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08327" w14:textId="0F204265" w:rsidR="00940690" w:rsidRDefault="00940690" w:rsidP="00940690">
      <w:pPr>
        <w:tabs>
          <w:tab w:val="left" w:pos="4930"/>
        </w:tabs>
        <w:jc w:val="center"/>
        <w:rPr>
          <w:rFonts w:ascii="华文新魏" w:eastAsia="华文新魏"/>
          <w:b/>
          <w:sz w:val="52"/>
          <w:szCs w:val="52"/>
        </w:rPr>
      </w:pPr>
    </w:p>
    <w:p w14:paraId="6CC42CAF" w14:textId="77777777" w:rsidR="00940690" w:rsidRDefault="00940690" w:rsidP="00940690">
      <w:pPr>
        <w:tabs>
          <w:tab w:val="left" w:pos="4930"/>
        </w:tabs>
        <w:jc w:val="center"/>
        <w:rPr>
          <w:rFonts w:ascii="华文新魏" w:eastAsia="华文新魏"/>
          <w:b/>
          <w:sz w:val="52"/>
          <w:szCs w:val="52"/>
        </w:rPr>
      </w:pPr>
    </w:p>
    <w:p w14:paraId="3CF31449" w14:textId="77777777" w:rsidR="00940690" w:rsidRDefault="00940690" w:rsidP="00940690">
      <w:pPr>
        <w:tabs>
          <w:tab w:val="left" w:pos="4930"/>
        </w:tabs>
        <w:jc w:val="center"/>
        <w:rPr>
          <w:rFonts w:ascii="华文新魏" w:eastAsia="华文新魏"/>
          <w:b/>
          <w:sz w:val="52"/>
          <w:szCs w:val="52"/>
        </w:rPr>
      </w:pPr>
    </w:p>
    <w:p w14:paraId="545DFEC6" w14:textId="77777777" w:rsidR="00940690" w:rsidRPr="00DD3B83" w:rsidRDefault="00940690" w:rsidP="00940690">
      <w:pPr>
        <w:tabs>
          <w:tab w:val="left" w:pos="4930"/>
        </w:tabs>
        <w:jc w:val="center"/>
        <w:rPr>
          <w:rFonts w:ascii="华文新魏" w:eastAsia="华文新魏"/>
          <w:b/>
          <w:sz w:val="52"/>
          <w:szCs w:val="52"/>
        </w:rPr>
      </w:pPr>
      <w:r w:rsidRPr="00615881">
        <w:rPr>
          <w:rFonts w:ascii="华文新魏" w:eastAsia="华文新魏" w:hint="eastAsia"/>
          <w:b/>
          <w:sz w:val="52"/>
          <w:szCs w:val="52"/>
        </w:rPr>
        <w:t>浙江大学城市学院</w:t>
      </w:r>
    </w:p>
    <w:p w14:paraId="3503CBFF" w14:textId="77777777" w:rsidR="00940690" w:rsidRDefault="00940690" w:rsidP="00940690">
      <w:pPr>
        <w:tabs>
          <w:tab w:val="left" w:pos="4930"/>
        </w:tabs>
        <w:rPr>
          <w:b/>
        </w:rPr>
      </w:pPr>
    </w:p>
    <w:p w14:paraId="6DB5B5D9" w14:textId="19B83374" w:rsidR="00940690" w:rsidRPr="003B4445" w:rsidRDefault="00940690" w:rsidP="00940690">
      <w:pPr>
        <w:tabs>
          <w:tab w:val="left" w:pos="4930"/>
        </w:tabs>
        <w:jc w:val="center"/>
        <w:rPr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系统测试报告</w:t>
      </w:r>
    </w:p>
    <w:p w14:paraId="6F0E3938" w14:textId="77777777" w:rsidR="00940690" w:rsidRDefault="00940690" w:rsidP="00940690">
      <w:pPr>
        <w:tabs>
          <w:tab w:val="left" w:pos="4930"/>
        </w:tabs>
        <w:jc w:val="center"/>
        <w:rPr>
          <w:b/>
          <w:sz w:val="32"/>
          <w:szCs w:val="32"/>
        </w:rPr>
      </w:pPr>
      <w:r w:rsidRPr="00265B10">
        <w:rPr>
          <w:noProof/>
        </w:rPr>
        <w:drawing>
          <wp:inline distT="0" distB="0" distL="0" distR="0" wp14:anchorId="02E1D9CF" wp14:editId="2D6D904D">
            <wp:extent cx="2801620" cy="23037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60F0F" w14:textId="77777777" w:rsidR="00940690" w:rsidRDefault="00940690" w:rsidP="00940690">
      <w:pPr>
        <w:tabs>
          <w:tab w:val="left" w:pos="4930"/>
        </w:tabs>
        <w:jc w:val="center"/>
        <w:rPr>
          <w:b/>
          <w:sz w:val="32"/>
          <w:szCs w:val="32"/>
        </w:rPr>
      </w:pPr>
    </w:p>
    <w:p w14:paraId="566C73B6" w14:textId="77777777" w:rsidR="00940690" w:rsidRDefault="00940690" w:rsidP="00940690">
      <w:pPr>
        <w:tabs>
          <w:tab w:val="left" w:pos="4930"/>
        </w:tabs>
        <w:ind w:firstLineChars="400" w:firstLine="960"/>
        <w:jc w:val="center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组序</w:t>
      </w:r>
      <w:r w:rsidRPr="00615881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G23</w:t>
      </w:r>
      <w:r>
        <w:rPr>
          <w:rFonts w:ascii="宋体" w:hAnsi="宋体"/>
          <w:sz w:val="24"/>
          <w:u w:val="single"/>
        </w:rPr>
        <w:t xml:space="preserve">                    </w:t>
      </w:r>
      <w:r>
        <w:rPr>
          <w:rFonts w:ascii="宋体" w:hAnsi="宋体" w:hint="eastAsia"/>
          <w:sz w:val="24"/>
          <w:u w:val="single"/>
        </w:rPr>
        <w:t>；</w:t>
      </w:r>
    </w:p>
    <w:p w14:paraId="199FEEFA" w14:textId="77777777" w:rsidR="00940690" w:rsidRPr="00615881" w:rsidRDefault="00940690" w:rsidP="00940690">
      <w:pPr>
        <w:tabs>
          <w:tab w:val="left" w:pos="4930"/>
        </w:tabs>
        <w:ind w:firstLineChars="400" w:firstLine="960"/>
        <w:jc w:val="center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组长</w:t>
      </w:r>
      <w:r w:rsidRPr="00615881">
        <w:rPr>
          <w:rFonts w:ascii="宋体" w:hAnsi="宋体" w:hint="eastAsia"/>
          <w:sz w:val="24"/>
        </w:rPr>
        <w:t>：</w:t>
      </w:r>
      <w:r>
        <w:rPr>
          <w:rFonts w:ascii="宋体" w:hAnsi="宋体"/>
          <w:sz w:val="24"/>
          <w:u w:val="single"/>
        </w:rPr>
        <w:t xml:space="preserve">    </w:t>
      </w:r>
      <w:r>
        <w:rPr>
          <w:rFonts w:ascii="宋体" w:hAnsi="宋体" w:hint="eastAsia"/>
          <w:sz w:val="24"/>
          <w:u w:val="single"/>
        </w:rPr>
        <w:t>乔寒月</w:t>
      </w:r>
      <w:r>
        <w:rPr>
          <w:rFonts w:ascii="宋体" w:hAnsi="宋体"/>
          <w:sz w:val="24"/>
          <w:u w:val="single"/>
        </w:rPr>
        <w:t xml:space="preserve">               </w:t>
      </w:r>
      <w:r>
        <w:rPr>
          <w:rFonts w:ascii="宋体" w:hAnsi="宋体" w:hint="eastAsia"/>
          <w:sz w:val="24"/>
          <w:u w:val="single"/>
        </w:rPr>
        <w:t>；</w:t>
      </w:r>
    </w:p>
    <w:p w14:paraId="279FA8D7" w14:textId="77777777" w:rsidR="00940690" w:rsidRPr="00615881" w:rsidRDefault="00940690" w:rsidP="00940690">
      <w:pPr>
        <w:tabs>
          <w:tab w:val="left" w:pos="4930"/>
        </w:tabs>
        <w:ind w:firstLineChars="1100" w:firstLine="264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组内成员</w:t>
      </w:r>
      <w:r w:rsidRPr="00615881">
        <w:rPr>
          <w:rFonts w:ascii="宋体" w:hAnsi="宋体" w:hint="eastAsia"/>
          <w:sz w:val="24"/>
        </w:rPr>
        <w:t>：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李欣飏</w:t>
      </w:r>
      <w:r>
        <w:rPr>
          <w:rFonts w:ascii="宋体" w:hAnsi="宋体"/>
          <w:sz w:val="24"/>
          <w:u w:val="single"/>
        </w:rPr>
        <w:t xml:space="preserve">   </w:t>
      </w:r>
      <w:r>
        <w:rPr>
          <w:rFonts w:ascii="宋体" w:hAnsi="宋体" w:hint="eastAsia"/>
          <w:sz w:val="24"/>
          <w:u w:val="single"/>
        </w:rPr>
        <w:t>；</w:t>
      </w:r>
    </w:p>
    <w:p w14:paraId="331D068A" w14:textId="77777777" w:rsidR="00940690" w:rsidRDefault="00940690" w:rsidP="00940690">
      <w:pPr>
        <w:tabs>
          <w:tab w:val="left" w:pos="4930"/>
        </w:tabs>
        <w:ind w:firstLineChars="400" w:firstLine="960"/>
        <w:jc w:val="center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指导老师</w:t>
      </w:r>
      <w:r w:rsidRPr="00615881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杨枨</w:t>
      </w:r>
      <w:r>
        <w:rPr>
          <w:rFonts w:ascii="宋体" w:hAnsi="宋体"/>
          <w:sz w:val="24"/>
          <w:u w:val="single"/>
        </w:rPr>
        <w:t xml:space="preserve">               </w:t>
      </w:r>
      <w:r>
        <w:rPr>
          <w:rFonts w:ascii="宋体" w:hAnsi="宋体" w:hint="eastAsia"/>
          <w:sz w:val="24"/>
          <w:u w:val="single"/>
        </w:rPr>
        <w:t>；</w:t>
      </w:r>
    </w:p>
    <w:p w14:paraId="7B90AC14" w14:textId="0B34C864" w:rsidR="00940690" w:rsidRDefault="00940690" w:rsidP="00940690">
      <w:pPr>
        <w:jc w:val="center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>提交日期</w:t>
      </w:r>
      <w:r w:rsidRPr="00615881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2019/5</w:t>
      </w:r>
      <w:r>
        <w:rPr>
          <w:rFonts w:ascii="宋体" w:hAnsi="宋体"/>
          <w:sz w:val="24"/>
          <w:u w:val="single"/>
        </w:rPr>
        <w:t>/</w:t>
      </w:r>
      <w:r w:rsidR="00911FD6">
        <w:rPr>
          <w:rFonts w:ascii="宋体" w:hAnsi="宋体" w:hint="eastAsia"/>
          <w:sz w:val="24"/>
          <w:u w:val="single"/>
        </w:rPr>
        <w:t>26</w:t>
      </w:r>
      <w:r>
        <w:rPr>
          <w:rFonts w:ascii="宋体" w:hAnsi="宋体"/>
          <w:sz w:val="24"/>
          <w:u w:val="single"/>
        </w:rPr>
        <w:t xml:space="preserve">    </w:t>
      </w:r>
      <w:r>
        <w:rPr>
          <w:rFonts w:ascii="宋体" w:hAnsi="宋体" w:hint="eastAsia"/>
          <w:sz w:val="24"/>
          <w:u w:val="single"/>
        </w:rPr>
        <w:t>；</w:t>
      </w:r>
    </w:p>
    <w:p w14:paraId="78267432" w14:textId="77777777" w:rsidR="00940690" w:rsidRDefault="00940690" w:rsidP="00940690">
      <w:pPr>
        <w:widowControl/>
        <w:jc w:val="left"/>
        <w:rPr>
          <w:rFonts w:ascii="宋体" w:hAnsi="宋体"/>
          <w:sz w:val="24"/>
          <w:u w:val="single"/>
        </w:rPr>
      </w:pPr>
      <w:r>
        <w:rPr>
          <w:rFonts w:ascii="宋体" w:hAnsi="宋体"/>
          <w:sz w:val="24"/>
          <w:u w:val="single"/>
        </w:rPr>
        <w:br w:type="page"/>
      </w:r>
    </w:p>
    <w:p w14:paraId="7644A8F5" w14:textId="77777777" w:rsidR="00940690" w:rsidRDefault="00940690" w:rsidP="00940690">
      <w:pPr>
        <w:widowControl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版本控制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0"/>
        <w:gridCol w:w="1375"/>
        <w:gridCol w:w="1375"/>
        <w:gridCol w:w="1375"/>
        <w:gridCol w:w="1415"/>
        <w:gridCol w:w="1376"/>
      </w:tblGrid>
      <w:tr w:rsidR="00940690" w14:paraId="098AF56A" w14:textId="77777777" w:rsidTr="00940690">
        <w:tc>
          <w:tcPr>
            <w:tcW w:w="1380" w:type="dxa"/>
          </w:tcPr>
          <w:p w14:paraId="4312B684" w14:textId="77777777" w:rsidR="00940690" w:rsidRDefault="00940690" w:rsidP="005620A8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</w:t>
            </w:r>
            <w:r>
              <w:rPr>
                <w:rFonts w:ascii="宋体" w:hAnsi="宋体" w:hint="eastAsia"/>
                <w:sz w:val="24"/>
              </w:rPr>
              <w:t>/</w:t>
            </w:r>
            <w:r>
              <w:rPr>
                <w:rFonts w:ascii="宋体" w:hAnsi="宋体" w:hint="eastAsia"/>
                <w:sz w:val="24"/>
              </w:rPr>
              <w:t>状态</w:t>
            </w:r>
          </w:p>
        </w:tc>
        <w:tc>
          <w:tcPr>
            <w:tcW w:w="1375" w:type="dxa"/>
          </w:tcPr>
          <w:p w14:paraId="3FF0B501" w14:textId="77777777" w:rsidR="00940690" w:rsidRDefault="00940690" w:rsidP="005620A8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作者</w:t>
            </w:r>
          </w:p>
        </w:tc>
        <w:tc>
          <w:tcPr>
            <w:tcW w:w="1375" w:type="dxa"/>
          </w:tcPr>
          <w:p w14:paraId="105CB30B" w14:textId="77777777" w:rsidR="00940690" w:rsidRDefault="00940690" w:rsidP="005620A8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参与者</w:t>
            </w:r>
          </w:p>
        </w:tc>
        <w:tc>
          <w:tcPr>
            <w:tcW w:w="1375" w:type="dxa"/>
          </w:tcPr>
          <w:p w14:paraId="4F4D7201" w14:textId="77777777" w:rsidR="00940690" w:rsidRDefault="00940690" w:rsidP="005620A8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批准人</w:t>
            </w:r>
          </w:p>
        </w:tc>
        <w:tc>
          <w:tcPr>
            <w:tcW w:w="1415" w:type="dxa"/>
          </w:tcPr>
          <w:p w14:paraId="691B755D" w14:textId="77777777" w:rsidR="00940690" w:rsidRDefault="00940690" w:rsidP="005620A8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1376" w:type="dxa"/>
          </w:tcPr>
          <w:p w14:paraId="5D726B4B" w14:textId="77777777" w:rsidR="00940690" w:rsidRDefault="00940690" w:rsidP="005620A8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940690" w14:paraId="147FB8D1" w14:textId="77777777" w:rsidTr="00940690">
        <w:tc>
          <w:tcPr>
            <w:tcW w:w="1380" w:type="dxa"/>
          </w:tcPr>
          <w:p w14:paraId="3783456A" w14:textId="20472E8C" w:rsidR="00940690" w:rsidRDefault="00940690" w:rsidP="005620A8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375" w:type="dxa"/>
          </w:tcPr>
          <w:p w14:paraId="420ACCD3" w14:textId="77777777" w:rsidR="00940690" w:rsidRDefault="00940690" w:rsidP="005620A8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乔寒月</w:t>
            </w:r>
          </w:p>
        </w:tc>
        <w:tc>
          <w:tcPr>
            <w:tcW w:w="1375" w:type="dxa"/>
          </w:tcPr>
          <w:p w14:paraId="336081E9" w14:textId="77777777" w:rsidR="00940690" w:rsidRDefault="00940690" w:rsidP="005620A8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李欣飏</w:t>
            </w:r>
          </w:p>
        </w:tc>
        <w:tc>
          <w:tcPr>
            <w:tcW w:w="1375" w:type="dxa"/>
          </w:tcPr>
          <w:p w14:paraId="18649785" w14:textId="77777777" w:rsidR="00940690" w:rsidRDefault="00940690" w:rsidP="005620A8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杨枨</w:t>
            </w:r>
          </w:p>
        </w:tc>
        <w:tc>
          <w:tcPr>
            <w:tcW w:w="1415" w:type="dxa"/>
          </w:tcPr>
          <w:p w14:paraId="661594EB" w14:textId="77777777" w:rsidR="00940690" w:rsidRDefault="00940690" w:rsidP="005620A8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起：</w:t>
            </w:r>
          </w:p>
          <w:p w14:paraId="64FEDFC6" w14:textId="77777777" w:rsidR="00940690" w:rsidRDefault="00940690" w:rsidP="005620A8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2019/5/21</w:t>
            </w:r>
          </w:p>
          <w:p w14:paraId="20DB980E" w14:textId="77777777" w:rsidR="00940690" w:rsidRDefault="00940690" w:rsidP="005620A8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止：</w:t>
            </w:r>
          </w:p>
          <w:p w14:paraId="236524DC" w14:textId="77777777" w:rsidR="00940690" w:rsidRDefault="00940690" w:rsidP="005620A8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2019/5/26</w:t>
            </w:r>
          </w:p>
        </w:tc>
        <w:tc>
          <w:tcPr>
            <w:tcW w:w="1376" w:type="dxa"/>
          </w:tcPr>
          <w:p w14:paraId="7A43C23E" w14:textId="77777777" w:rsidR="00940690" w:rsidRDefault="00940690" w:rsidP="005620A8">
            <w:pPr>
              <w:widowControl/>
              <w:rPr>
                <w:rFonts w:ascii="宋体" w:hAnsi="宋体"/>
                <w:sz w:val="24"/>
              </w:rPr>
            </w:pPr>
          </w:p>
        </w:tc>
      </w:tr>
      <w:tr w:rsidR="004D2030" w14:paraId="3266B395" w14:textId="77777777" w:rsidTr="00940690">
        <w:tc>
          <w:tcPr>
            <w:tcW w:w="1380" w:type="dxa"/>
          </w:tcPr>
          <w:p w14:paraId="213C66EB" w14:textId="6AD6F94A" w:rsidR="004D2030" w:rsidRDefault="004D2030" w:rsidP="005620A8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1.1</w:t>
            </w:r>
          </w:p>
        </w:tc>
        <w:tc>
          <w:tcPr>
            <w:tcW w:w="1375" w:type="dxa"/>
          </w:tcPr>
          <w:p w14:paraId="25451B8A" w14:textId="5EDADF2C" w:rsidR="004D2030" w:rsidRDefault="004D2030" w:rsidP="005620A8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乔寒月</w:t>
            </w:r>
          </w:p>
        </w:tc>
        <w:tc>
          <w:tcPr>
            <w:tcW w:w="1375" w:type="dxa"/>
          </w:tcPr>
          <w:p w14:paraId="673E52A0" w14:textId="43070ACC" w:rsidR="004D2030" w:rsidRDefault="004D2030" w:rsidP="005620A8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李欣飏</w:t>
            </w:r>
          </w:p>
        </w:tc>
        <w:tc>
          <w:tcPr>
            <w:tcW w:w="1375" w:type="dxa"/>
          </w:tcPr>
          <w:p w14:paraId="5CF4A7A1" w14:textId="034B0FAF" w:rsidR="004D2030" w:rsidRDefault="004D2030" w:rsidP="005620A8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杨枨</w:t>
            </w:r>
          </w:p>
        </w:tc>
        <w:tc>
          <w:tcPr>
            <w:tcW w:w="1415" w:type="dxa"/>
          </w:tcPr>
          <w:p w14:paraId="69A22760" w14:textId="77777777" w:rsidR="004D2030" w:rsidRDefault="004D2030" w:rsidP="004D2030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起：</w:t>
            </w:r>
          </w:p>
          <w:p w14:paraId="0CCD7E59" w14:textId="709E5871" w:rsidR="004D2030" w:rsidRDefault="004D2030" w:rsidP="004D2030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2019/5/28</w:t>
            </w:r>
          </w:p>
          <w:p w14:paraId="4274C219" w14:textId="77777777" w:rsidR="004D2030" w:rsidRDefault="004D2030" w:rsidP="004D2030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止：</w:t>
            </w:r>
          </w:p>
          <w:p w14:paraId="30CFADB8" w14:textId="5CC3D638" w:rsidR="004D2030" w:rsidRDefault="004D2030" w:rsidP="004D2030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2019/5/31</w:t>
            </w:r>
          </w:p>
        </w:tc>
        <w:tc>
          <w:tcPr>
            <w:tcW w:w="1376" w:type="dxa"/>
          </w:tcPr>
          <w:p w14:paraId="2A484AB4" w14:textId="77777777" w:rsidR="004D2030" w:rsidRDefault="004D2030" w:rsidP="005620A8">
            <w:pPr>
              <w:widowControl/>
              <w:rPr>
                <w:rFonts w:ascii="宋体" w:hAnsi="宋体"/>
                <w:sz w:val="24"/>
              </w:rPr>
            </w:pPr>
          </w:p>
        </w:tc>
      </w:tr>
      <w:tr w:rsidR="00462624" w14:paraId="42B62842" w14:textId="77777777" w:rsidTr="00940690">
        <w:tc>
          <w:tcPr>
            <w:tcW w:w="1380" w:type="dxa"/>
          </w:tcPr>
          <w:p w14:paraId="2C862613" w14:textId="4D744947" w:rsidR="00462624" w:rsidRDefault="00462624" w:rsidP="00462624">
            <w:pPr>
              <w:widowControl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1.2</w:t>
            </w:r>
          </w:p>
        </w:tc>
        <w:tc>
          <w:tcPr>
            <w:tcW w:w="1375" w:type="dxa"/>
          </w:tcPr>
          <w:p w14:paraId="316F5FA0" w14:textId="53EB76DE" w:rsidR="00462624" w:rsidRDefault="00462624" w:rsidP="00462624">
            <w:pPr>
              <w:widowControl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乔寒月</w:t>
            </w:r>
          </w:p>
        </w:tc>
        <w:tc>
          <w:tcPr>
            <w:tcW w:w="1375" w:type="dxa"/>
          </w:tcPr>
          <w:p w14:paraId="18B443DC" w14:textId="0B3C093B" w:rsidR="00462624" w:rsidRDefault="00462624" w:rsidP="00462624">
            <w:pPr>
              <w:widowControl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李欣飏</w:t>
            </w:r>
          </w:p>
        </w:tc>
        <w:tc>
          <w:tcPr>
            <w:tcW w:w="1375" w:type="dxa"/>
          </w:tcPr>
          <w:p w14:paraId="569C1461" w14:textId="193AC319" w:rsidR="00462624" w:rsidRDefault="00462624" w:rsidP="00462624">
            <w:pPr>
              <w:widowControl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杨枨</w:t>
            </w:r>
          </w:p>
        </w:tc>
        <w:tc>
          <w:tcPr>
            <w:tcW w:w="1415" w:type="dxa"/>
          </w:tcPr>
          <w:p w14:paraId="41354F68" w14:textId="77777777" w:rsidR="00462624" w:rsidRDefault="00462624" w:rsidP="00462624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起：</w:t>
            </w:r>
          </w:p>
          <w:p w14:paraId="101AC35A" w14:textId="1417A6F1" w:rsidR="00462624" w:rsidRDefault="00462624" w:rsidP="00462624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2019/6/11</w:t>
            </w:r>
          </w:p>
          <w:p w14:paraId="6A6C14C2" w14:textId="2C6654A9" w:rsidR="00462624" w:rsidRDefault="00462624" w:rsidP="00462624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止：</w:t>
            </w:r>
            <w:bookmarkStart w:id="0" w:name="_GoBack"/>
            <w:bookmarkEnd w:id="0"/>
          </w:p>
          <w:p w14:paraId="3CC6B5B0" w14:textId="2FC783CA" w:rsidR="00462624" w:rsidRDefault="00462624" w:rsidP="00462624">
            <w:pPr>
              <w:widowControl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2019/6/16</w:t>
            </w:r>
          </w:p>
        </w:tc>
        <w:tc>
          <w:tcPr>
            <w:tcW w:w="1376" w:type="dxa"/>
          </w:tcPr>
          <w:p w14:paraId="2E3502B8" w14:textId="77777777" w:rsidR="00462624" w:rsidRDefault="00462624" w:rsidP="00462624">
            <w:pPr>
              <w:widowControl/>
              <w:rPr>
                <w:rFonts w:ascii="宋体" w:hAnsi="宋体"/>
                <w:sz w:val="24"/>
              </w:rPr>
            </w:pPr>
          </w:p>
        </w:tc>
      </w:tr>
    </w:tbl>
    <w:p w14:paraId="60E9DCEC" w14:textId="21E7BD70" w:rsidR="00886BF0" w:rsidRDefault="00AF33E2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0241008" w:history="1">
        <w:r w:rsidR="00886BF0" w:rsidRPr="00286DE3">
          <w:rPr>
            <w:rStyle w:val="a9"/>
            <w:noProof/>
          </w:rPr>
          <w:t>1.引言</w:t>
        </w:r>
        <w:r w:rsidR="00886BF0">
          <w:rPr>
            <w:noProof/>
            <w:webHidden/>
          </w:rPr>
          <w:tab/>
        </w:r>
        <w:r w:rsidR="00886BF0">
          <w:rPr>
            <w:noProof/>
            <w:webHidden/>
          </w:rPr>
          <w:fldChar w:fldCharType="begin"/>
        </w:r>
        <w:r w:rsidR="00886BF0">
          <w:rPr>
            <w:noProof/>
            <w:webHidden/>
          </w:rPr>
          <w:instrText xml:space="preserve"> PAGEREF _Toc10241008 \h </w:instrText>
        </w:r>
        <w:r w:rsidR="00886BF0">
          <w:rPr>
            <w:noProof/>
            <w:webHidden/>
          </w:rPr>
        </w:r>
        <w:r w:rsidR="00886BF0">
          <w:rPr>
            <w:noProof/>
            <w:webHidden/>
          </w:rPr>
          <w:fldChar w:fldCharType="separate"/>
        </w:r>
        <w:r w:rsidR="00886BF0">
          <w:rPr>
            <w:noProof/>
            <w:webHidden/>
          </w:rPr>
          <w:t>4</w:t>
        </w:r>
        <w:r w:rsidR="00886BF0">
          <w:rPr>
            <w:noProof/>
            <w:webHidden/>
          </w:rPr>
          <w:fldChar w:fldCharType="end"/>
        </w:r>
      </w:hyperlink>
    </w:p>
    <w:p w14:paraId="06CD3243" w14:textId="5205BCD8" w:rsidR="00886BF0" w:rsidRDefault="00462624">
      <w:pPr>
        <w:pStyle w:val="TOC2"/>
        <w:tabs>
          <w:tab w:val="right" w:leader="dot" w:pos="8296"/>
        </w:tabs>
        <w:rPr>
          <w:noProof/>
        </w:rPr>
      </w:pPr>
      <w:hyperlink w:anchor="_Toc10241009" w:history="1">
        <w:r w:rsidR="00886BF0" w:rsidRPr="00286DE3">
          <w:rPr>
            <w:rStyle w:val="a9"/>
            <w:noProof/>
          </w:rPr>
          <w:t>1.1编写目的</w:t>
        </w:r>
        <w:r w:rsidR="00886BF0">
          <w:rPr>
            <w:noProof/>
            <w:webHidden/>
          </w:rPr>
          <w:tab/>
        </w:r>
        <w:r w:rsidR="00886BF0">
          <w:rPr>
            <w:noProof/>
            <w:webHidden/>
          </w:rPr>
          <w:fldChar w:fldCharType="begin"/>
        </w:r>
        <w:r w:rsidR="00886BF0">
          <w:rPr>
            <w:noProof/>
            <w:webHidden/>
          </w:rPr>
          <w:instrText xml:space="preserve"> PAGEREF _Toc10241009 \h </w:instrText>
        </w:r>
        <w:r w:rsidR="00886BF0">
          <w:rPr>
            <w:noProof/>
            <w:webHidden/>
          </w:rPr>
        </w:r>
        <w:r w:rsidR="00886BF0">
          <w:rPr>
            <w:noProof/>
            <w:webHidden/>
          </w:rPr>
          <w:fldChar w:fldCharType="separate"/>
        </w:r>
        <w:r w:rsidR="00886BF0">
          <w:rPr>
            <w:noProof/>
            <w:webHidden/>
          </w:rPr>
          <w:t>4</w:t>
        </w:r>
        <w:r w:rsidR="00886BF0">
          <w:rPr>
            <w:noProof/>
            <w:webHidden/>
          </w:rPr>
          <w:fldChar w:fldCharType="end"/>
        </w:r>
      </w:hyperlink>
    </w:p>
    <w:p w14:paraId="090DF6BB" w14:textId="31999598" w:rsidR="00886BF0" w:rsidRDefault="00462624">
      <w:pPr>
        <w:pStyle w:val="TOC2"/>
        <w:tabs>
          <w:tab w:val="right" w:leader="dot" w:pos="8296"/>
        </w:tabs>
        <w:rPr>
          <w:noProof/>
        </w:rPr>
      </w:pPr>
      <w:hyperlink w:anchor="_Toc10241010" w:history="1">
        <w:r w:rsidR="00886BF0" w:rsidRPr="00286DE3">
          <w:rPr>
            <w:rStyle w:val="a9"/>
            <w:noProof/>
          </w:rPr>
          <w:t>1.2背景</w:t>
        </w:r>
        <w:r w:rsidR="00886BF0">
          <w:rPr>
            <w:noProof/>
            <w:webHidden/>
          </w:rPr>
          <w:tab/>
        </w:r>
        <w:r w:rsidR="00886BF0">
          <w:rPr>
            <w:noProof/>
            <w:webHidden/>
          </w:rPr>
          <w:fldChar w:fldCharType="begin"/>
        </w:r>
        <w:r w:rsidR="00886BF0">
          <w:rPr>
            <w:noProof/>
            <w:webHidden/>
          </w:rPr>
          <w:instrText xml:space="preserve"> PAGEREF _Toc10241010 \h </w:instrText>
        </w:r>
        <w:r w:rsidR="00886BF0">
          <w:rPr>
            <w:noProof/>
            <w:webHidden/>
          </w:rPr>
        </w:r>
        <w:r w:rsidR="00886BF0">
          <w:rPr>
            <w:noProof/>
            <w:webHidden/>
          </w:rPr>
          <w:fldChar w:fldCharType="separate"/>
        </w:r>
        <w:r w:rsidR="00886BF0">
          <w:rPr>
            <w:noProof/>
            <w:webHidden/>
          </w:rPr>
          <w:t>4</w:t>
        </w:r>
        <w:r w:rsidR="00886BF0">
          <w:rPr>
            <w:noProof/>
            <w:webHidden/>
          </w:rPr>
          <w:fldChar w:fldCharType="end"/>
        </w:r>
      </w:hyperlink>
    </w:p>
    <w:p w14:paraId="77BF14DC" w14:textId="18215072" w:rsidR="00886BF0" w:rsidRDefault="00462624">
      <w:pPr>
        <w:pStyle w:val="TOC2"/>
        <w:tabs>
          <w:tab w:val="right" w:leader="dot" w:pos="8296"/>
        </w:tabs>
        <w:rPr>
          <w:noProof/>
        </w:rPr>
      </w:pPr>
      <w:hyperlink w:anchor="_Toc10241011" w:history="1">
        <w:r w:rsidR="00886BF0" w:rsidRPr="00286DE3">
          <w:rPr>
            <w:rStyle w:val="a9"/>
            <w:noProof/>
          </w:rPr>
          <w:t>1.3定义</w:t>
        </w:r>
        <w:r w:rsidR="00886BF0">
          <w:rPr>
            <w:noProof/>
            <w:webHidden/>
          </w:rPr>
          <w:tab/>
        </w:r>
        <w:r w:rsidR="00886BF0">
          <w:rPr>
            <w:noProof/>
            <w:webHidden/>
          </w:rPr>
          <w:fldChar w:fldCharType="begin"/>
        </w:r>
        <w:r w:rsidR="00886BF0">
          <w:rPr>
            <w:noProof/>
            <w:webHidden/>
          </w:rPr>
          <w:instrText xml:space="preserve"> PAGEREF _Toc10241011 \h </w:instrText>
        </w:r>
        <w:r w:rsidR="00886BF0">
          <w:rPr>
            <w:noProof/>
            <w:webHidden/>
          </w:rPr>
        </w:r>
        <w:r w:rsidR="00886BF0">
          <w:rPr>
            <w:noProof/>
            <w:webHidden/>
          </w:rPr>
          <w:fldChar w:fldCharType="separate"/>
        </w:r>
        <w:r w:rsidR="00886BF0">
          <w:rPr>
            <w:noProof/>
            <w:webHidden/>
          </w:rPr>
          <w:t>4</w:t>
        </w:r>
        <w:r w:rsidR="00886BF0">
          <w:rPr>
            <w:noProof/>
            <w:webHidden/>
          </w:rPr>
          <w:fldChar w:fldCharType="end"/>
        </w:r>
      </w:hyperlink>
    </w:p>
    <w:p w14:paraId="78902D36" w14:textId="47AD96BB" w:rsidR="00886BF0" w:rsidRDefault="00462624">
      <w:pPr>
        <w:pStyle w:val="TOC2"/>
        <w:tabs>
          <w:tab w:val="right" w:leader="dot" w:pos="8296"/>
        </w:tabs>
        <w:rPr>
          <w:noProof/>
        </w:rPr>
      </w:pPr>
      <w:hyperlink w:anchor="_Toc10241012" w:history="1">
        <w:r w:rsidR="00886BF0" w:rsidRPr="00286DE3">
          <w:rPr>
            <w:rStyle w:val="a9"/>
            <w:noProof/>
          </w:rPr>
          <w:t>1.4参考资料</w:t>
        </w:r>
        <w:r w:rsidR="00886BF0">
          <w:rPr>
            <w:noProof/>
            <w:webHidden/>
          </w:rPr>
          <w:tab/>
        </w:r>
        <w:r w:rsidR="00886BF0">
          <w:rPr>
            <w:noProof/>
            <w:webHidden/>
          </w:rPr>
          <w:fldChar w:fldCharType="begin"/>
        </w:r>
        <w:r w:rsidR="00886BF0">
          <w:rPr>
            <w:noProof/>
            <w:webHidden/>
          </w:rPr>
          <w:instrText xml:space="preserve"> PAGEREF _Toc10241012 \h </w:instrText>
        </w:r>
        <w:r w:rsidR="00886BF0">
          <w:rPr>
            <w:noProof/>
            <w:webHidden/>
          </w:rPr>
        </w:r>
        <w:r w:rsidR="00886BF0">
          <w:rPr>
            <w:noProof/>
            <w:webHidden/>
          </w:rPr>
          <w:fldChar w:fldCharType="separate"/>
        </w:r>
        <w:r w:rsidR="00886BF0">
          <w:rPr>
            <w:noProof/>
            <w:webHidden/>
          </w:rPr>
          <w:t>4</w:t>
        </w:r>
        <w:r w:rsidR="00886BF0">
          <w:rPr>
            <w:noProof/>
            <w:webHidden/>
          </w:rPr>
          <w:fldChar w:fldCharType="end"/>
        </w:r>
      </w:hyperlink>
    </w:p>
    <w:p w14:paraId="4E236308" w14:textId="44C33694" w:rsidR="00886BF0" w:rsidRDefault="00462624">
      <w:pPr>
        <w:pStyle w:val="TOC1"/>
        <w:tabs>
          <w:tab w:val="right" w:leader="dot" w:pos="8296"/>
        </w:tabs>
        <w:rPr>
          <w:noProof/>
        </w:rPr>
      </w:pPr>
      <w:hyperlink w:anchor="_Toc10241013" w:history="1">
        <w:r w:rsidR="00886BF0" w:rsidRPr="00286DE3">
          <w:rPr>
            <w:rStyle w:val="a9"/>
            <w:noProof/>
          </w:rPr>
          <w:t>2测试概要</w:t>
        </w:r>
        <w:r w:rsidR="00886BF0">
          <w:rPr>
            <w:noProof/>
            <w:webHidden/>
          </w:rPr>
          <w:tab/>
        </w:r>
        <w:r w:rsidR="00886BF0">
          <w:rPr>
            <w:noProof/>
            <w:webHidden/>
          </w:rPr>
          <w:fldChar w:fldCharType="begin"/>
        </w:r>
        <w:r w:rsidR="00886BF0">
          <w:rPr>
            <w:noProof/>
            <w:webHidden/>
          </w:rPr>
          <w:instrText xml:space="preserve"> PAGEREF _Toc10241013 \h </w:instrText>
        </w:r>
        <w:r w:rsidR="00886BF0">
          <w:rPr>
            <w:noProof/>
            <w:webHidden/>
          </w:rPr>
        </w:r>
        <w:r w:rsidR="00886BF0">
          <w:rPr>
            <w:noProof/>
            <w:webHidden/>
          </w:rPr>
          <w:fldChar w:fldCharType="separate"/>
        </w:r>
        <w:r w:rsidR="00886BF0">
          <w:rPr>
            <w:noProof/>
            <w:webHidden/>
          </w:rPr>
          <w:t>5</w:t>
        </w:r>
        <w:r w:rsidR="00886BF0">
          <w:rPr>
            <w:noProof/>
            <w:webHidden/>
          </w:rPr>
          <w:fldChar w:fldCharType="end"/>
        </w:r>
      </w:hyperlink>
    </w:p>
    <w:p w14:paraId="3E9B11D5" w14:textId="676DEB35" w:rsidR="00886BF0" w:rsidRDefault="00462624">
      <w:pPr>
        <w:pStyle w:val="TOC2"/>
        <w:tabs>
          <w:tab w:val="right" w:leader="dot" w:pos="8296"/>
        </w:tabs>
        <w:rPr>
          <w:noProof/>
        </w:rPr>
      </w:pPr>
      <w:hyperlink w:anchor="_Toc10241014" w:history="1">
        <w:r w:rsidR="00886BF0" w:rsidRPr="00286DE3">
          <w:rPr>
            <w:rStyle w:val="a9"/>
            <w:noProof/>
          </w:rPr>
          <w:t>2.1测试目的</w:t>
        </w:r>
        <w:r w:rsidR="00886BF0">
          <w:rPr>
            <w:noProof/>
            <w:webHidden/>
          </w:rPr>
          <w:tab/>
        </w:r>
        <w:r w:rsidR="00886BF0">
          <w:rPr>
            <w:noProof/>
            <w:webHidden/>
          </w:rPr>
          <w:fldChar w:fldCharType="begin"/>
        </w:r>
        <w:r w:rsidR="00886BF0">
          <w:rPr>
            <w:noProof/>
            <w:webHidden/>
          </w:rPr>
          <w:instrText xml:space="preserve"> PAGEREF _Toc10241014 \h </w:instrText>
        </w:r>
        <w:r w:rsidR="00886BF0">
          <w:rPr>
            <w:noProof/>
            <w:webHidden/>
          </w:rPr>
        </w:r>
        <w:r w:rsidR="00886BF0">
          <w:rPr>
            <w:noProof/>
            <w:webHidden/>
          </w:rPr>
          <w:fldChar w:fldCharType="separate"/>
        </w:r>
        <w:r w:rsidR="00886BF0">
          <w:rPr>
            <w:noProof/>
            <w:webHidden/>
          </w:rPr>
          <w:t>5</w:t>
        </w:r>
        <w:r w:rsidR="00886BF0">
          <w:rPr>
            <w:noProof/>
            <w:webHidden/>
          </w:rPr>
          <w:fldChar w:fldCharType="end"/>
        </w:r>
      </w:hyperlink>
    </w:p>
    <w:p w14:paraId="5E07EFBE" w14:textId="538BCFE9" w:rsidR="00886BF0" w:rsidRDefault="00462624">
      <w:pPr>
        <w:pStyle w:val="TOC2"/>
        <w:tabs>
          <w:tab w:val="right" w:leader="dot" w:pos="8296"/>
        </w:tabs>
        <w:rPr>
          <w:noProof/>
        </w:rPr>
      </w:pPr>
      <w:hyperlink w:anchor="_Toc10241015" w:history="1">
        <w:r w:rsidR="00886BF0" w:rsidRPr="00286DE3">
          <w:rPr>
            <w:rStyle w:val="a9"/>
            <w:noProof/>
          </w:rPr>
          <w:t>2.2测试类别</w:t>
        </w:r>
        <w:r w:rsidR="00886BF0">
          <w:rPr>
            <w:noProof/>
            <w:webHidden/>
          </w:rPr>
          <w:tab/>
        </w:r>
        <w:r w:rsidR="00886BF0">
          <w:rPr>
            <w:noProof/>
            <w:webHidden/>
          </w:rPr>
          <w:fldChar w:fldCharType="begin"/>
        </w:r>
        <w:r w:rsidR="00886BF0">
          <w:rPr>
            <w:noProof/>
            <w:webHidden/>
          </w:rPr>
          <w:instrText xml:space="preserve"> PAGEREF _Toc10241015 \h </w:instrText>
        </w:r>
        <w:r w:rsidR="00886BF0">
          <w:rPr>
            <w:noProof/>
            <w:webHidden/>
          </w:rPr>
        </w:r>
        <w:r w:rsidR="00886BF0">
          <w:rPr>
            <w:noProof/>
            <w:webHidden/>
          </w:rPr>
          <w:fldChar w:fldCharType="separate"/>
        </w:r>
        <w:r w:rsidR="00886BF0">
          <w:rPr>
            <w:noProof/>
            <w:webHidden/>
          </w:rPr>
          <w:t>5</w:t>
        </w:r>
        <w:r w:rsidR="00886BF0">
          <w:rPr>
            <w:noProof/>
            <w:webHidden/>
          </w:rPr>
          <w:fldChar w:fldCharType="end"/>
        </w:r>
      </w:hyperlink>
    </w:p>
    <w:p w14:paraId="71854448" w14:textId="4819FAA0" w:rsidR="00886BF0" w:rsidRDefault="00462624">
      <w:pPr>
        <w:pStyle w:val="TOC2"/>
        <w:tabs>
          <w:tab w:val="right" w:leader="dot" w:pos="8296"/>
        </w:tabs>
        <w:rPr>
          <w:noProof/>
        </w:rPr>
      </w:pPr>
      <w:hyperlink w:anchor="_Toc10241016" w:history="1">
        <w:r w:rsidR="00886BF0" w:rsidRPr="00286DE3">
          <w:rPr>
            <w:rStyle w:val="a9"/>
            <w:noProof/>
          </w:rPr>
          <w:t>2.3测试模块</w:t>
        </w:r>
        <w:r w:rsidR="00886BF0">
          <w:rPr>
            <w:noProof/>
            <w:webHidden/>
          </w:rPr>
          <w:tab/>
        </w:r>
        <w:r w:rsidR="00886BF0">
          <w:rPr>
            <w:noProof/>
            <w:webHidden/>
          </w:rPr>
          <w:fldChar w:fldCharType="begin"/>
        </w:r>
        <w:r w:rsidR="00886BF0">
          <w:rPr>
            <w:noProof/>
            <w:webHidden/>
          </w:rPr>
          <w:instrText xml:space="preserve"> PAGEREF _Toc10241016 \h </w:instrText>
        </w:r>
        <w:r w:rsidR="00886BF0">
          <w:rPr>
            <w:noProof/>
            <w:webHidden/>
          </w:rPr>
        </w:r>
        <w:r w:rsidR="00886BF0">
          <w:rPr>
            <w:noProof/>
            <w:webHidden/>
          </w:rPr>
          <w:fldChar w:fldCharType="separate"/>
        </w:r>
        <w:r w:rsidR="00886BF0">
          <w:rPr>
            <w:noProof/>
            <w:webHidden/>
          </w:rPr>
          <w:t>5</w:t>
        </w:r>
        <w:r w:rsidR="00886BF0">
          <w:rPr>
            <w:noProof/>
            <w:webHidden/>
          </w:rPr>
          <w:fldChar w:fldCharType="end"/>
        </w:r>
      </w:hyperlink>
    </w:p>
    <w:p w14:paraId="20996C74" w14:textId="356825E1" w:rsidR="00886BF0" w:rsidRDefault="00462624">
      <w:pPr>
        <w:pStyle w:val="TOC2"/>
        <w:tabs>
          <w:tab w:val="right" w:leader="dot" w:pos="8296"/>
        </w:tabs>
        <w:rPr>
          <w:noProof/>
        </w:rPr>
      </w:pPr>
      <w:hyperlink w:anchor="_Toc10241017" w:history="1">
        <w:r w:rsidR="00886BF0" w:rsidRPr="00286DE3">
          <w:rPr>
            <w:rStyle w:val="a9"/>
            <w:noProof/>
          </w:rPr>
          <w:t>2.4测试管理</w:t>
        </w:r>
        <w:r w:rsidR="00886BF0">
          <w:rPr>
            <w:noProof/>
            <w:webHidden/>
          </w:rPr>
          <w:tab/>
        </w:r>
        <w:r w:rsidR="00886BF0">
          <w:rPr>
            <w:noProof/>
            <w:webHidden/>
          </w:rPr>
          <w:fldChar w:fldCharType="begin"/>
        </w:r>
        <w:r w:rsidR="00886BF0">
          <w:rPr>
            <w:noProof/>
            <w:webHidden/>
          </w:rPr>
          <w:instrText xml:space="preserve"> PAGEREF _Toc10241017 \h </w:instrText>
        </w:r>
        <w:r w:rsidR="00886BF0">
          <w:rPr>
            <w:noProof/>
            <w:webHidden/>
          </w:rPr>
        </w:r>
        <w:r w:rsidR="00886BF0">
          <w:rPr>
            <w:noProof/>
            <w:webHidden/>
          </w:rPr>
          <w:fldChar w:fldCharType="separate"/>
        </w:r>
        <w:r w:rsidR="00886BF0">
          <w:rPr>
            <w:noProof/>
            <w:webHidden/>
          </w:rPr>
          <w:t>7</w:t>
        </w:r>
        <w:r w:rsidR="00886BF0">
          <w:rPr>
            <w:noProof/>
            <w:webHidden/>
          </w:rPr>
          <w:fldChar w:fldCharType="end"/>
        </w:r>
      </w:hyperlink>
    </w:p>
    <w:p w14:paraId="38E26001" w14:textId="267F2656" w:rsidR="00886BF0" w:rsidRDefault="00462624">
      <w:pPr>
        <w:pStyle w:val="TOC3"/>
        <w:tabs>
          <w:tab w:val="right" w:leader="dot" w:pos="8296"/>
        </w:tabs>
        <w:rPr>
          <w:noProof/>
        </w:rPr>
      </w:pPr>
      <w:hyperlink w:anchor="_Toc10241018" w:history="1">
        <w:r w:rsidR="00886BF0" w:rsidRPr="00286DE3">
          <w:rPr>
            <w:rStyle w:val="a9"/>
            <w:noProof/>
          </w:rPr>
          <w:t>2.4.1过程管理</w:t>
        </w:r>
        <w:r w:rsidR="00886BF0">
          <w:rPr>
            <w:noProof/>
            <w:webHidden/>
          </w:rPr>
          <w:tab/>
        </w:r>
        <w:r w:rsidR="00886BF0">
          <w:rPr>
            <w:noProof/>
            <w:webHidden/>
          </w:rPr>
          <w:fldChar w:fldCharType="begin"/>
        </w:r>
        <w:r w:rsidR="00886BF0">
          <w:rPr>
            <w:noProof/>
            <w:webHidden/>
          </w:rPr>
          <w:instrText xml:space="preserve"> PAGEREF _Toc10241018 \h </w:instrText>
        </w:r>
        <w:r w:rsidR="00886BF0">
          <w:rPr>
            <w:noProof/>
            <w:webHidden/>
          </w:rPr>
        </w:r>
        <w:r w:rsidR="00886BF0">
          <w:rPr>
            <w:noProof/>
            <w:webHidden/>
          </w:rPr>
          <w:fldChar w:fldCharType="separate"/>
        </w:r>
        <w:r w:rsidR="00886BF0">
          <w:rPr>
            <w:noProof/>
            <w:webHidden/>
          </w:rPr>
          <w:t>7</w:t>
        </w:r>
        <w:r w:rsidR="00886BF0">
          <w:rPr>
            <w:noProof/>
            <w:webHidden/>
          </w:rPr>
          <w:fldChar w:fldCharType="end"/>
        </w:r>
      </w:hyperlink>
    </w:p>
    <w:p w14:paraId="5F89D33D" w14:textId="15C16A77" w:rsidR="00886BF0" w:rsidRDefault="00462624">
      <w:pPr>
        <w:pStyle w:val="TOC3"/>
        <w:tabs>
          <w:tab w:val="right" w:leader="dot" w:pos="8296"/>
        </w:tabs>
        <w:rPr>
          <w:noProof/>
        </w:rPr>
      </w:pPr>
      <w:hyperlink w:anchor="_Toc10241019" w:history="1">
        <w:r w:rsidR="00886BF0" w:rsidRPr="00286DE3">
          <w:rPr>
            <w:rStyle w:val="a9"/>
            <w:noProof/>
          </w:rPr>
          <w:t>2.4.2配置管理</w:t>
        </w:r>
        <w:r w:rsidR="00886BF0">
          <w:rPr>
            <w:noProof/>
            <w:webHidden/>
          </w:rPr>
          <w:tab/>
        </w:r>
        <w:r w:rsidR="00886BF0">
          <w:rPr>
            <w:noProof/>
            <w:webHidden/>
          </w:rPr>
          <w:fldChar w:fldCharType="begin"/>
        </w:r>
        <w:r w:rsidR="00886BF0">
          <w:rPr>
            <w:noProof/>
            <w:webHidden/>
          </w:rPr>
          <w:instrText xml:space="preserve"> PAGEREF _Toc10241019 \h </w:instrText>
        </w:r>
        <w:r w:rsidR="00886BF0">
          <w:rPr>
            <w:noProof/>
            <w:webHidden/>
          </w:rPr>
        </w:r>
        <w:r w:rsidR="00886BF0">
          <w:rPr>
            <w:noProof/>
            <w:webHidden/>
          </w:rPr>
          <w:fldChar w:fldCharType="separate"/>
        </w:r>
        <w:r w:rsidR="00886BF0">
          <w:rPr>
            <w:noProof/>
            <w:webHidden/>
          </w:rPr>
          <w:t>7</w:t>
        </w:r>
        <w:r w:rsidR="00886BF0">
          <w:rPr>
            <w:noProof/>
            <w:webHidden/>
          </w:rPr>
          <w:fldChar w:fldCharType="end"/>
        </w:r>
      </w:hyperlink>
    </w:p>
    <w:p w14:paraId="4579B2F0" w14:textId="49EE8603" w:rsidR="00886BF0" w:rsidRDefault="00462624">
      <w:pPr>
        <w:pStyle w:val="TOC1"/>
        <w:tabs>
          <w:tab w:val="right" w:leader="dot" w:pos="8296"/>
        </w:tabs>
        <w:rPr>
          <w:noProof/>
        </w:rPr>
      </w:pPr>
      <w:hyperlink w:anchor="_Toc10241020" w:history="1">
        <w:r w:rsidR="00886BF0" w:rsidRPr="00286DE3">
          <w:rPr>
            <w:rStyle w:val="a9"/>
            <w:noProof/>
          </w:rPr>
          <w:t>3测试结果及发现</w:t>
        </w:r>
        <w:r w:rsidR="00886BF0">
          <w:rPr>
            <w:noProof/>
            <w:webHidden/>
          </w:rPr>
          <w:tab/>
        </w:r>
        <w:r w:rsidR="00886BF0">
          <w:rPr>
            <w:noProof/>
            <w:webHidden/>
          </w:rPr>
          <w:fldChar w:fldCharType="begin"/>
        </w:r>
        <w:r w:rsidR="00886BF0">
          <w:rPr>
            <w:noProof/>
            <w:webHidden/>
          </w:rPr>
          <w:instrText xml:space="preserve"> PAGEREF _Toc10241020 \h </w:instrText>
        </w:r>
        <w:r w:rsidR="00886BF0">
          <w:rPr>
            <w:noProof/>
            <w:webHidden/>
          </w:rPr>
        </w:r>
        <w:r w:rsidR="00886BF0">
          <w:rPr>
            <w:noProof/>
            <w:webHidden/>
          </w:rPr>
          <w:fldChar w:fldCharType="separate"/>
        </w:r>
        <w:r w:rsidR="00886BF0">
          <w:rPr>
            <w:noProof/>
            <w:webHidden/>
          </w:rPr>
          <w:t>8</w:t>
        </w:r>
        <w:r w:rsidR="00886BF0">
          <w:rPr>
            <w:noProof/>
            <w:webHidden/>
          </w:rPr>
          <w:fldChar w:fldCharType="end"/>
        </w:r>
      </w:hyperlink>
    </w:p>
    <w:p w14:paraId="68D26A9D" w14:textId="009751F8" w:rsidR="00886BF0" w:rsidRDefault="00462624">
      <w:pPr>
        <w:pStyle w:val="TOC2"/>
        <w:tabs>
          <w:tab w:val="right" w:leader="dot" w:pos="8296"/>
        </w:tabs>
        <w:rPr>
          <w:noProof/>
        </w:rPr>
      </w:pPr>
      <w:hyperlink w:anchor="_Toc10241021" w:history="1">
        <w:r w:rsidR="00886BF0" w:rsidRPr="00286DE3">
          <w:rPr>
            <w:rStyle w:val="a9"/>
            <w:noProof/>
          </w:rPr>
          <w:t>3.1单元测试</w:t>
        </w:r>
        <w:r w:rsidR="00886BF0">
          <w:rPr>
            <w:noProof/>
            <w:webHidden/>
          </w:rPr>
          <w:tab/>
        </w:r>
        <w:r w:rsidR="00886BF0">
          <w:rPr>
            <w:noProof/>
            <w:webHidden/>
          </w:rPr>
          <w:fldChar w:fldCharType="begin"/>
        </w:r>
        <w:r w:rsidR="00886BF0">
          <w:rPr>
            <w:noProof/>
            <w:webHidden/>
          </w:rPr>
          <w:instrText xml:space="preserve"> PAGEREF _Toc10241021 \h </w:instrText>
        </w:r>
        <w:r w:rsidR="00886BF0">
          <w:rPr>
            <w:noProof/>
            <w:webHidden/>
          </w:rPr>
        </w:r>
        <w:r w:rsidR="00886BF0">
          <w:rPr>
            <w:noProof/>
            <w:webHidden/>
          </w:rPr>
          <w:fldChar w:fldCharType="separate"/>
        </w:r>
        <w:r w:rsidR="00886BF0">
          <w:rPr>
            <w:noProof/>
            <w:webHidden/>
          </w:rPr>
          <w:t>8</w:t>
        </w:r>
        <w:r w:rsidR="00886BF0">
          <w:rPr>
            <w:noProof/>
            <w:webHidden/>
          </w:rPr>
          <w:fldChar w:fldCharType="end"/>
        </w:r>
      </w:hyperlink>
    </w:p>
    <w:p w14:paraId="6B510989" w14:textId="12C387F7" w:rsidR="00886BF0" w:rsidRDefault="00462624">
      <w:pPr>
        <w:pStyle w:val="TOC2"/>
        <w:tabs>
          <w:tab w:val="right" w:leader="dot" w:pos="8296"/>
        </w:tabs>
        <w:rPr>
          <w:noProof/>
        </w:rPr>
      </w:pPr>
      <w:hyperlink w:anchor="_Toc10241022" w:history="1">
        <w:r w:rsidR="00886BF0" w:rsidRPr="00286DE3">
          <w:rPr>
            <w:rStyle w:val="a9"/>
            <w:noProof/>
          </w:rPr>
          <w:t>3.2集成测试</w:t>
        </w:r>
        <w:r w:rsidR="00886BF0">
          <w:rPr>
            <w:noProof/>
            <w:webHidden/>
          </w:rPr>
          <w:tab/>
        </w:r>
        <w:r w:rsidR="00886BF0">
          <w:rPr>
            <w:noProof/>
            <w:webHidden/>
          </w:rPr>
          <w:fldChar w:fldCharType="begin"/>
        </w:r>
        <w:r w:rsidR="00886BF0">
          <w:rPr>
            <w:noProof/>
            <w:webHidden/>
          </w:rPr>
          <w:instrText xml:space="preserve"> PAGEREF _Toc10241022 \h </w:instrText>
        </w:r>
        <w:r w:rsidR="00886BF0">
          <w:rPr>
            <w:noProof/>
            <w:webHidden/>
          </w:rPr>
        </w:r>
        <w:r w:rsidR="00886BF0">
          <w:rPr>
            <w:noProof/>
            <w:webHidden/>
          </w:rPr>
          <w:fldChar w:fldCharType="separate"/>
        </w:r>
        <w:r w:rsidR="00886BF0">
          <w:rPr>
            <w:noProof/>
            <w:webHidden/>
          </w:rPr>
          <w:t>8</w:t>
        </w:r>
        <w:r w:rsidR="00886BF0">
          <w:rPr>
            <w:noProof/>
            <w:webHidden/>
          </w:rPr>
          <w:fldChar w:fldCharType="end"/>
        </w:r>
      </w:hyperlink>
    </w:p>
    <w:p w14:paraId="1EE7BA51" w14:textId="0C6F07FA" w:rsidR="00886BF0" w:rsidRDefault="00462624">
      <w:pPr>
        <w:pStyle w:val="TOC2"/>
        <w:tabs>
          <w:tab w:val="right" w:leader="dot" w:pos="8296"/>
        </w:tabs>
        <w:rPr>
          <w:noProof/>
        </w:rPr>
      </w:pPr>
      <w:hyperlink w:anchor="_Toc10241023" w:history="1">
        <w:r w:rsidR="00886BF0" w:rsidRPr="00286DE3">
          <w:rPr>
            <w:rStyle w:val="a9"/>
            <w:noProof/>
          </w:rPr>
          <w:t>3.3确认测试</w:t>
        </w:r>
        <w:r w:rsidR="00886BF0">
          <w:rPr>
            <w:noProof/>
            <w:webHidden/>
          </w:rPr>
          <w:tab/>
        </w:r>
        <w:r w:rsidR="00886BF0">
          <w:rPr>
            <w:noProof/>
            <w:webHidden/>
          </w:rPr>
          <w:fldChar w:fldCharType="begin"/>
        </w:r>
        <w:r w:rsidR="00886BF0">
          <w:rPr>
            <w:noProof/>
            <w:webHidden/>
          </w:rPr>
          <w:instrText xml:space="preserve"> PAGEREF _Toc10241023 \h </w:instrText>
        </w:r>
        <w:r w:rsidR="00886BF0">
          <w:rPr>
            <w:noProof/>
            <w:webHidden/>
          </w:rPr>
        </w:r>
        <w:r w:rsidR="00886BF0">
          <w:rPr>
            <w:noProof/>
            <w:webHidden/>
          </w:rPr>
          <w:fldChar w:fldCharType="separate"/>
        </w:r>
        <w:r w:rsidR="00886BF0">
          <w:rPr>
            <w:noProof/>
            <w:webHidden/>
          </w:rPr>
          <w:t>8</w:t>
        </w:r>
        <w:r w:rsidR="00886BF0">
          <w:rPr>
            <w:noProof/>
            <w:webHidden/>
          </w:rPr>
          <w:fldChar w:fldCharType="end"/>
        </w:r>
      </w:hyperlink>
    </w:p>
    <w:p w14:paraId="3AE37E7B" w14:textId="0DCE6720" w:rsidR="00886BF0" w:rsidRDefault="00462624">
      <w:pPr>
        <w:pStyle w:val="TOC3"/>
        <w:tabs>
          <w:tab w:val="right" w:leader="dot" w:pos="8296"/>
        </w:tabs>
        <w:rPr>
          <w:noProof/>
        </w:rPr>
      </w:pPr>
      <w:hyperlink w:anchor="_Toc10241024" w:history="1">
        <w:r w:rsidR="00886BF0" w:rsidRPr="00286DE3">
          <w:rPr>
            <w:rStyle w:val="a9"/>
            <w:noProof/>
          </w:rPr>
          <w:t>3.3.1 α测试</w:t>
        </w:r>
        <w:r w:rsidR="00886BF0">
          <w:rPr>
            <w:noProof/>
            <w:webHidden/>
          </w:rPr>
          <w:tab/>
        </w:r>
        <w:r w:rsidR="00886BF0">
          <w:rPr>
            <w:noProof/>
            <w:webHidden/>
          </w:rPr>
          <w:fldChar w:fldCharType="begin"/>
        </w:r>
        <w:r w:rsidR="00886BF0">
          <w:rPr>
            <w:noProof/>
            <w:webHidden/>
          </w:rPr>
          <w:instrText xml:space="preserve"> PAGEREF _Toc10241024 \h </w:instrText>
        </w:r>
        <w:r w:rsidR="00886BF0">
          <w:rPr>
            <w:noProof/>
            <w:webHidden/>
          </w:rPr>
        </w:r>
        <w:r w:rsidR="00886BF0">
          <w:rPr>
            <w:noProof/>
            <w:webHidden/>
          </w:rPr>
          <w:fldChar w:fldCharType="separate"/>
        </w:r>
        <w:r w:rsidR="00886BF0">
          <w:rPr>
            <w:noProof/>
            <w:webHidden/>
          </w:rPr>
          <w:t>8</w:t>
        </w:r>
        <w:r w:rsidR="00886BF0">
          <w:rPr>
            <w:noProof/>
            <w:webHidden/>
          </w:rPr>
          <w:fldChar w:fldCharType="end"/>
        </w:r>
      </w:hyperlink>
    </w:p>
    <w:p w14:paraId="44781258" w14:textId="75CA9764" w:rsidR="00886BF0" w:rsidRDefault="0046262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10241025" w:history="1">
        <w:r w:rsidR="00886BF0" w:rsidRPr="00286DE3">
          <w:rPr>
            <w:rStyle w:val="a9"/>
            <w:noProof/>
          </w:rPr>
          <w:t>3.3.2</w:t>
        </w:r>
        <w:r w:rsidR="00886BF0">
          <w:rPr>
            <w:noProof/>
          </w:rPr>
          <w:tab/>
        </w:r>
        <w:r w:rsidR="00886BF0" w:rsidRPr="00286DE3">
          <w:rPr>
            <w:rStyle w:val="a9"/>
            <w:noProof/>
          </w:rPr>
          <w:t>β测试</w:t>
        </w:r>
        <w:r w:rsidR="00886BF0">
          <w:rPr>
            <w:noProof/>
            <w:webHidden/>
          </w:rPr>
          <w:tab/>
        </w:r>
        <w:r w:rsidR="00886BF0">
          <w:rPr>
            <w:noProof/>
            <w:webHidden/>
          </w:rPr>
          <w:fldChar w:fldCharType="begin"/>
        </w:r>
        <w:r w:rsidR="00886BF0">
          <w:rPr>
            <w:noProof/>
            <w:webHidden/>
          </w:rPr>
          <w:instrText xml:space="preserve"> PAGEREF _Toc10241025 \h </w:instrText>
        </w:r>
        <w:r w:rsidR="00886BF0">
          <w:rPr>
            <w:noProof/>
            <w:webHidden/>
          </w:rPr>
        </w:r>
        <w:r w:rsidR="00886BF0">
          <w:rPr>
            <w:noProof/>
            <w:webHidden/>
          </w:rPr>
          <w:fldChar w:fldCharType="separate"/>
        </w:r>
        <w:r w:rsidR="00886BF0">
          <w:rPr>
            <w:noProof/>
            <w:webHidden/>
          </w:rPr>
          <w:t>9</w:t>
        </w:r>
        <w:r w:rsidR="00886BF0">
          <w:rPr>
            <w:noProof/>
            <w:webHidden/>
          </w:rPr>
          <w:fldChar w:fldCharType="end"/>
        </w:r>
      </w:hyperlink>
    </w:p>
    <w:p w14:paraId="4D6495C1" w14:textId="2A0D069B" w:rsidR="00886BF0" w:rsidRDefault="00462624">
      <w:pPr>
        <w:pStyle w:val="TOC2"/>
        <w:tabs>
          <w:tab w:val="right" w:leader="dot" w:pos="8296"/>
        </w:tabs>
        <w:rPr>
          <w:noProof/>
        </w:rPr>
      </w:pPr>
      <w:hyperlink w:anchor="_Toc10241026" w:history="1">
        <w:r w:rsidR="00886BF0" w:rsidRPr="00286DE3">
          <w:rPr>
            <w:rStyle w:val="a9"/>
            <w:noProof/>
          </w:rPr>
          <w:t>3.4白盒测试</w:t>
        </w:r>
        <w:r w:rsidR="00886BF0">
          <w:rPr>
            <w:noProof/>
            <w:webHidden/>
          </w:rPr>
          <w:tab/>
        </w:r>
        <w:r w:rsidR="00886BF0">
          <w:rPr>
            <w:noProof/>
            <w:webHidden/>
          </w:rPr>
          <w:fldChar w:fldCharType="begin"/>
        </w:r>
        <w:r w:rsidR="00886BF0">
          <w:rPr>
            <w:noProof/>
            <w:webHidden/>
          </w:rPr>
          <w:instrText xml:space="preserve"> PAGEREF _Toc10241026 \h </w:instrText>
        </w:r>
        <w:r w:rsidR="00886BF0">
          <w:rPr>
            <w:noProof/>
            <w:webHidden/>
          </w:rPr>
        </w:r>
        <w:r w:rsidR="00886BF0">
          <w:rPr>
            <w:noProof/>
            <w:webHidden/>
          </w:rPr>
          <w:fldChar w:fldCharType="separate"/>
        </w:r>
        <w:r w:rsidR="00886BF0">
          <w:rPr>
            <w:noProof/>
            <w:webHidden/>
          </w:rPr>
          <w:t>9</w:t>
        </w:r>
        <w:r w:rsidR="00886BF0">
          <w:rPr>
            <w:noProof/>
            <w:webHidden/>
          </w:rPr>
          <w:fldChar w:fldCharType="end"/>
        </w:r>
      </w:hyperlink>
    </w:p>
    <w:p w14:paraId="26D1FA83" w14:textId="7F2D1FE3" w:rsidR="00886BF0" w:rsidRDefault="00462624">
      <w:pPr>
        <w:pStyle w:val="TOC2"/>
        <w:tabs>
          <w:tab w:val="right" w:leader="dot" w:pos="8296"/>
        </w:tabs>
        <w:rPr>
          <w:noProof/>
        </w:rPr>
      </w:pPr>
      <w:hyperlink w:anchor="_Toc10241027" w:history="1">
        <w:r w:rsidR="00886BF0" w:rsidRPr="00286DE3">
          <w:rPr>
            <w:rStyle w:val="a9"/>
            <w:noProof/>
          </w:rPr>
          <w:t>3.5黑盒测试</w:t>
        </w:r>
        <w:r w:rsidR="00886BF0">
          <w:rPr>
            <w:noProof/>
            <w:webHidden/>
          </w:rPr>
          <w:tab/>
        </w:r>
        <w:r w:rsidR="00886BF0">
          <w:rPr>
            <w:noProof/>
            <w:webHidden/>
          </w:rPr>
          <w:fldChar w:fldCharType="begin"/>
        </w:r>
        <w:r w:rsidR="00886BF0">
          <w:rPr>
            <w:noProof/>
            <w:webHidden/>
          </w:rPr>
          <w:instrText xml:space="preserve"> PAGEREF _Toc10241027 \h </w:instrText>
        </w:r>
        <w:r w:rsidR="00886BF0">
          <w:rPr>
            <w:noProof/>
            <w:webHidden/>
          </w:rPr>
        </w:r>
        <w:r w:rsidR="00886BF0">
          <w:rPr>
            <w:noProof/>
            <w:webHidden/>
          </w:rPr>
          <w:fldChar w:fldCharType="separate"/>
        </w:r>
        <w:r w:rsidR="00886BF0">
          <w:rPr>
            <w:noProof/>
            <w:webHidden/>
          </w:rPr>
          <w:t>10</w:t>
        </w:r>
        <w:r w:rsidR="00886BF0">
          <w:rPr>
            <w:noProof/>
            <w:webHidden/>
          </w:rPr>
          <w:fldChar w:fldCharType="end"/>
        </w:r>
      </w:hyperlink>
    </w:p>
    <w:p w14:paraId="60842E8F" w14:textId="6002E4CE" w:rsidR="00886BF0" w:rsidRDefault="00462624">
      <w:pPr>
        <w:pStyle w:val="TOC1"/>
        <w:tabs>
          <w:tab w:val="right" w:leader="dot" w:pos="8296"/>
        </w:tabs>
        <w:rPr>
          <w:noProof/>
        </w:rPr>
      </w:pPr>
      <w:hyperlink w:anchor="_Toc10241028" w:history="1">
        <w:r w:rsidR="00886BF0" w:rsidRPr="00286DE3">
          <w:rPr>
            <w:rStyle w:val="a9"/>
            <w:noProof/>
          </w:rPr>
          <w:t>4测试总结</w:t>
        </w:r>
        <w:r w:rsidR="00886BF0">
          <w:rPr>
            <w:noProof/>
            <w:webHidden/>
          </w:rPr>
          <w:tab/>
        </w:r>
        <w:r w:rsidR="00886BF0">
          <w:rPr>
            <w:noProof/>
            <w:webHidden/>
          </w:rPr>
          <w:fldChar w:fldCharType="begin"/>
        </w:r>
        <w:r w:rsidR="00886BF0">
          <w:rPr>
            <w:noProof/>
            <w:webHidden/>
          </w:rPr>
          <w:instrText xml:space="preserve"> PAGEREF _Toc10241028 \h </w:instrText>
        </w:r>
        <w:r w:rsidR="00886BF0">
          <w:rPr>
            <w:noProof/>
            <w:webHidden/>
          </w:rPr>
        </w:r>
        <w:r w:rsidR="00886BF0">
          <w:rPr>
            <w:noProof/>
            <w:webHidden/>
          </w:rPr>
          <w:fldChar w:fldCharType="separate"/>
        </w:r>
        <w:r w:rsidR="00886BF0">
          <w:rPr>
            <w:noProof/>
            <w:webHidden/>
          </w:rPr>
          <w:t>11</w:t>
        </w:r>
        <w:r w:rsidR="00886BF0">
          <w:rPr>
            <w:noProof/>
            <w:webHidden/>
          </w:rPr>
          <w:fldChar w:fldCharType="end"/>
        </w:r>
      </w:hyperlink>
    </w:p>
    <w:p w14:paraId="49FAFBEA" w14:textId="14534111" w:rsidR="00886BF0" w:rsidRDefault="00462624">
      <w:pPr>
        <w:pStyle w:val="TOC2"/>
        <w:tabs>
          <w:tab w:val="right" w:leader="dot" w:pos="8296"/>
        </w:tabs>
        <w:rPr>
          <w:noProof/>
        </w:rPr>
      </w:pPr>
      <w:hyperlink w:anchor="_Toc10241029" w:history="1">
        <w:r w:rsidR="00886BF0" w:rsidRPr="00286DE3">
          <w:rPr>
            <w:rStyle w:val="a9"/>
            <w:noProof/>
          </w:rPr>
          <w:t>4.1测试时间</w:t>
        </w:r>
        <w:r w:rsidR="00886BF0">
          <w:rPr>
            <w:noProof/>
            <w:webHidden/>
          </w:rPr>
          <w:tab/>
        </w:r>
        <w:r w:rsidR="00886BF0">
          <w:rPr>
            <w:noProof/>
            <w:webHidden/>
          </w:rPr>
          <w:fldChar w:fldCharType="begin"/>
        </w:r>
        <w:r w:rsidR="00886BF0">
          <w:rPr>
            <w:noProof/>
            <w:webHidden/>
          </w:rPr>
          <w:instrText xml:space="preserve"> PAGEREF _Toc10241029 \h </w:instrText>
        </w:r>
        <w:r w:rsidR="00886BF0">
          <w:rPr>
            <w:noProof/>
            <w:webHidden/>
          </w:rPr>
        </w:r>
        <w:r w:rsidR="00886BF0">
          <w:rPr>
            <w:noProof/>
            <w:webHidden/>
          </w:rPr>
          <w:fldChar w:fldCharType="separate"/>
        </w:r>
        <w:r w:rsidR="00886BF0">
          <w:rPr>
            <w:noProof/>
            <w:webHidden/>
          </w:rPr>
          <w:t>11</w:t>
        </w:r>
        <w:r w:rsidR="00886BF0">
          <w:rPr>
            <w:noProof/>
            <w:webHidden/>
          </w:rPr>
          <w:fldChar w:fldCharType="end"/>
        </w:r>
      </w:hyperlink>
    </w:p>
    <w:p w14:paraId="3C9F234A" w14:textId="1C1C7CA5" w:rsidR="00886BF0" w:rsidRDefault="00462624">
      <w:pPr>
        <w:pStyle w:val="TOC2"/>
        <w:tabs>
          <w:tab w:val="right" w:leader="dot" w:pos="8296"/>
        </w:tabs>
        <w:rPr>
          <w:noProof/>
        </w:rPr>
      </w:pPr>
      <w:hyperlink w:anchor="_Toc10241030" w:history="1">
        <w:r w:rsidR="00886BF0" w:rsidRPr="00286DE3">
          <w:rPr>
            <w:rStyle w:val="a9"/>
            <w:noProof/>
          </w:rPr>
          <w:t>4.2测试范围</w:t>
        </w:r>
        <w:r w:rsidR="00886BF0">
          <w:rPr>
            <w:noProof/>
            <w:webHidden/>
          </w:rPr>
          <w:tab/>
        </w:r>
        <w:r w:rsidR="00886BF0">
          <w:rPr>
            <w:noProof/>
            <w:webHidden/>
          </w:rPr>
          <w:fldChar w:fldCharType="begin"/>
        </w:r>
        <w:r w:rsidR="00886BF0">
          <w:rPr>
            <w:noProof/>
            <w:webHidden/>
          </w:rPr>
          <w:instrText xml:space="preserve"> PAGEREF _Toc10241030 \h </w:instrText>
        </w:r>
        <w:r w:rsidR="00886BF0">
          <w:rPr>
            <w:noProof/>
            <w:webHidden/>
          </w:rPr>
        </w:r>
        <w:r w:rsidR="00886BF0">
          <w:rPr>
            <w:noProof/>
            <w:webHidden/>
          </w:rPr>
          <w:fldChar w:fldCharType="separate"/>
        </w:r>
        <w:r w:rsidR="00886BF0">
          <w:rPr>
            <w:noProof/>
            <w:webHidden/>
          </w:rPr>
          <w:t>11</w:t>
        </w:r>
        <w:r w:rsidR="00886BF0">
          <w:rPr>
            <w:noProof/>
            <w:webHidden/>
          </w:rPr>
          <w:fldChar w:fldCharType="end"/>
        </w:r>
      </w:hyperlink>
    </w:p>
    <w:p w14:paraId="40199B36" w14:textId="52F1A073" w:rsidR="00886BF0" w:rsidRDefault="00462624">
      <w:pPr>
        <w:pStyle w:val="TOC2"/>
        <w:tabs>
          <w:tab w:val="right" w:leader="dot" w:pos="8296"/>
        </w:tabs>
        <w:rPr>
          <w:noProof/>
        </w:rPr>
      </w:pPr>
      <w:hyperlink w:anchor="_Toc10241031" w:history="1">
        <w:r w:rsidR="00886BF0" w:rsidRPr="00286DE3">
          <w:rPr>
            <w:rStyle w:val="a9"/>
            <w:noProof/>
          </w:rPr>
          <w:t>4.3测试问题与风险分析</w:t>
        </w:r>
        <w:r w:rsidR="00886BF0">
          <w:rPr>
            <w:noProof/>
            <w:webHidden/>
          </w:rPr>
          <w:tab/>
        </w:r>
        <w:r w:rsidR="00886BF0">
          <w:rPr>
            <w:noProof/>
            <w:webHidden/>
          </w:rPr>
          <w:fldChar w:fldCharType="begin"/>
        </w:r>
        <w:r w:rsidR="00886BF0">
          <w:rPr>
            <w:noProof/>
            <w:webHidden/>
          </w:rPr>
          <w:instrText xml:space="preserve"> PAGEREF _Toc10241031 \h </w:instrText>
        </w:r>
        <w:r w:rsidR="00886BF0">
          <w:rPr>
            <w:noProof/>
            <w:webHidden/>
          </w:rPr>
        </w:r>
        <w:r w:rsidR="00886BF0">
          <w:rPr>
            <w:noProof/>
            <w:webHidden/>
          </w:rPr>
          <w:fldChar w:fldCharType="separate"/>
        </w:r>
        <w:r w:rsidR="00886BF0">
          <w:rPr>
            <w:noProof/>
            <w:webHidden/>
          </w:rPr>
          <w:t>11</w:t>
        </w:r>
        <w:r w:rsidR="00886BF0">
          <w:rPr>
            <w:noProof/>
            <w:webHidden/>
          </w:rPr>
          <w:fldChar w:fldCharType="end"/>
        </w:r>
      </w:hyperlink>
    </w:p>
    <w:p w14:paraId="31642B7A" w14:textId="22F53488" w:rsidR="00886BF0" w:rsidRDefault="00462624">
      <w:pPr>
        <w:pStyle w:val="TOC2"/>
        <w:tabs>
          <w:tab w:val="right" w:leader="dot" w:pos="8296"/>
        </w:tabs>
        <w:rPr>
          <w:noProof/>
        </w:rPr>
      </w:pPr>
      <w:hyperlink w:anchor="_Toc10241032" w:history="1">
        <w:r w:rsidR="00886BF0" w:rsidRPr="00286DE3">
          <w:rPr>
            <w:rStyle w:val="a9"/>
            <w:noProof/>
          </w:rPr>
          <w:t>4.4测试结果分析</w:t>
        </w:r>
        <w:r w:rsidR="00886BF0">
          <w:rPr>
            <w:noProof/>
            <w:webHidden/>
          </w:rPr>
          <w:tab/>
        </w:r>
        <w:r w:rsidR="00886BF0">
          <w:rPr>
            <w:noProof/>
            <w:webHidden/>
          </w:rPr>
          <w:fldChar w:fldCharType="begin"/>
        </w:r>
        <w:r w:rsidR="00886BF0">
          <w:rPr>
            <w:noProof/>
            <w:webHidden/>
          </w:rPr>
          <w:instrText xml:space="preserve"> PAGEREF _Toc10241032 \h </w:instrText>
        </w:r>
        <w:r w:rsidR="00886BF0">
          <w:rPr>
            <w:noProof/>
            <w:webHidden/>
          </w:rPr>
        </w:r>
        <w:r w:rsidR="00886BF0">
          <w:rPr>
            <w:noProof/>
            <w:webHidden/>
          </w:rPr>
          <w:fldChar w:fldCharType="separate"/>
        </w:r>
        <w:r w:rsidR="00886BF0">
          <w:rPr>
            <w:noProof/>
            <w:webHidden/>
          </w:rPr>
          <w:t>11</w:t>
        </w:r>
        <w:r w:rsidR="00886BF0">
          <w:rPr>
            <w:noProof/>
            <w:webHidden/>
          </w:rPr>
          <w:fldChar w:fldCharType="end"/>
        </w:r>
      </w:hyperlink>
    </w:p>
    <w:p w14:paraId="6AE4BE62" w14:textId="40C50C3C" w:rsidR="00886BF0" w:rsidRDefault="00462624">
      <w:pPr>
        <w:pStyle w:val="TOC1"/>
        <w:tabs>
          <w:tab w:val="right" w:leader="dot" w:pos="8296"/>
        </w:tabs>
        <w:rPr>
          <w:noProof/>
        </w:rPr>
      </w:pPr>
      <w:hyperlink w:anchor="_Toc10241033" w:history="1">
        <w:r w:rsidR="00886BF0" w:rsidRPr="00286DE3">
          <w:rPr>
            <w:rStyle w:val="a9"/>
            <w:noProof/>
          </w:rPr>
          <w:t>5综合评价</w:t>
        </w:r>
        <w:r w:rsidR="00886BF0">
          <w:rPr>
            <w:noProof/>
            <w:webHidden/>
          </w:rPr>
          <w:tab/>
        </w:r>
        <w:r w:rsidR="00886BF0">
          <w:rPr>
            <w:noProof/>
            <w:webHidden/>
          </w:rPr>
          <w:fldChar w:fldCharType="begin"/>
        </w:r>
        <w:r w:rsidR="00886BF0">
          <w:rPr>
            <w:noProof/>
            <w:webHidden/>
          </w:rPr>
          <w:instrText xml:space="preserve"> PAGEREF _Toc10241033 \h </w:instrText>
        </w:r>
        <w:r w:rsidR="00886BF0">
          <w:rPr>
            <w:noProof/>
            <w:webHidden/>
          </w:rPr>
        </w:r>
        <w:r w:rsidR="00886BF0">
          <w:rPr>
            <w:noProof/>
            <w:webHidden/>
          </w:rPr>
          <w:fldChar w:fldCharType="separate"/>
        </w:r>
        <w:r w:rsidR="00886BF0">
          <w:rPr>
            <w:noProof/>
            <w:webHidden/>
          </w:rPr>
          <w:t>11</w:t>
        </w:r>
        <w:r w:rsidR="00886BF0">
          <w:rPr>
            <w:noProof/>
            <w:webHidden/>
          </w:rPr>
          <w:fldChar w:fldCharType="end"/>
        </w:r>
      </w:hyperlink>
    </w:p>
    <w:p w14:paraId="6468B859" w14:textId="29E289EF" w:rsidR="00886BF0" w:rsidRDefault="00462624">
      <w:pPr>
        <w:pStyle w:val="TOC2"/>
        <w:tabs>
          <w:tab w:val="right" w:leader="dot" w:pos="8296"/>
        </w:tabs>
        <w:rPr>
          <w:noProof/>
        </w:rPr>
      </w:pPr>
      <w:hyperlink w:anchor="_Toc10241034" w:history="1">
        <w:r w:rsidR="00886BF0" w:rsidRPr="00286DE3">
          <w:rPr>
            <w:rStyle w:val="a9"/>
            <w:noProof/>
          </w:rPr>
          <w:t>5.1软件能力</w:t>
        </w:r>
        <w:r w:rsidR="00886BF0">
          <w:rPr>
            <w:noProof/>
            <w:webHidden/>
          </w:rPr>
          <w:tab/>
        </w:r>
        <w:r w:rsidR="00886BF0">
          <w:rPr>
            <w:noProof/>
            <w:webHidden/>
          </w:rPr>
          <w:fldChar w:fldCharType="begin"/>
        </w:r>
        <w:r w:rsidR="00886BF0">
          <w:rPr>
            <w:noProof/>
            <w:webHidden/>
          </w:rPr>
          <w:instrText xml:space="preserve"> PAGEREF _Toc10241034 \h </w:instrText>
        </w:r>
        <w:r w:rsidR="00886BF0">
          <w:rPr>
            <w:noProof/>
            <w:webHidden/>
          </w:rPr>
        </w:r>
        <w:r w:rsidR="00886BF0">
          <w:rPr>
            <w:noProof/>
            <w:webHidden/>
          </w:rPr>
          <w:fldChar w:fldCharType="separate"/>
        </w:r>
        <w:r w:rsidR="00886BF0">
          <w:rPr>
            <w:noProof/>
            <w:webHidden/>
          </w:rPr>
          <w:t>11</w:t>
        </w:r>
        <w:r w:rsidR="00886BF0">
          <w:rPr>
            <w:noProof/>
            <w:webHidden/>
          </w:rPr>
          <w:fldChar w:fldCharType="end"/>
        </w:r>
      </w:hyperlink>
    </w:p>
    <w:p w14:paraId="20752D30" w14:textId="02B39063" w:rsidR="00886BF0" w:rsidRDefault="00462624">
      <w:pPr>
        <w:pStyle w:val="TOC2"/>
        <w:tabs>
          <w:tab w:val="right" w:leader="dot" w:pos="8296"/>
        </w:tabs>
        <w:rPr>
          <w:noProof/>
        </w:rPr>
      </w:pPr>
      <w:hyperlink w:anchor="_Toc10241035" w:history="1">
        <w:r w:rsidR="00886BF0" w:rsidRPr="00286DE3">
          <w:rPr>
            <w:rStyle w:val="a9"/>
            <w:noProof/>
          </w:rPr>
          <w:t>5.2建议</w:t>
        </w:r>
        <w:r w:rsidR="00886BF0">
          <w:rPr>
            <w:noProof/>
            <w:webHidden/>
          </w:rPr>
          <w:tab/>
        </w:r>
        <w:r w:rsidR="00886BF0">
          <w:rPr>
            <w:noProof/>
            <w:webHidden/>
          </w:rPr>
          <w:fldChar w:fldCharType="begin"/>
        </w:r>
        <w:r w:rsidR="00886BF0">
          <w:rPr>
            <w:noProof/>
            <w:webHidden/>
          </w:rPr>
          <w:instrText xml:space="preserve"> PAGEREF _Toc10241035 \h </w:instrText>
        </w:r>
        <w:r w:rsidR="00886BF0">
          <w:rPr>
            <w:noProof/>
            <w:webHidden/>
          </w:rPr>
        </w:r>
        <w:r w:rsidR="00886BF0">
          <w:rPr>
            <w:noProof/>
            <w:webHidden/>
          </w:rPr>
          <w:fldChar w:fldCharType="separate"/>
        </w:r>
        <w:r w:rsidR="00886BF0">
          <w:rPr>
            <w:noProof/>
            <w:webHidden/>
          </w:rPr>
          <w:t>12</w:t>
        </w:r>
        <w:r w:rsidR="00886BF0">
          <w:rPr>
            <w:noProof/>
            <w:webHidden/>
          </w:rPr>
          <w:fldChar w:fldCharType="end"/>
        </w:r>
      </w:hyperlink>
    </w:p>
    <w:p w14:paraId="4A5351C5" w14:textId="23F1D0FD" w:rsidR="00886BF0" w:rsidRDefault="00462624">
      <w:pPr>
        <w:pStyle w:val="TOC2"/>
        <w:tabs>
          <w:tab w:val="right" w:leader="dot" w:pos="8296"/>
        </w:tabs>
        <w:rPr>
          <w:noProof/>
        </w:rPr>
      </w:pPr>
      <w:hyperlink w:anchor="_Toc10241036" w:history="1">
        <w:r w:rsidR="00886BF0" w:rsidRPr="00286DE3">
          <w:rPr>
            <w:rStyle w:val="a9"/>
            <w:noProof/>
          </w:rPr>
          <w:t>5.3缺陷和限制</w:t>
        </w:r>
        <w:r w:rsidR="00886BF0">
          <w:rPr>
            <w:noProof/>
            <w:webHidden/>
          </w:rPr>
          <w:tab/>
        </w:r>
        <w:r w:rsidR="00886BF0">
          <w:rPr>
            <w:noProof/>
            <w:webHidden/>
          </w:rPr>
          <w:fldChar w:fldCharType="begin"/>
        </w:r>
        <w:r w:rsidR="00886BF0">
          <w:rPr>
            <w:noProof/>
            <w:webHidden/>
          </w:rPr>
          <w:instrText xml:space="preserve"> PAGEREF _Toc10241036 \h </w:instrText>
        </w:r>
        <w:r w:rsidR="00886BF0">
          <w:rPr>
            <w:noProof/>
            <w:webHidden/>
          </w:rPr>
        </w:r>
        <w:r w:rsidR="00886BF0">
          <w:rPr>
            <w:noProof/>
            <w:webHidden/>
          </w:rPr>
          <w:fldChar w:fldCharType="separate"/>
        </w:r>
        <w:r w:rsidR="00886BF0">
          <w:rPr>
            <w:noProof/>
            <w:webHidden/>
          </w:rPr>
          <w:t>12</w:t>
        </w:r>
        <w:r w:rsidR="00886BF0">
          <w:rPr>
            <w:noProof/>
            <w:webHidden/>
          </w:rPr>
          <w:fldChar w:fldCharType="end"/>
        </w:r>
      </w:hyperlink>
    </w:p>
    <w:p w14:paraId="7974C968" w14:textId="17006C9C" w:rsidR="00886BF0" w:rsidRDefault="00462624">
      <w:pPr>
        <w:pStyle w:val="TOC2"/>
        <w:tabs>
          <w:tab w:val="right" w:leader="dot" w:pos="8296"/>
        </w:tabs>
        <w:rPr>
          <w:noProof/>
        </w:rPr>
      </w:pPr>
      <w:hyperlink w:anchor="_Toc10241037" w:history="1">
        <w:r w:rsidR="00886BF0" w:rsidRPr="00286DE3">
          <w:rPr>
            <w:rStyle w:val="a9"/>
            <w:noProof/>
          </w:rPr>
          <w:t>5.4测试消耗资源</w:t>
        </w:r>
        <w:r w:rsidR="00886BF0">
          <w:rPr>
            <w:noProof/>
            <w:webHidden/>
          </w:rPr>
          <w:tab/>
        </w:r>
        <w:r w:rsidR="00886BF0">
          <w:rPr>
            <w:noProof/>
            <w:webHidden/>
          </w:rPr>
          <w:fldChar w:fldCharType="begin"/>
        </w:r>
        <w:r w:rsidR="00886BF0">
          <w:rPr>
            <w:noProof/>
            <w:webHidden/>
          </w:rPr>
          <w:instrText xml:space="preserve"> PAGEREF _Toc10241037 \h </w:instrText>
        </w:r>
        <w:r w:rsidR="00886BF0">
          <w:rPr>
            <w:noProof/>
            <w:webHidden/>
          </w:rPr>
        </w:r>
        <w:r w:rsidR="00886BF0">
          <w:rPr>
            <w:noProof/>
            <w:webHidden/>
          </w:rPr>
          <w:fldChar w:fldCharType="separate"/>
        </w:r>
        <w:r w:rsidR="00886BF0">
          <w:rPr>
            <w:noProof/>
            <w:webHidden/>
          </w:rPr>
          <w:t>12</w:t>
        </w:r>
        <w:r w:rsidR="00886BF0">
          <w:rPr>
            <w:noProof/>
            <w:webHidden/>
          </w:rPr>
          <w:fldChar w:fldCharType="end"/>
        </w:r>
      </w:hyperlink>
    </w:p>
    <w:p w14:paraId="495A0F7D" w14:textId="6E702FE2" w:rsidR="006E75C1" w:rsidRDefault="00AF33E2">
      <w:r>
        <w:fldChar w:fldCharType="end"/>
      </w:r>
    </w:p>
    <w:p w14:paraId="551EFE37" w14:textId="77777777" w:rsidR="006E75C1" w:rsidRDefault="006E75C1">
      <w:pPr>
        <w:widowControl/>
        <w:jc w:val="left"/>
      </w:pPr>
      <w:r>
        <w:br w:type="page"/>
      </w:r>
    </w:p>
    <w:p w14:paraId="0FFD0AD0" w14:textId="77777777" w:rsidR="006E75C1" w:rsidRPr="00D47B64" w:rsidRDefault="006E75C1" w:rsidP="006E75C1">
      <w:pPr>
        <w:pStyle w:val="1"/>
      </w:pPr>
      <w:bookmarkStart w:id="1" w:name="_Toc7897295"/>
      <w:bookmarkStart w:id="2" w:name="_Toc10241008"/>
      <w:r w:rsidRPr="00D47B64">
        <w:lastRenderedPageBreak/>
        <w:t>1.引言</w:t>
      </w:r>
      <w:bookmarkEnd w:id="1"/>
      <w:bookmarkEnd w:id="2"/>
    </w:p>
    <w:p w14:paraId="79948C0D" w14:textId="77777777" w:rsidR="006E75C1" w:rsidRPr="009C3BBA" w:rsidRDefault="006E75C1" w:rsidP="006E75C1">
      <w:pPr>
        <w:pStyle w:val="2"/>
      </w:pPr>
      <w:bookmarkStart w:id="3" w:name="_Toc7897296"/>
      <w:bookmarkStart w:id="4" w:name="_Toc10241009"/>
      <w:r w:rsidRPr="00D47B64">
        <w:t>1.1编写目的</w:t>
      </w:r>
      <w:bookmarkEnd w:id="3"/>
      <w:bookmarkEnd w:id="4"/>
    </w:p>
    <w:p w14:paraId="52CDBB4B" w14:textId="77777777" w:rsidR="006E75C1" w:rsidRDefault="006E75C1" w:rsidP="006E75C1">
      <w:pPr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目的：</w:t>
      </w:r>
    </w:p>
    <w:p w14:paraId="39970DBB" w14:textId="77777777" w:rsidR="006E75C1" w:rsidRDefault="006E75C1" w:rsidP="006E75C1">
      <w:pPr>
        <w:ind w:left="420"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说明对程序系统的设计考虑，包括程序系统</w:t>
      </w:r>
      <w:r>
        <w:rPr>
          <w:rFonts w:ascii="Arial" w:hAnsi="Arial" w:cs="Arial" w:hint="eastAsia"/>
          <w:color w:val="333333"/>
          <w:szCs w:val="21"/>
        </w:rPr>
        <w:t>的模块设计说明</w:t>
      </w:r>
    </w:p>
    <w:p w14:paraId="72F67E78" w14:textId="77777777" w:rsidR="006E75C1" w:rsidRDefault="006E75C1" w:rsidP="006E75C1">
      <w:pPr>
        <w:ind w:left="420"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包括模块描述、功能说明、性能解释、输出项输入项，设计方法（算法）流程逻辑</w:t>
      </w:r>
      <w:r>
        <w:rPr>
          <w:rFonts w:ascii="Arial" w:hAnsi="Arial" w:cs="Arial" w:hint="eastAsia"/>
          <w:color w:val="333333"/>
          <w:szCs w:val="21"/>
        </w:rPr>
        <w:t xml:space="preserve"> </w:t>
      </w:r>
      <w:r>
        <w:rPr>
          <w:rFonts w:ascii="Arial" w:hAnsi="Arial" w:cs="Arial" w:hint="eastAsia"/>
          <w:color w:val="333333"/>
          <w:szCs w:val="21"/>
        </w:rPr>
        <w:t>接口，存储分配，注释设计、限制条件、测试计划以及尚未解决的问题进行详细的说明，为实现代码做好充足的准备</w:t>
      </w:r>
    </w:p>
    <w:p w14:paraId="755EC2FE" w14:textId="77777777" w:rsidR="006E75C1" w:rsidRDefault="006E75C1" w:rsidP="006E75C1">
      <w:pPr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预期读者：</w:t>
      </w:r>
    </w:p>
    <w:p w14:paraId="4F6B7EC9" w14:textId="77777777" w:rsidR="006E75C1" w:rsidRDefault="006E75C1" w:rsidP="006E75C1">
      <w:pPr>
        <w:ind w:left="420"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软件制作小组成员：乔寒月、李欣飏</w:t>
      </w:r>
    </w:p>
    <w:p w14:paraId="69EBD03D" w14:textId="77777777" w:rsidR="006E75C1" w:rsidRPr="0002550C" w:rsidRDefault="006E75C1" w:rsidP="006E75C1">
      <w:pPr>
        <w:ind w:left="420" w:firstLine="420"/>
      </w:pPr>
      <w:r>
        <w:rPr>
          <w:rFonts w:ascii="Arial" w:hAnsi="Arial" w:cs="Arial" w:hint="eastAsia"/>
          <w:color w:val="333333"/>
          <w:szCs w:val="21"/>
        </w:rPr>
        <w:t>软件用户代表：杨枨老师、</w:t>
      </w:r>
      <w:r w:rsidRPr="00A47854">
        <w:rPr>
          <w:rFonts w:hint="eastAsia"/>
        </w:rPr>
        <w:t>信管</w:t>
      </w:r>
      <w:r w:rsidRPr="00A47854">
        <w:t xml:space="preserve">1702 </w:t>
      </w:r>
      <w:r w:rsidRPr="00A47854">
        <w:rPr>
          <w:rFonts w:hint="eastAsia"/>
        </w:rPr>
        <w:t>郭伊娜</w:t>
      </w:r>
      <w:r>
        <w:rPr>
          <w:rFonts w:hint="eastAsia"/>
        </w:rPr>
        <w:t>、</w:t>
      </w:r>
      <w:r w:rsidRPr="00A47854">
        <w:rPr>
          <w:rFonts w:hint="eastAsia"/>
        </w:rPr>
        <w:t>统计</w:t>
      </w:r>
      <w:r w:rsidRPr="00A47854">
        <w:t xml:space="preserve">1801 </w:t>
      </w:r>
      <w:r w:rsidRPr="00A47854">
        <w:rPr>
          <w:rFonts w:hint="eastAsia"/>
        </w:rPr>
        <w:t>朱芳颖</w:t>
      </w:r>
      <w:r>
        <w:rPr>
          <w:rFonts w:hint="eastAsia"/>
        </w:rPr>
        <w:t>。</w:t>
      </w:r>
    </w:p>
    <w:p w14:paraId="16A0B198" w14:textId="77777777" w:rsidR="006E75C1" w:rsidRPr="00D47B64" w:rsidRDefault="006E75C1" w:rsidP="006E75C1">
      <w:pPr>
        <w:pStyle w:val="2"/>
      </w:pPr>
      <w:bookmarkStart w:id="5" w:name="_Toc7897297"/>
      <w:bookmarkStart w:id="6" w:name="_Toc10241010"/>
      <w:r w:rsidRPr="00D47B64">
        <w:t>1.2背景</w:t>
      </w:r>
      <w:bookmarkEnd w:id="5"/>
      <w:bookmarkEnd w:id="6"/>
    </w:p>
    <w:p w14:paraId="2DC9CA3E" w14:textId="77777777" w:rsidR="006E75C1" w:rsidRDefault="006E75C1" w:rsidP="006E75C1">
      <w:pPr>
        <w:ind w:firstLine="420"/>
      </w:pPr>
      <w:r>
        <w:rPr>
          <w:rFonts w:hint="eastAsia"/>
        </w:rPr>
        <w:t>软件名称：承闲二手购物小程序；</w:t>
      </w:r>
    </w:p>
    <w:p w14:paraId="316084F1" w14:textId="77777777" w:rsidR="006E75C1" w:rsidRDefault="006E75C1" w:rsidP="006E75C1">
      <w:pPr>
        <w:ind w:firstLine="420"/>
      </w:pPr>
      <w:r>
        <w:rPr>
          <w:rFonts w:hint="eastAsia"/>
        </w:rPr>
        <w:t>任务提出者：李欣飏；</w:t>
      </w:r>
    </w:p>
    <w:p w14:paraId="5ED8D1EA" w14:textId="77777777" w:rsidR="006E75C1" w:rsidRDefault="006E75C1" w:rsidP="006E75C1">
      <w:pPr>
        <w:ind w:firstLine="420"/>
      </w:pPr>
      <w:r>
        <w:rPr>
          <w:rFonts w:hint="eastAsia"/>
        </w:rPr>
        <w:t>开发者：乔寒月、李欣飏；</w:t>
      </w:r>
    </w:p>
    <w:p w14:paraId="3EF9D8F9" w14:textId="77777777" w:rsidR="006E75C1" w:rsidRPr="009C3BBA" w:rsidRDefault="006E75C1" w:rsidP="006E75C1">
      <w:pPr>
        <w:ind w:firstLine="420"/>
        <w:rPr>
          <w:rFonts w:ascii="Arial" w:hAnsi="Arial" w:cs="Arial"/>
          <w:color w:val="333333"/>
          <w:szCs w:val="21"/>
        </w:rPr>
      </w:pPr>
      <w:r>
        <w:rPr>
          <w:rFonts w:hint="eastAsia"/>
        </w:rPr>
        <w:t>用户：</w:t>
      </w:r>
      <w:r>
        <w:rPr>
          <w:rFonts w:ascii="Arial" w:hAnsi="Arial" w:cs="Arial" w:hint="eastAsia"/>
          <w:color w:val="333333"/>
          <w:szCs w:val="21"/>
        </w:rPr>
        <w:t>杨枨老师、</w:t>
      </w:r>
      <w:r w:rsidRPr="00A47854">
        <w:rPr>
          <w:rFonts w:hint="eastAsia"/>
        </w:rPr>
        <w:t>信管</w:t>
      </w:r>
      <w:r w:rsidRPr="00A47854">
        <w:t xml:space="preserve">1702 </w:t>
      </w:r>
      <w:r w:rsidRPr="00A47854">
        <w:rPr>
          <w:rFonts w:hint="eastAsia"/>
        </w:rPr>
        <w:t>郭伊娜</w:t>
      </w:r>
      <w:r>
        <w:rPr>
          <w:rFonts w:hint="eastAsia"/>
        </w:rPr>
        <w:t>、</w:t>
      </w:r>
      <w:r w:rsidRPr="00A47854">
        <w:rPr>
          <w:rFonts w:hint="eastAsia"/>
        </w:rPr>
        <w:t>统计</w:t>
      </w:r>
      <w:r w:rsidRPr="00A47854">
        <w:t xml:space="preserve">1801 </w:t>
      </w:r>
      <w:r w:rsidRPr="00A47854">
        <w:rPr>
          <w:rFonts w:hint="eastAsia"/>
        </w:rPr>
        <w:t>朱芳颖</w:t>
      </w:r>
      <w:r>
        <w:rPr>
          <w:rFonts w:hint="eastAsia"/>
        </w:rPr>
        <w:t>。</w:t>
      </w:r>
    </w:p>
    <w:p w14:paraId="12058F91" w14:textId="77777777" w:rsidR="006E75C1" w:rsidRPr="00D47B64" w:rsidRDefault="006E75C1" w:rsidP="006E75C1">
      <w:pPr>
        <w:pStyle w:val="2"/>
      </w:pPr>
      <w:bookmarkStart w:id="7" w:name="_Toc7897298"/>
      <w:bookmarkStart w:id="8" w:name="_Toc10241011"/>
      <w:r w:rsidRPr="00D47B64">
        <w:t>1.3定义</w:t>
      </w:r>
      <w:bookmarkEnd w:id="7"/>
      <w:bookmarkEnd w:id="8"/>
    </w:p>
    <w:p w14:paraId="7A616F9C" w14:textId="77777777" w:rsidR="006E75C1" w:rsidRPr="00D47B64" w:rsidRDefault="006E75C1" w:rsidP="006E75C1">
      <w:pPr>
        <w:ind w:firstLine="444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暂无。</w:t>
      </w:r>
    </w:p>
    <w:p w14:paraId="0703ADE2" w14:textId="77777777" w:rsidR="006E75C1" w:rsidRPr="00D47B64" w:rsidRDefault="006E75C1" w:rsidP="006E75C1">
      <w:pPr>
        <w:pStyle w:val="2"/>
      </w:pPr>
      <w:bookmarkStart w:id="9" w:name="_Toc7897299"/>
      <w:bookmarkStart w:id="10" w:name="_Toc10241012"/>
      <w:r w:rsidRPr="00D47B64">
        <w:t>1.4参考资料</w:t>
      </w:r>
      <w:bookmarkEnd w:id="9"/>
      <w:bookmarkEnd w:id="10"/>
    </w:p>
    <w:p w14:paraId="33327478" w14:textId="77777777" w:rsidR="006E75C1" w:rsidRDefault="006E75C1" w:rsidP="006E75C1">
      <w:pPr>
        <w:ind w:firstLine="420"/>
      </w:pPr>
      <w:r>
        <w:rPr>
          <w:rFonts w:hint="eastAsia"/>
        </w:rPr>
        <w:t>张海藩、牟永敏，软件工程导论（第六版），清华大学出版社</w:t>
      </w:r>
    </w:p>
    <w:p w14:paraId="31AAF05E" w14:textId="77777777" w:rsidR="006E75C1" w:rsidRPr="00DB7369" w:rsidRDefault="006E75C1" w:rsidP="006E75C1">
      <w:pPr>
        <w:ind w:firstLine="420"/>
      </w:pPr>
      <w:r w:rsidRPr="00DB7369">
        <w:rPr>
          <w:rFonts w:hint="eastAsia"/>
        </w:rPr>
        <w:t>乔寒月、李欣飏、吴智宏，项目计划书</w:t>
      </w:r>
    </w:p>
    <w:p w14:paraId="05D418A6" w14:textId="77777777" w:rsidR="006E75C1" w:rsidRDefault="006E75C1" w:rsidP="006E75C1">
      <w:pPr>
        <w:ind w:firstLine="420"/>
      </w:pPr>
      <w:r w:rsidRPr="00DB7369">
        <w:rPr>
          <w:rFonts w:hint="eastAsia"/>
        </w:rPr>
        <w:t>乔寒月、李欣飏、吴智宏，可行性分析报告</w:t>
      </w:r>
    </w:p>
    <w:p w14:paraId="34C24B42" w14:textId="77777777" w:rsidR="006E75C1" w:rsidRDefault="006E75C1" w:rsidP="006E75C1">
      <w:pPr>
        <w:ind w:firstLine="420"/>
      </w:pPr>
      <w:r w:rsidRPr="00DB7369">
        <w:rPr>
          <w:rFonts w:hint="eastAsia"/>
        </w:rPr>
        <w:t>乔寒月、李欣飏、吴智宏，</w:t>
      </w:r>
      <w:r>
        <w:rPr>
          <w:rFonts w:hint="eastAsia"/>
        </w:rPr>
        <w:t>软件需求说明</w:t>
      </w:r>
    </w:p>
    <w:p w14:paraId="1CCDEA3C" w14:textId="77777777" w:rsidR="006E75C1" w:rsidRPr="009C3BBA" w:rsidRDefault="006E75C1" w:rsidP="006E75C1">
      <w:pPr>
        <w:ind w:firstLine="420"/>
      </w:pPr>
      <w:r w:rsidRPr="00DB7369">
        <w:rPr>
          <w:rFonts w:hint="eastAsia"/>
        </w:rPr>
        <w:t>乔寒月、李欣飏、吴智宏，</w:t>
      </w:r>
      <w:r>
        <w:rPr>
          <w:rFonts w:hint="eastAsia"/>
        </w:rPr>
        <w:t>总体设计</w:t>
      </w:r>
      <w:r w:rsidRPr="00DB7369">
        <w:rPr>
          <w:rFonts w:hint="eastAsia"/>
        </w:rPr>
        <w:t>报告</w:t>
      </w:r>
    </w:p>
    <w:p w14:paraId="2C0FC539" w14:textId="61393CF2" w:rsidR="00F62825" w:rsidRDefault="006E75C1" w:rsidP="006E75C1">
      <w:pPr>
        <w:ind w:firstLine="420"/>
      </w:pPr>
      <w:r w:rsidRPr="00DB7369">
        <w:rPr>
          <w:rFonts w:hint="eastAsia"/>
        </w:rPr>
        <w:t>乔寒月、李欣飏</w:t>
      </w:r>
      <w:r>
        <w:rPr>
          <w:rFonts w:hint="eastAsia"/>
        </w:rPr>
        <w:t>，详细设计报告</w:t>
      </w:r>
    </w:p>
    <w:p w14:paraId="6BE40CAB" w14:textId="5C870543" w:rsidR="003950F7" w:rsidRDefault="003950F7" w:rsidP="003950F7">
      <w:pPr>
        <w:pStyle w:val="1"/>
      </w:pPr>
      <w:bookmarkStart w:id="11" w:name="_Toc10241013"/>
      <w:r>
        <w:lastRenderedPageBreak/>
        <w:t>2</w:t>
      </w:r>
      <w:r w:rsidR="008263AD">
        <w:rPr>
          <w:rFonts w:hint="eastAsia"/>
        </w:rPr>
        <w:t>测试概要</w:t>
      </w:r>
      <w:bookmarkEnd w:id="11"/>
    </w:p>
    <w:p w14:paraId="68AB4EF9" w14:textId="77777777" w:rsidR="008263AD" w:rsidRDefault="008263AD" w:rsidP="008263AD">
      <w:pPr>
        <w:pStyle w:val="2"/>
      </w:pPr>
      <w:bookmarkStart w:id="12" w:name="_Toc10241014"/>
      <w:r>
        <w:t>2.1测试目的</w:t>
      </w:r>
      <w:bookmarkEnd w:id="12"/>
    </w:p>
    <w:p w14:paraId="0F01A6E3" w14:textId="77777777" w:rsidR="008263AD" w:rsidRDefault="008263AD" w:rsidP="008263AD">
      <w:r>
        <w:rPr>
          <w:rFonts w:hint="eastAsia"/>
        </w:rPr>
        <w:t>1.验证软件是否满足项目计划、需求说明；</w:t>
      </w:r>
    </w:p>
    <w:p w14:paraId="4D6C12AE" w14:textId="77777777" w:rsidR="008263AD" w:rsidRDefault="008263AD" w:rsidP="008263AD">
      <w:r>
        <w:rPr>
          <w:rFonts w:hint="eastAsia"/>
        </w:rPr>
        <w:t>2.通过测试，发现软件缺陷；</w:t>
      </w:r>
    </w:p>
    <w:p w14:paraId="46156A3D" w14:textId="77777777" w:rsidR="008263AD" w:rsidRDefault="008263AD" w:rsidP="008263AD">
      <w:r>
        <w:rPr>
          <w:rFonts w:hint="eastAsia"/>
        </w:rPr>
        <w:t>3.为软件产品的质量测量和评价提供依据。</w:t>
      </w:r>
    </w:p>
    <w:p w14:paraId="3E997582" w14:textId="77777777" w:rsidR="008263AD" w:rsidRDefault="008263AD" w:rsidP="008263AD">
      <w:pPr>
        <w:pStyle w:val="2"/>
      </w:pPr>
      <w:bookmarkStart w:id="13" w:name="_Toc10241015"/>
      <w:r>
        <w:t>2.2测试类别</w:t>
      </w:r>
      <w:bookmarkEnd w:id="13"/>
    </w:p>
    <w:p w14:paraId="203DE3C8" w14:textId="77777777" w:rsidR="008263AD" w:rsidRDefault="008263AD" w:rsidP="008263AD">
      <w:r>
        <w:rPr>
          <w:rFonts w:hint="eastAsia"/>
        </w:rPr>
        <w:t>1.单元测试</w:t>
      </w:r>
    </w:p>
    <w:p w14:paraId="0158242F" w14:textId="77777777" w:rsidR="008263AD" w:rsidRDefault="008263AD" w:rsidP="008263AD">
      <w:r>
        <w:rPr>
          <w:rFonts w:hint="eastAsia"/>
        </w:rPr>
        <w:t>2.集成测试</w:t>
      </w:r>
    </w:p>
    <w:p w14:paraId="2D70DF37" w14:textId="77777777" w:rsidR="008263AD" w:rsidRDefault="008263AD" w:rsidP="008263AD">
      <w:r>
        <w:rPr>
          <w:rFonts w:hint="eastAsia"/>
        </w:rPr>
        <w:t>3.确认测试</w:t>
      </w:r>
    </w:p>
    <w:p w14:paraId="5E30070A" w14:textId="77777777" w:rsidR="008263AD" w:rsidRDefault="008263AD" w:rsidP="008263AD">
      <w:r>
        <w:rPr>
          <w:rFonts w:hint="eastAsia"/>
        </w:rPr>
        <w:t>4.白盒测试</w:t>
      </w:r>
    </w:p>
    <w:p w14:paraId="738AE99A" w14:textId="77777777" w:rsidR="008263AD" w:rsidRDefault="008263AD" w:rsidP="008263AD">
      <w:r>
        <w:rPr>
          <w:rFonts w:hint="eastAsia"/>
        </w:rPr>
        <w:t>5.黑盒测试</w:t>
      </w:r>
    </w:p>
    <w:p w14:paraId="42E1BA0D" w14:textId="46015072" w:rsidR="008263AD" w:rsidRDefault="008263AD" w:rsidP="008263AD">
      <w:pPr>
        <w:pStyle w:val="2"/>
      </w:pPr>
      <w:bookmarkStart w:id="14" w:name="_Toc10241016"/>
      <w:r>
        <w:rPr>
          <w:rFonts w:hint="eastAsia"/>
        </w:rPr>
        <w:t>2.3测试模块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0"/>
        <w:gridCol w:w="2768"/>
        <w:gridCol w:w="2768"/>
      </w:tblGrid>
      <w:tr w:rsidR="00A937BE" w14:paraId="58F02883" w14:textId="77777777" w:rsidTr="004946C0">
        <w:tc>
          <w:tcPr>
            <w:tcW w:w="8296" w:type="dxa"/>
            <w:gridSpan w:val="3"/>
            <w:shd w:val="clear" w:color="auto" w:fill="auto"/>
          </w:tcPr>
          <w:p w14:paraId="6CA389F3" w14:textId="68E91B01" w:rsidR="00A937BE" w:rsidRDefault="00A937BE" w:rsidP="005620A8">
            <w:r>
              <w:t>测试模块</w:t>
            </w:r>
            <w:r>
              <w:rPr>
                <w:rFonts w:hint="eastAsia"/>
              </w:rPr>
              <w:t>：</w:t>
            </w:r>
            <w:r w:rsidR="00E36CFA">
              <w:rPr>
                <w:rFonts w:hint="eastAsia"/>
              </w:rPr>
              <w:t>首页</w:t>
            </w:r>
          </w:p>
        </w:tc>
      </w:tr>
      <w:tr w:rsidR="00A937BE" w14:paraId="41ADEB5C" w14:textId="77777777" w:rsidTr="004946C0">
        <w:tc>
          <w:tcPr>
            <w:tcW w:w="8296" w:type="dxa"/>
            <w:gridSpan w:val="3"/>
            <w:shd w:val="clear" w:color="auto" w:fill="auto"/>
          </w:tcPr>
          <w:p w14:paraId="104EFF89" w14:textId="77777777" w:rsidR="00A937BE" w:rsidRDefault="00A937BE" w:rsidP="005620A8">
            <w:r>
              <w:t>标识符</w:t>
            </w:r>
            <w:r>
              <w:rPr>
                <w:rFonts w:hint="eastAsia"/>
              </w:rPr>
              <w:t>：1</w:t>
            </w:r>
          </w:p>
        </w:tc>
      </w:tr>
      <w:tr w:rsidR="00A937BE" w14:paraId="328FF235" w14:textId="77777777" w:rsidTr="004946C0">
        <w:tc>
          <w:tcPr>
            <w:tcW w:w="8296" w:type="dxa"/>
            <w:gridSpan w:val="3"/>
            <w:shd w:val="clear" w:color="auto" w:fill="auto"/>
          </w:tcPr>
          <w:p w14:paraId="6CD02296" w14:textId="77777777" w:rsidR="00E36CFA" w:rsidRDefault="00A937BE" w:rsidP="005620A8">
            <w:r>
              <w:t>测试项</w:t>
            </w:r>
            <w:r>
              <w:rPr>
                <w:rFonts w:hint="eastAsia"/>
              </w:rPr>
              <w:t>：</w:t>
            </w:r>
          </w:p>
          <w:p w14:paraId="2EA36555" w14:textId="4D732806" w:rsidR="00A937BE" w:rsidRDefault="00E36CFA" w:rsidP="00E36CFA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用户通过输入关键字查询包含关键字的商品信息</w:t>
            </w:r>
          </w:p>
          <w:p w14:paraId="482AF1ED" w14:textId="360A5EE0" w:rsidR="00E36CFA" w:rsidRDefault="00E36CFA" w:rsidP="00E36CFA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用户通过划动屏幕进行全部商品浏览</w:t>
            </w:r>
          </w:p>
        </w:tc>
      </w:tr>
      <w:tr w:rsidR="00A937BE" w14:paraId="0B0552B6" w14:textId="77777777" w:rsidTr="004946C0">
        <w:tc>
          <w:tcPr>
            <w:tcW w:w="8296" w:type="dxa"/>
            <w:gridSpan w:val="3"/>
            <w:shd w:val="clear" w:color="auto" w:fill="auto"/>
          </w:tcPr>
          <w:p w14:paraId="574B9E50" w14:textId="1DF60651" w:rsidR="00A937BE" w:rsidRDefault="00A937BE" w:rsidP="005620A8">
            <w:r>
              <w:t>测试环境</w:t>
            </w:r>
            <w:r>
              <w:rPr>
                <w:rFonts w:hint="eastAsia"/>
              </w:rPr>
              <w:t>：</w:t>
            </w:r>
            <w:r w:rsidR="00E36CFA">
              <w:rPr>
                <w:rFonts w:hint="eastAsia"/>
              </w:rPr>
              <w:t>微信</w:t>
            </w:r>
          </w:p>
        </w:tc>
      </w:tr>
      <w:tr w:rsidR="00A937BE" w14:paraId="284B476E" w14:textId="77777777" w:rsidTr="004946C0">
        <w:tc>
          <w:tcPr>
            <w:tcW w:w="8296" w:type="dxa"/>
            <w:gridSpan w:val="3"/>
            <w:shd w:val="clear" w:color="auto" w:fill="auto"/>
          </w:tcPr>
          <w:p w14:paraId="6642B5F4" w14:textId="69907E06" w:rsidR="00A937BE" w:rsidRDefault="00A937BE" w:rsidP="005620A8">
            <w:r>
              <w:rPr>
                <w:rFonts w:hint="eastAsia"/>
              </w:rPr>
              <w:t>前置条件：</w:t>
            </w:r>
            <w:r w:rsidR="00E36CFA">
              <w:rPr>
                <w:rFonts w:hint="eastAsia"/>
              </w:rPr>
              <w:t>能够运行微信小程序</w:t>
            </w:r>
            <w:r w:rsidR="00E36CFA">
              <w:t xml:space="preserve"> </w:t>
            </w:r>
          </w:p>
        </w:tc>
      </w:tr>
      <w:tr w:rsidR="00A937BE" w14:paraId="2170D792" w14:textId="77777777" w:rsidTr="004946C0">
        <w:tc>
          <w:tcPr>
            <w:tcW w:w="8296" w:type="dxa"/>
            <w:gridSpan w:val="3"/>
            <w:shd w:val="clear" w:color="auto" w:fill="auto"/>
          </w:tcPr>
          <w:p w14:paraId="6B000F1D" w14:textId="77777777" w:rsidR="00A937BE" w:rsidRDefault="00A937BE" w:rsidP="005620A8">
            <w:r>
              <w:t>操作步骤</w:t>
            </w:r>
            <w:r>
              <w:rPr>
                <w:rFonts w:hint="eastAsia"/>
              </w:rPr>
              <w:t>：</w:t>
            </w:r>
          </w:p>
          <w:p w14:paraId="7C50C8A9" w14:textId="147C4B2C" w:rsidR="00A937BE" w:rsidRDefault="00A937BE" w:rsidP="005620A8">
            <w:r>
              <w:rPr>
                <w:rFonts w:hint="eastAsia"/>
              </w:rPr>
              <w:t>1.</w:t>
            </w:r>
            <w:r w:rsidR="00E36CFA">
              <w:rPr>
                <w:rFonts w:hint="eastAsia"/>
              </w:rPr>
              <w:t>点击输入框输入关键字</w:t>
            </w:r>
            <w:r w:rsidR="004946C0">
              <w:rPr>
                <w:rFonts w:hint="eastAsia"/>
              </w:rPr>
              <w:t>，点击搜索，浏览包含关键字的商品</w:t>
            </w:r>
          </w:p>
          <w:p w14:paraId="422F08C9" w14:textId="71A1EC84" w:rsidR="00A937BE" w:rsidRDefault="00A937BE" w:rsidP="005620A8">
            <w:r>
              <w:rPr>
                <w:rFonts w:hint="eastAsia"/>
              </w:rPr>
              <w:t>2.</w:t>
            </w:r>
            <w:r w:rsidR="004946C0">
              <w:rPr>
                <w:rFonts w:hint="eastAsia"/>
              </w:rPr>
              <w:t>划动屏幕浏览全部商品</w:t>
            </w:r>
          </w:p>
        </w:tc>
      </w:tr>
      <w:tr w:rsidR="00A937BE" w14:paraId="4B8C200E" w14:textId="77777777" w:rsidTr="004946C0">
        <w:tc>
          <w:tcPr>
            <w:tcW w:w="2760" w:type="dxa"/>
            <w:shd w:val="clear" w:color="auto" w:fill="auto"/>
          </w:tcPr>
          <w:p w14:paraId="010AB9A2" w14:textId="77777777" w:rsidR="00A937BE" w:rsidRDefault="00A937BE" w:rsidP="005620A8">
            <w:r>
              <w:t>输入数据</w:t>
            </w:r>
          </w:p>
        </w:tc>
        <w:tc>
          <w:tcPr>
            <w:tcW w:w="2768" w:type="dxa"/>
            <w:shd w:val="clear" w:color="auto" w:fill="auto"/>
          </w:tcPr>
          <w:p w14:paraId="13803B2B" w14:textId="77777777" w:rsidR="00A937BE" w:rsidRDefault="00A937BE" w:rsidP="005620A8">
            <w:r>
              <w:t>期望输出</w:t>
            </w:r>
          </w:p>
        </w:tc>
        <w:tc>
          <w:tcPr>
            <w:tcW w:w="2768" w:type="dxa"/>
            <w:shd w:val="clear" w:color="auto" w:fill="auto"/>
          </w:tcPr>
          <w:p w14:paraId="396AA6C2" w14:textId="77777777" w:rsidR="00A937BE" w:rsidRDefault="00A937BE" w:rsidP="005620A8">
            <w:r>
              <w:t>实际结果</w:t>
            </w:r>
          </w:p>
        </w:tc>
      </w:tr>
      <w:tr w:rsidR="004946C0" w14:paraId="0B1D4F02" w14:textId="77777777" w:rsidTr="004946C0">
        <w:tc>
          <w:tcPr>
            <w:tcW w:w="2760" w:type="dxa"/>
            <w:shd w:val="clear" w:color="auto" w:fill="auto"/>
          </w:tcPr>
          <w:p w14:paraId="4A63AEC2" w14:textId="0AB1A196" w:rsidR="004946C0" w:rsidRDefault="004946C0" w:rsidP="004946C0">
            <w:r>
              <w:rPr>
                <w:rFonts w:hint="eastAsia"/>
              </w:rPr>
              <w:t>关键字</w:t>
            </w:r>
          </w:p>
        </w:tc>
        <w:tc>
          <w:tcPr>
            <w:tcW w:w="2768" w:type="dxa"/>
            <w:shd w:val="clear" w:color="auto" w:fill="auto"/>
          </w:tcPr>
          <w:p w14:paraId="6D342C47" w14:textId="34EF752F" w:rsidR="004946C0" w:rsidRDefault="004946C0" w:rsidP="004946C0">
            <w:r>
              <w:rPr>
                <w:rFonts w:hint="eastAsia"/>
              </w:rPr>
              <w:t>包含关键字的全部商品</w:t>
            </w:r>
          </w:p>
        </w:tc>
        <w:tc>
          <w:tcPr>
            <w:tcW w:w="2768" w:type="dxa"/>
            <w:shd w:val="clear" w:color="auto" w:fill="auto"/>
          </w:tcPr>
          <w:p w14:paraId="05939DE7" w14:textId="71DFD453" w:rsidR="004946C0" w:rsidRDefault="004946C0" w:rsidP="004946C0">
            <w:r>
              <w:rPr>
                <w:rFonts w:hint="eastAsia"/>
              </w:rPr>
              <w:t>包含关键字的全部商品</w:t>
            </w:r>
          </w:p>
        </w:tc>
      </w:tr>
      <w:tr w:rsidR="004946C0" w14:paraId="63361069" w14:textId="77777777" w:rsidTr="004946C0">
        <w:tc>
          <w:tcPr>
            <w:tcW w:w="2760" w:type="dxa"/>
            <w:shd w:val="clear" w:color="auto" w:fill="auto"/>
          </w:tcPr>
          <w:p w14:paraId="372FDE94" w14:textId="35168517" w:rsidR="004946C0" w:rsidRDefault="004946C0" w:rsidP="004946C0">
            <w:r>
              <w:rPr>
                <w:rFonts w:hint="eastAsia"/>
              </w:rPr>
              <w:t>划动屏幕</w:t>
            </w:r>
          </w:p>
        </w:tc>
        <w:tc>
          <w:tcPr>
            <w:tcW w:w="2768" w:type="dxa"/>
            <w:shd w:val="clear" w:color="auto" w:fill="auto"/>
          </w:tcPr>
          <w:p w14:paraId="427AA6DC" w14:textId="3AB96CD5" w:rsidR="004946C0" w:rsidRDefault="004946C0" w:rsidP="004946C0">
            <w:r>
              <w:rPr>
                <w:rFonts w:hint="eastAsia"/>
              </w:rPr>
              <w:t>全部商品</w:t>
            </w:r>
          </w:p>
        </w:tc>
        <w:tc>
          <w:tcPr>
            <w:tcW w:w="2768" w:type="dxa"/>
            <w:shd w:val="clear" w:color="auto" w:fill="auto"/>
          </w:tcPr>
          <w:p w14:paraId="7660309E" w14:textId="32E161B3" w:rsidR="004946C0" w:rsidRDefault="004946C0" w:rsidP="004946C0">
            <w:r>
              <w:rPr>
                <w:rFonts w:hint="eastAsia"/>
              </w:rPr>
              <w:t>全部商品</w:t>
            </w:r>
          </w:p>
        </w:tc>
      </w:tr>
    </w:tbl>
    <w:p w14:paraId="3B77FFDA" w14:textId="0B6DD916" w:rsidR="00A937BE" w:rsidRDefault="00A937BE" w:rsidP="00A937B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0"/>
        <w:gridCol w:w="2768"/>
        <w:gridCol w:w="2768"/>
      </w:tblGrid>
      <w:tr w:rsidR="004946C0" w14:paraId="73603DFF" w14:textId="77777777" w:rsidTr="005620A8">
        <w:tc>
          <w:tcPr>
            <w:tcW w:w="8296" w:type="dxa"/>
            <w:gridSpan w:val="3"/>
            <w:shd w:val="clear" w:color="auto" w:fill="auto"/>
          </w:tcPr>
          <w:p w14:paraId="702C6D0B" w14:textId="3149B477" w:rsidR="004946C0" w:rsidRDefault="004946C0" w:rsidP="005620A8">
            <w:r>
              <w:t>测试模块</w:t>
            </w:r>
            <w:r>
              <w:rPr>
                <w:rFonts w:hint="eastAsia"/>
              </w:rPr>
              <w:t>：分类</w:t>
            </w:r>
          </w:p>
        </w:tc>
      </w:tr>
      <w:tr w:rsidR="004946C0" w14:paraId="3CB8149D" w14:textId="77777777" w:rsidTr="005620A8">
        <w:tc>
          <w:tcPr>
            <w:tcW w:w="8296" w:type="dxa"/>
            <w:gridSpan w:val="3"/>
            <w:shd w:val="clear" w:color="auto" w:fill="auto"/>
          </w:tcPr>
          <w:p w14:paraId="4E375B58" w14:textId="67681F75" w:rsidR="004946C0" w:rsidRDefault="004946C0" w:rsidP="005620A8">
            <w:r>
              <w:t>标识符</w:t>
            </w:r>
            <w:r>
              <w:rPr>
                <w:rFonts w:hint="eastAsia"/>
              </w:rPr>
              <w:t>：2</w:t>
            </w:r>
          </w:p>
        </w:tc>
      </w:tr>
      <w:tr w:rsidR="004946C0" w14:paraId="3ACF9BE7" w14:textId="77777777" w:rsidTr="005620A8">
        <w:tc>
          <w:tcPr>
            <w:tcW w:w="8296" w:type="dxa"/>
            <w:gridSpan w:val="3"/>
            <w:shd w:val="clear" w:color="auto" w:fill="auto"/>
          </w:tcPr>
          <w:p w14:paraId="7CFB961C" w14:textId="77777777" w:rsidR="004946C0" w:rsidRDefault="004946C0" w:rsidP="005620A8">
            <w:r>
              <w:t>测试项</w:t>
            </w:r>
            <w:r>
              <w:rPr>
                <w:rFonts w:hint="eastAsia"/>
              </w:rPr>
              <w:t>：</w:t>
            </w:r>
          </w:p>
          <w:p w14:paraId="5ABAB086" w14:textId="783A2D28" w:rsidR="004946C0" w:rsidRDefault="004946C0" w:rsidP="004946C0">
            <w:r>
              <w:rPr>
                <w:rFonts w:hint="eastAsia"/>
              </w:rPr>
              <w:t>1.用户通过输入关键字查询包含关键字的商品信息</w:t>
            </w:r>
          </w:p>
          <w:p w14:paraId="4712E45D" w14:textId="236ED337" w:rsidR="004946C0" w:rsidRDefault="004946C0" w:rsidP="004946C0">
            <w:r>
              <w:rPr>
                <w:rFonts w:hint="eastAsia"/>
              </w:rPr>
              <w:t>2.用户通过点击分类图标查询该分类全部商品</w:t>
            </w:r>
          </w:p>
        </w:tc>
      </w:tr>
      <w:tr w:rsidR="004946C0" w14:paraId="1C42EC04" w14:textId="77777777" w:rsidTr="005620A8">
        <w:tc>
          <w:tcPr>
            <w:tcW w:w="8296" w:type="dxa"/>
            <w:gridSpan w:val="3"/>
            <w:shd w:val="clear" w:color="auto" w:fill="auto"/>
          </w:tcPr>
          <w:p w14:paraId="499CB7C5" w14:textId="77777777" w:rsidR="004946C0" w:rsidRDefault="004946C0" w:rsidP="005620A8">
            <w:r>
              <w:t>测试环境</w:t>
            </w:r>
            <w:r>
              <w:rPr>
                <w:rFonts w:hint="eastAsia"/>
              </w:rPr>
              <w:t>：微信</w:t>
            </w:r>
          </w:p>
        </w:tc>
      </w:tr>
      <w:tr w:rsidR="004946C0" w14:paraId="17CC04D7" w14:textId="77777777" w:rsidTr="005620A8">
        <w:tc>
          <w:tcPr>
            <w:tcW w:w="8296" w:type="dxa"/>
            <w:gridSpan w:val="3"/>
            <w:shd w:val="clear" w:color="auto" w:fill="auto"/>
          </w:tcPr>
          <w:p w14:paraId="4E651B10" w14:textId="77777777" w:rsidR="004946C0" w:rsidRDefault="004946C0" w:rsidP="005620A8">
            <w:r>
              <w:rPr>
                <w:rFonts w:hint="eastAsia"/>
              </w:rPr>
              <w:t>前置条件：能够运行微信小程序</w:t>
            </w:r>
            <w:r>
              <w:t xml:space="preserve"> </w:t>
            </w:r>
          </w:p>
        </w:tc>
      </w:tr>
      <w:tr w:rsidR="004946C0" w14:paraId="13E340C7" w14:textId="77777777" w:rsidTr="005620A8">
        <w:tc>
          <w:tcPr>
            <w:tcW w:w="8296" w:type="dxa"/>
            <w:gridSpan w:val="3"/>
            <w:shd w:val="clear" w:color="auto" w:fill="auto"/>
          </w:tcPr>
          <w:p w14:paraId="08E25F49" w14:textId="77777777" w:rsidR="004946C0" w:rsidRDefault="004946C0" w:rsidP="005620A8">
            <w:r>
              <w:t>操作步骤</w:t>
            </w:r>
            <w:r>
              <w:rPr>
                <w:rFonts w:hint="eastAsia"/>
              </w:rPr>
              <w:t>：</w:t>
            </w:r>
          </w:p>
          <w:p w14:paraId="6F6E2951" w14:textId="77777777" w:rsidR="004946C0" w:rsidRDefault="004946C0" w:rsidP="005620A8">
            <w:r>
              <w:rPr>
                <w:rFonts w:hint="eastAsia"/>
              </w:rPr>
              <w:lastRenderedPageBreak/>
              <w:t>1.点击输入框输入关键字，点击搜索，浏览包含关键字的商品</w:t>
            </w:r>
          </w:p>
          <w:p w14:paraId="7033F24C" w14:textId="11F9C6D8" w:rsidR="004946C0" w:rsidRDefault="004946C0" w:rsidP="005620A8">
            <w:r>
              <w:rPr>
                <w:rFonts w:hint="eastAsia"/>
              </w:rPr>
              <w:t>2.点击分类图标</w:t>
            </w:r>
            <w:r>
              <w:t xml:space="preserve"> </w:t>
            </w:r>
          </w:p>
        </w:tc>
      </w:tr>
      <w:tr w:rsidR="004946C0" w14:paraId="752F7394" w14:textId="77777777" w:rsidTr="005620A8">
        <w:tc>
          <w:tcPr>
            <w:tcW w:w="2760" w:type="dxa"/>
            <w:shd w:val="clear" w:color="auto" w:fill="auto"/>
          </w:tcPr>
          <w:p w14:paraId="1038CCD1" w14:textId="77777777" w:rsidR="004946C0" w:rsidRDefault="004946C0" w:rsidP="005620A8">
            <w:r>
              <w:lastRenderedPageBreak/>
              <w:t>输入数据</w:t>
            </w:r>
          </w:p>
        </w:tc>
        <w:tc>
          <w:tcPr>
            <w:tcW w:w="2768" w:type="dxa"/>
            <w:shd w:val="clear" w:color="auto" w:fill="auto"/>
          </w:tcPr>
          <w:p w14:paraId="6E161C14" w14:textId="77777777" w:rsidR="004946C0" w:rsidRDefault="004946C0" w:rsidP="005620A8">
            <w:r>
              <w:t>期望输出</w:t>
            </w:r>
          </w:p>
        </w:tc>
        <w:tc>
          <w:tcPr>
            <w:tcW w:w="2768" w:type="dxa"/>
            <w:shd w:val="clear" w:color="auto" w:fill="auto"/>
          </w:tcPr>
          <w:p w14:paraId="61402745" w14:textId="77777777" w:rsidR="004946C0" w:rsidRDefault="004946C0" w:rsidP="005620A8">
            <w:r>
              <w:t>实际结果</w:t>
            </w:r>
          </w:p>
        </w:tc>
      </w:tr>
      <w:tr w:rsidR="004946C0" w14:paraId="160F5B7E" w14:textId="77777777" w:rsidTr="005620A8">
        <w:tc>
          <w:tcPr>
            <w:tcW w:w="2760" w:type="dxa"/>
            <w:shd w:val="clear" w:color="auto" w:fill="auto"/>
          </w:tcPr>
          <w:p w14:paraId="3871FC16" w14:textId="77777777" w:rsidR="004946C0" w:rsidRDefault="004946C0" w:rsidP="005620A8">
            <w:r>
              <w:rPr>
                <w:rFonts w:hint="eastAsia"/>
              </w:rPr>
              <w:t>关键字</w:t>
            </w:r>
          </w:p>
        </w:tc>
        <w:tc>
          <w:tcPr>
            <w:tcW w:w="2768" w:type="dxa"/>
            <w:shd w:val="clear" w:color="auto" w:fill="auto"/>
          </w:tcPr>
          <w:p w14:paraId="07E0B3A2" w14:textId="77777777" w:rsidR="004946C0" w:rsidRDefault="004946C0" w:rsidP="005620A8">
            <w:r>
              <w:rPr>
                <w:rFonts w:hint="eastAsia"/>
              </w:rPr>
              <w:t>包含关键字的全部商品</w:t>
            </w:r>
          </w:p>
        </w:tc>
        <w:tc>
          <w:tcPr>
            <w:tcW w:w="2768" w:type="dxa"/>
            <w:shd w:val="clear" w:color="auto" w:fill="auto"/>
          </w:tcPr>
          <w:p w14:paraId="525806F2" w14:textId="77777777" w:rsidR="004946C0" w:rsidRDefault="004946C0" w:rsidP="005620A8">
            <w:r>
              <w:rPr>
                <w:rFonts w:hint="eastAsia"/>
              </w:rPr>
              <w:t>包含关键字的全部商品</w:t>
            </w:r>
          </w:p>
        </w:tc>
      </w:tr>
      <w:tr w:rsidR="004946C0" w14:paraId="2ADC79C1" w14:textId="77777777" w:rsidTr="005620A8">
        <w:tc>
          <w:tcPr>
            <w:tcW w:w="2760" w:type="dxa"/>
            <w:shd w:val="clear" w:color="auto" w:fill="auto"/>
          </w:tcPr>
          <w:p w14:paraId="6635A1A0" w14:textId="28B17653" w:rsidR="004946C0" w:rsidRDefault="004946C0" w:rsidP="004946C0">
            <w:r>
              <w:rPr>
                <w:rFonts w:hint="eastAsia"/>
              </w:rPr>
              <w:t>点击分类图标</w:t>
            </w:r>
          </w:p>
        </w:tc>
        <w:tc>
          <w:tcPr>
            <w:tcW w:w="2768" w:type="dxa"/>
            <w:shd w:val="clear" w:color="auto" w:fill="auto"/>
          </w:tcPr>
          <w:p w14:paraId="32866173" w14:textId="7CB713E9" w:rsidR="004946C0" w:rsidRDefault="004946C0" w:rsidP="004946C0">
            <w:r w:rsidRPr="00894393">
              <w:rPr>
                <w:rFonts w:hint="eastAsia"/>
              </w:rPr>
              <w:t>该分类全部商品</w:t>
            </w:r>
          </w:p>
        </w:tc>
        <w:tc>
          <w:tcPr>
            <w:tcW w:w="2768" w:type="dxa"/>
            <w:shd w:val="clear" w:color="auto" w:fill="auto"/>
          </w:tcPr>
          <w:p w14:paraId="685548F3" w14:textId="5A7DBEEC" w:rsidR="004946C0" w:rsidRDefault="004946C0" w:rsidP="004946C0">
            <w:r w:rsidRPr="00894393">
              <w:rPr>
                <w:rFonts w:hint="eastAsia"/>
              </w:rPr>
              <w:t>该分类全部商品</w:t>
            </w:r>
          </w:p>
        </w:tc>
      </w:tr>
    </w:tbl>
    <w:p w14:paraId="102DD84B" w14:textId="25124930" w:rsidR="004946C0" w:rsidRDefault="004946C0" w:rsidP="00A937B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0"/>
        <w:gridCol w:w="2768"/>
        <w:gridCol w:w="2768"/>
      </w:tblGrid>
      <w:tr w:rsidR="004946C0" w14:paraId="243CF4F9" w14:textId="77777777" w:rsidTr="005620A8">
        <w:tc>
          <w:tcPr>
            <w:tcW w:w="8296" w:type="dxa"/>
            <w:gridSpan w:val="3"/>
            <w:shd w:val="clear" w:color="auto" w:fill="auto"/>
          </w:tcPr>
          <w:p w14:paraId="32E20740" w14:textId="1670BBFE" w:rsidR="004946C0" w:rsidRDefault="004946C0" w:rsidP="005620A8">
            <w:r>
              <w:t>测试模块</w:t>
            </w:r>
            <w:r>
              <w:rPr>
                <w:rFonts w:hint="eastAsia"/>
              </w:rPr>
              <w:t>：购物车</w:t>
            </w:r>
          </w:p>
        </w:tc>
      </w:tr>
      <w:tr w:rsidR="004946C0" w14:paraId="6BDB2A51" w14:textId="77777777" w:rsidTr="005620A8">
        <w:tc>
          <w:tcPr>
            <w:tcW w:w="8296" w:type="dxa"/>
            <w:gridSpan w:val="3"/>
            <w:shd w:val="clear" w:color="auto" w:fill="auto"/>
          </w:tcPr>
          <w:p w14:paraId="518EBC50" w14:textId="7B40BDCE" w:rsidR="004946C0" w:rsidRDefault="004946C0" w:rsidP="005620A8">
            <w:r>
              <w:t>标识符</w:t>
            </w:r>
            <w:r>
              <w:rPr>
                <w:rFonts w:hint="eastAsia"/>
              </w:rPr>
              <w:t>：3</w:t>
            </w:r>
          </w:p>
        </w:tc>
      </w:tr>
      <w:tr w:rsidR="004946C0" w14:paraId="502071B6" w14:textId="77777777" w:rsidTr="005620A8">
        <w:tc>
          <w:tcPr>
            <w:tcW w:w="8296" w:type="dxa"/>
            <w:gridSpan w:val="3"/>
            <w:shd w:val="clear" w:color="auto" w:fill="auto"/>
          </w:tcPr>
          <w:p w14:paraId="51F35CC9" w14:textId="77777777" w:rsidR="004946C0" w:rsidRDefault="004946C0" w:rsidP="005620A8">
            <w:r>
              <w:t>测试项</w:t>
            </w:r>
            <w:r>
              <w:rPr>
                <w:rFonts w:hint="eastAsia"/>
              </w:rPr>
              <w:t>：</w:t>
            </w:r>
          </w:p>
          <w:p w14:paraId="003B7280" w14:textId="7E67A116" w:rsidR="004946C0" w:rsidRDefault="004946C0" w:rsidP="005620A8">
            <w:r>
              <w:rPr>
                <w:rFonts w:hint="eastAsia"/>
              </w:rPr>
              <w:t>1.用户在商品详细信息界面进行加购，在购物车显示</w:t>
            </w:r>
          </w:p>
          <w:p w14:paraId="03A4460F" w14:textId="279236B4" w:rsidR="004946C0" w:rsidRDefault="004946C0" w:rsidP="005620A8">
            <w:r>
              <w:rPr>
                <w:rFonts w:hint="eastAsia"/>
              </w:rPr>
              <w:t>2.用户通过</w:t>
            </w:r>
            <w:r w:rsidR="009D2ED5">
              <w:rPr>
                <w:rFonts w:hint="eastAsia"/>
              </w:rPr>
              <w:t>点击</w:t>
            </w:r>
            <w:r>
              <w:rPr>
                <w:rFonts w:hint="eastAsia"/>
              </w:rPr>
              <w:t>增/减按钮对加购商品进行操作</w:t>
            </w:r>
            <w:r w:rsidR="009D2ED5">
              <w:rPr>
                <w:rFonts w:hint="eastAsia"/>
              </w:rPr>
              <w:t>，左滑删除商品。</w:t>
            </w:r>
          </w:p>
        </w:tc>
      </w:tr>
      <w:tr w:rsidR="004946C0" w14:paraId="1866A4B2" w14:textId="77777777" w:rsidTr="005620A8">
        <w:tc>
          <w:tcPr>
            <w:tcW w:w="8296" w:type="dxa"/>
            <w:gridSpan w:val="3"/>
            <w:shd w:val="clear" w:color="auto" w:fill="auto"/>
          </w:tcPr>
          <w:p w14:paraId="07B7272D" w14:textId="77777777" w:rsidR="004946C0" w:rsidRDefault="004946C0" w:rsidP="005620A8">
            <w:r>
              <w:t>测试环境</w:t>
            </w:r>
            <w:r>
              <w:rPr>
                <w:rFonts w:hint="eastAsia"/>
              </w:rPr>
              <w:t>：微信</w:t>
            </w:r>
          </w:p>
        </w:tc>
      </w:tr>
      <w:tr w:rsidR="004946C0" w14:paraId="1B7BE410" w14:textId="77777777" w:rsidTr="005620A8">
        <w:tc>
          <w:tcPr>
            <w:tcW w:w="8296" w:type="dxa"/>
            <w:gridSpan w:val="3"/>
            <w:shd w:val="clear" w:color="auto" w:fill="auto"/>
          </w:tcPr>
          <w:p w14:paraId="34C8EEBF" w14:textId="77777777" w:rsidR="004946C0" w:rsidRDefault="004946C0" w:rsidP="005620A8">
            <w:r>
              <w:rPr>
                <w:rFonts w:hint="eastAsia"/>
              </w:rPr>
              <w:t>前置条件：能够运行微信小程序</w:t>
            </w:r>
            <w:r>
              <w:t xml:space="preserve"> </w:t>
            </w:r>
          </w:p>
        </w:tc>
      </w:tr>
      <w:tr w:rsidR="004946C0" w14:paraId="06659913" w14:textId="77777777" w:rsidTr="005620A8">
        <w:tc>
          <w:tcPr>
            <w:tcW w:w="8296" w:type="dxa"/>
            <w:gridSpan w:val="3"/>
            <w:shd w:val="clear" w:color="auto" w:fill="auto"/>
          </w:tcPr>
          <w:p w14:paraId="7AE90902" w14:textId="77777777" w:rsidR="004946C0" w:rsidRDefault="004946C0" w:rsidP="005620A8">
            <w:r>
              <w:t>操作步骤</w:t>
            </w:r>
            <w:r>
              <w:rPr>
                <w:rFonts w:hint="eastAsia"/>
              </w:rPr>
              <w:t>：</w:t>
            </w:r>
          </w:p>
          <w:p w14:paraId="590B91B4" w14:textId="6D18BD0C" w:rsidR="004946C0" w:rsidRDefault="004946C0" w:rsidP="005620A8">
            <w:r>
              <w:rPr>
                <w:rFonts w:hint="eastAsia"/>
              </w:rPr>
              <w:t>1. 用户在商品详细信息界面点击加购按钮进行加购</w:t>
            </w:r>
          </w:p>
          <w:p w14:paraId="2BE18986" w14:textId="7D24E61D" w:rsidR="004946C0" w:rsidRDefault="004946C0" w:rsidP="005620A8">
            <w:r>
              <w:rPr>
                <w:rFonts w:hint="eastAsia"/>
              </w:rPr>
              <w:t>2.用户在购物车界面点击删除、增/减按钮对加购商品进行操作</w:t>
            </w:r>
          </w:p>
        </w:tc>
      </w:tr>
      <w:tr w:rsidR="004946C0" w14:paraId="4BED7F07" w14:textId="77777777" w:rsidTr="005620A8">
        <w:tc>
          <w:tcPr>
            <w:tcW w:w="2760" w:type="dxa"/>
            <w:shd w:val="clear" w:color="auto" w:fill="auto"/>
          </w:tcPr>
          <w:p w14:paraId="02AE14A5" w14:textId="77777777" w:rsidR="004946C0" w:rsidRDefault="004946C0" w:rsidP="005620A8">
            <w:r>
              <w:t>输入数据</w:t>
            </w:r>
          </w:p>
        </w:tc>
        <w:tc>
          <w:tcPr>
            <w:tcW w:w="2768" w:type="dxa"/>
            <w:shd w:val="clear" w:color="auto" w:fill="auto"/>
          </w:tcPr>
          <w:p w14:paraId="6B5AADE5" w14:textId="77777777" w:rsidR="004946C0" w:rsidRDefault="004946C0" w:rsidP="005620A8">
            <w:r>
              <w:t>期望输出</w:t>
            </w:r>
          </w:p>
        </w:tc>
        <w:tc>
          <w:tcPr>
            <w:tcW w:w="2768" w:type="dxa"/>
            <w:shd w:val="clear" w:color="auto" w:fill="auto"/>
          </w:tcPr>
          <w:p w14:paraId="10CE0DA0" w14:textId="77777777" w:rsidR="004946C0" w:rsidRDefault="004946C0" w:rsidP="005620A8">
            <w:r>
              <w:t>实际结果</w:t>
            </w:r>
          </w:p>
        </w:tc>
      </w:tr>
      <w:tr w:rsidR="004946C0" w14:paraId="15512460" w14:textId="77777777" w:rsidTr="005620A8">
        <w:tc>
          <w:tcPr>
            <w:tcW w:w="2760" w:type="dxa"/>
            <w:shd w:val="clear" w:color="auto" w:fill="auto"/>
          </w:tcPr>
          <w:p w14:paraId="5A2AA8DC" w14:textId="57828FB2" w:rsidR="004946C0" w:rsidRDefault="004946C0" w:rsidP="004946C0">
            <w:r>
              <w:rPr>
                <w:rFonts w:hint="eastAsia"/>
              </w:rPr>
              <w:t>点击加购</w:t>
            </w:r>
          </w:p>
        </w:tc>
        <w:tc>
          <w:tcPr>
            <w:tcW w:w="2768" w:type="dxa"/>
            <w:shd w:val="clear" w:color="auto" w:fill="auto"/>
          </w:tcPr>
          <w:p w14:paraId="319CDC3C" w14:textId="5B37EB39" w:rsidR="004946C0" w:rsidRDefault="004946C0" w:rsidP="004946C0">
            <w:r>
              <w:rPr>
                <w:rFonts w:hint="eastAsia"/>
              </w:rPr>
              <w:t>加购商品在购物车显示</w:t>
            </w:r>
          </w:p>
        </w:tc>
        <w:tc>
          <w:tcPr>
            <w:tcW w:w="2768" w:type="dxa"/>
            <w:shd w:val="clear" w:color="auto" w:fill="auto"/>
          </w:tcPr>
          <w:p w14:paraId="69B9BB3E" w14:textId="53E2E0C8" w:rsidR="004946C0" w:rsidRDefault="004946C0" w:rsidP="004946C0">
            <w:r>
              <w:rPr>
                <w:rFonts w:hint="eastAsia"/>
              </w:rPr>
              <w:t>加购商品在购物车显示</w:t>
            </w:r>
          </w:p>
        </w:tc>
      </w:tr>
      <w:tr w:rsidR="004946C0" w14:paraId="03898389" w14:textId="77777777" w:rsidTr="005620A8">
        <w:tc>
          <w:tcPr>
            <w:tcW w:w="2760" w:type="dxa"/>
            <w:shd w:val="clear" w:color="auto" w:fill="auto"/>
          </w:tcPr>
          <w:p w14:paraId="75264569" w14:textId="74F435EC" w:rsidR="004946C0" w:rsidRDefault="009D2ED5" w:rsidP="004946C0">
            <w:r>
              <w:rPr>
                <w:rFonts w:hint="eastAsia"/>
              </w:rPr>
              <w:t>左滑删除</w:t>
            </w:r>
          </w:p>
        </w:tc>
        <w:tc>
          <w:tcPr>
            <w:tcW w:w="2768" w:type="dxa"/>
            <w:shd w:val="clear" w:color="auto" w:fill="auto"/>
          </w:tcPr>
          <w:p w14:paraId="5841BC30" w14:textId="193E69F5" w:rsidR="004946C0" w:rsidRDefault="004946C0" w:rsidP="004946C0">
            <w:r>
              <w:rPr>
                <w:rFonts w:hint="eastAsia"/>
              </w:rPr>
              <w:t>删除加购商品</w:t>
            </w:r>
          </w:p>
        </w:tc>
        <w:tc>
          <w:tcPr>
            <w:tcW w:w="2768" w:type="dxa"/>
            <w:shd w:val="clear" w:color="auto" w:fill="auto"/>
          </w:tcPr>
          <w:p w14:paraId="6CDD5EC4" w14:textId="41D63EAC" w:rsidR="004946C0" w:rsidRDefault="004946C0" w:rsidP="004946C0">
            <w:r>
              <w:rPr>
                <w:rFonts w:hint="eastAsia"/>
              </w:rPr>
              <w:t>删除加购商品</w:t>
            </w:r>
          </w:p>
        </w:tc>
      </w:tr>
      <w:tr w:rsidR="004946C0" w14:paraId="57C48E0B" w14:textId="77777777" w:rsidTr="005620A8">
        <w:tc>
          <w:tcPr>
            <w:tcW w:w="2760" w:type="dxa"/>
            <w:shd w:val="clear" w:color="auto" w:fill="auto"/>
          </w:tcPr>
          <w:p w14:paraId="3EB708A2" w14:textId="095E1406" w:rsidR="004946C0" w:rsidRDefault="004946C0" w:rsidP="004946C0">
            <w:r>
              <w:rPr>
                <w:rFonts w:hint="eastAsia"/>
              </w:rPr>
              <w:t>点击增/减</w:t>
            </w:r>
          </w:p>
        </w:tc>
        <w:tc>
          <w:tcPr>
            <w:tcW w:w="2768" w:type="dxa"/>
            <w:shd w:val="clear" w:color="auto" w:fill="auto"/>
          </w:tcPr>
          <w:p w14:paraId="0ED2FE47" w14:textId="56FB2290" w:rsidR="004946C0" w:rsidRPr="00894393" w:rsidRDefault="004946C0" w:rsidP="004946C0">
            <w:r>
              <w:rPr>
                <w:rFonts w:hint="eastAsia"/>
              </w:rPr>
              <w:t>增/减加购商品（大于0、小于商品总数量）</w:t>
            </w:r>
          </w:p>
        </w:tc>
        <w:tc>
          <w:tcPr>
            <w:tcW w:w="2768" w:type="dxa"/>
            <w:shd w:val="clear" w:color="auto" w:fill="auto"/>
          </w:tcPr>
          <w:p w14:paraId="4F71B1F3" w14:textId="532F1EC1" w:rsidR="004946C0" w:rsidRPr="00894393" w:rsidRDefault="004946C0" w:rsidP="004946C0">
            <w:r>
              <w:rPr>
                <w:rFonts w:hint="eastAsia"/>
              </w:rPr>
              <w:t>增/减加购商品（大于0、小于商品总数量）</w:t>
            </w:r>
          </w:p>
        </w:tc>
      </w:tr>
    </w:tbl>
    <w:p w14:paraId="498E8E07" w14:textId="08897651" w:rsidR="004946C0" w:rsidRDefault="004946C0" w:rsidP="00A937B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0"/>
        <w:gridCol w:w="2768"/>
        <w:gridCol w:w="2768"/>
      </w:tblGrid>
      <w:tr w:rsidR="005620A8" w14:paraId="6F85D210" w14:textId="77777777" w:rsidTr="005620A8">
        <w:tc>
          <w:tcPr>
            <w:tcW w:w="8296" w:type="dxa"/>
            <w:gridSpan w:val="3"/>
            <w:shd w:val="clear" w:color="auto" w:fill="auto"/>
          </w:tcPr>
          <w:p w14:paraId="5F66382C" w14:textId="07E3586E" w:rsidR="005620A8" w:rsidRDefault="005620A8" w:rsidP="005620A8">
            <w:r>
              <w:t>测试模块</w:t>
            </w:r>
            <w:r>
              <w:rPr>
                <w:rFonts w:hint="eastAsia"/>
              </w:rPr>
              <w:t>：个人中心</w:t>
            </w:r>
          </w:p>
        </w:tc>
      </w:tr>
      <w:tr w:rsidR="005620A8" w14:paraId="418F4A84" w14:textId="77777777" w:rsidTr="005620A8">
        <w:tc>
          <w:tcPr>
            <w:tcW w:w="8296" w:type="dxa"/>
            <w:gridSpan w:val="3"/>
            <w:shd w:val="clear" w:color="auto" w:fill="auto"/>
          </w:tcPr>
          <w:p w14:paraId="7BD8A718" w14:textId="79ED9395" w:rsidR="005620A8" w:rsidRDefault="005620A8" w:rsidP="005620A8">
            <w:r>
              <w:t>标识符</w:t>
            </w:r>
            <w:r>
              <w:rPr>
                <w:rFonts w:hint="eastAsia"/>
              </w:rPr>
              <w:t>：4</w:t>
            </w:r>
          </w:p>
        </w:tc>
      </w:tr>
      <w:tr w:rsidR="005620A8" w14:paraId="28B50F0C" w14:textId="77777777" w:rsidTr="005620A8">
        <w:tc>
          <w:tcPr>
            <w:tcW w:w="8296" w:type="dxa"/>
            <w:gridSpan w:val="3"/>
            <w:shd w:val="clear" w:color="auto" w:fill="auto"/>
          </w:tcPr>
          <w:p w14:paraId="312A7B1A" w14:textId="77777777" w:rsidR="005620A8" w:rsidRDefault="005620A8" w:rsidP="005620A8">
            <w:r>
              <w:t>测试项</w:t>
            </w:r>
            <w:r>
              <w:rPr>
                <w:rFonts w:hint="eastAsia"/>
              </w:rPr>
              <w:t>：</w:t>
            </w:r>
          </w:p>
          <w:p w14:paraId="45C1636B" w14:textId="433403B0" w:rsidR="005620A8" w:rsidRDefault="005620A8" w:rsidP="005620A8">
            <w:r>
              <w:rPr>
                <w:rFonts w:hint="eastAsia"/>
              </w:rPr>
              <w:t>1.</w:t>
            </w:r>
            <w:r w:rsidR="00A17BC1">
              <w:rPr>
                <w:rFonts w:hint="eastAsia"/>
              </w:rPr>
              <w:t>点击</w:t>
            </w:r>
            <w:r>
              <w:rPr>
                <w:rFonts w:hint="eastAsia"/>
              </w:rPr>
              <w:t>我的订单</w:t>
            </w:r>
            <w:r w:rsidR="00A17BC1">
              <w:rPr>
                <w:rFonts w:hint="eastAsia"/>
              </w:rPr>
              <w:t>，查看全部订单</w:t>
            </w:r>
          </w:p>
          <w:p w14:paraId="569AF87A" w14:textId="04A86175" w:rsidR="005620A8" w:rsidRDefault="005620A8" w:rsidP="005620A8">
            <w:r>
              <w:rPr>
                <w:rFonts w:hint="eastAsia"/>
              </w:rPr>
              <w:t>2.</w:t>
            </w:r>
            <w:r w:rsidR="00A17BC1">
              <w:rPr>
                <w:rFonts w:hint="eastAsia"/>
              </w:rPr>
              <w:t>待收货：显示已经提交还未收货的订单</w:t>
            </w:r>
          </w:p>
          <w:p w14:paraId="35AD723A" w14:textId="4529E06A" w:rsidR="00A17BC1" w:rsidRDefault="00A17BC1" w:rsidP="005620A8">
            <w:r>
              <w:rPr>
                <w:rFonts w:hint="eastAsia"/>
              </w:rPr>
              <w:t>3.待评价：显示已经收货还未评价的订单</w:t>
            </w:r>
          </w:p>
          <w:p w14:paraId="5BF8543C" w14:textId="4E970A03" w:rsidR="00A17BC1" w:rsidRDefault="00A17BC1" w:rsidP="005620A8">
            <w:r>
              <w:rPr>
                <w:rFonts w:hint="eastAsia"/>
              </w:rPr>
              <w:t>4.申诉：显示正在申诉的订单，及申诉状态</w:t>
            </w:r>
          </w:p>
          <w:p w14:paraId="6F02262A" w14:textId="4FB910CE" w:rsidR="00A17BC1" w:rsidRDefault="00A17BC1" w:rsidP="005620A8">
            <w:r>
              <w:rPr>
                <w:rFonts w:hint="eastAsia"/>
              </w:rPr>
              <w:t>5.我的收藏：显示收藏商品</w:t>
            </w:r>
          </w:p>
          <w:p w14:paraId="3F003426" w14:textId="3D9DA692" w:rsidR="00A17BC1" w:rsidRDefault="00A17BC1" w:rsidP="005620A8">
            <w:r>
              <w:rPr>
                <w:rFonts w:hint="eastAsia"/>
              </w:rPr>
              <w:t>6.我的评价：显示自己的全部评价</w:t>
            </w:r>
          </w:p>
          <w:p w14:paraId="7B1429C9" w14:textId="3AC0A84D" w:rsidR="00A17BC1" w:rsidRDefault="00A17BC1" w:rsidP="005620A8"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发布闲置</w:t>
            </w:r>
          </w:p>
          <w:p w14:paraId="74BF2710" w14:textId="284576CA" w:rsidR="00A17BC1" w:rsidRDefault="00A17BC1" w:rsidP="005620A8">
            <w:r>
              <w:rPr>
                <w:rFonts w:hint="eastAsia"/>
              </w:rPr>
              <w:t>8.我的闲置：显示自己发布的全部商品</w:t>
            </w:r>
          </w:p>
          <w:p w14:paraId="270FEAF2" w14:textId="3C346930" w:rsidR="00A17BC1" w:rsidRDefault="00A17BC1" w:rsidP="005620A8">
            <w:r>
              <w:rPr>
                <w:rFonts w:hint="eastAsia"/>
              </w:rPr>
              <w:t>9.实名认证：显示自己的实名信息</w:t>
            </w:r>
          </w:p>
        </w:tc>
      </w:tr>
      <w:tr w:rsidR="005620A8" w14:paraId="6B24BACA" w14:textId="77777777" w:rsidTr="005620A8">
        <w:tc>
          <w:tcPr>
            <w:tcW w:w="8296" w:type="dxa"/>
            <w:gridSpan w:val="3"/>
            <w:shd w:val="clear" w:color="auto" w:fill="auto"/>
          </w:tcPr>
          <w:p w14:paraId="450EFDA0" w14:textId="77777777" w:rsidR="005620A8" w:rsidRDefault="005620A8" w:rsidP="005620A8">
            <w:r>
              <w:t>测试环境</w:t>
            </w:r>
            <w:r>
              <w:rPr>
                <w:rFonts w:hint="eastAsia"/>
              </w:rPr>
              <w:t>：微信</w:t>
            </w:r>
          </w:p>
        </w:tc>
      </w:tr>
      <w:tr w:rsidR="005620A8" w14:paraId="667E470D" w14:textId="77777777" w:rsidTr="005620A8">
        <w:tc>
          <w:tcPr>
            <w:tcW w:w="8296" w:type="dxa"/>
            <w:gridSpan w:val="3"/>
            <w:shd w:val="clear" w:color="auto" w:fill="auto"/>
          </w:tcPr>
          <w:p w14:paraId="7B1EC526" w14:textId="77777777" w:rsidR="005620A8" w:rsidRDefault="005620A8" w:rsidP="005620A8">
            <w:r>
              <w:rPr>
                <w:rFonts w:hint="eastAsia"/>
              </w:rPr>
              <w:t>前置条件：能够运行微信小程序</w:t>
            </w:r>
            <w:r>
              <w:t xml:space="preserve"> </w:t>
            </w:r>
          </w:p>
        </w:tc>
      </w:tr>
      <w:tr w:rsidR="005620A8" w14:paraId="14D88F76" w14:textId="77777777" w:rsidTr="005620A8">
        <w:tc>
          <w:tcPr>
            <w:tcW w:w="8296" w:type="dxa"/>
            <w:gridSpan w:val="3"/>
            <w:shd w:val="clear" w:color="auto" w:fill="auto"/>
          </w:tcPr>
          <w:p w14:paraId="165121ED" w14:textId="77777777" w:rsidR="005620A8" w:rsidRDefault="005620A8" w:rsidP="005620A8">
            <w:r>
              <w:t>操作步骤</w:t>
            </w:r>
            <w:r>
              <w:rPr>
                <w:rFonts w:hint="eastAsia"/>
              </w:rPr>
              <w:t>：</w:t>
            </w:r>
          </w:p>
          <w:p w14:paraId="19C2973C" w14:textId="5A917CA0" w:rsidR="00A17BC1" w:rsidRDefault="00A17BC1" w:rsidP="00A17BC1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点击相应图标查看我的订单、待收货、待评价、申诉、我的收藏、我的评价、我的闲置</w:t>
            </w:r>
          </w:p>
          <w:p w14:paraId="6B83DB55" w14:textId="77777777" w:rsidR="00A17BC1" w:rsidRDefault="00A17BC1" w:rsidP="00A17BC1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点击发布闲置，输入相关数据，点击确定</w:t>
            </w:r>
          </w:p>
          <w:p w14:paraId="6E036F7A" w14:textId="68AA0753" w:rsidR="00A17BC1" w:rsidRDefault="00A17BC1" w:rsidP="00A17BC1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点击实名认证，输入相关数据，点击确定</w:t>
            </w:r>
          </w:p>
        </w:tc>
      </w:tr>
      <w:tr w:rsidR="005620A8" w14:paraId="6AEF5F2B" w14:textId="77777777" w:rsidTr="005620A8">
        <w:tc>
          <w:tcPr>
            <w:tcW w:w="2760" w:type="dxa"/>
            <w:shd w:val="clear" w:color="auto" w:fill="auto"/>
          </w:tcPr>
          <w:p w14:paraId="53046A52" w14:textId="77777777" w:rsidR="005620A8" w:rsidRDefault="005620A8" w:rsidP="005620A8">
            <w:r>
              <w:t>输入数据</w:t>
            </w:r>
          </w:p>
        </w:tc>
        <w:tc>
          <w:tcPr>
            <w:tcW w:w="2768" w:type="dxa"/>
            <w:shd w:val="clear" w:color="auto" w:fill="auto"/>
          </w:tcPr>
          <w:p w14:paraId="6B6FBE6D" w14:textId="77777777" w:rsidR="005620A8" w:rsidRDefault="005620A8" w:rsidP="005620A8">
            <w:r>
              <w:t>期望输出</w:t>
            </w:r>
          </w:p>
        </w:tc>
        <w:tc>
          <w:tcPr>
            <w:tcW w:w="2768" w:type="dxa"/>
            <w:shd w:val="clear" w:color="auto" w:fill="auto"/>
          </w:tcPr>
          <w:p w14:paraId="38E9585B" w14:textId="77777777" w:rsidR="005620A8" w:rsidRDefault="005620A8" w:rsidP="005620A8">
            <w:r>
              <w:t>实际结果</w:t>
            </w:r>
          </w:p>
        </w:tc>
      </w:tr>
      <w:tr w:rsidR="00A17BC1" w14:paraId="6DD27416" w14:textId="77777777" w:rsidTr="005620A8">
        <w:tc>
          <w:tcPr>
            <w:tcW w:w="2760" w:type="dxa"/>
            <w:shd w:val="clear" w:color="auto" w:fill="auto"/>
          </w:tcPr>
          <w:p w14:paraId="634FC888" w14:textId="0610F030" w:rsidR="00A17BC1" w:rsidRDefault="00A17BC1" w:rsidP="00A17BC1">
            <w:r>
              <w:rPr>
                <w:rFonts w:hint="eastAsia"/>
              </w:rPr>
              <w:t>点击</w:t>
            </w:r>
            <w:r w:rsidR="00EF0293">
              <w:rPr>
                <w:rFonts w:hint="eastAsia"/>
              </w:rPr>
              <w:t>全部订单</w:t>
            </w:r>
          </w:p>
        </w:tc>
        <w:tc>
          <w:tcPr>
            <w:tcW w:w="2768" w:type="dxa"/>
            <w:shd w:val="clear" w:color="auto" w:fill="auto"/>
          </w:tcPr>
          <w:p w14:paraId="06CD02F2" w14:textId="2B66BC39" w:rsidR="00A17BC1" w:rsidRDefault="00A17BC1" w:rsidP="00A17BC1">
            <w:r>
              <w:rPr>
                <w:rFonts w:hint="eastAsia"/>
              </w:rPr>
              <w:t>显示全部订单</w:t>
            </w:r>
          </w:p>
        </w:tc>
        <w:tc>
          <w:tcPr>
            <w:tcW w:w="2768" w:type="dxa"/>
            <w:shd w:val="clear" w:color="auto" w:fill="auto"/>
          </w:tcPr>
          <w:p w14:paraId="01F6A2DC" w14:textId="2CA6D2D1" w:rsidR="00A17BC1" w:rsidRDefault="00A17BC1" w:rsidP="00A17BC1">
            <w:r>
              <w:rPr>
                <w:rFonts w:hint="eastAsia"/>
              </w:rPr>
              <w:t>显示全部订单</w:t>
            </w:r>
          </w:p>
        </w:tc>
      </w:tr>
      <w:tr w:rsidR="00EF0293" w14:paraId="23860EA5" w14:textId="77777777" w:rsidTr="005620A8">
        <w:tc>
          <w:tcPr>
            <w:tcW w:w="2760" w:type="dxa"/>
            <w:shd w:val="clear" w:color="auto" w:fill="auto"/>
          </w:tcPr>
          <w:p w14:paraId="7550AE7D" w14:textId="5C554C1A" w:rsidR="00EF0293" w:rsidRDefault="00EF0293" w:rsidP="00EF0293">
            <w:r>
              <w:rPr>
                <w:rFonts w:hint="eastAsia"/>
              </w:rPr>
              <w:lastRenderedPageBreak/>
              <w:t>点击待发货</w:t>
            </w:r>
          </w:p>
        </w:tc>
        <w:tc>
          <w:tcPr>
            <w:tcW w:w="2768" w:type="dxa"/>
            <w:shd w:val="clear" w:color="auto" w:fill="auto"/>
          </w:tcPr>
          <w:p w14:paraId="3342F968" w14:textId="66EC999E" w:rsidR="00EF0293" w:rsidRDefault="00EF0293" w:rsidP="00EF0293">
            <w:r>
              <w:rPr>
                <w:rFonts w:hint="eastAsia"/>
              </w:rPr>
              <w:t>显示还未发货订单</w:t>
            </w:r>
          </w:p>
        </w:tc>
        <w:tc>
          <w:tcPr>
            <w:tcW w:w="2768" w:type="dxa"/>
            <w:shd w:val="clear" w:color="auto" w:fill="auto"/>
          </w:tcPr>
          <w:p w14:paraId="2B66D855" w14:textId="30AC7792" w:rsidR="00EF0293" w:rsidRDefault="00EF0293" w:rsidP="00EF0293">
            <w:r>
              <w:rPr>
                <w:rFonts w:hint="eastAsia"/>
              </w:rPr>
              <w:t>显示还未发货订单</w:t>
            </w:r>
          </w:p>
        </w:tc>
      </w:tr>
      <w:tr w:rsidR="00EF0293" w14:paraId="1E277725" w14:textId="77777777" w:rsidTr="00EF0293">
        <w:tc>
          <w:tcPr>
            <w:tcW w:w="2760" w:type="dxa"/>
            <w:shd w:val="clear" w:color="auto" w:fill="auto"/>
          </w:tcPr>
          <w:p w14:paraId="151E6823" w14:textId="77777777" w:rsidR="00EF0293" w:rsidRDefault="00EF0293" w:rsidP="00EF0293">
            <w:r>
              <w:rPr>
                <w:rFonts w:hint="eastAsia"/>
              </w:rPr>
              <w:t>点击待收货</w:t>
            </w:r>
          </w:p>
        </w:tc>
        <w:tc>
          <w:tcPr>
            <w:tcW w:w="2768" w:type="dxa"/>
            <w:shd w:val="clear" w:color="auto" w:fill="auto"/>
          </w:tcPr>
          <w:p w14:paraId="4A8DBB04" w14:textId="792D58B7" w:rsidR="00EF0293" w:rsidRDefault="00EF0293" w:rsidP="00EF0293">
            <w:r>
              <w:rPr>
                <w:rFonts w:hint="eastAsia"/>
              </w:rPr>
              <w:t>显示还未收货的订单</w:t>
            </w:r>
          </w:p>
        </w:tc>
        <w:tc>
          <w:tcPr>
            <w:tcW w:w="2768" w:type="dxa"/>
            <w:shd w:val="clear" w:color="auto" w:fill="auto"/>
          </w:tcPr>
          <w:p w14:paraId="3A4C5A0D" w14:textId="5BB16821" w:rsidR="00EF0293" w:rsidRDefault="00EF0293" w:rsidP="00EF0293">
            <w:r>
              <w:rPr>
                <w:rFonts w:hint="eastAsia"/>
              </w:rPr>
              <w:t>显示还未收货的订单</w:t>
            </w:r>
          </w:p>
        </w:tc>
      </w:tr>
      <w:tr w:rsidR="00EF0293" w14:paraId="38FC6593" w14:textId="77777777" w:rsidTr="00EF0293">
        <w:tc>
          <w:tcPr>
            <w:tcW w:w="2760" w:type="dxa"/>
            <w:shd w:val="clear" w:color="auto" w:fill="auto"/>
          </w:tcPr>
          <w:p w14:paraId="3D83575B" w14:textId="63C78B06" w:rsidR="00EF0293" w:rsidRDefault="00EF0293" w:rsidP="00EF0293">
            <w:r>
              <w:rPr>
                <w:rFonts w:hint="eastAsia"/>
              </w:rPr>
              <w:t>点击已收货</w:t>
            </w:r>
          </w:p>
        </w:tc>
        <w:tc>
          <w:tcPr>
            <w:tcW w:w="2768" w:type="dxa"/>
            <w:shd w:val="clear" w:color="auto" w:fill="auto"/>
          </w:tcPr>
          <w:p w14:paraId="72BB06BC" w14:textId="4FA8F52D" w:rsidR="00EF0293" w:rsidRDefault="00EF0293" w:rsidP="00EF0293">
            <w:r>
              <w:rPr>
                <w:rFonts w:hint="eastAsia"/>
              </w:rPr>
              <w:t>显示已收货订单</w:t>
            </w:r>
          </w:p>
        </w:tc>
        <w:tc>
          <w:tcPr>
            <w:tcW w:w="2768" w:type="dxa"/>
            <w:shd w:val="clear" w:color="auto" w:fill="auto"/>
          </w:tcPr>
          <w:p w14:paraId="0BFE61D8" w14:textId="6BCA6970" w:rsidR="00EF0293" w:rsidRDefault="00EF0293" w:rsidP="00EF0293">
            <w:r>
              <w:rPr>
                <w:rFonts w:hint="eastAsia"/>
              </w:rPr>
              <w:t>显示已收货订单</w:t>
            </w:r>
          </w:p>
        </w:tc>
      </w:tr>
      <w:tr w:rsidR="00EF0293" w14:paraId="5756F583" w14:textId="77777777" w:rsidTr="005620A8">
        <w:tc>
          <w:tcPr>
            <w:tcW w:w="2760" w:type="dxa"/>
            <w:shd w:val="clear" w:color="auto" w:fill="auto"/>
          </w:tcPr>
          <w:p w14:paraId="143AEAE5" w14:textId="733EFD5D" w:rsidR="00EF0293" w:rsidRDefault="00EF0293" w:rsidP="00EF0293">
            <w:r>
              <w:rPr>
                <w:rFonts w:hint="eastAsia"/>
              </w:rPr>
              <w:t>点击我的收藏</w:t>
            </w:r>
          </w:p>
        </w:tc>
        <w:tc>
          <w:tcPr>
            <w:tcW w:w="2768" w:type="dxa"/>
            <w:shd w:val="clear" w:color="auto" w:fill="auto"/>
          </w:tcPr>
          <w:p w14:paraId="33520877" w14:textId="308FE683" w:rsidR="00EF0293" w:rsidRDefault="00EF0293" w:rsidP="00EF0293">
            <w:r>
              <w:rPr>
                <w:rFonts w:hint="eastAsia"/>
              </w:rPr>
              <w:t>显示收藏商品</w:t>
            </w:r>
          </w:p>
        </w:tc>
        <w:tc>
          <w:tcPr>
            <w:tcW w:w="2768" w:type="dxa"/>
            <w:shd w:val="clear" w:color="auto" w:fill="auto"/>
          </w:tcPr>
          <w:p w14:paraId="6D1B9CB0" w14:textId="025E22AA" w:rsidR="00EF0293" w:rsidRDefault="00EF0293" w:rsidP="00EF0293">
            <w:r>
              <w:rPr>
                <w:rFonts w:hint="eastAsia"/>
              </w:rPr>
              <w:t>显示收藏商品</w:t>
            </w:r>
          </w:p>
        </w:tc>
      </w:tr>
      <w:tr w:rsidR="00EF0293" w14:paraId="680B3DB4" w14:textId="77777777" w:rsidTr="005620A8">
        <w:tc>
          <w:tcPr>
            <w:tcW w:w="2760" w:type="dxa"/>
            <w:shd w:val="clear" w:color="auto" w:fill="auto"/>
          </w:tcPr>
          <w:p w14:paraId="760C476E" w14:textId="270C80F0" w:rsidR="00EF0293" w:rsidRDefault="00EF0293" w:rsidP="00EF0293">
            <w:r>
              <w:rPr>
                <w:rFonts w:hint="eastAsia"/>
              </w:rPr>
              <w:t>点击我的评价</w:t>
            </w:r>
          </w:p>
        </w:tc>
        <w:tc>
          <w:tcPr>
            <w:tcW w:w="2768" w:type="dxa"/>
            <w:shd w:val="clear" w:color="auto" w:fill="auto"/>
          </w:tcPr>
          <w:p w14:paraId="501D4BE2" w14:textId="284EACAA" w:rsidR="00EF0293" w:rsidRDefault="00EF0293" w:rsidP="00EF0293">
            <w:r>
              <w:rPr>
                <w:rFonts w:hint="eastAsia"/>
              </w:rPr>
              <w:t>显示自己的全部评价</w:t>
            </w:r>
          </w:p>
        </w:tc>
        <w:tc>
          <w:tcPr>
            <w:tcW w:w="2768" w:type="dxa"/>
            <w:shd w:val="clear" w:color="auto" w:fill="auto"/>
          </w:tcPr>
          <w:p w14:paraId="0EF4FFEF" w14:textId="0D768329" w:rsidR="00EF0293" w:rsidRDefault="00EF0293" w:rsidP="00EF0293">
            <w:r>
              <w:rPr>
                <w:rFonts w:hint="eastAsia"/>
              </w:rPr>
              <w:t>尚未显示</w:t>
            </w:r>
          </w:p>
        </w:tc>
      </w:tr>
      <w:tr w:rsidR="00EF0293" w14:paraId="067EF09B" w14:textId="77777777" w:rsidTr="005620A8">
        <w:tc>
          <w:tcPr>
            <w:tcW w:w="2760" w:type="dxa"/>
            <w:shd w:val="clear" w:color="auto" w:fill="auto"/>
          </w:tcPr>
          <w:p w14:paraId="5269D5E4" w14:textId="268D90AD" w:rsidR="00EF0293" w:rsidRDefault="00EF0293" w:rsidP="00EF0293">
            <w:r>
              <w:rPr>
                <w:rFonts w:hint="eastAsia"/>
              </w:rPr>
              <w:t>点击发布闲置</w:t>
            </w:r>
          </w:p>
        </w:tc>
        <w:tc>
          <w:tcPr>
            <w:tcW w:w="2768" w:type="dxa"/>
            <w:shd w:val="clear" w:color="auto" w:fill="auto"/>
          </w:tcPr>
          <w:p w14:paraId="413F61EC" w14:textId="104B2A3D" w:rsidR="00EF0293" w:rsidRDefault="00EF0293" w:rsidP="00EF0293">
            <w:r>
              <w:rPr>
                <w:rFonts w:hint="eastAsia"/>
              </w:rPr>
              <w:t>显示发布界面</w:t>
            </w:r>
          </w:p>
        </w:tc>
        <w:tc>
          <w:tcPr>
            <w:tcW w:w="2768" w:type="dxa"/>
            <w:shd w:val="clear" w:color="auto" w:fill="auto"/>
          </w:tcPr>
          <w:p w14:paraId="379C6943" w14:textId="385619E8" w:rsidR="00EF0293" w:rsidRDefault="00EF0293" w:rsidP="00EF0293">
            <w:r>
              <w:rPr>
                <w:rFonts w:hint="eastAsia"/>
              </w:rPr>
              <w:t>显示发布界面，但还不能进行操作</w:t>
            </w:r>
          </w:p>
        </w:tc>
      </w:tr>
      <w:tr w:rsidR="00EF0293" w14:paraId="643CC149" w14:textId="77777777" w:rsidTr="005620A8">
        <w:tc>
          <w:tcPr>
            <w:tcW w:w="2760" w:type="dxa"/>
            <w:shd w:val="clear" w:color="auto" w:fill="auto"/>
          </w:tcPr>
          <w:p w14:paraId="19B0CD25" w14:textId="3FBC67FC" w:rsidR="00EF0293" w:rsidRDefault="00EF0293" w:rsidP="00EF0293">
            <w:r>
              <w:rPr>
                <w:rFonts w:hint="eastAsia"/>
              </w:rPr>
              <w:t>点击我的闲置</w:t>
            </w:r>
          </w:p>
        </w:tc>
        <w:tc>
          <w:tcPr>
            <w:tcW w:w="2768" w:type="dxa"/>
            <w:shd w:val="clear" w:color="auto" w:fill="auto"/>
          </w:tcPr>
          <w:p w14:paraId="2EBACB2D" w14:textId="058E60C1" w:rsidR="00EF0293" w:rsidRDefault="00EF0293" w:rsidP="00EF0293">
            <w:r>
              <w:rPr>
                <w:rFonts w:hint="eastAsia"/>
              </w:rPr>
              <w:t>显示自己发布的全部商品</w:t>
            </w:r>
          </w:p>
        </w:tc>
        <w:tc>
          <w:tcPr>
            <w:tcW w:w="2768" w:type="dxa"/>
            <w:shd w:val="clear" w:color="auto" w:fill="auto"/>
          </w:tcPr>
          <w:p w14:paraId="4F1142CE" w14:textId="5DC4F9DD" w:rsidR="00EF0293" w:rsidRDefault="00EF0293" w:rsidP="00EF0293">
            <w:r>
              <w:rPr>
                <w:rFonts w:hint="eastAsia"/>
              </w:rPr>
              <w:t>尚未显示</w:t>
            </w:r>
          </w:p>
        </w:tc>
      </w:tr>
      <w:tr w:rsidR="00EF0293" w14:paraId="7A94EFD9" w14:textId="77777777" w:rsidTr="005620A8">
        <w:tc>
          <w:tcPr>
            <w:tcW w:w="2760" w:type="dxa"/>
            <w:shd w:val="clear" w:color="auto" w:fill="auto"/>
          </w:tcPr>
          <w:p w14:paraId="417F18C4" w14:textId="49A23A7C" w:rsidR="00EF0293" w:rsidRDefault="00EF0293" w:rsidP="00EF0293">
            <w:r>
              <w:rPr>
                <w:rFonts w:hint="eastAsia"/>
              </w:rPr>
              <w:t>点击实名认证</w:t>
            </w:r>
          </w:p>
        </w:tc>
        <w:tc>
          <w:tcPr>
            <w:tcW w:w="2768" w:type="dxa"/>
            <w:shd w:val="clear" w:color="auto" w:fill="auto"/>
          </w:tcPr>
          <w:p w14:paraId="43E5ECB2" w14:textId="65B91BD6" w:rsidR="00EF0293" w:rsidRDefault="00EF0293" w:rsidP="00EF0293">
            <w:r>
              <w:rPr>
                <w:rFonts w:hint="eastAsia"/>
              </w:rPr>
              <w:t>显示自己的实名信息</w:t>
            </w:r>
          </w:p>
        </w:tc>
        <w:tc>
          <w:tcPr>
            <w:tcW w:w="2768" w:type="dxa"/>
            <w:shd w:val="clear" w:color="auto" w:fill="auto"/>
          </w:tcPr>
          <w:p w14:paraId="66B64C2B" w14:textId="6588AB98" w:rsidR="00EF0293" w:rsidRDefault="00EF0293" w:rsidP="00EF0293">
            <w:r>
              <w:rPr>
                <w:rFonts w:hint="eastAsia"/>
              </w:rPr>
              <w:t>尚未显示</w:t>
            </w:r>
          </w:p>
        </w:tc>
      </w:tr>
      <w:tr w:rsidR="00167174" w14:paraId="0CEA6774" w14:textId="77777777" w:rsidTr="005620A8">
        <w:tc>
          <w:tcPr>
            <w:tcW w:w="2760" w:type="dxa"/>
            <w:shd w:val="clear" w:color="auto" w:fill="auto"/>
          </w:tcPr>
          <w:p w14:paraId="5FC32CB6" w14:textId="2887B48B" w:rsidR="00167174" w:rsidRDefault="00167174" w:rsidP="00EF0293">
            <w:r>
              <w:rPr>
                <w:rFonts w:hint="eastAsia"/>
              </w:rPr>
              <w:t>点击收货地址</w:t>
            </w:r>
          </w:p>
        </w:tc>
        <w:tc>
          <w:tcPr>
            <w:tcW w:w="2768" w:type="dxa"/>
            <w:shd w:val="clear" w:color="auto" w:fill="auto"/>
          </w:tcPr>
          <w:p w14:paraId="5D972B18" w14:textId="7BBD6D5A" w:rsidR="00167174" w:rsidRDefault="00167174" w:rsidP="00EF0293">
            <w:r>
              <w:rPr>
                <w:rFonts w:hint="eastAsia"/>
              </w:rPr>
              <w:t>显示收货地址</w:t>
            </w:r>
          </w:p>
        </w:tc>
        <w:tc>
          <w:tcPr>
            <w:tcW w:w="2768" w:type="dxa"/>
            <w:shd w:val="clear" w:color="auto" w:fill="auto"/>
          </w:tcPr>
          <w:p w14:paraId="0B5D148F" w14:textId="3968A836" w:rsidR="00167174" w:rsidRDefault="00167174" w:rsidP="00EF0293">
            <w:r>
              <w:rPr>
                <w:rFonts w:hint="eastAsia"/>
              </w:rPr>
              <w:t>显示收货地址</w:t>
            </w:r>
          </w:p>
        </w:tc>
      </w:tr>
      <w:tr w:rsidR="00167174" w14:paraId="5BC47371" w14:textId="77777777" w:rsidTr="005620A8">
        <w:tc>
          <w:tcPr>
            <w:tcW w:w="2760" w:type="dxa"/>
            <w:shd w:val="clear" w:color="auto" w:fill="auto"/>
          </w:tcPr>
          <w:p w14:paraId="55B8CC3C" w14:textId="110E6DE4" w:rsidR="00167174" w:rsidRDefault="00167174" w:rsidP="00EF0293">
            <w:r>
              <w:rPr>
                <w:rFonts w:hint="eastAsia"/>
              </w:rPr>
              <w:t>点击反馈申诉</w:t>
            </w:r>
          </w:p>
        </w:tc>
        <w:tc>
          <w:tcPr>
            <w:tcW w:w="2768" w:type="dxa"/>
            <w:shd w:val="clear" w:color="auto" w:fill="auto"/>
          </w:tcPr>
          <w:p w14:paraId="2D8007CB" w14:textId="3E6AF425" w:rsidR="00167174" w:rsidRDefault="00167174" w:rsidP="00EF0293">
            <w:r>
              <w:rPr>
                <w:rFonts w:hint="eastAsia"/>
              </w:rPr>
              <w:t>显示申诉页面</w:t>
            </w:r>
          </w:p>
        </w:tc>
        <w:tc>
          <w:tcPr>
            <w:tcW w:w="2768" w:type="dxa"/>
            <w:shd w:val="clear" w:color="auto" w:fill="auto"/>
          </w:tcPr>
          <w:p w14:paraId="23B7C31A" w14:textId="45E9B256" w:rsidR="00167174" w:rsidRDefault="00167174" w:rsidP="00EF0293">
            <w:r>
              <w:rPr>
                <w:rFonts w:hint="eastAsia"/>
              </w:rPr>
              <w:t>显示申诉页面</w:t>
            </w:r>
          </w:p>
        </w:tc>
      </w:tr>
    </w:tbl>
    <w:p w14:paraId="1C8CC4CA" w14:textId="77777777" w:rsidR="005620A8" w:rsidRPr="005620A8" w:rsidRDefault="005620A8" w:rsidP="00A937BE"/>
    <w:p w14:paraId="753D27C0" w14:textId="10DBC1D9" w:rsidR="0001284D" w:rsidRDefault="0001284D" w:rsidP="0001284D">
      <w:pPr>
        <w:pStyle w:val="2"/>
      </w:pPr>
      <w:bookmarkStart w:id="15" w:name="_Toc10241017"/>
      <w:r>
        <w:rPr>
          <w:rFonts w:hint="eastAsia"/>
        </w:rPr>
        <w:t>2.</w:t>
      </w:r>
      <w:r>
        <w:t>4</w:t>
      </w:r>
      <w:r>
        <w:rPr>
          <w:rFonts w:hint="eastAsia"/>
        </w:rPr>
        <w:t>测试管理</w:t>
      </w:r>
      <w:bookmarkEnd w:id="15"/>
    </w:p>
    <w:p w14:paraId="462AD72D" w14:textId="29704E4A" w:rsidR="0001284D" w:rsidRDefault="0001284D" w:rsidP="0001284D">
      <w:pPr>
        <w:pStyle w:val="3"/>
      </w:pPr>
      <w:bookmarkStart w:id="16" w:name="_Toc10241018"/>
      <w:r>
        <w:rPr>
          <w:rFonts w:hint="eastAsia"/>
        </w:rPr>
        <w:t>2.</w:t>
      </w:r>
      <w:r>
        <w:t>4</w:t>
      </w:r>
      <w:r>
        <w:rPr>
          <w:rFonts w:hint="eastAsia"/>
        </w:rPr>
        <w:t>.1过程管理</w:t>
      </w:r>
      <w:bookmarkEnd w:id="16"/>
    </w:p>
    <w:p w14:paraId="7CE075EE" w14:textId="4EFC65F4" w:rsidR="0001284D" w:rsidRDefault="0001284D" w:rsidP="0001284D">
      <w:r>
        <w:rPr>
          <w:rFonts w:hint="eastAsia"/>
        </w:rPr>
        <w:t>软件测试人员配备情况</w:t>
      </w:r>
    </w:p>
    <w:p w14:paraId="4A1934A8" w14:textId="77777777" w:rsidR="0001284D" w:rsidRDefault="0001284D" w:rsidP="0001284D">
      <w:r>
        <w:rPr>
          <w:rFonts w:hint="eastAsia"/>
        </w:rPr>
        <w:t>测试项目负责人：乔寒月</w:t>
      </w:r>
    </w:p>
    <w:p w14:paraId="4405DAFC" w14:textId="77777777" w:rsidR="0001284D" w:rsidRDefault="0001284D" w:rsidP="0001284D">
      <w:r>
        <w:rPr>
          <w:rFonts w:hint="eastAsia"/>
        </w:rPr>
        <w:t>测试分析员：李欣飏</w:t>
      </w:r>
    </w:p>
    <w:p w14:paraId="2FAEDA1A" w14:textId="77777777" w:rsidR="0001284D" w:rsidRDefault="0001284D" w:rsidP="0001284D">
      <w:r>
        <w:rPr>
          <w:rFonts w:hint="eastAsia"/>
        </w:rPr>
        <w:t>测试设计员：李欣飏 乔寒月</w:t>
      </w:r>
    </w:p>
    <w:p w14:paraId="61F1E824" w14:textId="77777777" w:rsidR="0001284D" w:rsidRDefault="0001284D" w:rsidP="0001284D">
      <w:r>
        <w:rPr>
          <w:rFonts w:hint="eastAsia"/>
        </w:rPr>
        <w:t>测试程序员：李欣飏 乔寒月</w:t>
      </w:r>
    </w:p>
    <w:p w14:paraId="18639EF9" w14:textId="77777777" w:rsidR="0001284D" w:rsidRDefault="0001284D" w:rsidP="0001284D">
      <w:r>
        <w:rPr>
          <w:rFonts w:hint="eastAsia"/>
        </w:rPr>
        <w:t>测试员：李欣飏 乔寒月</w:t>
      </w:r>
    </w:p>
    <w:p w14:paraId="40D66D88" w14:textId="77777777" w:rsidR="0001284D" w:rsidRDefault="0001284D" w:rsidP="0001284D">
      <w:r>
        <w:rPr>
          <w:rFonts w:hint="eastAsia"/>
        </w:rPr>
        <w:t>测试系统管理员：李欣飏 乔寒月</w:t>
      </w:r>
    </w:p>
    <w:p w14:paraId="7D34C149" w14:textId="77777777" w:rsidR="0001284D" w:rsidRDefault="0001284D" w:rsidP="0001284D">
      <w:r>
        <w:rPr>
          <w:rFonts w:hint="eastAsia"/>
        </w:rPr>
        <w:t>配置管理员：李欣飏 乔寒月</w:t>
      </w:r>
    </w:p>
    <w:p w14:paraId="6BE80747" w14:textId="77777777" w:rsidR="0001284D" w:rsidRDefault="0001284D" w:rsidP="0001284D">
      <w:pPr>
        <w:ind w:firstLineChars="200" w:firstLine="420"/>
      </w:pPr>
      <w:r>
        <w:rPr>
          <w:rFonts w:hint="eastAsia"/>
        </w:rPr>
        <w:t>具备的准入条件：</w:t>
      </w:r>
    </w:p>
    <w:p w14:paraId="3F6C0F14" w14:textId="77777777" w:rsidR="0001284D" w:rsidRDefault="0001284D" w:rsidP="0001284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具有项目计划</w:t>
      </w:r>
    </w:p>
    <w:p w14:paraId="2F8B357A" w14:textId="77777777" w:rsidR="0001284D" w:rsidRDefault="0001284D" w:rsidP="0001284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具有总体设计 详细设计 项目需求文档</w:t>
      </w:r>
    </w:p>
    <w:p w14:paraId="0A8F608A" w14:textId="77777777" w:rsidR="0001284D" w:rsidRDefault="0001284D" w:rsidP="0001284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所提交的被测试文件受web微信开发者工具控制</w:t>
      </w:r>
    </w:p>
    <w:p w14:paraId="39775218" w14:textId="77777777" w:rsidR="0001284D" w:rsidRDefault="0001284D" w:rsidP="0001284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软件源代码正确通过编译</w:t>
      </w:r>
    </w:p>
    <w:p w14:paraId="319532E5" w14:textId="77777777" w:rsidR="0001284D" w:rsidRDefault="0001284D" w:rsidP="0001284D">
      <w:pPr>
        <w:ind w:left="360"/>
      </w:pPr>
      <w:r>
        <w:rPr>
          <w:rFonts w:hint="eastAsia"/>
        </w:rPr>
        <w:t>尚未具备准出条件</w:t>
      </w:r>
    </w:p>
    <w:p w14:paraId="43CE3C4E" w14:textId="1FE5B671" w:rsidR="0001284D" w:rsidRDefault="0001284D" w:rsidP="0001284D">
      <w:pPr>
        <w:pStyle w:val="3"/>
      </w:pPr>
      <w:bookmarkStart w:id="17" w:name="_Toc10241019"/>
      <w:r>
        <w:rPr>
          <w:rFonts w:hint="eastAsia"/>
        </w:rPr>
        <w:t>2.</w:t>
      </w:r>
      <w:r>
        <w:t>4</w:t>
      </w:r>
      <w:r>
        <w:rPr>
          <w:rFonts w:hint="eastAsia"/>
        </w:rPr>
        <w:t>.2配置管理</w:t>
      </w:r>
      <w:bookmarkEnd w:id="17"/>
    </w:p>
    <w:p w14:paraId="59EC5041" w14:textId="77777777" w:rsidR="0001284D" w:rsidRDefault="0001284D" w:rsidP="0001284D">
      <w:pPr>
        <w:ind w:firstLine="420"/>
      </w:pPr>
      <w:r>
        <w:rPr>
          <w:rFonts w:hint="eastAsia"/>
          <w:noProof/>
        </w:rPr>
        <w:t>配置管理工具：GitHub。</w:t>
      </w:r>
    </w:p>
    <w:p w14:paraId="14A76793" w14:textId="77777777" w:rsidR="0001284D" w:rsidRPr="0001284D" w:rsidRDefault="0001284D" w:rsidP="0001284D"/>
    <w:p w14:paraId="16735E1D" w14:textId="179D70D1" w:rsidR="008263AD" w:rsidRDefault="008263AD" w:rsidP="008263AD">
      <w:pPr>
        <w:pStyle w:val="1"/>
      </w:pPr>
      <w:bookmarkStart w:id="18" w:name="_Toc10241020"/>
      <w:r>
        <w:rPr>
          <w:rFonts w:hint="eastAsia"/>
        </w:rPr>
        <w:lastRenderedPageBreak/>
        <w:t>3测试结果及发现</w:t>
      </w:r>
      <w:bookmarkEnd w:id="18"/>
    </w:p>
    <w:p w14:paraId="55488224" w14:textId="7D71CF5B" w:rsidR="008263AD" w:rsidRDefault="008263AD" w:rsidP="008263AD">
      <w:pPr>
        <w:pStyle w:val="2"/>
      </w:pPr>
      <w:bookmarkStart w:id="19" w:name="_Toc10241021"/>
      <w:r>
        <w:t>3.</w:t>
      </w:r>
      <w:r>
        <w:rPr>
          <w:rFonts w:hint="eastAsia"/>
        </w:rPr>
        <w:t>1单元测试</w:t>
      </w:r>
      <w:bookmarkEnd w:id="19"/>
    </w:p>
    <w:p w14:paraId="5C3604BF" w14:textId="77777777" w:rsidR="000D13CE" w:rsidRDefault="000D13CE" w:rsidP="000D13CE">
      <w:r>
        <w:rPr>
          <w:rFonts w:hint="eastAsia"/>
        </w:rPr>
        <w:t>1.编写目的：</w:t>
      </w:r>
    </w:p>
    <w:p w14:paraId="1F60E98E" w14:textId="77777777" w:rsidR="000D13CE" w:rsidRDefault="000D13CE" w:rsidP="000D13CE">
      <w:r>
        <w:rPr>
          <w:rFonts w:hint="eastAsia"/>
        </w:rPr>
        <w:t>（1</w:t>
      </w:r>
      <w:r>
        <w:t>）</w:t>
      </w:r>
      <w:r>
        <w:rPr>
          <w:rFonts w:hint="eastAsia"/>
        </w:rPr>
        <w:t>对单元测试结果进行整理汇总，形成正确的测试文档</w:t>
      </w:r>
    </w:p>
    <w:p w14:paraId="63ECC214" w14:textId="77777777" w:rsidR="000D13CE" w:rsidRDefault="000D13CE" w:rsidP="000D13CE">
      <w:r>
        <w:rPr>
          <w:rFonts w:hint="eastAsia"/>
        </w:rPr>
        <w:t>（2）为软件的评审验收提供依据</w:t>
      </w:r>
    </w:p>
    <w:p w14:paraId="0CDE5CC6" w14:textId="77777777" w:rsidR="000D13CE" w:rsidRDefault="000D13CE" w:rsidP="000D13CE">
      <w:r>
        <w:rPr>
          <w:rFonts w:hint="eastAsia"/>
        </w:rPr>
        <w:t>（3）纳入软件产品配置管理库</w:t>
      </w:r>
    </w:p>
    <w:p w14:paraId="4999D3CC" w14:textId="77777777" w:rsidR="000D13CE" w:rsidRDefault="000D13CE" w:rsidP="000D13CE">
      <w:r>
        <w:rPr>
          <w:rFonts w:hint="eastAsia"/>
        </w:rPr>
        <w:t>2.软件单元描述：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1382"/>
        <w:gridCol w:w="1383"/>
        <w:gridCol w:w="1383"/>
      </w:tblGrid>
      <w:tr w:rsidR="000D13CE" w14:paraId="478AE9CF" w14:textId="77777777" w:rsidTr="00EF0293">
        <w:tc>
          <w:tcPr>
            <w:tcW w:w="1516" w:type="dxa"/>
          </w:tcPr>
          <w:p w14:paraId="2D5F17F8" w14:textId="77777777" w:rsidR="000D13CE" w:rsidRDefault="000D13CE" w:rsidP="00EF0293">
            <w:r>
              <w:rPr>
                <w:rFonts w:hint="eastAsia"/>
              </w:rPr>
              <w:t>被测试单元</w:t>
            </w:r>
          </w:p>
        </w:tc>
        <w:tc>
          <w:tcPr>
            <w:tcW w:w="1382" w:type="dxa"/>
          </w:tcPr>
          <w:p w14:paraId="34275D49" w14:textId="77777777" w:rsidR="000D13CE" w:rsidRDefault="000D13CE" w:rsidP="00EF0293">
            <w:r>
              <w:rPr>
                <w:rFonts w:hint="eastAsia"/>
              </w:rPr>
              <w:t>与之相关的单元</w:t>
            </w:r>
          </w:p>
        </w:tc>
        <w:tc>
          <w:tcPr>
            <w:tcW w:w="1383" w:type="dxa"/>
          </w:tcPr>
          <w:p w14:paraId="65328B57" w14:textId="77777777" w:rsidR="000D13CE" w:rsidRDefault="000D13CE" w:rsidP="00EF0293">
            <w:r>
              <w:rPr>
                <w:rFonts w:hint="eastAsia"/>
              </w:rPr>
              <w:t>所属子系统</w:t>
            </w:r>
          </w:p>
        </w:tc>
        <w:tc>
          <w:tcPr>
            <w:tcW w:w="1383" w:type="dxa"/>
          </w:tcPr>
          <w:p w14:paraId="5F186FEE" w14:textId="77777777" w:rsidR="000D13CE" w:rsidRDefault="000D13CE" w:rsidP="00EF0293">
            <w:r>
              <w:rPr>
                <w:rFonts w:hint="eastAsia"/>
              </w:rPr>
              <w:t>单元需求</w:t>
            </w:r>
          </w:p>
        </w:tc>
      </w:tr>
      <w:tr w:rsidR="000D13CE" w14:paraId="4D026154" w14:textId="77777777" w:rsidTr="00EF0293">
        <w:tc>
          <w:tcPr>
            <w:tcW w:w="1516" w:type="dxa"/>
          </w:tcPr>
          <w:p w14:paraId="373876B4" w14:textId="77777777" w:rsidR="000D13CE" w:rsidRDefault="000D13CE" w:rsidP="00EF0293">
            <w:r>
              <w:t>cart.json</w:t>
            </w:r>
          </w:p>
        </w:tc>
        <w:tc>
          <w:tcPr>
            <w:tcW w:w="1382" w:type="dxa"/>
          </w:tcPr>
          <w:p w14:paraId="0C2E9C54" w14:textId="77777777" w:rsidR="000D13CE" w:rsidRDefault="000D13CE" w:rsidP="00EF0293">
            <w:r>
              <w:rPr>
                <w:rFonts w:hint="eastAsia"/>
              </w:rPr>
              <w:t>c</w:t>
            </w:r>
            <w:r>
              <w:t>at</w:t>
            </w:r>
            <w:r>
              <w:rPr>
                <w:rFonts w:hint="eastAsia"/>
              </w:rPr>
              <w:t>类</w:t>
            </w:r>
          </w:p>
        </w:tc>
        <w:tc>
          <w:tcPr>
            <w:tcW w:w="1383" w:type="dxa"/>
          </w:tcPr>
          <w:p w14:paraId="732FFA2F" w14:textId="77777777" w:rsidR="000D13CE" w:rsidRDefault="000D13CE" w:rsidP="00EF0293">
            <w:r>
              <w:rPr>
                <w:rFonts w:hint="eastAsia"/>
              </w:rPr>
              <w:t>pages</w:t>
            </w:r>
          </w:p>
        </w:tc>
        <w:tc>
          <w:tcPr>
            <w:tcW w:w="1383" w:type="dxa"/>
          </w:tcPr>
          <w:p w14:paraId="129DDBB5" w14:textId="77777777" w:rsidR="000D13CE" w:rsidRDefault="000D13CE" w:rsidP="00EF0293">
            <w:r>
              <w:rPr>
                <w:rFonts w:hint="eastAsia"/>
              </w:rPr>
              <w:t>购物车功能函数编写</w:t>
            </w:r>
          </w:p>
        </w:tc>
      </w:tr>
      <w:tr w:rsidR="000D13CE" w14:paraId="314980A4" w14:textId="77777777" w:rsidTr="00EF0293">
        <w:tc>
          <w:tcPr>
            <w:tcW w:w="1516" w:type="dxa"/>
          </w:tcPr>
          <w:p w14:paraId="6F5CC4A8" w14:textId="77777777" w:rsidR="000D13CE" w:rsidRDefault="000D13CE" w:rsidP="00EF0293">
            <w:r>
              <w:rPr>
                <w:rFonts w:hint="eastAsia"/>
              </w:rPr>
              <w:t>c</w:t>
            </w:r>
            <w:r>
              <w:t>art.wxml</w:t>
            </w:r>
          </w:p>
        </w:tc>
        <w:tc>
          <w:tcPr>
            <w:tcW w:w="1382" w:type="dxa"/>
          </w:tcPr>
          <w:p w14:paraId="54F14582" w14:textId="77777777" w:rsidR="000D13CE" w:rsidRDefault="000D13CE" w:rsidP="00EF0293">
            <w:r>
              <w:rPr>
                <w:rFonts w:hint="eastAsia"/>
              </w:rPr>
              <w:t>c</w:t>
            </w:r>
            <w:r>
              <w:t>art</w:t>
            </w:r>
            <w:r>
              <w:rPr>
                <w:rFonts w:hint="eastAsia"/>
              </w:rPr>
              <w:t>类</w:t>
            </w:r>
          </w:p>
        </w:tc>
        <w:tc>
          <w:tcPr>
            <w:tcW w:w="1383" w:type="dxa"/>
          </w:tcPr>
          <w:p w14:paraId="47047C65" w14:textId="77777777" w:rsidR="000D13CE" w:rsidRDefault="000D13CE" w:rsidP="00EF0293">
            <w:r>
              <w:rPr>
                <w:rFonts w:hint="eastAsia"/>
              </w:rPr>
              <w:t>p</w:t>
            </w:r>
            <w:r>
              <w:t>ages</w:t>
            </w:r>
          </w:p>
        </w:tc>
        <w:tc>
          <w:tcPr>
            <w:tcW w:w="1383" w:type="dxa"/>
          </w:tcPr>
          <w:p w14:paraId="12250550" w14:textId="77777777" w:rsidR="000D13CE" w:rsidRDefault="000D13CE" w:rsidP="00EF0293">
            <w:r>
              <w:rPr>
                <w:rFonts w:hint="eastAsia"/>
              </w:rPr>
              <w:t>购物车界面的的组件方位正确摆放</w:t>
            </w:r>
          </w:p>
        </w:tc>
      </w:tr>
      <w:tr w:rsidR="000D13CE" w14:paraId="18D460A6" w14:textId="77777777" w:rsidTr="00EF0293">
        <w:tc>
          <w:tcPr>
            <w:tcW w:w="1516" w:type="dxa"/>
          </w:tcPr>
          <w:p w14:paraId="6BD8DE5B" w14:textId="77777777" w:rsidR="000D13CE" w:rsidRDefault="000D13CE" w:rsidP="00EF0293">
            <w:r>
              <w:rPr>
                <w:rFonts w:hint="eastAsia"/>
              </w:rPr>
              <w:t>c</w:t>
            </w:r>
            <w:r>
              <w:t>art.wxss</w:t>
            </w:r>
          </w:p>
        </w:tc>
        <w:tc>
          <w:tcPr>
            <w:tcW w:w="1382" w:type="dxa"/>
          </w:tcPr>
          <w:p w14:paraId="79D72D89" w14:textId="77777777" w:rsidR="000D13CE" w:rsidRDefault="000D13CE" w:rsidP="00EF0293">
            <w:r>
              <w:rPr>
                <w:rFonts w:hint="eastAsia"/>
              </w:rPr>
              <w:t>c</w:t>
            </w:r>
            <w:r>
              <w:t>art</w:t>
            </w:r>
            <w:r>
              <w:rPr>
                <w:rFonts w:hint="eastAsia"/>
              </w:rPr>
              <w:t>类</w:t>
            </w:r>
          </w:p>
        </w:tc>
        <w:tc>
          <w:tcPr>
            <w:tcW w:w="1383" w:type="dxa"/>
          </w:tcPr>
          <w:p w14:paraId="4EFAD0F0" w14:textId="77777777" w:rsidR="000D13CE" w:rsidRDefault="000D13CE" w:rsidP="00EF0293">
            <w:r>
              <w:rPr>
                <w:rFonts w:hint="eastAsia"/>
              </w:rPr>
              <w:t>p</w:t>
            </w:r>
            <w:r>
              <w:t>ages</w:t>
            </w:r>
          </w:p>
        </w:tc>
        <w:tc>
          <w:tcPr>
            <w:tcW w:w="1383" w:type="dxa"/>
          </w:tcPr>
          <w:p w14:paraId="072E5DE2" w14:textId="77777777" w:rsidR="000D13CE" w:rsidRDefault="000D13CE" w:rsidP="00EF0293">
            <w:r>
              <w:rPr>
                <w:rFonts w:hint="eastAsia"/>
              </w:rPr>
              <w:t>购物车界面样式显示</w:t>
            </w:r>
          </w:p>
        </w:tc>
      </w:tr>
      <w:tr w:rsidR="000D13CE" w14:paraId="596E8B50" w14:textId="77777777" w:rsidTr="00EF0293">
        <w:tc>
          <w:tcPr>
            <w:tcW w:w="1516" w:type="dxa"/>
          </w:tcPr>
          <w:p w14:paraId="268C86F7" w14:textId="77777777" w:rsidR="000D13CE" w:rsidRDefault="000D13CE" w:rsidP="00EF0293">
            <w:r>
              <w:rPr>
                <w:rFonts w:hint="eastAsia"/>
              </w:rPr>
              <w:t>d</w:t>
            </w:r>
            <w:r>
              <w:t>etails.json</w:t>
            </w:r>
          </w:p>
        </w:tc>
        <w:tc>
          <w:tcPr>
            <w:tcW w:w="1382" w:type="dxa"/>
          </w:tcPr>
          <w:p w14:paraId="78227038" w14:textId="77777777" w:rsidR="000D13CE" w:rsidRDefault="000D13CE" w:rsidP="00EF0293">
            <w:r>
              <w:rPr>
                <w:rFonts w:hint="eastAsia"/>
              </w:rPr>
              <w:t>d</w:t>
            </w:r>
            <w:r>
              <w:t>etails</w:t>
            </w:r>
            <w:r>
              <w:rPr>
                <w:rFonts w:hint="eastAsia"/>
              </w:rPr>
              <w:t>类</w:t>
            </w:r>
          </w:p>
        </w:tc>
        <w:tc>
          <w:tcPr>
            <w:tcW w:w="1383" w:type="dxa"/>
          </w:tcPr>
          <w:p w14:paraId="5C3800EA" w14:textId="77777777" w:rsidR="000D13CE" w:rsidRDefault="000D13CE" w:rsidP="00EF0293">
            <w:r>
              <w:t>goods</w:t>
            </w:r>
          </w:p>
        </w:tc>
        <w:tc>
          <w:tcPr>
            <w:tcW w:w="1383" w:type="dxa"/>
          </w:tcPr>
          <w:p w14:paraId="6B87F27D" w14:textId="77777777" w:rsidR="000D13CE" w:rsidRDefault="000D13CE" w:rsidP="00EF0293">
            <w:r>
              <w:rPr>
                <w:rFonts w:hint="eastAsia"/>
              </w:rPr>
              <w:t>商品详情的功能函数</w:t>
            </w:r>
          </w:p>
        </w:tc>
      </w:tr>
      <w:tr w:rsidR="000D13CE" w14:paraId="15A4134E" w14:textId="77777777" w:rsidTr="00EF0293">
        <w:trPr>
          <w:trHeight w:val="351"/>
        </w:trPr>
        <w:tc>
          <w:tcPr>
            <w:tcW w:w="1516" w:type="dxa"/>
          </w:tcPr>
          <w:p w14:paraId="00E3571B" w14:textId="77777777" w:rsidR="000D13CE" w:rsidRDefault="000D13CE" w:rsidP="00EF0293">
            <w:r>
              <w:rPr>
                <w:rFonts w:hint="eastAsia"/>
              </w:rPr>
              <w:t>d</w:t>
            </w:r>
            <w:r>
              <w:t>etails.wxml</w:t>
            </w:r>
          </w:p>
        </w:tc>
        <w:tc>
          <w:tcPr>
            <w:tcW w:w="1382" w:type="dxa"/>
          </w:tcPr>
          <w:p w14:paraId="2C914E86" w14:textId="77777777" w:rsidR="000D13CE" w:rsidRDefault="000D13CE" w:rsidP="00EF0293">
            <w:r>
              <w:rPr>
                <w:rFonts w:hint="eastAsia"/>
              </w:rPr>
              <w:t>d</w:t>
            </w:r>
            <w:r>
              <w:t>etails</w:t>
            </w:r>
            <w:r>
              <w:rPr>
                <w:rFonts w:hint="eastAsia"/>
              </w:rPr>
              <w:t>类</w:t>
            </w:r>
          </w:p>
        </w:tc>
        <w:tc>
          <w:tcPr>
            <w:tcW w:w="1383" w:type="dxa"/>
          </w:tcPr>
          <w:p w14:paraId="5D7E287F" w14:textId="77777777" w:rsidR="000D13CE" w:rsidRDefault="000D13CE" w:rsidP="00EF0293">
            <w:r>
              <w:t>goods</w:t>
            </w:r>
          </w:p>
        </w:tc>
        <w:tc>
          <w:tcPr>
            <w:tcW w:w="1383" w:type="dxa"/>
          </w:tcPr>
          <w:p w14:paraId="4BE46FDB" w14:textId="77777777" w:rsidR="000D13CE" w:rsidRDefault="000D13CE" w:rsidP="00EF0293">
            <w:r>
              <w:rPr>
                <w:rFonts w:hint="eastAsia"/>
              </w:rPr>
              <w:t>商品详情页的组件方位格式正确</w:t>
            </w:r>
          </w:p>
        </w:tc>
      </w:tr>
      <w:tr w:rsidR="000D13CE" w14:paraId="0BC84C7C" w14:textId="77777777" w:rsidTr="00EF0293">
        <w:tc>
          <w:tcPr>
            <w:tcW w:w="1516" w:type="dxa"/>
          </w:tcPr>
          <w:p w14:paraId="52855CA5" w14:textId="77777777" w:rsidR="000D13CE" w:rsidRDefault="000D13CE" w:rsidP="00EF0293">
            <w:r>
              <w:rPr>
                <w:rFonts w:hint="eastAsia"/>
              </w:rPr>
              <w:t>d</w:t>
            </w:r>
            <w:r>
              <w:t>etails.wxss</w:t>
            </w:r>
          </w:p>
        </w:tc>
        <w:tc>
          <w:tcPr>
            <w:tcW w:w="1382" w:type="dxa"/>
          </w:tcPr>
          <w:p w14:paraId="61400074" w14:textId="77777777" w:rsidR="000D13CE" w:rsidRDefault="000D13CE" w:rsidP="00EF0293">
            <w:r>
              <w:rPr>
                <w:rFonts w:hint="eastAsia"/>
              </w:rPr>
              <w:t>d</w:t>
            </w:r>
            <w:r>
              <w:t>etails</w:t>
            </w:r>
            <w:r>
              <w:rPr>
                <w:rFonts w:hint="eastAsia"/>
              </w:rPr>
              <w:t>类</w:t>
            </w:r>
          </w:p>
        </w:tc>
        <w:tc>
          <w:tcPr>
            <w:tcW w:w="1383" w:type="dxa"/>
          </w:tcPr>
          <w:p w14:paraId="6F5E4C29" w14:textId="77777777" w:rsidR="000D13CE" w:rsidRDefault="000D13CE" w:rsidP="00EF0293">
            <w:r>
              <w:t>goods</w:t>
            </w:r>
          </w:p>
        </w:tc>
        <w:tc>
          <w:tcPr>
            <w:tcW w:w="1383" w:type="dxa"/>
          </w:tcPr>
          <w:p w14:paraId="0F9CC1ED" w14:textId="77777777" w:rsidR="000D13CE" w:rsidRDefault="000D13CE" w:rsidP="00EF0293">
            <w:r>
              <w:rPr>
                <w:rFonts w:hint="eastAsia"/>
              </w:rPr>
              <w:t>商品详情页的色彩样式正确</w:t>
            </w:r>
          </w:p>
        </w:tc>
      </w:tr>
      <w:tr w:rsidR="000D13CE" w14:paraId="27B3FB33" w14:textId="77777777" w:rsidTr="00EF0293">
        <w:tc>
          <w:tcPr>
            <w:tcW w:w="1516" w:type="dxa"/>
          </w:tcPr>
          <w:p w14:paraId="1E2AEB0B" w14:textId="77777777" w:rsidR="000D13CE" w:rsidRDefault="000D13CE" w:rsidP="00EF0293">
            <w:r>
              <w:rPr>
                <w:rFonts w:hint="eastAsia"/>
              </w:rPr>
              <w:t>d</w:t>
            </w:r>
            <w:r>
              <w:t>etails.js</w:t>
            </w:r>
          </w:p>
        </w:tc>
        <w:tc>
          <w:tcPr>
            <w:tcW w:w="1382" w:type="dxa"/>
          </w:tcPr>
          <w:p w14:paraId="6F87CF19" w14:textId="77777777" w:rsidR="000D13CE" w:rsidRDefault="000D13CE" w:rsidP="00EF0293">
            <w:r>
              <w:rPr>
                <w:rFonts w:hint="eastAsia"/>
              </w:rPr>
              <w:t>d</w:t>
            </w:r>
            <w:r>
              <w:t>etails</w:t>
            </w:r>
            <w:r>
              <w:rPr>
                <w:rFonts w:hint="eastAsia"/>
              </w:rPr>
              <w:t>类</w:t>
            </w:r>
          </w:p>
        </w:tc>
        <w:tc>
          <w:tcPr>
            <w:tcW w:w="1383" w:type="dxa"/>
          </w:tcPr>
          <w:p w14:paraId="4820E493" w14:textId="77777777" w:rsidR="000D13CE" w:rsidRDefault="000D13CE" w:rsidP="00EF0293">
            <w:r>
              <w:t>goods</w:t>
            </w:r>
          </w:p>
        </w:tc>
        <w:tc>
          <w:tcPr>
            <w:tcW w:w="1383" w:type="dxa"/>
          </w:tcPr>
          <w:p w14:paraId="30EDA3DC" w14:textId="77777777" w:rsidR="000D13CE" w:rsidRDefault="000D13CE" w:rsidP="00EF0293">
            <w:r>
              <w:rPr>
                <w:rFonts w:hint="eastAsia"/>
              </w:rPr>
              <w:t>商品详情页的调用函数正确</w:t>
            </w:r>
          </w:p>
        </w:tc>
      </w:tr>
      <w:tr w:rsidR="000D13CE" w14:paraId="1CB3F778" w14:textId="77777777" w:rsidTr="00EF0293">
        <w:tc>
          <w:tcPr>
            <w:tcW w:w="1516" w:type="dxa"/>
          </w:tcPr>
          <w:p w14:paraId="3EB8A9EC" w14:textId="77777777" w:rsidR="000D13CE" w:rsidRDefault="000D13CE" w:rsidP="00EF0293">
            <w:r>
              <w:t>index.wxss</w:t>
            </w:r>
          </w:p>
        </w:tc>
        <w:tc>
          <w:tcPr>
            <w:tcW w:w="1382" w:type="dxa"/>
          </w:tcPr>
          <w:p w14:paraId="4D5B86C5" w14:textId="77777777" w:rsidR="000D13CE" w:rsidRDefault="000D13CE" w:rsidP="00EF0293">
            <w:r>
              <w:t>index</w:t>
            </w:r>
            <w:r>
              <w:rPr>
                <w:rFonts w:hint="eastAsia"/>
              </w:rPr>
              <w:t>类</w:t>
            </w:r>
          </w:p>
        </w:tc>
        <w:tc>
          <w:tcPr>
            <w:tcW w:w="1383" w:type="dxa"/>
          </w:tcPr>
          <w:p w14:paraId="4B4E0AB5" w14:textId="77777777" w:rsidR="000D13CE" w:rsidRDefault="000D13CE" w:rsidP="00EF0293">
            <w:r>
              <w:rPr>
                <w:rFonts w:hint="eastAsia"/>
              </w:rPr>
              <w:t>p</w:t>
            </w:r>
            <w:r>
              <w:t>ages</w:t>
            </w:r>
          </w:p>
        </w:tc>
        <w:tc>
          <w:tcPr>
            <w:tcW w:w="1383" w:type="dxa"/>
          </w:tcPr>
          <w:p w14:paraId="0BFDA51D" w14:textId="77777777" w:rsidR="000D13CE" w:rsidRDefault="000D13CE" w:rsidP="00EF0293">
            <w:r>
              <w:rPr>
                <w:rFonts w:hint="eastAsia"/>
              </w:rPr>
              <w:t>首页界面的色彩样式正确</w:t>
            </w:r>
          </w:p>
        </w:tc>
      </w:tr>
      <w:tr w:rsidR="000D13CE" w14:paraId="6B460DB4" w14:textId="77777777" w:rsidTr="00EF0293">
        <w:trPr>
          <w:trHeight w:val="351"/>
        </w:trPr>
        <w:tc>
          <w:tcPr>
            <w:tcW w:w="1516" w:type="dxa"/>
          </w:tcPr>
          <w:p w14:paraId="3F297755" w14:textId="77777777" w:rsidR="000D13CE" w:rsidRDefault="000D13CE" w:rsidP="00EF0293">
            <w:r>
              <w:t>index.wxml</w:t>
            </w:r>
          </w:p>
        </w:tc>
        <w:tc>
          <w:tcPr>
            <w:tcW w:w="1382" w:type="dxa"/>
          </w:tcPr>
          <w:p w14:paraId="34D3CF52" w14:textId="77777777" w:rsidR="000D13CE" w:rsidRDefault="000D13CE" w:rsidP="00EF0293">
            <w:r>
              <w:t>index</w:t>
            </w:r>
            <w:r>
              <w:rPr>
                <w:rFonts w:hint="eastAsia"/>
              </w:rPr>
              <w:t>类</w:t>
            </w:r>
          </w:p>
        </w:tc>
        <w:tc>
          <w:tcPr>
            <w:tcW w:w="1383" w:type="dxa"/>
          </w:tcPr>
          <w:p w14:paraId="3CC555A8" w14:textId="77777777" w:rsidR="000D13CE" w:rsidRDefault="000D13CE" w:rsidP="00EF0293">
            <w:r>
              <w:rPr>
                <w:rFonts w:hint="eastAsia"/>
              </w:rPr>
              <w:t>pages</w:t>
            </w:r>
          </w:p>
        </w:tc>
        <w:tc>
          <w:tcPr>
            <w:tcW w:w="1383" w:type="dxa"/>
          </w:tcPr>
          <w:p w14:paraId="7973D1D7" w14:textId="77777777" w:rsidR="000D13CE" w:rsidRDefault="000D13CE" w:rsidP="00EF0293">
            <w:r>
              <w:rPr>
                <w:rFonts w:hint="eastAsia"/>
              </w:rPr>
              <w:t>首页界面的组件方位格式正确</w:t>
            </w:r>
          </w:p>
        </w:tc>
      </w:tr>
      <w:tr w:rsidR="000D13CE" w14:paraId="7722E9B4" w14:textId="77777777" w:rsidTr="00EF0293">
        <w:tc>
          <w:tcPr>
            <w:tcW w:w="1516" w:type="dxa"/>
          </w:tcPr>
          <w:p w14:paraId="7988A21B" w14:textId="77777777" w:rsidR="000D13CE" w:rsidRDefault="000D13CE" w:rsidP="00EF0293">
            <w:r>
              <w:t>index.json</w:t>
            </w:r>
          </w:p>
        </w:tc>
        <w:tc>
          <w:tcPr>
            <w:tcW w:w="1382" w:type="dxa"/>
          </w:tcPr>
          <w:p w14:paraId="09BFDF6C" w14:textId="77777777" w:rsidR="000D13CE" w:rsidRDefault="000D13CE" w:rsidP="00EF0293">
            <w:r>
              <w:t>index</w:t>
            </w:r>
            <w:r>
              <w:rPr>
                <w:rFonts w:hint="eastAsia"/>
              </w:rPr>
              <w:t>类</w:t>
            </w:r>
          </w:p>
        </w:tc>
        <w:tc>
          <w:tcPr>
            <w:tcW w:w="1383" w:type="dxa"/>
          </w:tcPr>
          <w:p w14:paraId="20EADE38" w14:textId="77777777" w:rsidR="000D13CE" w:rsidRDefault="000D13CE" w:rsidP="00EF0293">
            <w:r>
              <w:rPr>
                <w:rFonts w:hint="eastAsia"/>
              </w:rPr>
              <w:t>pages</w:t>
            </w:r>
          </w:p>
        </w:tc>
        <w:tc>
          <w:tcPr>
            <w:tcW w:w="1383" w:type="dxa"/>
          </w:tcPr>
          <w:p w14:paraId="6D5BD5B8" w14:textId="77777777" w:rsidR="000D13CE" w:rsidRDefault="000D13CE" w:rsidP="00EF0293">
            <w:r>
              <w:rPr>
                <w:rFonts w:hint="eastAsia"/>
              </w:rPr>
              <w:t>首页界面的功能函数</w:t>
            </w:r>
          </w:p>
        </w:tc>
      </w:tr>
      <w:tr w:rsidR="000D13CE" w14:paraId="42E5CA99" w14:textId="77777777" w:rsidTr="00EF0293">
        <w:tc>
          <w:tcPr>
            <w:tcW w:w="1516" w:type="dxa"/>
          </w:tcPr>
          <w:p w14:paraId="116C93F5" w14:textId="77777777" w:rsidR="000D13CE" w:rsidRDefault="000D13CE" w:rsidP="00EF0293">
            <w:r>
              <w:t>shopList.wxml</w:t>
            </w:r>
          </w:p>
        </w:tc>
        <w:tc>
          <w:tcPr>
            <w:tcW w:w="1382" w:type="dxa"/>
          </w:tcPr>
          <w:p w14:paraId="0D74D155" w14:textId="77777777" w:rsidR="000D13CE" w:rsidRDefault="000D13CE" w:rsidP="00EF0293">
            <w:r>
              <w:t>shopList</w:t>
            </w:r>
            <w:r>
              <w:rPr>
                <w:rFonts w:hint="eastAsia"/>
              </w:rPr>
              <w:t>类</w:t>
            </w:r>
          </w:p>
        </w:tc>
        <w:tc>
          <w:tcPr>
            <w:tcW w:w="1383" w:type="dxa"/>
          </w:tcPr>
          <w:p w14:paraId="558F6D9D" w14:textId="77777777" w:rsidR="000D13CE" w:rsidRDefault="000D13CE" w:rsidP="00EF0293">
            <w:r>
              <w:rPr>
                <w:rFonts w:hint="eastAsia"/>
              </w:rPr>
              <w:t>p</w:t>
            </w:r>
            <w:r>
              <w:t>ages</w:t>
            </w:r>
          </w:p>
        </w:tc>
        <w:tc>
          <w:tcPr>
            <w:tcW w:w="1383" w:type="dxa"/>
          </w:tcPr>
          <w:p w14:paraId="7A6D01AA" w14:textId="77777777" w:rsidR="000D13CE" w:rsidRDefault="000D13CE" w:rsidP="00EF0293">
            <w:r>
              <w:rPr>
                <w:rFonts w:hint="eastAsia"/>
              </w:rPr>
              <w:t>已经加入购物车的商品清单排列</w:t>
            </w:r>
          </w:p>
        </w:tc>
      </w:tr>
      <w:tr w:rsidR="000D13CE" w14:paraId="0A8D2DED" w14:textId="77777777" w:rsidTr="00EF0293">
        <w:tc>
          <w:tcPr>
            <w:tcW w:w="1516" w:type="dxa"/>
          </w:tcPr>
          <w:p w14:paraId="049A2288" w14:textId="77777777" w:rsidR="000D13CE" w:rsidRDefault="000D13CE" w:rsidP="00EF0293">
            <w:r>
              <w:t>shopList.wxss</w:t>
            </w:r>
          </w:p>
        </w:tc>
        <w:tc>
          <w:tcPr>
            <w:tcW w:w="1382" w:type="dxa"/>
          </w:tcPr>
          <w:p w14:paraId="282B71CE" w14:textId="77777777" w:rsidR="000D13CE" w:rsidRDefault="000D13CE" w:rsidP="00EF0293">
            <w:r>
              <w:t>shopList</w:t>
            </w:r>
            <w:r>
              <w:rPr>
                <w:rFonts w:hint="eastAsia"/>
              </w:rPr>
              <w:t>类</w:t>
            </w:r>
          </w:p>
        </w:tc>
        <w:tc>
          <w:tcPr>
            <w:tcW w:w="1383" w:type="dxa"/>
          </w:tcPr>
          <w:p w14:paraId="25B9C0BB" w14:textId="77777777" w:rsidR="000D13CE" w:rsidRDefault="000D13CE" w:rsidP="00EF0293">
            <w:r>
              <w:rPr>
                <w:rFonts w:hint="eastAsia"/>
              </w:rPr>
              <w:t>p</w:t>
            </w:r>
            <w:r>
              <w:t>ages</w:t>
            </w:r>
          </w:p>
        </w:tc>
        <w:tc>
          <w:tcPr>
            <w:tcW w:w="1383" w:type="dxa"/>
          </w:tcPr>
          <w:p w14:paraId="6223980E" w14:textId="77777777" w:rsidR="000D13CE" w:rsidRDefault="000D13CE" w:rsidP="00EF0293">
            <w:r>
              <w:rPr>
                <w:rFonts w:hint="eastAsia"/>
              </w:rPr>
              <w:t>已经加入购</w:t>
            </w:r>
            <w:r>
              <w:rPr>
                <w:rFonts w:hint="eastAsia"/>
              </w:rPr>
              <w:lastRenderedPageBreak/>
              <w:t>物车的商品清单色彩样式显示</w:t>
            </w:r>
          </w:p>
        </w:tc>
      </w:tr>
      <w:tr w:rsidR="000D13CE" w14:paraId="6DB6DAD8" w14:textId="77777777" w:rsidTr="00EF0293">
        <w:tc>
          <w:tcPr>
            <w:tcW w:w="1516" w:type="dxa"/>
          </w:tcPr>
          <w:p w14:paraId="65279298" w14:textId="77777777" w:rsidR="000D13CE" w:rsidRDefault="000D13CE" w:rsidP="00EF0293">
            <w:r>
              <w:lastRenderedPageBreak/>
              <w:t>seller-order</w:t>
            </w:r>
          </w:p>
          <w:p w14:paraId="3A2FC595" w14:textId="77777777" w:rsidR="000D13CE" w:rsidRDefault="000D13CE" w:rsidP="00EF0293">
            <w:r>
              <w:t>.wxml</w:t>
            </w:r>
          </w:p>
        </w:tc>
        <w:tc>
          <w:tcPr>
            <w:tcW w:w="1382" w:type="dxa"/>
          </w:tcPr>
          <w:p w14:paraId="55BBC257" w14:textId="77777777" w:rsidR="000D13CE" w:rsidRDefault="000D13CE" w:rsidP="00EF0293">
            <w:r>
              <w:t>seller-order</w:t>
            </w:r>
          </w:p>
          <w:p w14:paraId="1F1B5BF3" w14:textId="77777777" w:rsidR="000D13CE" w:rsidRDefault="000D13CE" w:rsidP="00EF0293">
            <w:r>
              <w:rPr>
                <w:rFonts w:hint="eastAsia"/>
              </w:rPr>
              <w:t>类</w:t>
            </w:r>
          </w:p>
        </w:tc>
        <w:tc>
          <w:tcPr>
            <w:tcW w:w="1383" w:type="dxa"/>
          </w:tcPr>
          <w:p w14:paraId="77A332AB" w14:textId="77777777" w:rsidR="000D13CE" w:rsidRDefault="000D13CE" w:rsidP="00EF0293">
            <w:r>
              <w:rPr>
                <w:rFonts w:hint="eastAsia"/>
              </w:rPr>
              <w:t>p</w:t>
            </w:r>
            <w:r>
              <w:t>ages</w:t>
            </w:r>
          </w:p>
        </w:tc>
        <w:tc>
          <w:tcPr>
            <w:tcW w:w="1383" w:type="dxa"/>
          </w:tcPr>
          <w:p w14:paraId="4ADBCF91" w14:textId="77777777" w:rsidR="000D13CE" w:rsidRDefault="000D13CE" w:rsidP="00EF0293">
            <w:r>
              <w:rPr>
                <w:rFonts w:hint="eastAsia"/>
              </w:rPr>
              <w:t>个人中心界面的的组件方位正确摆放</w:t>
            </w:r>
          </w:p>
        </w:tc>
      </w:tr>
      <w:tr w:rsidR="000D13CE" w14:paraId="53EAED8A" w14:textId="77777777" w:rsidTr="00EF0293">
        <w:tc>
          <w:tcPr>
            <w:tcW w:w="1516" w:type="dxa"/>
          </w:tcPr>
          <w:p w14:paraId="1AF68343" w14:textId="77777777" w:rsidR="000D13CE" w:rsidRDefault="000D13CE" w:rsidP="00EF0293">
            <w:r>
              <w:t>seller-order</w:t>
            </w:r>
          </w:p>
          <w:p w14:paraId="7E165F4D" w14:textId="77777777" w:rsidR="000D13CE" w:rsidRDefault="000D13CE" w:rsidP="00EF0293">
            <w:r>
              <w:t>.wxss</w:t>
            </w:r>
          </w:p>
        </w:tc>
        <w:tc>
          <w:tcPr>
            <w:tcW w:w="1382" w:type="dxa"/>
          </w:tcPr>
          <w:p w14:paraId="3B53157E" w14:textId="77777777" w:rsidR="000D13CE" w:rsidRDefault="000D13CE" w:rsidP="00EF0293">
            <w:r>
              <w:t>seller-order</w:t>
            </w:r>
          </w:p>
          <w:p w14:paraId="7D6C5AD0" w14:textId="77777777" w:rsidR="000D13CE" w:rsidRDefault="000D13CE" w:rsidP="00EF0293">
            <w:r>
              <w:rPr>
                <w:rFonts w:hint="eastAsia"/>
              </w:rPr>
              <w:t>类</w:t>
            </w:r>
          </w:p>
        </w:tc>
        <w:tc>
          <w:tcPr>
            <w:tcW w:w="1383" w:type="dxa"/>
          </w:tcPr>
          <w:p w14:paraId="40E4C7D0" w14:textId="77777777" w:rsidR="000D13CE" w:rsidRDefault="000D13CE" w:rsidP="00EF0293">
            <w:r>
              <w:rPr>
                <w:rFonts w:hint="eastAsia"/>
              </w:rPr>
              <w:t>p</w:t>
            </w:r>
            <w:r>
              <w:t>ages</w:t>
            </w:r>
          </w:p>
        </w:tc>
        <w:tc>
          <w:tcPr>
            <w:tcW w:w="1383" w:type="dxa"/>
          </w:tcPr>
          <w:p w14:paraId="23D23FEB" w14:textId="77777777" w:rsidR="000D13CE" w:rsidRDefault="000D13CE" w:rsidP="00EF0293">
            <w:r>
              <w:rPr>
                <w:rFonts w:hint="eastAsia"/>
              </w:rPr>
              <w:t>个人中心界面样式显示</w:t>
            </w:r>
          </w:p>
        </w:tc>
      </w:tr>
      <w:tr w:rsidR="000D13CE" w14:paraId="661FC1AD" w14:textId="77777777" w:rsidTr="00EF0293">
        <w:trPr>
          <w:trHeight w:val="351"/>
        </w:trPr>
        <w:tc>
          <w:tcPr>
            <w:tcW w:w="1516" w:type="dxa"/>
          </w:tcPr>
          <w:p w14:paraId="76A7B8CC" w14:textId="77777777" w:rsidR="000D13CE" w:rsidRDefault="000D13CE" w:rsidP="00EF0293">
            <w:r>
              <w:t>seller-order</w:t>
            </w:r>
          </w:p>
          <w:p w14:paraId="1B695901" w14:textId="77777777" w:rsidR="000D13CE" w:rsidRDefault="000D13CE" w:rsidP="00EF0293">
            <w:r>
              <w:t>.json</w:t>
            </w:r>
          </w:p>
        </w:tc>
        <w:tc>
          <w:tcPr>
            <w:tcW w:w="1382" w:type="dxa"/>
          </w:tcPr>
          <w:p w14:paraId="33884E9C" w14:textId="77777777" w:rsidR="000D13CE" w:rsidRDefault="000D13CE" w:rsidP="00EF0293">
            <w:r>
              <w:t>seller-order</w:t>
            </w:r>
          </w:p>
          <w:p w14:paraId="0F3C88F2" w14:textId="77777777" w:rsidR="000D13CE" w:rsidRDefault="000D13CE" w:rsidP="00EF0293">
            <w:r>
              <w:rPr>
                <w:rFonts w:hint="eastAsia"/>
              </w:rPr>
              <w:t>类</w:t>
            </w:r>
          </w:p>
        </w:tc>
        <w:tc>
          <w:tcPr>
            <w:tcW w:w="1383" w:type="dxa"/>
          </w:tcPr>
          <w:p w14:paraId="205E7053" w14:textId="77777777" w:rsidR="000D13CE" w:rsidRDefault="000D13CE" w:rsidP="00EF0293">
            <w:r>
              <w:rPr>
                <w:rFonts w:hint="eastAsia"/>
              </w:rPr>
              <w:t>pages</w:t>
            </w:r>
          </w:p>
        </w:tc>
        <w:tc>
          <w:tcPr>
            <w:tcW w:w="1383" w:type="dxa"/>
          </w:tcPr>
          <w:p w14:paraId="6207F3C5" w14:textId="77777777" w:rsidR="000D13CE" w:rsidRDefault="000D13CE" w:rsidP="00EF0293">
            <w:r>
              <w:rPr>
                <w:rFonts w:hint="eastAsia"/>
              </w:rPr>
              <w:t>个人中心功能函数编写</w:t>
            </w:r>
          </w:p>
        </w:tc>
      </w:tr>
    </w:tbl>
    <w:p w14:paraId="6B560660" w14:textId="77777777" w:rsidR="000D13CE" w:rsidRDefault="000D13CE" w:rsidP="000D13CE">
      <w:r>
        <w:rPr>
          <w:rFonts w:hint="eastAsia"/>
        </w:rPr>
        <w:t>测试工具集：</w:t>
      </w:r>
    </w:p>
    <w:p w14:paraId="5E3F8CBB" w14:textId="77777777" w:rsidR="000D13CE" w:rsidRDefault="00462624" w:rsidP="000D13CE">
      <w:pPr>
        <w:rPr>
          <w:rFonts w:ascii="Microsoft YaHei UI" w:eastAsia="Microsoft YaHei UI" w:hAnsi="Microsoft YaHei UI"/>
          <w:color w:val="222222"/>
          <w:szCs w:val="21"/>
        </w:rPr>
      </w:pPr>
      <w:hyperlink r:id="rId9" w:tgtFrame="_blank" w:history="1">
        <w:r w:rsidR="000D13CE">
          <w:rPr>
            <w:rStyle w:val="a9"/>
            <w:rFonts w:ascii="Microsoft YaHei UI" w:eastAsia="Microsoft YaHei UI" w:hAnsi="Microsoft YaHei UI" w:hint="eastAsia"/>
            <w:color w:val="576B95"/>
            <w:szCs w:val="21"/>
          </w:rPr>
          <w:t>miniprogram-simulate</w:t>
        </w:r>
      </w:hyperlink>
      <w:r w:rsidR="000D13CE">
        <w:rPr>
          <w:rFonts w:ascii="Microsoft YaHei UI" w:eastAsia="Microsoft YaHei UI" w:hAnsi="Microsoft YaHei UI" w:hint="eastAsia"/>
          <w:color w:val="222222"/>
          <w:szCs w:val="21"/>
        </w:rPr>
        <w:t>：</w:t>
      </w:r>
    </w:p>
    <w:p w14:paraId="4706C583" w14:textId="77777777" w:rsidR="000D13CE" w:rsidRDefault="000D13CE" w:rsidP="000D13CE">
      <w:pPr>
        <w:rPr>
          <w:rFonts w:ascii="Microsoft YaHei UI" w:eastAsia="Microsoft YaHei UI" w:hAnsi="Microsoft YaHei UI"/>
          <w:color w:val="222222"/>
          <w:szCs w:val="21"/>
        </w:rPr>
      </w:pPr>
      <w:r>
        <w:rPr>
          <w:rFonts w:ascii="Microsoft YaHei UI" w:eastAsia="Microsoft YaHei UI" w:hAnsi="Microsoft YaHei UI" w:hint="eastAsia"/>
          <w:color w:val="222222"/>
          <w:szCs w:val="21"/>
        </w:rPr>
        <w:t>测试代码框架</w:t>
      </w:r>
    </w:p>
    <w:p w14:paraId="69D41BC9" w14:textId="77777777" w:rsidR="000D13CE" w:rsidRPr="004874FF" w:rsidRDefault="000D13CE" w:rsidP="000D13CE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// /test/components/index.test.js</w:t>
      </w:r>
    </w:p>
    <w:p w14:paraId="093AEF20" w14:textId="77777777" w:rsidR="000D13CE" w:rsidRPr="004874FF" w:rsidRDefault="000D13CE" w:rsidP="000D13CE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4874FF">
        <w:rPr>
          <w:rFonts w:ascii="Consolas" w:eastAsia="宋体" w:hAnsi="Consolas" w:cs="宋体"/>
          <w:color w:val="B457FF"/>
          <w:kern w:val="0"/>
          <w:szCs w:val="21"/>
          <w:shd w:val="clear" w:color="auto" w:fill="F9F9FA"/>
        </w:rPr>
        <w:t>const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simulate </w:t>
      </w:r>
      <w:r w:rsidRPr="004874FF">
        <w:rPr>
          <w:rFonts w:ascii="Consolas" w:eastAsia="宋体" w:hAnsi="Consolas" w:cs="宋体"/>
          <w:color w:val="FF4D00"/>
          <w:kern w:val="0"/>
          <w:szCs w:val="21"/>
          <w:shd w:val="clear" w:color="auto" w:fill="F9F9FA"/>
        </w:rPr>
        <w:t>=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</w:t>
      </w:r>
      <w:r w:rsidRPr="004874FF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require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</w:t>
      </w:r>
      <w:r w:rsidRPr="004874FF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'miniprogram-simulate'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)</w:t>
      </w:r>
    </w:p>
    <w:p w14:paraId="34F450D4" w14:textId="77777777" w:rsidR="000D13CE" w:rsidRPr="004874FF" w:rsidRDefault="000D13CE" w:rsidP="000D13CE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</w:p>
    <w:p w14:paraId="1BCDA351" w14:textId="77777777" w:rsidR="000D13CE" w:rsidRPr="004874FF" w:rsidRDefault="000D13CE" w:rsidP="000D13CE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4874FF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test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</w:t>
      </w:r>
      <w:r w:rsidRPr="004874FF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'components/index'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, () </w:t>
      </w:r>
      <w:r w:rsidRPr="004874FF">
        <w:rPr>
          <w:rFonts w:ascii="Consolas" w:eastAsia="宋体" w:hAnsi="Consolas" w:cs="宋体"/>
          <w:color w:val="FF4D00"/>
          <w:kern w:val="0"/>
          <w:szCs w:val="21"/>
          <w:shd w:val="clear" w:color="auto" w:fill="F9F9FA"/>
        </w:rPr>
        <w:t>=&gt;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{</w:t>
      </w:r>
    </w:p>
    <w:p w14:paraId="3AFF2D26" w14:textId="77777777" w:rsidR="000D13CE" w:rsidRPr="004874FF" w:rsidRDefault="000D13CE" w:rsidP="000D13CE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  </w:t>
      </w:r>
      <w:r w:rsidRPr="004874FF">
        <w:rPr>
          <w:rFonts w:ascii="Consolas" w:eastAsia="宋体" w:hAnsi="Consolas" w:cs="宋体"/>
          <w:color w:val="B457FF"/>
          <w:kern w:val="0"/>
          <w:szCs w:val="21"/>
          <w:shd w:val="clear" w:color="auto" w:fill="F9F9FA"/>
        </w:rPr>
        <w:t>const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id </w:t>
      </w:r>
      <w:r w:rsidRPr="004874FF">
        <w:rPr>
          <w:rFonts w:ascii="Consolas" w:eastAsia="宋体" w:hAnsi="Consolas" w:cs="宋体"/>
          <w:color w:val="FF4D00"/>
          <w:kern w:val="0"/>
          <w:szCs w:val="21"/>
          <w:shd w:val="clear" w:color="auto" w:fill="F9F9FA"/>
        </w:rPr>
        <w:t>=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simulate.</w:t>
      </w:r>
      <w:r w:rsidRPr="004874FF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load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</w:t>
      </w:r>
      <w:r w:rsidRPr="004874FF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'/components/index'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) // 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此处必须传入绝对路径</w:t>
      </w:r>
    </w:p>
    <w:p w14:paraId="6A73D2A9" w14:textId="77777777" w:rsidR="000D13CE" w:rsidRPr="004874FF" w:rsidRDefault="000D13CE" w:rsidP="000D13CE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  </w:t>
      </w:r>
      <w:r w:rsidRPr="004874FF">
        <w:rPr>
          <w:rFonts w:ascii="Consolas" w:eastAsia="宋体" w:hAnsi="Consolas" w:cs="宋体"/>
          <w:color w:val="B457FF"/>
          <w:kern w:val="0"/>
          <w:szCs w:val="21"/>
          <w:shd w:val="clear" w:color="auto" w:fill="F9F9FA"/>
        </w:rPr>
        <w:t>const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comp </w:t>
      </w:r>
      <w:r w:rsidRPr="004874FF">
        <w:rPr>
          <w:rFonts w:ascii="Consolas" w:eastAsia="宋体" w:hAnsi="Consolas" w:cs="宋体"/>
          <w:color w:val="FF4D00"/>
          <w:kern w:val="0"/>
          <w:szCs w:val="21"/>
          <w:shd w:val="clear" w:color="auto" w:fill="F9F9FA"/>
        </w:rPr>
        <w:t>=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simulate.</w:t>
      </w:r>
      <w:r w:rsidRPr="004874FF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render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(id) // 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渲染成自定义组件树实例</w:t>
      </w:r>
    </w:p>
    <w:p w14:paraId="78657EA6" w14:textId="77777777" w:rsidR="000D13CE" w:rsidRPr="004874FF" w:rsidRDefault="000D13CE" w:rsidP="000D13CE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</w:p>
    <w:p w14:paraId="68B89DAA" w14:textId="77777777" w:rsidR="000D13CE" w:rsidRPr="004874FF" w:rsidRDefault="000D13CE" w:rsidP="000D13CE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  </w:t>
      </w:r>
      <w:r w:rsidRPr="004874FF">
        <w:rPr>
          <w:rFonts w:ascii="Consolas" w:eastAsia="宋体" w:hAnsi="Consolas" w:cs="宋体"/>
          <w:color w:val="B457FF"/>
          <w:kern w:val="0"/>
          <w:szCs w:val="21"/>
          <w:shd w:val="clear" w:color="auto" w:fill="F9F9FA"/>
        </w:rPr>
        <w:t>const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eastAsia="宋体" w:hAnsi="Consolas" w:cs="宋体" w:hint="eastAsia"/>
          <w:color w:val="222222"/>
          <w:kern w:val="0"/>
          <w:szCs w:val="21"/>
          <w:shd w:val="clear" w:color="auto" w:fill="F9F9FA"/>
        </w:rPr>
        <w:t>类名</w:t>
      </w:r>
      <w:r w:rsidRPr="004874FF">
        <w:rPr>
          <w:rFonts w:ascii="Consolas" w:eastAsia="宋体" w:hAnsi="Consolas" w:cs="宋体"/>
          <w:color w:val="FF4D00"/>
          <w:kern w:val="0"/>
          <w:szCs w:val="21"/>
          <w:shd w:val="clear" w:color="auto" w:fill="F9F9FA"/>
        </w:rPr>
        <w:t>=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document.</w:t>
      </w:r>
      <w:r w:rsidRPr="004874FF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createElement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</w:t>
      </w:r>
      <w:r w:rsidRPr="004874FF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'parent-wrapper'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) </w:t>
      </w:r>
    </w:p>
    <w:p w14:paraId="0D856A3D" w14:textId="77777777" w:rsidR="000D13CE" w:rsidRPr="004874FF" w:rsidRDefault="000D13CE" w:rsidP="000D13CE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  comp.</w:t>
      </w:r>
      <w:r w:rsidRPr="004874FF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attach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</w:t>
      </w:r>
      <w:r>
        <w:rPr>
          <w:rFonts w:ascii="Consolas" w:eastAsia="宋体" w:hAnsi="Consolas" w:cs="宋体" w:hint="eastAsia"/>
          <w:color w:val="222222"/>
          <w:kern w:val="0"/>
          <w:szCs w:val="21"/>
          <w:shd w:val="clear" w:color="auto" w:fill="F9F9FA"/>
        </w:rPr>
        <w:t>类名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) </w:t>
      </w:r>
    </w:p>
    <w:p w14:paraId="524953B7" w14:textId="77777777" w:rsidR="000D13CE" w:rsidRPr="004874FF" w:rsidRDefault="000D13CE" w:rsidP="000D13CE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  </w:t>
      </w:r>
      <w:r w:rsidRPr="004874FF">
        <w:rPr>
          <w:rFonts w:ascii="Consolas" w:eastAsia="宋体" w:hAnsi="Consolas" w:cs="宋体"/>
          <w:color w:val="B457FF"/>
          <w:kern w:val="0"/>
          <w:szCs w:val="21"/>
          <w:shd w:val="clear" w:color="auto" w:fill="F9F9FA"/>
        </w:rPr>
        <w:t>const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view </w:t>
      </w:r>
      <w:r w:rsidRPr="004874FF">
        <w:rPr>
          <w:rFonts w:ascii="Consolas" w:eastAsia="宋体" w:hAnsi="Consolas" w:cs="宋体"/>
          <w:color w:val="FF4D00"/>
          <w:kern w:val="0"/>
          <w:szCs w:val="21"/>
          <w:shd w:val="clear" w:color="auto" w:fill="F9F9FA"/>
        </w:rPr>
        <w:t>=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comp.</w:t>
      </w:r>
      <w:r w:rsidRPr="004874FF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querySelector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</w:t>
      </w:r>
      <w:r w:rsidRPr="004874FF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'.index'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) // 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获取子组件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view</w:t>
      </w:r>
    </w:p>
    <w:p w14:paraId="621D7E1A" w14:textId="77777777" w:rsidR="000D13CE" w:rsidRPr="004874FF" w:rsidRDefault="000D13CE" w:rsidP="000D13CE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  </w:t>
      </w:r>
      <w:r w:rsidRPr="004874FF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expect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(view.dom.innerHTML).</w:t>
      </w:r>
      <w:r w:rsidRPr="004874FF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toBe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</w:t>
      </w:r>
      <w:r w:rsidRPr="004874FF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'index.properties'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) // 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测试渲染结果</w:t>
      </w:r>
    </w:p>
    <w:p w14:paraId="207B977F" w14:textId="77777777" w:rsidR="000D13CE" w:rsidRPr="004874FF" w:rsidRDefault="000D13CE" w:rsidP="000D13CE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  </w:t>
      </w:r>
      <w:r w:rsidRPr="004874FF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expect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(window.</w:t>
      </w:r>
      <w:r w:rsidRPr="004874FF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getComputedStyle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(view.dom).color).</w:t>
      </w:r>
      <w:r w:rsidRPr="004874FF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toBe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</w:t>
      </w:r>
      <w:r w:rsidRPr="004874FF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'green'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) // </w:t>
      </w: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测试渲染结果</w:t>
      </w:r>
    </w:p>
    <w:p w14:paraId="406F93C4" w14:textId="77777777" w:rsidR="000D13CE" w:rsidRPr="004874FF" w:rsidRDefault="000D13CE" w:rsidP="000D13CE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4874F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})</w:t>
      </w:r>
    </w:p>
    <w:p w14:paraId="13849BA0" w14:textId="77777777" w:rsidR="000D13CE" w:rsidRPr="004874FF" w:rsidRDefault="000D13CE" w:rsidP="000D13CE">
      <w:pPr>
        <w:widowControl/>
        <w:spacing w:after="105"/>
        <w:jc w:val="left"/>
        <w:rPr>
          <w:rFonts w:ascii="Microsoft YaHei UI" w:eastAsia="Microsoft YaHei UI" w:hAnsi="Microsoft YaHei UI" w:cs="宋体"/>
          <w:kern w:val="0"/>
          <w:szCs w:val="21"/>
        </w:rPr>
      </w:pPr>
      <w:r w:rsidRPr="004874FF">
        <w:rPr>
          <w:rFonts w:ascii="Microsoft YaHei UI" w:eastAsia="Microsoft YaHei UI" w:hAnsi="Microsoft YaHei UI" w:cs="宋体" w:hint="eastAsia"/>
          <w:kern w:val="0"/>
          <w:szCs w:val="21"/>
        </w:rPr>
        <w:t>PS：测试工具集中的 wx 对象和内置组件都不会实现真正的功能，如果需要测试一些特殊场景的话，可以自行覆盖掉测试工具集中的 api 接口和内置组件。</w:t>
      </w:r>
    </w:p>
    <w:p w14:paraId="6152FF4C" w14:textId="77777777" w:rsidR="000D13CE" w:rsidRPr="004874FF" w:rsidRDefault="000D13CE" w:rsidP="000D13CE">
      <w:pPr>
        <w:widowControl/>
        <w:jc w:val="left"/>
        <w:rPr>
          <w:rFonts w:ascii="Microsoft YaHei UI" w:eastAsia="Microsoft YaHei UI" w:hAnsi="Microsoft YaHei UI" w:cs="宋体"/>
          <w:kern w:val="0"/>
          <w:szCs w:val="21"/>
        </w:rPr>
      </w:pPr>
      <w:r w:rsidRPr="004874FF">
        <w:rPr>
          <w:rFonts w:ascii="Microsoft YaHei UI" w:eastAsia="Microsoft YaHei UI" w:hAnsi="Microsoft YaHei UI" w:cs="宋体" w:hint="eastAsia"/>
          <w:kern w:val="0"/>
          <w:szCs w:val="21"/>
        </w:rPr>
        <w:t>PS：目前因为有部分自定义组件功能仍未支持（如抽象节点等），故测试工具暂无法全部覆盖自定义组件的特性，后续会继续完善。</w:t>
      </w:r>
    </w:p>
    <w:p w14:paraId="4818ECF6" w14:textId="77777777" w:rsidR="000D13CE" w:rsidRPr="004874FF" w:rsidRDefault="000D13CE" w:rsidP="000D13CE">
      <w:pPr>
        <w:widowControl/>
        <w:spacing w:after="105"/>
        <w:jc w:val="left"/>
        <w:rPr>
          <w:rFonts w:ascii="Microsoft YaHei UI" w:eastAsia="Microsoft YaHei UI" w:hAnsi="Microsoft YaHei UI" w:cs="宋体"/>
          <w:color w:val="222222"/>
          <w:kern w:val="0"/>
          <w:szCs w:val="21"/>
        </w:rPr>
      </w:pPr>
      <w:r w:rsidRPr="004874FF">
        <w:rPr>
          <w:rFonts w:ascii="Microsoft YaHei UI" w:eastAsia="Microsoft YaHei UI" w:hAnsi="Microsoft YaHei UI" w:cs="宋体" w:hint="eastAsia"/>
          <w:color w:val="222222"/>
          <w:kern w:val="0"/>
          <w:szCs w:val="21"/>
        </w:rPr>
        <w:t>测试工具集中提供了一些方便测试的接口，比如：</w:t>
      </w:r>
    </w:p>
    <w:p w14:paraId="7F4777D9" w14:textId="77777777" w:rsidR="000D13CE" w:rsidRPr="004874FF" w:rsidRDefault="000D13CE" w:rsidP="000D13CE">
      <w:pPr>
        <w:widowControl/>
        <w:numPr>
          <w:ilvl w:val="0"/>
          <w:numId w:val="7"/>
        </w:numPr>
        <w:ind w:left="0"/>
        <w:jc w:val="left"/>
        <w:rPr>
          <w:rFonts w:ascii="Microsoft YaHei UI" w:eastAsia="Microsoft YaHei UI" w:hAnsi="Microsoft YaHei UI" w:cs="宋体"/>
          <w:color w:val="222222"/>
          <w:kern w:val="0"/>
          <w:szCs w:val="21"/>
        </w:rPr>
      </w:pPr>
      <w:r w:rsidRPr="004874FF">
        <w:rPr>
          <w:rFonts w:ascii="Microsoft YaHei UI" w:eastAsia="Microsoft YaHei UI" w:hAnsi="Microsoft YaHei UI" w:cs="宋体" w:hint="eastAsia"/>
          <w:color w:val="222222"/>
          <w:kern w:val="0"/>
          <w:szCs w:val="21"/>
        </w:rPr>
        <w:t>模拟 touch 事件、自定义事件触发</w:t>
      </w:r>
    </w:p>
    <w:p w14:paraId="73CDC1E8" w14:textId="77777777" w:rsidR="000D13CE" w:rsidRPr="004874FF" w:rsidRDefault="000D13CE" w:rsidP="000D13CE">
      <w:pPr>
        <w:widowControl/>
        <w:numPr>
          <w:ilvl w:val="0"/>
          <w:numId w:val="7"/>
        </w:numPr>
        <w:ind w:left="0"/>
        <w:jc w:val="left"/>
        <w:rPr>
          <w:rFonts w:ascii="Microsoft YaHei UI" w:eastAsia="Microsoft YaHei UI" w:hAnsi="Microsoft YaHei UI" w:cs="宋体"/>
          <w:color w:val="222222"/>
          <w:kern w:val="0"/>
          <w:szCs w:val="21"/>
        </w:rPr>
      </w:pPr>
      <w:r w:rsidRPr="004874FF">
        <w:rPr>
          <w:rFonts w:ascii="Microsoft YaHei UI" w:eastAsia="Microsoft YaHei UI" w:hAnsi="Microsoft YaHei UI" w:cs="宋体" w:hint="eastAsia"/>
          <w:color w:val="222222"/>
          <w:kern w:val="0"/>
          <w:szCs w:val="21"/>
        </w:rPr>
        <w:t>选取子节点</w:t>
      </w:r>
    </w:p>
    <w:p w14:paraId="3794C7B6" w14:textId="77777777" w:rsidR="000D13CE" w:rsidRPr="004874FF" w:rsidRDefault="000D13CE" w:rsidP="000D13CE">
      <w:pPr>
        <w:widowControl/>
        <w:numPr>
          <w:ilvl w:val="0"/>
          <w:numId w:val="7"/>
        </w:numPr>
        <w:ind w:left="0"/>
        <w:jc w:val="left"/>
        <w:rPr>
          <w:rFonts w:ascii="Microsoft YaHei UI" w:eastAsia="Microsoft YaHei UI" w:hAnsi="Microsoft YaHei UI" w:cs="宋体"/>
          <w:color w:val="222222"/>
          <w:kern w:val="0"/>
          <w:szCs w:val="21"/>
        </w:rPr>
      </w:pPr>
      <w:r w:rsidRPr="004874FF">
        <w:rPr>
          <w:rFonts w:ascii="Microsoft YaHei UI" w:eastAsia="Microsoft YaHei UI" w:hAnsi="Microsoft YaHei UI" w:cs="宋体" w:hint="eastAsia"/>
          <w:color w:val="222222"/>
          <w:kern w:val="0"/>
          <w:szCs w:val="21"/>
        </w:rPr>
        <w:lastRenderedPageBreak/>
        <w:t>更新自定义组件数据</w:t>
      </w:r>
    </w:p>
    <w:p w14:paraId="61BE5048" w14:textId="77777777" w:rsidR="000D13CE" w:rsidRPr="004874FF" w:rsidRDefault="000D13CE" w:rsidP="000D13CE">
      <w:pPr>
        <w:widowControl/>
        <w:numPr>
          <w:ilvl w:val="0"/>
          <w:numId w:val="7"/>
        </w:numPr>
        <w:ind w:left="0"/>
        <w:jc w:val="left"/>
        <w:rPr>
          <w:rFonts w:ascii="Microsoft YaHei UI" w:eastAsia="Microsoft YaHei UI" w:hAnsi="Microsoft YaHei UI" w:cs="宋体"/>
          <w:color w:val="222222"/>
          <w:kern w:val="0"/>
          <w:szCs w:val="21"/>
        </w:rPr>
      </w:pPr>
      <w:r w:rsidRPr="004874FF">
        <w:rPr>
          <w:rFonts w:ascii="Microsoft YaHei UI" w:eastAsia="Microsoft YaHei UI" w:hAnsi="Microsoft YaHei UI" w:cs="宋体" w:hint="eastAsia"/>
          <w:color w:val="222222"/>
          <w:kern w:val="0"/>
          <w:szCs w:val="21"/>
        </w:rPr>
        <w:t>触发生命周期</w:t>
      </w:r>
    </w:p>
    <w:p w14:paraId="122CD00C" w14:textId="77777777" w:rsidR="000D13CE" w:rsidRPr="000D13CE" w:rsidRDefault="000D13CE" w:rsidP="000D13CE"/>
    <w:p w14:paraId="59B59025" w14:textId="3FCD4A2F" w:rsidR="008263AD" w:rsidRDefault="008263AD" w:rsidP="008263AD">
      <w:pPr>
        <w:pStyle w:val="2"/>
      </w:pPr>
      <w:bookmarkStart w:id="20" w:name="_Toc10241022"/>
      <w:r>
        <w:t>3.2</w:t>
      </w:r>
      <w:r>
        <w:rPr>
          <w:rFonts w:hint="eastAsia"/>
        </w:rPr>
        <w:t>集成测试</w:t>
      </w:r>
      <w:bookmarkEnd w:id="20"/>
    </w:p>
    <w:p w14:paraId="28B1AFB0" w14:textId="61456795" w:rsidR="006A36A1" w:rsidRDefault="00433B89" w:rsidP="003C4DFC">
      <w:r>
        <w:rPr>
          <w:noProof/>
        </w:rPr>
        <w:drawing>
          <wp:inline distT="0" distB="0" distL="0" distR="0" wp14:anchorId="07BA0A3C" wp14:editId="6B2ABA99">
            <wp:extent cx="5274310" cy="3874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FBAA" w14:textId="77777777" w:rsidR="00433B89" w:rsidRPr="00B33E24" w:rsidRDefault="00433B89" w:rsidP="00433B89">
      <w:r w:rsidRPr="00B33E24">
        <w:rPr>
          <w:rFonts w:hint="eastAsia"/>
        </w:rPr>
        <w:t>1.先对主控制模块进行测试，将存根程序代替所有直接附属与主控制模块的模块。</w:t>
      </w:r>
    </w:p>
    <w:p w14:paraId="79156C0A" w14:textId="77777777" w:rsidR="00433B89" w:rsidRPr="00B33E24" w:rsidRDefault="00433B89" w:rsidP="00433B89">
      <w:r w:rsidRPr="00B33E24">
        <w:rPr>
          <w:rFonts w:hint="eastAsia"/>
        </w:rPr>
        <w:t>2.每次用一个实际模块代换一个存根程序。</w:t>
      </w:r>
    </w:p>
    <w:p w14:paraId="45DEC02E" w14:textId="77777777" w:rsidR="00433B89" w:rsidRPr="00B33E24" w:rsidRDefault="00433B89" w:rsidP="00433B89">
      <w:r w:rsidRPr="00B33E24">
        <w:rPr>
          <w:rFonts w:hint="eastAsia"/>
        </w:rPr>
        <w:t>3.在结合进一个模块的同时进行测试</w:t>
      </w:r>
    </w:p>
    <w:p w14:paraId="0D7F8AFE" w14:textId="77777777" w:rsidR="00433B89" w:rsidRPr="00B33E24" w:rsidRDefault="00433B89" w:rsidP="00433B89">
      <w:r w:rsidRPr="00B33E24">
        <w:rPr>
          <w:rFonts w:hint="eastAsia"/>
        </w:rPr>
        <w:t>4.在不断进行回归测试</w:t>
      </w:r>
    </w:p>
    <w:p w14:paraId="7103E36C" w14:textId="77777777" w:rsidR="00433B89" w:rsidRDefault="00433B89" w:rsidP="00433B89">
      <w:r w:rsidRPr="00B33E24">
        <w:rPr>
          <w:rFonts w:hint="eastAsia"/>
        </w:rPr>
        <w:t>5.重复以上步骤。</w:t>
      </w:r>
    </w:p>
    <w:p w14:paraId="3EA39D77" w14:textId="027F1D77" w:rsidR="00433B89" w:rsidRPr="00433B89" w:rsidRDefault="00433B89" w:rsidP="003C4DFC">
      <w:r>
        <w:rPr>
          <w:rFonts w:hint="eastAsia"/>
        </w:rPr>
        <w:t>未发现各模块</w:t>
      </w:r>
      <w:r w:rsidR="00E634A4">
        <w:rPr>
          <w:rFonts w:hint="eastAsia"/>
        </w:rPr>
        <w:t>接口</w:t>
      </w:r>
      <w:r>
        <w:rPr>
          <w:rFonts w:hint="eastAsia"/>
        </w:rPr>
        <w:t>间存在的问题</w:t>
      </w:r>
    </w:p>
    <w:p w14:paraId="2567B8F4" w14:textId="70567109" w:rsidR="008263AD" w:rsidRDefault="008263AD" w:rsidP="008263AD">
      <w:pPr>
        <w:pStyle w:val="2"/>
      </w:pPr>
      <w:bookmarkStart w:id="21" w:name="_Toc10241023"/>
      <w:r>
        <w:t>3.3</w:t>
      </w:r>
      <w:r>
        <w:rPr>
          <w:rFonts w:hint="eastAsia"/>
        </w:rPr>
        <w:t>确认测试</w:t>
      </w:r>
      <w:bookmarkEnd w:id="21"/>
    </w:p>
    <w:p w14:paraId="3F3B68DF" w14:textId="7B81D9FA" w:rsidR="004802B6" w:rsidRDefault="004802B6" w:rsidP="004802B6">
      <w:pPr>
        <w:pStyle w:val="3"/>
      </w:pPr>
      <w:bookmarkStart w:id="22" w:name="_Toc10241024"/>
      <w:r>
        <w:rPr>
          <w:rFonts w:hint="eastAsia"/>
        </w:rPr>
        <w:t>3</w:t>
      </w:r>
      <w:r>
        <w:t>.3.1</w:t>
      </w:r>
      <w:r w:rsidR="00356FFF">
        <w:t xml:space="preserve"> </w:t>
      </w:r>
      <w:r w:rsidR="00356FFF">
        <w:rPr>
          <w:rFonts w:hint="eastAsia"/>
        </w:rPr>
        <w:t>α</w:t>
      </w:r>
      <w:r>
        <w:rPr>
          <w:rFonts w:hint="eastAsia"/>
        </w:rPr>
        <w:t>测试</w:t>
      </w:r>
      <w:bookmarkEnd w:id="22"/>
    </w:p>
    <w:p w14:paraId="0FB3EB5E" w14:textId="5B9C559A" w:rsidR="000D1243" w:rsidRDefault="000D1243" w:rsidP="000D1243">
      <w:r w:rsidRPr="00B33E24">
        <w:rPr>
          <w:rFonts w:hint="eastAsia"/>
        </w:rPr>
        <w:t>时间：</w:t>
      </w:r>
      <w:r>
        <w:rPr>
          <w:rFonts w:hint="eastAsia"/>
        </w:rPr>
        <w:t>2019/5/26</w:t>
      </w:r>
    </w:p>
    <w:p w14:paraId="178CD2D5" w14:textId="14B3DA25" w:rsidR="000D1243" w:rsidRDefault="000D1243" w:rsidP="000D1243">
      <w:r>
        <w:rPr>
          <w:rFonts w:hint="eastAsia"/>
        </w:rPr>
        <w:t>地点：慕贤楼</w:t>
      </w:r>
    </w:p>
    <w:p w14:paraId="52C46F6B" w14:textId="352739DA" w:rsidR="000D1243" w:rsidRDefault="000D1243" w:rsidP="000D1243">
      <w:r>
        <w:rPr>
          <w:rFonts w:hint="eastAsia"/>
        </w:rPr>
        <w:t>人员：乔寒月、李欣飏、郭伊娜</w:t>
      </w:r>
    </w:p>
    <w:p w14:paraId="3CE325A8" w14:textId="45719868" w:rsidR="000D1243" w:rsidRDefault="000D1243" w:rsidP="009B567C">
      <w:pPr>
        <w:ind w:firstLine="420"/>
      </w:pPr>
      <w:r>
        <w:rPr>
          <w:rFonts w:hint="eastAsia"/>
        </w:rPr>
        <w:lastRenderedPageBreak/>
        <w:t>测试背景：在承闲二手购物小程序开发版下进行测试</w:t>
      </w:r>
    </w:p>
    <w:p w14:paraId="7E5DE59A" w14:textId="4E2C37BB" w:rsidR="000D1243" w:rsidRDefault="000D1243" w:rsidP="009B567C">
      <w:pPr>
        <w:ind w:firstLine="420"/>
      </w:pPr>
      <w:r w:rsidRPr="00B33E24">
        <w:rPr>
          <w:rFonts w:hint="eastAsia"/>
        </w:rPr>
        <w:t>测试结果：</w:t>
      </w:r>
    </w:p>
    <w:p w14:paraId="1162E5F1" w14:textId="6CF1C2DE" w:rsidR="006762BA" w:rsidRDefault="006762BA" w:rsidP="009B567C">
      <w:pPr>
        <w:ind w:left="420"/>
      </w:pPr>
      <w:r>
        <w:rPr>
          <w:rFonts w:hint="eastAsia"/>
        </w:rPr>
        <w:t>郭伊娜同学在指导人员的指导下进行测试操作，</w:t>
      </w:r>
      <w:r w:rsidR="00A84A1B">
        <w:rPr>
          <w:rFonts w:hint="eastAsia"/>
        </w:rPr>
        <w:t>由于在手机上不能显示数据库内信息，一些功能无法测试，</w:t>
      </w:r>
      <w:r>
        <w:rPr>
          <w:rFonts w:hint="eastAsia"/>
        </w:rPr>
        <w:t>认为界面略微单调和常规，没有视觉冲击，但是可以接受，布局简单易懂，操作方便。</w:t>
      </w:r>
    </w:p>
    <w:p w14:paraId="78FC4930" w14:textId="73F1A61E" w:rsidR="000D1243" w:rsidRDefault="000D1243" w:rsidP="009B567C">
      <w:pPr>
        <w:ind w:firstLine="420"/>
      </w:pPr>
      <w:r>
        <w:rPr>
          <w:rFonts w:hint="eastAsia"/>
        </w:rPr>
        <w:t>功能：</w:t>
      </w:r>
      <w:r w:rsidR="00E84D6D">
        <w:rPr>
          <w:rFonts w:hint="eastAsia"/>
        </w:rPr>
        <w:t>能够完成关键字搜索、分类查询、加购、收藏、查看订单等功能。</w:t>
      </w:r>
    </w:p>
    <w:p w14:paraId="6761754B" w14:textId="3234018B" w:rsidR="000D1243" w:rsidRDefault="000D1243" w:rsidP="009B567C">
      <w:pPr>
        <w:ind w:firstLine="420"/>
      </w:pPr>
      <w:r>
        <w:rPr>
          <w:rFonts w:hint="eastAsia"/>
        </w:rPr>
        <w:t>局域化：</w:t>
      </w:r>
      <w:r w:rsidR="00E84D6D">
        <w:rPr>
          <w:rFonts w:hint="eastAsia"/>
        </w:rPr>
        <w:t>各数据库表是所有功能通用的，各模块之间联系较高</w:t>
      </w:r>
    </w:p>
    <w:p w14:paraId="5CD99D28" w14:textId="148D42E4" w:rsidR="000D1243" w:rsidRDefault="000D1243" w:rsidP="009B567C">
      <w:pPr>
        <w:ind w:firstLine="420"/>
      </w:pPr>
      <w:r>
        <w:rPr>
          <w:rFonts w:hint="eastAsia"/>
        </w:rPr>
        <w:t>可用性：</w:t>
      </w:r>
      <w:r w:rsidR="00E84D6D">
        <w:rPr>
          <w:rFonts w:hint="eastAsia"/>
        </w:rPr>
        <w:t>功能初步完善</w:t>
      </w:r>
      <w:r w:rsidR="00A84A1B">
        <w:t xml:space="preserve"> </w:t>
      </w:r>
    </w:p>
    <w:p w14:paraId="46262DF8" w14:textId="7145CD83" w:rsidR="000D1243" w:rsidRDefault="000D1243" w:rsidP="009B567C">
      <w:pPr>
        <w:ind w:firstLine="420"/>
      </w:pPr>
      <w:r>
        <w:rPr>
          <w:rFonts w:hint="eastAsia"/>
        </w:rPr>
        <w:t>可靠性：</w:t>
      </w:r>
      <w:r w:rsidR="00A84A1B">
        <w:rPr>
          <w:rFonts w:hint="eastAsia"/>
        </w:rPr>
        <w:t>较低</w:t>
      </w:r>
    </w:p>
    <w:p w14:paraId="2B513D15" w14:textId="4FC3D0EC" w:rsidR="000D1243" w:rsidRDefault="000D1243" w:rsidP="009B567C">
      <w:pPr>
        <w:ind w:firstLine="420"/>
      </w:pPr>
      <w:r>
        <w:rPr>
          <w:rFonts w:hint="eastAsia"/>
        </w:rPr>
        <w:t>性能：响应时间可以接受</w:t>
      </w:r>
    </w:p>
    <w:p w14:paraId="7C26040C" w14:textId="338EDF3E" w:rsidR="000D1243" w:rsidRPr="000D1243" w:rsidRDefault="000D1243" w:rsidP="009B567C">
      <w:pPr>
        <w:ind w:firstLine="420"/>
      </w:pPr>
      <w:r>
        <w:rPr>
          <w:rFonts w:hint="eastAsia"/>
        </w:rPr>
        <w:t>支持：支持能够运行微信的移动设备</w:t>
      </w:r>
    </w:p>
    <w:p w14:paraId="4A8C041E" w14:textId="038FAEB8" w:rsidR="004802B6" w:rsidRDefault="00356FFF" w:rsidP="009B567C">
      <w:pPr>
        <w:pStyle w:val="3"/>
        <w:numPr>
          <w:ilvl w:val="2"/>
          <w:numId w:val="5"/>
        </w:numPr>
      </w:pPr>
      <w:bookmarkStart w:id="23" w:name="_Toc10241025"/>
      <w:r>
        <w:rPr>
          <w:rFonts w:hint="eastAsia"/>
        </w:rPr>
        <w:t>β</w:t>
      </w:r>
      <w:r w:rsidR="004802B6">
        <w:rPr>
          <w:rFonts w:hint="eastAsia"/>
        </w:rPr>
        <w:t>测试</w:t>
      </w:r>
      <w:bookmarkEnd w:id="23"/>
    </w:p>
    <w:p w14:paraId="6B11CE61" w14:textId="2E8BF3C6" w:rsidR="009B567C" w:rsidRPr="004C2E96" w:rsidRDefault="004C2E96" w:rsidP="009B567C">
      <w:pPr>
        <w:pStyle w:val="a8"/>
        <w:ind w:left="780" w:firstLineChars="0" w:firstLine="0"/>
      </w:pPr>
      <w:r>
        <w:rPr>
          <w:rFonts w:hint="eastAsia"/>
        </w:rPr>
        <w:t>尚未进行β测试。</w:t>
      </w:r>
    </w:p>
    <w:p w14:paraId="172F367E" w14:textId="3045778D" w:rsidR="008263AD" w:rsidRDefault="008263AD" w:rsidP="008263AD">
      <w:pPr>
        <w:pStyle w:val="2"/>
      </w:pPr>
      <w:bookmarkStart w:id="24" w:name="_Toc10241026"/>
      <w:r>
        <w:t>3.4</w:t>
      </w:r>
      <w:r>
        <w:rPr>
          <w:rFonts w:hint="eastAsia"/>
        </w:rPr>
        <w:t>白盒测试</w:t>
      </w:r>
      <w:bookmarkEnd w:id="24"/>
    </w:p>
    <w:p w14:paraId="761B0301" w14:textId="77777777" w:rsidR="008263AD" w:rsidRDefault="008263AD" w:rsidP="008263AD">
      <w:pPr>
        <w:ind w:firstLine="420"/>
      </w:pPr>
      <w:r>
        <w:rPr>
          <w:rFonts w:hint="eastAsia"/>
        </w:rPr>
        <w:t>路径覆盖：</w:t>
      </w:r>
    </w:p>
    <w:p w14:paraId="054F3614" w14:textId="77777777" w:rsidR="008263AD" w:rsidRDefault="008263AD" w:rsidP="008263A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实名认证→认证成功</w:t>
      </w:r>
    </w:p>
    <w:p w14:paraId="4ADA425B" w14:textId="77777777" w:rsidR="008263AD" w:rsidRDefault="008263AD" w:rsidP="008263A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实名认证→认证失败</w:t>
      </w:r>
    </w:p>
    <w:p w14:paraId="32307387" w14:textId="77777777" w:rsidR="008263AD" w:rsidRDefault="008263AD" w:rsidP="008263A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关键字查询→查询等待提示→显示包含关键字商品</w:t>
      </w:r>
    </w:p>
    <w:p w14:paraId="07CCCD0D" w14:textId="77777777" w:rsidR="008263AD" w:rsidRDefault="008263AD" w:rsidP="008263A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关键字查询→查询失败→失败原因</w:t>
      </w:r>
    </w:p>
    <w:p w14:paraId="56E31861" w14:textId="77777777" w:rsidR="008263AD" w:rsidRDefault="008263AD" w:rsidP="008263A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分类浏览→显示该分类商品</w:t>
      </w:r>
    </w:p>
    <w:p w14:paraId="612B24F7" w14:textId="77777777" w:rsidR="008263AD" w:rsidRDefault="008263AD" w:rsidP="008263A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分类浏览→浏览失败→失败原因</w:t>
      </w:r>
    </w:p>
    <w:p w14:paraId="4F360EDE" w14:textId="77777777" w:rsidR="008263AD" w:rsidRDefault="008263AD" w:rsidP="008263A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收藏→收藏成功</w:t>
      </w:r>
    </w:p>
    <w:p w14:paraId="67E52D24" w14:textId="77777777" w:rsidR="008263AD" w:rsidRDefault="008263AD" w:rsidP="008263A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收藏→收藏失败</w:t>
      </w:r>
    </w:p>
    <w:p w14:paraId="5E01BDC1" w14:textId="77777777" w:rsidR="008263AD" w:rsidRDefault="008263AD" w:rsidP="008263A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加购→加购成功</w:t>
      </w:r>
    </w:p>
    <w:p w14:paraId="1CDF680C" w14:textId="5C0C33DC" w:rsidR="00AF1043" w:rsidRDefault="008263AD" w:rsidP="00AF104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加购→加购失败</w:t>
      </w:r>
    </w:p>
    <w:p w14:paraId="4A79362C" w14:textId="77777777" w:rsidR="008263AD" w:rsidRDefault="008263AD" w:rsidP="008263A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提交订单→提交成功</w:t>
      </w:r>
    </w:p>
    <w:p w14:paraId="27200197" w14:textId="77777777" w:rsidR="008263AD" w:rsidRDefault="008263AD" w:rsidP="008263A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提交订单→提交失败→失败原因</w:t>
      </w:r>
    </w:p>
    <w:p w14:paraId="11E9BBE6" w14:textId="77777777" w:rsidR="008263AD" w:rsidRDefault="008263AD" w:rsidP="008263A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查询订单信息→显示订单信息</w:t>
      </w:r>
    </w:p>
    <w:p w14:paraId="4EDA2951" w14:textId="1ECE1587" w:rsidR="008263AD" w:rsidRDefault="008263AD" w:rsidP="008263A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查询订单信息→查询失败→失败原因</w:t>
      </w:r>
    </w:p>
    <w:p w14:paraId="631C8FF7" w14:textId="307E9837" w:rsidR="00AF1043" w:rsidRDefault="00AF1043" w:rsidP="008263A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待发货→待发货商品</w:t>
      </w:r>
    </w:p>
    <w:p w14:paraId="1D1B567D" w14:textId="03A24868" w:rsidR="00AF1043" w:rsidRDefault="00AF1043" w:rsidP="008263A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待收货→待收货商品</w:t>
      </w:r>
    </w:p>
    <w:p w14:paraId="03C069C5" w14:textId="430F9C8C" w:rsidR="00AF1043" w:rsidRDefault="00AF1043" w:rsidP="008263A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已收货→已收货商品</w:t>
      </w:r>
    </w:p>
    <w:p w14:paraId="226FDC33" w14:textId="77777777" w:rsidR="008263AD" w:rsidRDefault="008263AD" w:rsidP="008263A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发布商品→发布成功</w:t>
      </w:r>
    </w:p>
    <w:p w14:paraId="385F46DA" w14:textId="77777777" w:rsidR="008263AD" w:rsidRDefault="008263AD" w:rsidP="008263A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发布商品→发布失败→失败原因</w:t>
      </w:r>
    </w:p>
    <w:p w14:paraId="3A2DE71F" w14:textId="77777777" w:rsidR="008263AD" w:rsidRDefault="008263AD" w:rsidP="008263A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下架商品→确认下架→下架成功</w:t>
      </w:r>
    </w:p>
    <w:p w14:paraId="0E086682" w14:textId="77777777" w:rsidR="008263AD" w:rsidRDefault="008263AD" w:rsidP="008263A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下架商品→确认下架→下架失败→失败原因</w:t>
      </w:r>
    </w:p>
    <w:p w14:paraId="73513F52" w14:textId="77777777" w:rsidR="008263AD" w:rsidRDefault="008263AD" w:rsidP="008263A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评价→评价成功</w:t>
      </w:r>
    </w:p>
    <w:p w14:paraId="0EF7328A" w14:textId="77777777" w:rsidR="008263AD" w:rsidRDefault="008263AD" w:rsidP="008263A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评价→评价失败→失败原因</w:t>
      </w:r>
    </w:p>
    <w:p w14:paraId="3C5A9473" w14:textId="01DC9398" w:rsidR="008263AD" w:rsidRDefault="004E3C87" w:rsidP="008263A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反馈</w:t>
      </w:r>
      <w:r w:rsidR="008263AD">
        <w:rPr>
          <w:rFonts w:hint="eastAsia"/>
        </w:rPr>
        <w:t>申诉→</w:t>
      </w:r>
      <w:r>
        <w:rPr>
          <w:rFonts w:hint="eastAsia"/>
        </w:rPr>
        <w:t>提交反馈</w:t>
      </w:r>
      <w:r w:rsidR="008263AD">
        <w:rPr>
          <w:rFonts w:hint="eastAsia"/>
        </w:rPr>
        <w:t>→</w:t>
      </w:r>
      <w:r>
        <w:rPr>
          <w:rFonts w:hint="eastAsia"/>
        </w:rPr>
        <w:t>反馈</w:t>
      </w:r>
      <w:r w:rsidR="008263AD">
        <w:rPr>
          <w:rFonts w:hint="eastAsia"/>
        </w:rPr>
        <w:t>成功</w:t>
      </w:r>
    </w:p>
    <w:p w14:paraId="79FDE214" w14:textId="1741E8E7" w:rsidR="008263AD" w:rsidRDefault="004E3C87" w:rsidP="008263A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反馈</w:t>
      </w:r>
      <w:r w:rsidR="008263AD">
        <w:rPr>
          <w:rFonts w:hint="eastAsia"/>
        </w:rPr>
        <w:t>申诉→</w:t>
      </w:r>
      <w:r>
        <w:rPr>
          <w:rFonts w:hint="eastAsia"/>
        </w:rPr>
        <w:t>提交反馈</w:t>
      </w:r>
      <w:r w:rsidR="008263AD">
        <w:rPr>
          <w:rFonts w:hint="eastAsia"/>
        </w:rPr>
        <w:t>→</w:t>
      </w:r>
      <w:r>
        <w:rPr>
          <w:rFonts w:hint="eastAsia"/>
        </w:rPr>
        <w:t>反馈</w:t>
      </w:r>
      <w:r w:rsidR="008263AD">
        <w:rPr>
          <w:rFonts w:hint="eastAsia"/>
        </w:rPr>
        <w:t>失败→失败原因</w:t>
      </w:r>
    </w:p>
    <w:p w14:paraId="5690A3A8" w14:textId="08987E7E" w:rsidR="00AF1043" w:rsidRDefault="00AF1043" w:rsidP="008263A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添加收货地址→输入信息→添加成功</w:t>
      </w:r>
    </w:p>
    <w:p w14:paraId="5D394F2F" w14:textId="3C4307D4" w:rsidR="00AF1043" w:rsidRDefault="00AF1043" w:rsidP="008263A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添加收货地址→输入信息→添加失败→失败原因</w:t>
      </w:r>
    </w:p>
    <w:p w14:paraId="2BB4E1D5" w14:textId="3535BFE8" w:rsidR="008263AD" w:rsidRDefault="008263AD" w:rsidP="008263AD">
      <w:pPr>
        <w:pStyle w:val="2"/>
      </w:pPr>
      <w:bookmarkStart w:id="25" w:name="_Toc10241027"/>
      <w:r>
        <w:t>3.5</w:t>
      </w:r>
      <w:r>
        <w:rPr>
          <w:rFonts w:hint="eastAsia"/>
        </w:rPr>
        <w:t>黑盒测试</w:t>
      </w:r>
      <w:bookmarkEnd w:id="25"/>
    </w:p>
    <w:p w14:paraId="03808E82" w14:textId="77777777" w:rsidR="001E7F9D" w:rsidRDefault="001E7F9D" w:rsidP="001E7F9D">
      <w:r>
        <w:rPr>
          <w:rFonts w:hint="eastAsia"/>
        </w:rPr>
        <w:t>1.等价类划分</w:t>
      </w:r>
    </w:p>
    <w:p w14:paraId="75E7B09E" w14:textId="77777777" w:rsidR="001E7F9D" w:rsidRDefault="001E7F9D" w:rsidP="001E7F9D">
      <w:r>
        <w:rPr>
          <w:rFonts w:hint="eastAsia"/>
        </w:rPr>
        <w:t>输入等价类：</w:t>
      </w:r>
    </w:p>
    <w:p w14:paraId="546FA1B9" w14:textId="77777777" w:rsidR="001E7F9D" w:rsidRDefault="001E7F9D" w:rsidP="001E7F9D">
      <w:r>
        <w:rPr>
          <w:rFonts w:hint="eastAsia"/>
        </w:rPr>
        <w:t>（1）输入的商品id</w:t>
      </w:r>
      <w:r>
        <w:t xml:space="preserve">  </w:t>
      </w:r>
      <w:r>
        <w:rPr>
          <w:rFonts w:hint="eastAsia"/>
        </w:rPr>
        <w:t xml:space="preserve">评价编号 </w:t>
      </w:r>
      <w:r>
        <w:t xml:space="preserve"> </w:t>
      </w:r>
      <w:r>
        <w:rPr>
          <w:rFonts w:hint="eastAsia"/>
        </w:rPr>
        <w:t>申诉编号</w:t>
      </w:r>
    </w:p>
    <w:p w14:paraId="599C07A7" w14:textId="77777777" w:rsidR="001E7F9D" w:rsidRDefault="001E7F9D" w:rsidP="001E7F9D">
      <w:r>
        <w:rPr>
          <w:rFonts w:hint="eastAsia"/>
        </w:rPr>
        <w:t>（2）评价内容 申诉内容 发布闲置的闲置商品描述</w:t>
      </w:r>
    </w:p>
    <w:p w14:paraId="51DE7C84" w14:textId="77777777" w:rsidR="001E7F9D" w:rsidRDefault="001E7F9D" w:rsidP="001E7F9D">
      <w:r>
        <w:rPr>
          <w:rFonts w:hint="eastAsia"/>
        </w:rPr>
        <w:t>（3）购物车增减数目</w:t>
      </w:r>
    </w:p>
    <w:p w14:paraId="5F5BAE8A" w14:textId="77777777" w:rsidR="001E7F9D" w:rsidRDefault="001E7F9D" w:rsidP="001E7F9D">
      <w:r>
        <w:rPr>
          <w:rFonts w:hint="eastAsia"/>
        </w:rPr>
        <w:t>（4</w:t>
      </w:r>
      <w:r>
        <w:t>）</w:t>
      </w:r>
      <w:r>
        <w:rPr>
          <w:rFonts w:hint="eastAsia"/>
        </w:rPr>
        <w:t>身份证id</w:t>
      </w:r>
      <w:r>
        <w:t xml:space="preserve"> </w:t>
      </w:r>
    </w:p>
    <w:p w14:paraId="5B43D520" w14:textId="77777777" w:rsidR="001E7F9D" w:rsidRDefault="001E7F9D" w:rsidP="001E7F9D">
      <w:r>
        <w:rPr>
          <w:rFonts w:hint="eastAsia"/>
        </w:rPr>
        <w:t>（5）学号id</w:t>
      </w:r>
    </w:p>
    <w:p w14:paraId="5454032B" w14:textId="77777777" w:rsidR="001E7F9D" w:rsidRDefault="001E7F9D" w:rsidP="001E7F9D">
      <w:r>
        <w:rPr>
          <w:rFonts w:hint="eastAsia"/>
        </w:rPr>
        <w:t>有效等价类：</w:t>
      </w:r>
    </w:p>
    <w:p w14:paraId="360A5A98" w14:textId="77777777" w:rsidR="001E7F9D" w:rsidRDefault="001E7F9D" w:rsidP="001E7F9D">
      <w:r>
        <w:rPr>
          <w:rFonts w:hint="eastAsia"/>
        </w:rPr>
        <w:t>与以上等价类一一对应：</w:t>
      </w:r>
    </w:p>
    <w:p w14:paraId="4642481E" w14:textId="77777777" w:rsidR="001E7F9D" w:rsidRDefault="001E7F9D" w:rsidP="001E7F9D">
      <w:r>
        <w:rPr>
          <w:rFonts w:hint="eastAsia"/>
        </w:rPr>
        <w:t>（1）1——99999999999999999999</w:t>
      </w:r>
      <w:r>
        <w:t xml:space="preserve">   </w:t>
      </w:r>
    </w:p>
    <w:p w14:paraId="77D58B00" w14:textId="77777777" w:rsidR="001E7F9D" w:rsidRDefault="001E7F9D" w:rsidP="001E7F9D">
      <w:r>
        <w:rPr>
          <w:rFonts w:hint="eastAsia"/>
        </w:rPr>
        <w:t>（2）1——2000</w:t>
      </w:r>
    </w:p>
    <w:p w14:paraId="5642729D" w14:textId="77777777" w:rsidR="001E7F9D" w:rsidRDefault="001E7F9D" w:rsidP="001E7F9D">
      <w:r>
        <w:rPr>
          <w:rFonts w:hint="eastAsia"/>
        </w:rPr>
        <w:t>（3）1——无穷</w:t>
      </w:r>
    </w:p>
    <w:p w14:paraId="4E33D55D" w14:textId="77777777" w:rsidR="001E7F9D" w:rsidRDefault="001E7F9D" w:rsidP="001E7F9D">
      <w:r>
        <w:rPr>
          <w:rFonts w:hint="eastAsia"/>
        </w:rPr>
        <w:t>（4）18位</w:t>
      </w:r>
    </w:p>
    <w:p w14:paraId="358D32F1" w14:textId="77777777" w:rsidR="001E7F9D" w:rsidRDefault="001E7F9D" w:rsidP="001E7F9D">
      <w:r>
        <w:rPr>
          <w:rFonts w:hint="eastAsia"/>
        </w:rPr>
        <w:t>（5）00000000——99999999</w:t>
      </w:r>
    </w:p>
    <w:p w14:paraId="04E81F72" w14:textId="77777777" w:rsidR="001E7F9D" w:rsidRDefault="001E7F9D" w:rsidP="001E7F9D">
      <w:r>
        <w:rPr>
          <w:rFonts w:hint="eastAsia"/>
        </w:rPr>
        <w:t>无效等价类：</w:t>
      </w:r>
    </w:p>
    <w:p w14:paraId="580B0E5C" w14:textId="77777777" w:rsidR="001E7F9D" w:rsidRDefault="001E7F9D" w:rsidP="001E7F9D">
      <w:r>
        <w:rPr>
          <w:rFonts w:hint="eastAsia"/>
        </w:rPr>
        <w:t>（1）&lt;</w:t>
      </w:r>
      <w:r>
        <w:t>1|| &gt;</w:t>
      </w:r>
      <w:r>
        <w:rPr>
          <w:rFonts w:hint="eastAsia"/>
        </w:rPr>
        <w:t>99999999999999999999</w:t>
      </w:r>
    </w:p>
    <w:p w14:paraId="3B32D73C" w14:textId="77777777" w:rsidR="001E7F9D" w:rsidRDefault="001E7F9D" w:rsidP="001E7F9D">
      <w:r>
        <w:rPr>
          <w:rFonts w:hint="eastAsia"/>
        </w:rPr>
        <w:t>（2）&lt;</w:t>
      </w:r>
      <w:r>
        <w:t>1||&gt;2000</w:t>
      </w:r>
    </w:p>
    <w:p w14:paraId="2877DD48" w14:textId="77777777" w:rsidR="001E7F9D" w:rsidRDefault="001E7F9D" w:rsidP="001E7F9D">
      <w:r>
        <w:rPr>
          <w:rFonts w:hint="eastAsia"/>
        </w:rPr>
        <w:t>（3）&lt;</w:t>
      </w:r>
      <w:r>
        <w:t>1</w:t>
      </w:r>
    </w:p>
    <w:p w14:paraId="1970EDBF" w14:textId="77777777" w:rsidR="001E7F9D" w:rsidRDefault="001E7F9D" w:rsidP="001E7F9D">
      <w:r>
        <w:rPr>
          <w:rFonts w:hint="eastAsia"/>
        </w:rPr>
        <w:t>（4）!</w:t>
      </w:r>
      <w:r>
        <w:t>=18</w:t>
      </w:r>
      <w:r>
        <w:rPr>
          <w:rFonts w:hint="eastAsia"/>
        </w:rPr>
        <w:t>位</w:t>
      </w:r>
    </w:p>
    <w:p w14:paraId="1C5D8305" w14:textId="77777777" w:rsidR="001E7F9D" w:rsidRDefault="001E7F9D" w:rsidP="001E7F9D">
      <w:r>
        <w:rPr>
          <w:rFonts w:hint="eastAsia"/>
        </w:rPr>
        <w:t>（5）不满足8位数字</w:t>
      </w:r>
    </w:p>
    <w:p w14:paraId="4A7806FF" w14:textId="77777777" w:rsidR="001E7F9D" w:rsidRDefault="001E7F9D" w:rsidP="001E7F9D">
      <w:r>
        <w:rPr>
          <w:rFonts w:hint="eastAsia"/>
        </w:rPr>
        <w:t>2.边界值分析</w:t>
      </w:r>
    </w:p>
    <w:p w14:paraId="79B1369B" w14:textId="77777777" w:rsidR="001E7F9D" w:rsidRDefault="001E7F9D" w:rsidP="001E7F9D">
      <w:r>
        <w:rPr>
          <w:rFonts w:hint="eastAsia"/>
        </w:rPr>
        <w:t>商品编号、评价编号、申诉编号字符数量取值范围：1&lt;</w:t>
      </w:r>
      <w:r>
        <w:t>x&lt;20</w:t>
      </w:r>
    </w:p>
    <w:p w14:paraId="1E88CD93" w14:textId="77777777" w:rsidR="001E7F9D" w:rsidRDefault="001E7F9D" w:rsidP="001E7F9D">
      <w:r>
        <w:rPr>
          <w:rFonts w:hint="eastAsia"/>
        </w:rPr>
        <w:t>身份证i</w:t>
      </w:r>
      <w:r>
        <w:t>d</w:t>
      </w:r>
      <w:r>
        <w:rPr>
          <w:rFonts w:hint="eastAsia"/>
        </w:rPr>
        <w:t>字符数量=18</w:t>
      </w:r>
    </w:p>
    <w:p w14:paraId="01433E39" w14:textId="77777777" w:rsidR="001E7F9D" w:rsidRDefault="001E7F9D" w:rsidP="001E7F9D">
      <w:r>
        <w:rPr>
          <w:rFonts w:hint="eastAsia"/>
        </w:rPr>
        <w:t>学号i</w:t>
      </w:r>
      <w:r>
        <w:t>d</w:t>
      </w:r>
      <w:r>
        <w:rPr>
          <w:rFonts w:hint="eastAsia"/>
        </w:rPr>
        <w:t>字符数量=8</w:t>
      </w:r>
    </w:p>
    <w:p w14:paraId="0BB6BE91" w14:textId="77777777" w:rsidR="001E7F9D" w:rsidRPr="00003E66" w:rsidRDefault="001E7F9D" w:rsidP="001E7F9D">
      <w:r>
        <w:rPr>
          <w:rFonts w:hint="eastAsia"/>
        </w:rPr>
        <w:t>评价内容和申诉内容闲置商品描述字符数量1</w:t>
      </w:r>
      <w:r>
        <w:t>&lt;x&lt;2000</w:t>
      </w:r>
    </w:p>
    <w:p w14:paraId="7CB97A71" w14:textId="77777777" w:rsidR="001E7F9D" w:rsidRPr="008263AD" w:rsidRDefault="001E7F9D" w:rsidP="001E7F9D">
      <w:r>
        <w:rPr>
          <w:rFonts w:hint="eastAsia"/>
        </w:rPr>
        <w:t>3.状态测试</w:t>
      </w:r>
    </w:p>
    <w:p w14:paraId="729B4E7A" w14:textId="77777777" w:rsidR="001E7F9D" w:rsidRDefault="001E7F9D" w:rsidP="001E7F9D">
      <w:r>
        <w:rPr>
          <w:rFonts w:hint="eastAsia"/>
        </w:rPr>
        <w:t>测试用例：</w:t>
      </w:r>
    </w:p>
    <w:p w14:paraId="4B1E857F" w14:textId="77777777" w:rsidR="001E7F9D" w:rsidRDefault="001E7F9D" w:rsidP="001E7F9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输入的商品id</w:t>
      </w:r>
      <w:r>
        <w:t xml:space="preserve">  </w:t>
      </w:r>
    </w:p>
    <w:p w14:paraId="6CF4379E" w14:textId="77777777" w:rsidR="001E7F9D" w:rsidRDefault="001E7F9D" w:rsidP="001E7F9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 xml:space="preserve">评价编号 </w:t>
      </w:r>
      <w:r>
        <w:t xml:space="preserve"> </w:t>
      </w:r>
    </w:p>
    <w:p w14:paraId="7006AA79" w14:textId="105EC326" w:rsidR="001E7F9D" w:rsidRDefault="00976CD5" w:rsidP="001E7F9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反馈申诉</w:t>
      </w:r>
      <w:r w:rsidR="001E7F9D">
        <w:rPr>
          <w:rFonts w:hint="eastAsia"/>
        </w:rPr>
        <w:t>编号</w:t>
      </w:r>
    </w:p>
    <w:p w14:paraId="4AC6CA62" w14:textId="77777777" w:rsidR="001E7F9D" w:rsidRDefault="001E7F9D" w:rsidP="001E7F9D">
      <w:r>
        <w:rPr>
          <w:rFonts w:hint="eastAsia"/>
        </w:rPr>
        <w:t xml:space="preserve">（4） </w:t>
      </w:r>
      <w:r>
        <w:t xml:space="preserve"> </w:t>
      </w:r>
      <w:r>
        <w:rPr>
          <w:rFonts w:hint="eastAsia"/>
        </w:rPr>
        <w:t>评价内容</w:t>
      </w:r>
    </w:p>
    <w:p w14:paraId="474EF721" w14:textId="482D4CDA" w:rsidR="001E7F9D" w:rsidRDefault="001E7F9D" w:rsidP="001E7F9D">
      <w:r>
        <w:rPr>
          <w:rFonts w:hint="eastAsia"/>
        </w:rPr>
        <w:t xml:space="preserve">（5） </w:t>
      </w:r>
      <w:r>
        <w:t xml:space="preserve"> </w:t>
      </w:r>
      <w:r w:rsidR="00976CD5">
        <w:rPr>
          <w:rFonts w:hint="eastAsia"/>
        </w:rPr>
        <w:t>反馈</w:t>
      </w:r>
      <w:r>
        <w:rPr>
          <w:rFonts w:hint="eastAsia"/>
        </w:rPr>
        <w:t xml:space="preserve">申诉内容 </w:t>
      </w:r>
    </w:p>
    <w:p w14:paraId="3B6B8B8C" w14:textId="77777777" w:rsidR="001E7F9D" w:rsidRDefault="001E7F9D" w:rsidP="001E7F9D">
      <w:r>
        <w:rPr>
          <w:rFonts w:hint="eastAsia"/>
        </w:rPr>
        <w:t xml:space="preserve">（6） </w:t>
      </w:r>
      <w:r>
        <w:t xml:space="preserve"> </w:t>
      </w:r>
      <w:r>
        <w:rPr>
          <w:rFonts w:hint="eastAsia"/>
        </w:rPr>
        <w:t>发布闲置的闲置商品描述</w:t>
      </w:r>
    </w:p>
    <w:p w14:paraId="27D55C8B" w14:textId="77777777" w:rsidR="001E7F9D" w:rsidRDefault="001E7F9D" w:rsidP="001E7F9D">
      <w:r>
        <w:rPr>
          <w:rFonts w:hint="eastAsia"/>
        </w:rPr>
        <w:t xml:space="preserve">（7） </w:t>
      </w:r>
      <w:r>
        <w:t xml:space="preserve"> </w:t>
      </w:r>
      <w:r>
        <w:rPr>
          <w:rFonts w:hint="eastAsia"/>
        </w:rPr>
        <w:t>购物车增减数目</w:t>
      </w:r>
    </w:p>
    <w:p w14:paraId="3F4BFC70" w14:textId="77777777" w:rsidR="001E7F9D" w:rsidRDefault="001E7F9D" w:rsidP="001E7F9D">
      <w:r>
        <w:rPr>
          <w:rFonts w:hint="eastAsia"/>
        </w:rPr>
        <w:t>（8</w:t>
      </w:r>
      <w:r>
        <w:t>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身份证id</w:t>
      </w:r>
      <w:r>
        <w:t xml:space="preserve"> </w:t>
      </w:r>
    </w:p>
    <w:p w14:paraId="61203A83" w14:textId="77777777" w:rsidR="001E7F9D" w:rsidRDefault="001E7F9D" w:rsidP="001E7F9D">
      <w:r>
        <w:rPr>
          <w:rFonts w:hint="eastAsia"/>
        </w:rPr>
        <w:t xml:space="preserve">（9） </w:t>
      </w:r>
      <w:r>
        <w:t xml:space="preserve"> </w:t>
      </w:r>
      <w:r>
        <w:rPr>
          <w:rFonts w:hint="eastAsia"/>
        </w:rPr>
        <w:t>学号id</w:t>
      </w:r>
    </w:p>
    <w:p w14:paraId="2C71AE06" w14:textId="77777777" w:rsidR="001E7F9D" w:rsidRDefault="001E7F9D" w:rsidP="001E7F9D">
      <w:pPr>
        <w:ind w:firstLineChars="200" w:firstLine="420"/>
      </w:pPr>
      <w:r>
        <w:rPr>
          <w:rFonts w:hint="eastAsia"/>
        </w:rPr>
        <w:t xml:space="preserve">测试数据 </w:t>
      </w:r>
      <w:r>
        <w:t xml:space="preserve">                       </w:t>
      </w:r>
      <w:r>
        <w:rPr>
          <w:rFonts w:hint="eastAsia"/>
        </w:rPr>
        <w:t xml:space="preserve">测试范围 </w:t>
      </w:r>
      <w:r>
        <w:t xml:space="preserve">                         </w:t>
      </w:r>
      <w:r>
        <w:rPr>
          <w:rFonts w:hint="eastAsia"/>
        </w:rPr>
        <w:t>期望结果</w:t>
      </w:r>
    </w:p>
    <w:p w14:paraId="202DEE61" w14:textId="77777777" w:rsidR="001E7F9D" w:rsidRDefault="001E7F9D" w:rsidP="001E7F9D">
      <w:pPr>
        <w:tabs>
          <w:tab w:val="center" w:pos="4153"/>
          <w:tab w:val="left" w:pos="7620"/>
        </w:tabs>
      </w:pPr>
      <w:r>
        <w:rPr>
          <w:rFonts w:hint="eastAsia"/>
        </w:rPr>
        <w:t>（1）1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ab/>
      </w:r>
      <w:r>
        <w:rPr>
          <w:rFonts w:hint="eastAsia"/>
        </w:rPr>
        <w:t>等价类1234567无效等价类89</w:t>
      </w:r>
      <w:r>
        <w:tab/>
      </w:r>
      <w:r>
        <w:rPr>
          <w:rFonts w:hint="eastAsia"/>
        </w:rPr>
        <w:t>无效</w:t>
      </w:r>
    </w:p>
    <w:p w14:paraId="1D1EBCAF" w14:textId="77777777" w:rsidR="001E7F9D" w:rsidRDefault="001E7F9D" w:rsidP="001E7F9D">
      <w:pPr>
        <w:tabs>
          <w:tab w:val="left" w:pos="2820"/>
          <w:tab w:val="right" w:pos="8306"/>
        </w:tabs>
      </w:pPr>
      <w:r>
        <w:rPr>
          <w:rFonts w:hint="eastAsia"/>
        </w:rPr>
        <w:lastRenderedPageBreak/>
        <w:t>（2）0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tab/>
      </w:r>
      <w:r>
        <w:rPr>
          <w:rFonts w:hint="eastAsia"/>
        </w:rPr>
        <w:t>等价类4567无效等价类12389</w:t>
      </w:r>
      <w:r>
        <w:t xml:space="preserve">                   </w:t>
      </w:r>
      <w:r>
        <w:rPr>
          <w:rFonts w:hint="eastAsia"/>
        </w:rPr>
        <w:t>无效</w:t>
      </w:r>
    </w:p>
    <w:p w14:paraId="3F3936F4" w14:textId="77777777" w:rsidR="001E7F9D" w:rsidRDefault="001E7F9D" w:rsidP="001E7F9D">
      <w:pPr>
        <w:tabs>
          <w:tab w:val="left" w:pos="2820"/>
          <w:tab w:val="right" w:pos="8306"/>
        </w:tabs>
      </w:pPr>
      <w:r>
        <w:rPr>
          <w:rFonts w:hint="eastAsia"/>
        </w:rPr>
        <w:t>（3）1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4225865111119</w:t>
      </w:r>
      <w:r>
        <w:t xml:space="preserve"> </w:t>
      </w:r>
      <w:r>
        <w:rPr>
          <w:rFonts w:hint="eastAsia"/>
        </w:rPr>
        <w:t>31508416</w:t>
      </w:r>
      <w:r>
        <w:t xml:space="preserve"> </w:t>
      </w:r>
      <w:r>
        <w:rPr>
          <w:rFonts w:hint="eastAsia"/>
        </w:rPr>
        <w:t>等价类123456789</w:t>
      </w:r>
      <w:r>
        <w:t xml:space="preserve">                 </w:t>
      </w:r>
      <w:r>
        <w:rPr>
          <w:rFonts w:hint="eastAsia"/>
        </w:rPr>
        <w:t>有效</w:t>
      </w:r>
    </w:p>
    <w:p w14:paraId="6A100444" w14:textId="77777777" w:rsidR="001E7F9D" w:rsidRPr="001E7F9D" w:rsidRDefault="001E7F9D" w:rsidP="001E7F9D"/>
    <w:p w14:paraId="0D14BAA1" w14:textId="41FC1577" w:rsidR="003950F7" w:rsidRDefault="0001284D" w:rsidP="0001284D">
      <w:pPr>
        <w:pStyle w:val="1"/>
      </w:pPr>
      <w:bookmarkStart w:id="26" w:name="_Toc10241028"/>
      <w:r>
        <w:t>4</w:t>
      </w:r>
      <w:r w:rsidR="003950F7">
        <w:t>测试总结</w:t>
      </w:r>
      <w:bookmarkEnd w:id="26"/>
    </w:p>
    <w:p w14:paraId="2B5B8F79" w14:textId="594A5358" w:rsidR="000F13BA" w:rsidRDefault="0001284D" w:rsidP="000F13BA">
      <w:pPr>
        <w:pStyle w:val="2"/>
      </w:pPr>
      <w:bookmarkStart w:id="27" w:name="_Toc10241029"/>
      <w:r>
        <w:t>4.1</w:t>
      </w:r>
      <w:r w:rsidR="000F13BA">
        <w:rPr>
          <w:rFonts w:hint="eastAsia"/>
        </w:rPr>
        <w:t>测试时间</w:t>
      </w:r>
      <w:bookmarkEnd w:id="27"/>
    </w:p>
    <w:p w14:paraId="203B4E27" w14:textId="7262143E" w:rsidR="0072016E" w:rsidRPr="0072016E" w:rsidRDefault="0072016E" w:rsidP="0072016E">
      <w:pPr>
        <w:ind w:firstLine="420"/>
      </w:pPr>
      <w:r>
        <w:rPr>
          <w:rFonts w:hint="eastAsia"/>
        </w:rPr>
        <w:t>2019/5/26</w:t>
      </w:r>
    </w:p>
    <w:p w14:paraId="729BDE89" w14:textId="3CFB77E7" w:rsidR="000F13BA" w:rsidRDefault="0001284D" w:rsidP="000F13BA">
      <w:pPr>
        <w:pStyle w:val="2"/>
      </w:pPr>
      <w:bookmarkStart w:id="28" w:name="_Toc10241030"/>
      <w:r>
        <w:t>4.2</w:t>
      </w:r>
      <w:r w:rsidR="000F13BA">
        <w:t>测试范围</w:t>
      </w:r>
      <w:bookmarkEnd w:id="28"/>
    </w:p>
    <w:p w14:paraId="60B515D8" w14:textId="7AADAD29" w:rsidR="000F13BA" w:rsidRPr="00C05C6B" w:rsidRDefault="000F13BA" w:rsidP="000F13BA">
      <w:pPr>
        <w:ind w:firstLine="420"/>
      </w:pPr>
      <w:r>
        <w:rPr>
          <w:rFonts w:ascii="微软雅黑" w:eastAsia="微软雅黑" w:hAnsi="微软雅黑" w:hint="eastAsia"/>
          <w:color w:val="4F4F4F"/>
        </w:rPr>
        <w:t>本次测试覆盖的范围包括：</w:t>
      </w:r>
      <w:r w:rsidR="007D2158" w:rsidRPr="00C05C6B">
        <w:t xml:space="preserve"> </w:t>
      </w:r>
    </w:p>
    <w:p w14:paraId="1E13E4D9" w14:textId="7F51B386" w:rsidR="000F13BA" w:rsidRDefault="000F13BA" w:rsidP="007D2158">
      <w:pPr>
        <w:ind w:left="420" w:firstLine="420"/>
      </w:pPr>
      <w:r>
        <w:rPr>
          <w:rFonts w:hint="eastAsia"/>
        </w:rPr>
        <w:t>1.</w:t>
      </w:r>
      <w:r>
        <w:t>功能测试</w:t>
      </w:r>
    </w:p>
    <w:p w14:paraId="7C3F2974" w14:textId="0F70C4E3" w:rsidR="000F13BA" w:rsidRDefault="000F13BA" w:rsidP="007D2158">
      <w:pPr>
        <w:ind w:left="420" w:firstLine="420"/>
      </w:pPr>
      <w:r>
        <w:rPr>
          <w:rFonts w:hint="eastAsia"/>
        </w:rPr>
        <w:t>2.</w:t>
      </w:r>
      <w:r>
        <w:t>数据迁移测试</w:t>
      </w:r>
    </w:p>
    <w:p w14:paraId="1E263211" w14:textId="0CFB953B" w:rsidR="000F13BA" w:rsidRDefault="000F13BA" w:rsidP="007D2158">
      <w:pPr>
        <w:ind w:left="420" w:firstLine="420"/>
      </w:pPr>
      <w:r>
        <w:rPr>
          <w:rFonts w:hint="eastAsia"/>
        </w:rPr>
        <w:t>3.</w:t>
      </w:r>
      <w:r>
        <w:t>接口测试</w:t>
      </w:r>
    </w:p>
    <w:p w14:paraId="3A5B7172" w14:textId="6B88B020" w:rsidR="000F13BA" w:rsidRDefault="000F13BA" w:rsidP="007D2158">
      <w:pPr>
        <w:ind w:left="420" w:firstLine="420"/>
      </w:pPr>
      <w:r>
        <w:rPr>
          <w:rFonts w:hint="eastAsia"/>
        </w:rPr>
        <w:t>4.</w:t>
      </w:r>
      <w:r>
        <w:t>兼容性测试</w:t>
      </w:r>
    </w:p>
    <w:p w14:paraId="611BEFE3" w14:textId="1179FCC0" w:rsidR="000F13BA" w:rsidRDefault="000F13BA" w:rsidP="007D2158">
      <w:pPr>
        <w:ind w:left="420" w:firstLine="420"/>
      </w:pPr>
      <w:r>
        <w:rPr>
          <w:rFonts w:hint="eastAsia"/>
        </w:rPr>
        <w:t>5.</w:t>
      </w:r>
      <w:r>
        <w:t>性能测试</w:t>
      </w:r>
    </w:p>
    <w:p w14:paraId="747E29A6" w14:textId="2ADA713B" w:rsidR="00D917FA" w:rsidRPr="00D917FA" w:rsidRDefault="000F13BA" w:rsidP="007D2158">
      <w:pPr>
        <w:ind w:left="420" w:firstLine="420"/>
      </w:pPr>
      <w:r>
        <w:rPr>
          <w:rFonts w:hint="eastAsia"/>
        </w:rPr>
        <w:t>6.</w:t>
      </w:r>
      <w:r>
        <w:t>安全性测试</w:t>
      </w:r>
    </w:p>
    <w:p w14:paraId="6E2F3F69" w14:textId="5FA2EE44" w:rsidR="000F13BA" w:rsidRDefault="0001284D" w:rsidP="000F13BA">
      <w:pPr>
        <w:pStyle w:val="2"/>
      </w:pPr>
      <w:bookmarkStart w:id="29" w:name="_Toc10241031"/>
      <w:r>
        <w:t>4.3</w:t>
      </w:r>
      <w:r w:rsidR="003E6980">
        <w:rPr>
          <w:rFonts w:hint="eastAsia"/>
        </w:rPr>
        <w:t>测</w:t>
      </w:r>
      <w:r w:rsidR="000F13BA">
        <w:t>试问题与风险分析</w:t>
      </w:r>
      <w:bookmarkEnd w:id="29"/>
    </w:p>
    <w:p w14:paraId="46C9BCC1" w14:textId="4E011968" w:rsidR="00D917FA" w:rsidRPr="00D917FA" w:rsidRDefault="00670C0F" w:rsidP="004D1DEC">
      <w:pPr>
        <w:ind w:firstLine="420"/>
      </w:pPr>
      <w:r>
        <w:rPr>
          <w:rFonts w:hint="eastAsia"/>
        </w:rPr>
        <w:t>用户的实名认证信息需要重点保护。</w:t>
      </w:r>
    </w:p>
    <w:p w14:paraId="418D55A9" w14:textId="17102012" w:rsidR="003950F7" w:rsidRDefault="0001284D" w:rsidP="000F13BA">
      <w:pPr>
        <w:pStyle w:val="2"/>
      </w:pPr>
      <w:bookmarkStart w:id="30" w:name="_Toc10241032"/>
      <w:r>
        <w:t>4.4</w:t>
      </w:r>
      <w:r w:rsidR="003E6980">
        <w:rPr>
          <w:rFonts w:hint="eastAsia"/>
        </w:rPr>
        <w:t>测</w:t>
      </w:r>
      <w:r w:rsidR="000F13BA">
        <w:t>试结果分析</w:t>
      </w:r>
      <w:bookmarkEnd w:id="30"/>
    </w:p>
    <w:p w14:paraId="734880C5" w14:textId="3DDDEE7C" w:rsidR="00D917FA" w:rsidRDefault="004D1DEC" w:rsidP="004D1DEC">
      <w:pPr>
        <w:ind w:firstLine="420"/>
      </w:pPr>
      <w:r>
        <w:rPr>
          <w:rFonts w:hint="eastAsia"/>
        </w:rPr>
        <w:t>能够实现购物小程序的基本功能，功能还需进一步完善。</w:t>
      </w:r>
    </w:p>
    <w:p w14:paraId="0612D528" w14:textId="38DFCA99" w:rsidR="004D1DEC" w:rsidRPr="00D917FA" w:rsidRDefault="004D1DEC" w:rsidP="004D1DEC">
      <w:pPr>
        <w:ind w:firstLine="420"/>
      </w:pPr>
      <w:r>
        <w:rPr>
          <w:rFonts w:hint="eastAsia"/>
        </w:rPr>
        <w:t>界面可以更加丰富，加入一些元素给人焕然一新的感觉。</w:t>
      </w:r>
    </w:p>
    <w:p w14:paraId="5035D537" w14:textId="31738293" w:rsidR="009B3497" w:rsidRDefault="0001284D" w:rsidP="009B3497">
      <w:pPr>
        <w:pStyle w:val="1"/>
      </w:pPr>
      <w:bookmarkStart w:id="31" w:name="_Toc10241033"/>
      <w:r>
        <w:t>5</w:t>
      </w:r>
      <w:r w:rsidR="009B3497">
        <w:rPr>
          <w:rFonts w:hint="eastAsia"/>
        </w:rPr>
        <w:t>综合评价</w:t>
      </w:r>
      <w:bookmarkEnd w:id="31"/>
    </w:p>
    <w:p w14:paraId="53EE0A25" w14:textId="0C3BBB2E" w:rsidR="0074106C" w:rsidRDefault="0001284D" w:rsidP="0074106C">
      <w:pPr>
        <w:pStyle w:val="2"/>
      </w:pPr>
      <w:bookmarkStart w:id="32" w:name="_Toc10241034"/>
      <w:r>
        <w:t>5</w:t>
      </w:r>
      <w:r w:rsidR="009B3497">
        <w:rPr>
          <w:rFonts w:hint="eastAsia"/>
        </w:rPr>
        <w:t>.1软件能力</w:t>
      </w:r>
      <w:bookmarkEnd w:id="32"/>
    </w:p>
    <w:p w14:paraId="3767E8A2" w14:textId="77777777" w:rsidR="001E7F9D" w:rsidRDefault="001E7F9D" w:rsidP="001E7F9D">
      <w:r>
        <w:rPr>
          <w:rFonts w:hint="eastAsia"/>
        </w:rPr>
        <w:t>目前我们的微信购物小程序可以满足在安卓和IOS系统的手机上进行发布，只需要通过关注我们的公众号：乘闲 就可以使用我们的关联小程序了。</w:t>
      </w:r>
    </w:p>
    <w:p w14:paraId="28545609" w14:textId="77777777" w:rsidR="001E7F9D" w:rsidRDefault="001E7F9D" w:rsidP="001E7F9D">
      <w:r>
        <w:rPr>
          <w:rFonts w:hint="eastAsia"/>
        </w:rPr>
        <w:t>在该小程序中总共分为四个模块：首页、分类、购物车、我的</w:t>
      </w:r>
    </w:p>
    <w:p w14:paraId="4675602D" w14:textId="77777777" w:rsidR="001E7F9D" w:rsidRDefault="001E7F9D" w:rsidP="001E7F9D">
      <w:r>
        <w:rPr>
          <w:rFonts w:hint="eastAsia"/>
        </w:rPr>
        <w:t>用户可以在首页模块中看到一些推荐的商品连接，直接点击图片即可进入商品的详情页</w:t>
      </w:r>
    </w:p>
    <w:p w14:paraId="1FF76E13" w14:textId="77777777" w:rsidR="001E7F9D" w:rsidRDefault="001E7F9D" w:rsidP="001E7F9D">
      <w:r>
        <w:rPr>
          <w:rFonts w:hint="eastAsia"/>
        </w:rPr>
        <w:lastRenderedPageBreak/>
        <w:t>在商品详情页中，用户可以选择收藏商品或者加入购物车</w:t>
      </w:r>
    </w:p>
    <w:p w14:paraId="72468C91" w14:textId="77777777" w:rsidR="001E7F9D" w:rsidRDefault="001E7F9D" w:rsidP="001E7F9D">
      <w:r>
        <w:rPr>
          <w:rFonts w:hint="eastAsia"/>
        </w:rPr>
        <w:t>在分类模块中，用户可以看到各种已经分好类的商品，可以根据自己的需求进行商品选择</w:t>
      </w:r>
    </w:p>
    <w:p w14:paraId="178B8353" w14:textId="77777777" w:rsidR="001E7F9D" w:rsidRDefault="001E7F9D" w:rsidP="001E7F9D">
      <w:r>
        <w:rPr>
          <w:rFonts w:hint="eastAsia"/>
        </w:rPr>
        <w:t>在购物车模块中，用户可自行添加商品数量，自动显示总价，并可选择提交订单</w:t>
      </w:r>
    </w:p>
    <w:p w14:paraId="5E39C950" w14:textId="77777777" w:rsidR="001E7F9D" w:rsidRDefault="001E7F9D" w:rsidP="001E7F9D">
      <w:r>
        <w:rPr>
          <w:rFonts w:hint="eastAsia"/>
        </w:rPr>
        <w:t>在我的模块中，用户可以查看自己的交易进度，选择确认收货或者进行申诉 同时用户也可以评价已经确认收货的商品。用户可以在我的—发布闲置中自行发布闲置商品</w:t>
      </w:r>
    </w:p>
    <w:p w14:paraId="6A888EFA" w14:textId="17515777" w:rsidR="001E7F9D" w:rsidRPr="001E7F9D" w:rsidRDefault="001E7F9D" w:rsidP="001E7F9D">
      <w:r>
        <w:rPr>
          <w:rFonts w:hint="eastAsia"/>
        </w:rPr>
        <w:t>在我的—我的闲置中可以更改闲置商品信息或者进行商品的下架处理</w:t>
      </w:r>
    </w:p>
    <w:p w14:paraId="03F43BDA" w14:textId="77777777" w:rsidR="001E7F9D" w:rsidRDefault="001E7F9D" w:rsidP="001E7F9D">
      <w:pPr>
        <w:pStyle w:val="2"/>
      </w:pPr>
      <w:bookmarkStart w:id="33" w:name="_Toc10217379"/>
      <w:bookmarkStart w:id="34" w:name="_Toc10241035"/>
      <w:r>
        <w:t>5</w:t>
      </w:r>
      <w:r>
        <w:rPr>
          <w:rFonts w:hint="eastAsia"/>
        </w:rPr>
        <w:t>.2建议</w:t>
      </w:r>
      <w:bookmarkEnd w:id="33"/>
      <w:bookmarkEnd w:id="34"/>
    </w:p>
    <w:p w14:paraId="4BA8D550" w14:textId="77777777" w:rsidR="001E7F9D" w:rsidRPr="00C46D9E" w:rsidRDefault="001E7F9D" w:rsidP="001E7F9D">
      <w:r>
        <w:rPr>
          <w:rFonts w:hint="eastAsia"/>
        </w:rPr>
        <w:t>可以尝试在已有的基础上更加完善尤其是发布闲置的功能，对于上传的照片可以扩大系统的容量</w:t>
      </w:r>
    </w:p>
    <w:p w14:paraId="270C43F8" w14:textId="77777777" w:rsidR="001E7F9D" w:rsidRDefault="001E7F9D" w:rsidP="001E7F9D">
      <w:pPr>
        <w:pStyle w:val="2"/>
      </w:pPr>
      <w:bookmarkStart w:id="35" w:name="_Toc10217380"/>
      <w:bookmarkStart w:id="36" w:name="_Toc10241036"/>
      <w:r>
        <w:rPr>
          <w:rFonts w:hint="eastAsia"/>
        </w:rPr>
        <w:t>5</w:t>
      </w:r>
      <w:r>
        <w:t>.3</w:t>
      </w:r>
      <w:bookmarkStart w:id="37" w:name="_Toc9702573"/>
      <w:r>
        <w:rPr>
          <w:rFonts w:hint="eastAsia"/>
        </w:rPr>
        <w:t>缺陷和限制</w:t>
      </w:r>
      <w:bookmarkEnd w:id="35"/>
      <w:bookmarkEnd w:id="36"/>
      <w:bookmarkEnd w:id="37"/>
    </w:p>
    <w:p w14:paraId="1C9835C5" w14:textId="77777777" w:rsidR="001E7F9D" w:rsidRDefault="001E7F9D" w:rsidP="001E7F9D">
      <w:r>
        <w:rPr>
          <w:rFonts w:hint="eastAsia"/>
        </w:rPr>
        <w:t>由于我们的技术还不完善我们的商品分类还不够完善，做出来的界面也比较粗陋不够精细</w:t>
      </w:r>
    </w:p>
    <w:p w14:paraId="165394A5" w14:textId="77777777" w:rsidR="001E7F9D" w:rsidRDefault="001E7F9D" w:rsidP="001E7F9D">
      <w:r>
        <w:rPr>
          <w:rFonts w:hint="eastAsia"/>
        </w:rPr>
        <w:t>在商品的通货流动方面还有很大的进步空间</w:t>
      </w:r>
    </w:p>
    <w:p w14:paraId="1F7A3BC2" w14:textId="77777777" w:rsidR="001E7F9D" w:rsidRPr="00C46D9E" w:rsidRDefault="001E7F9D" w:rsidP="001E7F9D"/>
    <w:p w14:paraId="2F5355B3" w14:textId="77777777" w:rsidR="001E7F9D" w:rsidRDefault="001E7F9D" w:rsidP="001E7F9D">
      <w:pPr>
        <w:pStyle w:val="2"/>
      </w:pPr>
      <w:bookmarkStart w:id="38" w:name="_Toc10217381"/>
      <w:bookmarkStart w:id="39" w:name="_Toc10241037"/>
      <w:r>
        <w:rPr>
          <w:rFonts w:hint="eastAsia"/>
        </w:rPr>
        <w:t>5</w:t>
      </w:r>
      <w:r>
        <w:t>.4</w:t>
      </w:r>
      <w:r>
        <w:rPr>
          <w:rFonts w:hint="eastAsia"/>
        </w:rPr>
        <w:t>测试消耗资源</w:t>
      </w:r>
      <w:bookmarkEnd w:id="38"/>
      <w:bookmarkEnd w:id="39"/>
    </w:p>
    <w:p w14:paraId="2B0B6DCC" w14:textId="77777777" w:rsidR="001E7F9D" w:rsidRDefault="001E7F9D" w:rsidP="001E7F9D">
      <w:r>
        <w:rPr>
          <w:rFonts w:hint="eastAsia"/>
        </w:rPr>
        <w:t>占用了组内开发人员的大量时间，经常进行开会完善以及修改代码找出b</w:t>
      </w:r>
      <w:r>
        <w:t>ug</w:t>
      </w:r>
    </w:p>
    <w:p w14:paraId="708006AB" w14:textId="77777777" w:rsidR="001E7F9D" w:rsidRDefault="001E7F9D" w:rsidP="001E7F9D">
      <w:r>
        <w:rPr>
          <w:rFonts w:hint="eastAsia"/>
        </w:rPr>
        <w:t>十分耗费体力</w:t>
      </w:r>
    </w:p>
    <w:p w14:paraId="51FB8A2F" w14:textId="6172C155" w:rsidR="0089513E" w:rsidRPr="001E7F9D" w:rsidRDefault="001E7F9D" w:rsidP="001E7F9D">
      <w:r>
        <w:rPr>
          <w:rFonts w:hint="eastAsia"/>
        </w:rPr>
        <w:t>不断地进行测试，由于只有两个开发人员，难度系数很大，较为吃力，耗费半个月左右的时间进行代码的编写以及开发技术的自我学习</w:t>
      </w:r>
    </w:p>
    <w:sectPr w:rsidR="0089513E" w:rsidRPr="001E7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DD1CB" w14:textId="77777777" w:rsidR="00EF0293" w:rsidRDefault="00EF0293" w:rsidP="00911FD6">
      <w:r>
        <w:separator/>
      </w:r>
    </w:p>
  </w:endnote>
  <w:endnote w:type="continuationSeparator" w:id="0">
    <w:p w14:paraId="04D78499" w14:textId="77777777" w:rsidR="00EF0293" w:rsidRDefault="00EF0293" w:rsidP="00911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8AD21" w14:textId="77777777" w:rsidR="00EF0293" w:rsidRDefault="00EF0293" w:rsidP="00911FD6">
      <w:r>
        <w:separator/>
      </w:r>
    </w:p>
  </w:footnote>
  <w:footnote w:type="continuationSeparator" w:id="0">
    <w:p w14:paraId="21C37CDB" w14:textId="77777777" w:rsidR="00EF0293" w:rsidRDefault="00EF0293" w:rsidP="00911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6E8C"/>
    <w:multiLevelType w:val="hybridMultilevel"/>
    <w:tmpl w:val="519A04E2"/>
    <w:lvl w:ilvl="0" w:tplc="FCA858C8">
      <w:start w:val="1"/>
      <w:numFmt w:val="decimal"/>
      <w:lvlText w:val="%1）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ED5451"/>
    <w:multiLevelType w:val="multilevel"/>
    <w:tmpl w:val="DF62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846BC"/>
    <w:multiLevelType w:val="hybridMultilevel"/>
    <w:tmpl w:val="2AD0C198"/>
    <w:lvl w:ilvl="0" w:tplc="9D707D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634194F"/>
    <w:multiLevelType w:val="multilevel"/>
    <w:tmpl w:val="E2E046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DAE4D7C"/>
    <w:multiLevelType w:val="hybridMultilevel"/>
    <w:tmpl w:val="A00EDA72"/>
    <w:lvl w:ilvl="0" w:tplc="5FFA77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5F3988"/>
    <w:multiLevelType w:val="hybridMultilevel"/>
    <w:tmpl w:val="92043EE6"/>
    <w:lvl w:ilvl="0" w:tplc="4A064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D22539"/>
    <w:multiLevelType w:val="hybridMultilevel"/>
    <w:tmpl w:val="293EBB0A"/>
    <w:lvl w:ilvl="0" w:tplc="1FAED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0D"/>
    <w:rsid w:val="0001284D"/>
    <w:rsid w:val="000D1243"/>
    <w:rsid w:val="000D13CE"/>
    <w:rsid w:val="000F13BA"/>
    <w:rsid w:val="00106E0D"/>
    <w:rsid w:val="00167174"/>
    <w:rsid w:val="001E7F9D"/>
    <w:rsid w:val="002C5DDB"/>
    <w:rsid w:val="00315580"/>
    <w:rsid w:val="00316BBC"/>
    <w:rsid w:val="00356FFF"/>
    <w:rsid w:val="00376AF7"/>
    <w:rsid w:val="003950F7"/>
    <w:rsid w:val="003A1DA0"/>
    <w:rsid w:val="003B3201"/>
    <w:rsid w:val="003C4DFC"/>
    <w:rsid w:val="003E64EF"/>
    <w:rsid w:val="003E6980"/>
    <w:rsid w:val="00430A08"/>
    <w:rsid w:val="00433B89"/>
    <w:rsid w:val="00462624"/>
    <w:rsid w:val="004802B6"/>
    <w:rsid w:val="0048154A"/>
    <w:rsid w:val="004946C0"/>
    <w:rsid w:val="004C2E96"/>
    <w:rsid w:val="004D1DEC"/>
    <w:rsid w:val="004D2030"/>
    <w:rsid w:val="004D71FC"/>
    <w:rsid w:val="004E3C87"/>
    <w:rsid w:val="005620A8"/>
    <w:rsid w:val="00572FF6"/>
    <w:rsid w:val="00663125"/>
    <w:rsid w:val="00670C0F"/>
    <w:rsid w:val="006762BA"/>
    <w:rsid w:val="006A36A1"/>
    <w:rsid w:val="006B66EB"/>
    <w:rsid w:val="006C571F"/>
    <w:rsid w:val="006E75C1"/>
    <w:rsid w:val="0072016E"/>
    <w:rsid w:val="0074106C"/>
    <w:rsid w:val="007513F3"/>
    <w:rsid w:val="00795C40"/>
    <w:rsid w:val="007D2158"/>
    <w:rsid w:val="00807DCC"/>
    <w:rsid w:val="008263AD"/>
    <w:rsid w:val="00886BF0"/>
    <w:rsid w:val="0089513E"/>
    <w:rsid w:val="008D376E"/>
    <w:rsid w:val="00911FD6"/>
    <w:rsid w:val="00917131"/>
    <w:rsid w:val="00934E98"/>
    <w:rsid w:val="00940690"/>
    <w:rsid w:val="00974795"/>
    <w:rsid w:val="00976CD5"/>
    <w:rsid w:val="009948F0"/>
    <w:rsid w:val="009B3497"/>
    <w:rsid w:val="009B567C"/>
    <w:rsid w:val="009D2ED5"/>
    <w:rsid w:val="00A17BC1"/>
    <w:rsid w:val="00A5593E"/>
    <w:rsid w:val="00A84A1B"/>
    <w:rsid w:val="00A937BE"/>
    <w:rsid w:val="00AF1043"/>
    <w:rsid w:val="00AF33E2"/>
    <w:rsid w:val="00B2038D"/>
    <w:rsid w:val="00BB2FF0"/>
    <w:rsid w:val="00BD24A8"/>
    <w:rsid w:val="00C05C6B"/>
    <w:rsid w:val="00C95DEB"/>
    <w:rsid w:val="00C96A16"/>
    <w:rsid w:val="00CD727D"/>
    <w:rsid w:val="00D04E6C"/>
    <w:rsid w:val="00D27D85"/>
    <w:rsid w:val="00D917FA"/>
    <w:rsid w:val="00DC54C6"/>
    <w:rsid w:val="00E36CFA"/>
    <w:rsid w:val="00E634A4"/>
    <w:rsid w:val="00E84D6D"/>
    <w:rsid w:val="00EF0293"/>
    <w:rsid w:val="00F62825"/>
    <w:rsid w:val="00F66A0A"/>
    <w:rsid w:val="00FA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F4592FE"/>
  <w15:chartTrackingRefBased/>
  <w15:docId w15:val="{6324F1C4-81FB-45DF-BBF0-389FEA97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69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75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75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50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03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unhideWhenUsed/>
    <w:rsid w:val="009406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11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11F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11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11FD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E75C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75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950F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203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D04E6C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AF33E2"/>
  </w:style>
  <w:style w:type="paragraph" w:styleId="TOC2">
    <w:name w:val="toc 2"/>
    <w:basedOn w:val="a"/>
    <w:next w:val="a"/>
    <w:autoRedefine/>
    <w:uiPriority w:val="39"/>
    <w:unhideWhenUsed/>
    <w:rsid w:val="00AF33E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F33E2"/>
    <w:pPr>
      <w:ind w:leftChars="400" w:left="840"/>
    </w:pPr>
  </w:style>
  <w:style w:type="character" w:styleId="a9">
    <w:name w:val="Hyperlink"/>
    <w:basedOn w:val="a0"/>
    <w:uiPriority w:val="99"/>
    <w:unhideWhenUsed/>
    <w:rsid w:val="00AF33E2"/>
    <w:rPr>
      <w:color w:val="0563C1" w:themeColor="hyperlink"/>
      <w:u w:val="single"/>
    </w:rPr>
  </w:style>
  <w:style w:type="paragraph" w:styleId="aa">
    <w:name w:val="Date"/>
    <w:basedOn w:val="a"/>
    <w:next w:val="a"/>
    <w:link w:val="ab"/>
    <w:uiPriority w:val="99"/>
    <w:semiHidden/>
    <w:unhideWhenUsed/>
    <w:rsid w:val="004802B6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80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7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wechat-miniprogram/miniprogram-simulat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968B5-D3D7-4FA8-A3D4-9117E59B5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14</Pages>
  <Words>1248</Words>
  <Characters>7115</Characters>
  <Application>Microsoft Office Word</Application>
  <DocSecurity>0</DocSecurity>
  <Lines>59</Lines>
  <Paragraphs>16</Paragraphs>
  <ScaleCrop>false</ScaleCrop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hanyue</dc:creator>
  <cp:keywords/>
  <dc:description/>
  <cp:lastModifiedBy>qiao hanyue</cp:lastModifiedBy>
  <cp:revision>66</cp:revision>
  <dcterms:created xsi:type="dcterms:W3CDTF">2019-05-26T03:50:00Z</dcterms:created>
  <dcterms:modified xsi:type="dcterms:W3CDTF">2019-06-16T06:33:00Z</dcterms:modified>
</cp:coreProperties>
</file>