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71A" w:rsidRDefault="00BD099F" w:rsidP="00A74BE7">
      <w:pPr>
        <w:jc w:val="center"/>
        <w:rPr>
          <w:rFonts w:eastAsia="SimSun"/>
          <w:sz w:val="44"/>
          <w:szCs w:val="44"/>
          <w:lang w:eastAsia="zh-CN"/>
        </w:rPr>
      </w:pPr>
      <w:r w:rsidRPr="00A74BE7">
        <w:rPr>
          <w:sz w:val="44"/>
          <w:szCs w:val="44"/>
        </w:rPr>
        <w:t>Pyt</w:t>
      </w:r>
      <w:r w:rsidRPr="00A74BE7">
        <w:rPr>
          <w:rFonts w:eastAsia="SimSun" w:hint="eastAsia"/>
          <w:sz w:val="44"/>
          <w:szCs w:val="44"/>
          <w:lang w:eastAsia="zh-CN"/>
        </w:rPr>
        <w:t xml:space="preserve">hon </w:t>
      </w:r>
      <w:r w:rsidR="00A051FD">
        <w:rPr>
          <w:rFonts w:eastAsia="SimSun" w:hint="eastAsia"/>
          <w:sz w:val="44"/>
          <w:szCs w:val="44"/>
          <w:lang w:eastAsia="zh-CN"/>
        </w:rPr>
        <w:t>操作</w:t>
      </w:r>
      <w:r w:rsidRPr="00A74BE7">
        <w:rPr>
          <w:rFonts w:eastAsia="SimSun" w:hint="eastAsia"/>
          <w:sz w:val="44"/>
          <w:szCs w:val="44"/>
          <w:lang w:eastAsia="zh-CN"/>
        </w:rPr>
        <w:t>oracel SOP</w:t>
      </w:r>
    </w:p>
    <w:p w:rsidR="00A051FD" w:rsidRPr="00A051FD" w:rsidRDefault="00A051FD" w:rsidP="00A051FD">
      <w:pPr>
        <w:rPr>
          <w:rFonts w:eastAsia="SimSun"/>
          <w:b/>
          <w:sz w:val="32"/>
          <w:szCs w:val="32"/>
          <w:lang w:eastAsia="zh-CN"/>
        </w:rPr>
      </w:pPr>
      <w:r w:rsidRPr="00A051FD">
        <w:rPr>
          <w:rFonts w:eastAsia="SimSun" w:hint="eastAsia"/>
          <w:b/>
          <w:sz w:val="32"/>
          <w:szCs w:val="32"/>
          <w:lang w:eastAsia="zh-CN"/>
        </w:rPr>
        <w:t>一．</w:t>
      </w:r>
      <w:r w:rsidRPr="00A051FD">
        <w:rPr>
          <w:rFonts w:eastAsia="SimSun" w:hint="eastAsia"/>
          <w:b/>
          <w:sz w:val="32"/>
          <w:szCs w:val="32"/>
          <w:lang w:eastAsia="zh-CN"/>
        </w:rPr>
        <w:t>pyOracle</w:t>
      </w:r>
      <w:r w:rsidRPr="00A051FD">
        <w:rPr>
          <w:rFonts w:eastAsia="SimSun" w:hint="eastAsia"/>
          <w:b/>
          <w:sz w:val="32"/>
          <w:szCs w:val="32"/>
          <w:lang w:eastAsia="zh-CN"/>
        </w:rPr>
        <w:t>說明</w:t>
      </w:r>
    </w:p>
    <w:p w:rsidR="00284B5F" w:rsidRDefault="00284B5F" w:rsidP="00284B5F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284B5F">
        <w:rPr>
          <w:rFonts w:eastAsia="SimSun" w:hint="eastAsia"/>
          <w:lang w:eastAsia="zh-CN"/>
        </w:rPr>
        <w:t>從</w:t>
      </w:r>
      <w:r w:rsidRPr="00284B5F">
        <w:rPr>
          <w:rFonts w:eastAsia="SimSun" w:hint="eastAsia"/>
          <w:lang w:eastAsia="zh-CN"/>
        </w:rPr>
        <w:t>pyOracle</w:t>
      </w:r>
      <w:r w:rsidRPr="00284B5F">
        <w:rPr>
          <w:rFonts w:eastAsia="SimSun" w:hint="eastAsia"/>
          <w:lang w:eastAsia="zh-CN"/>
        </w:rPr>
        <w:t>導入</w:t>
      </w:r>
      <w:r>
        <w:rPr>
          <w:rFonts w:eastAsia="SimSun" w:hint="eastAsia"/>
          <w:lang w:eastAsia="zh-CN"/>
        </w:rPr>
        <w:t>connectToOracle</w:t>
      </w:r>
    </w:p>
    <w:p w:rsidR="00284B5F" w:rsidRDefault="00284B5F" w:rsidP="00284B5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 xml:space="preserve">elect </w:t>
      </w:r>
      <w:r>
        <w:rPr>
          <w:rFonts w:eastAsia="SimSun" w:hint="eastAsia"/>
          <w:lang w:eastAsia="zh-CN"/>
        </w:rPr>
        <w:t>數據庫：</w:t>
      </w:r>
    </w:p>
    <w:p w:rsidR="00A051FD" w:rsidRDefault="00284B5F" w:rsidP="00284B5F">
      <w:pPr>
        <w:pStyle w:val="a3"/>
        <w:ind w:leftChars="150" w:left="360" w:firstLineChars="200" w:firstLine="480"/>
        <w:rPr>
          <w:rFonts w:eastAsia="SimSun"/>
          <w:lang w:eastAsia="zh-CN"/>
        </w:rPr>
      </w:pPr>
      <w:r w:rsidRPr="00284B5F">
        <w:rPr>
          <w:rFonts w:eastAsia="SimSun"/>
          <w:lang w:eastAsia="zh-CN"/>
        </w:rPr>
        <w:t>sqlSelect</w:t>
      </w:r>
      <w:r>
        <w:rPr>
          <w:rFonts w:eastAsia="SimSun" w:hint="eastAsia"/>
          <w:lang w:eastAsia="zh-CN"/>
        </w:rPr>
        <w:t xml:space="preserve">() </w:t>
      </w:r>
      <w:r w:rsidR="00A051FD">
        <w:rPr>
          <w:rFonts w:eastAsia="SimSun" w:hint="eastAsia"/>
          <w:lang w:eastAsia="zh-CN"/>
        </w:rPr>
        <w:t>：一般使用</w:t>
      </w:r>
    </w:p>
    <w:p w:rsidR="00284B5F" w:rsidRDefault="00284B5F" w:rsidP="00284B5F">
      <w:pPr>
        <w:pStyle w:val="a3"/>
        <w:ind w:leftChars="150" w:left="360" w:firstLineChars="200" w:firstLine="480"/>
        <w:rPr>
          <w:rFonts w:eastAsia="SimSun"/>
          <w:lang w:eastAsia="zh-CN"/>
        </w:rPr>
      </w:pPr>
      <w:r w:rsidRPr="00284B5F">
        <w:rPr>
          <w:rFonts w:eastAsia="SimSun"/>
          <w:lang w:eastAsia="zh-CN"/>
        </w:rPr>
        <w:t>sqlPdSelect</w:t>
      </w:r>
      <w:r>
        <w:rPr>
          <w:rFonts w:eastAsia="SimSun" w:hint="eastAsia"/>
          <w:lang w:eastAsia="zh-CN"/>
        </w:rPr>
        <w:t>()</w:t>
      </w:r>
      <w:r w:rsidR="00A051FD">
        <w:rPr>
          <w:rFonts w:eastAsia="SimSun" w:hint="eastAsia"/>
          <w:lang w:eastAsia="zh-CN"/>
        </w:rPr>
        <w:t>：獲取表格欄位使用</w:t>
      </w:r>
    </w:p>
    <w:p w:rsidR="00284B5F" w:rsidRDefault="00284B5F" w:rsidP="00284B5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update</w:t>
      </w:r>
      <w:r>
        <w:rPr>
          <w:rFonts w:eastAsia="SimSun" w:hint="eastAsia"/>
          <w:lang w:eastAsia="zh-CN"/>
        </w:rPr>
        <w:t>數據庫：</w:t>
      </w:r>
    </w:p>
    <w:p w:rsidR="00284B5F" w:rsidRDefault="00284B5F" w:rsidP="00284B5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 w:rsidRPr="00284B5F">
        <w:rPr>
          <w:rFonts w:eastAsia="SimSun"/>
          <w:lang w:eastAsia="zh-CN"/>
        </w:rPr>
        <w:t>sqlExecute</w:t>
      </w:r>
      <w:r>
        <w:rPr>
          <w:rFonts w:eastAsia="SimSun" w:hint="eastAsia"/>
          <w:lang w:eastAsia="zh-CN"/>
        </w:rPr>
        <w:t>：每條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都</w:t>
      </w:r>
      <w:r>
        <w:rPr>
          <w:rFonts w:eastAsia="SimSun" w:hint="eastAsia"/>
          <w:lang w:eastAsia="zh-CN"/>
        </w:rPr>
        <w:t>commit</w:t>
      </w:r>
    </w:p>
    <w:p w:rsidR="00284B5F" w:rsidRPr="00284B5F" w:rsidRDefault="00284B5F" w:rsidP="00284B5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 w:rsidRPr="00284B5F">
        <w:rPr>
          <w:rFonts w:eastAsia="SimSun"/>
          <w:lang w:eastAsia="zh-CN"/>
        </w:rPr>
        <w:t>addExecuteSQL</w:t>
      </w:r>
      <w:r>
        <w:rPr>
          <w:rFonts w:eastAsia="SimSun" w:hint="eastAsia"/>
          <w:lang w:eastAsia="zh-CN"/>
        </w:rPr>
        <w:t>+</w:t>
      </w:r>
      <w:r w:rsidRPr="00284B5F">
        <w:rPr>
          <w:rFonts w:eastAsia="SimSun"/>
          <w:lang w:eastAsia="zh-CN"/>
        </w:rPr>
        <w:t>allSqlExecute</w:t>
      </w:r>
      <w:r>
        <w:rPr>
          <w:rFonts w:eastAsia="SimSun" w:hint="eastAsia"/>
          <w:lang w:eastAsia="zh-CN"/>
        </w:rPr>
        <w:t>:</w:t>
      </w:r>
      <w:r>
        <w:rPr>
          <w:rFonts w:eastAsia="SimSun" w:hint="eastAsia"/>
          <w:lang w:eastAsia="zh-CN"/>
        </w:rPr>
        <w:t>所有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一起</w:t>
      </w:r>
      <w:r>
        <w:rPr>
          <w:rFonts w:eastAsia="SimSun" w:hint="eastAsia"/>
          <w:lang w:eastAsia="zh-CN"/>
        </w:rPr>
        <w:t>commit</w:t>
      </w:r>
    </w:p>
    <w:p w:rsidR="00284B5F" w:rsidRDefault="00284B5F" w:rsidP="00A74BE7">
      <w:pPr>
        <w:jc w:val="center"/>
        <w:rPr>
          <w:rFonts w:eastAsia="SimSun"/>
          <w:sz w:val="44"/>
          <w:szCs w:val="44"/>
          <w:lang w:eastAsia="zh-CN"/>
        </w:rPr>
      </w:pPr>
      <w:r>
        <w:rPr>
          <w:rFonts w:eastAsia="SimSun"/>
          <w:noProof/>
          <w:sz w:val="44"/>
          <w:szCs w:val="44"/>
        </w:rPr>
        <w:drawing>
          <wp:inline distT="0" distB="0" distL="0" distR="0">
            <wp:extent cx="5274310" cy="1638466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B5F" w:rsidRDefault="00284B5F" w:rsidP="00A74BE7">
      <w:pPr>
        <w:jc w:val="center"/>
        <w:rPr>
          <w:rFonts w:eastAsia="SimSun"/>
          <w:sz w:val="44"/>
          <w:szCs w:val="44"/>
          <w:lang w:eastAsia="zh-CN"/>
        </w:rPr>
      </w:pPr>
    </w:p>
    <w:p w:rsidR="00284B5F" w:rsidRPr="00A051FD" w:rsidRDefault="00507440" w:rsidP="00507440">
      <w:pPr>
        <w:jc w:val="center"/>
        <w:rPr>
          <w:rFonts w:eastAsia="SimSun"/>
          <w:b/>
          <w:sz w:val="32"/>
          <w:szCs w:val="32"/>
          <w:lang w:eastAsia="zh-CN"/>
        </w:rPr>
      </w:pPr>
      <w:r>
        <w:rPr>
          <w:rFonts w:eastAsia="SimSun" w:hint="eastAsia"/>
          <w:b/>
          <w:sz w:val="32"/>
          <w:szCs w:val="32"/>
          <w:lang w:eastAsia="zh-CN"/>
        </w:rPr>
        <w:t>二</w:t>
      </w:r>
      <w:r>
        <w:rPr>
          <w:rFonts w:eastAsia="SimSun" w:hint="eastAsia"/>
          <w:b/>
          <w:sz w:val="32"/>
          <w:szCs w:val="32"/>
          <w:lang w:eastAsia="zh-CN"/>
        </w:rPr>
        <w:t xml:space="preserve"> windows</w:t>
      </w:r>
      <w:r w:rsidR="00A051FD" w:rsidRPr="00A051FD">
        <w:rPr>
          <w:rFonts w:eastAsia="SimSun" w:hint="eastAsia"/>
          <w:b/>
          <w:sz w:val="32"/>
          <w:szCs w:val="32"/>
          <w:lang w:eastAsia="zh-CN"/>
        </w:rPr>
        <w:t>連接</w:t>
      </w:r>
      <w:r w:rsidR="00A051FD" w:rsidRPr="00A051FD">
        <w:rPr>
          <w:rFonts w:eastAsia="SimSun" w:hint="eastAsia"/>
          <w:b/>
          <w:sz w:val="32"/>
          <w:szCs w:val="32"/>
          <w:lang w:eastAsia="zh-CN"/>
        </w:rPr>
        <w:t>oracle</w:t>
      </w:r>
      <w:r w:rsidR="00A051FD" w:rsidRPr="00A051FD">
        <w:rPr>
          <w:rFonts w:eastAsia="SimSun" w:hint="eastAsia"/>
          <w:b/>
          <w:sz w:val="32"/>
          <w:szCs w:val="32"/>
          <w:lang w:eastAsia="zh-CN"/>
        </w:rPr>
        <w:t>配置</w:t>
      </w:r>
    </w:p>
    <w:p w:rsidR="00BD099F" w:rsidRPr="00A051FD" w:rsidRDefault="00A051FD" w:rsidP="00A051F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</w:t>
      </w:r>
      <w:r w:rsidR="00BD099F" w:rsidRPr="00A051FD">
        <w:rPr>
          <w:rFonts w:eastAsia="SimSun" w:hint="eastAsia"/>
          <w:lang w:eastAsia="zh-CN"/>
        </w:rPr>
        <w:t>下載安裝</w:t>
      </w:r>
      <w:r w:rsidR="00BD099F" w:rsidRPr="00A051FD">
        <w:rPr>
          <w:rFonts w:eastAsia="SimSun" w:hint="eastAsia"/>
          <w:lang w:eastAsia="zh-CN"/>
        </w:rPr>
        <w:t>cx_Oracle</w:t>
      </w:r>
    </w:p>
    <w:p w:rsidR="00BD099F" w:rsidRDefault="00BD099F" w:rsidP="00BD099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方法</w:t>
      </w:r>
      <w:r>
        <w:rPr>
          <w:rFonts w:eastAsia="SimSun" w:hint="eastAsia"/>
          <w:lang w:eastAsia="zh-CN"/>
        </w:rPr>
        <w:t>1: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>pip install cx_Oracle</w:t>
      </w:r>
    </w:p>
    <w:p w:rsidR="00BD099F" w:rsidRDefault="00BD099F" w:rsidP="00BD099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方法</w:t>
      </w: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：下載</w:t>
      </w:r>
      <w:r w:rsidR="002C12EC">
        <w:rPr>
          <w:rFonts w:eastAsia="SimSun" w:hint="eastAsia"/>
          <w:lang w:eastAsia="zh-CN"/>
        </w:rPr>
        <w:t xml:space="preserve">cx_Oracle   </w:t>
      </w:r>
      <w:hyperlink r:id="rId8" w:history="1">
        <w:r>
          <w:rPr>
            <w:rStyle w:val="a4"/>
          </w:rPr>
          <w:t>https://pypi.org/project/cx-Oracle/</w:t>
        </w:r>
      </w:hyperlink>
    </w:p>
    <w:p w:rsidR="002C12EC" w:rsidRDefault="002C12EC" w:rsidP="00BD099F">
      <w:pPr>
        <w:pStyle w:val="a3"/>
        <w:ind w:leftChars="0" w:left="360"/>
        <w:rPr>
          <w:rFonts w:eastAsia="SimSun"/>
          <w:noProof/>
        </w:rPr>
      </w:pPr>
      <w:r>
        <w:rPr>
          <w:rFonts w:eastAsia="SimSun" w:hint="eastAsia"/>
          <w:noProof/>
        </w:rPr>
        <w:t xml:space="preserve">         </w:t>
      </w:r>
      <w:r>
        <w:rPr>
          <w:rFonts w:eastAsia="SimSun" w:hint="eastAsia"/>
          <w:noProof/>
        </w:rPr>
        <w:t>要下載一個接下來的</w:t>
      </w:r>
      <w:r>
        <w:rPr>
          <w:rFonts w:eastAsia="SimSun" w:hint="eastAsia"/>
          <w:noProof/>
        </w:rPr>
        <w:t xml:space="preserve">oracle </w:t>
      </w:r>
      <w:r>
        <w:rPr>
          <w:rFonts w:eastAsia="SimSun" w:hint="eastAsia"/>
          <w:noProof/>
          <w:lang w:eastAsia="zh-CN"/>
        </w:rPr>
        <w:t xml:space="preserve">instance client </w:t>
      </w:r>
      <w:r>
        <w:rPr>
          <w:rFonts w:eastAsia="SimSun" w:hint="eastAsia"/>
          <w:noProof/>
          <w:lang w:eastAsia="zh-CN"/>
        </w:rPr>
        <w:t>版本和自身</w:t>
      </w:r>
      <w:r>
        <w:rPr>
          <w:rFonts w:eastAsia="SimSun" w:hint="eastAsia"/>
          <w:noProof/>
          <w:lang w:eastAsia="zh-CN"/>
        </w:rPr>
        <w:t>python</w:t>
      </w:r>
      <w:r>
        <w:rPr>
          <w:rFonts w:eastAsia="SimSun" w:hint="eastAsia"/>
          <w:noProof/>
          <w:lang w:eastAsia="zh-CN"/>
        </w:rPr>
        <w:t>版本相應的版本</w:t>
      </w:r>
    </w:p>
    <w:p w:rsidR="002C12EC" w:rsidRDefault="002C12EC" w:rsidP="00BD099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noProof/>
        </w:rPr>
        <w:lastRenderedPageBreak/>
        <w:drawing>
          <wp:inline distT="0" distB="0" distL="0" distR="0">
            <wp:extent cx="5274310" cy="2849092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2EC" w:rsidRDefault="002C12EC" w:rsidP="00BD099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74310" cy="2517837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840" w:rsidRDefault="00DF2840" w:rsidP="00BD099F">
      <w:pPr>
        <w:pStyle w:val="a3"/>
        <w:ind w:leftChars="0" w:left="360"/>
        <w:rPr>
          <w:rFonts w:eastAsia="SimSun"/>
          <w:lang w:eastAsia="zh-CN"/>
        </w:rPr>
      </w:pPr>
    </w:p>
    <w:p w:rsidR="00DF2840" w:rsidRDefault="00DF2840" w:rsidP="00DF2840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下載和解壓</w:t>
      </w:r>
      <w:r>
        <w:rPr>
          <w:rFonts w:eastAsia="SimSun" w:hint="eastAsia"/>
          <w:lang w:eastAsia="zh-CN"/>
        </w:rPr>
        <w:t>oracle client</w:t>
      </w:r>
      <w:r>
        <w:rPr>
          <w:rFonts w:eastAsia="SimSun" w:hint="eastAsia"/>
          <w:lang w:eastAsia="zh-CN"/>
        </w:rPr>
        <w:t>端</w:t>
      </w:r>
    </w:p>
    <w:p w:rsidR="00DF2840" w:rsidRDefault="005B09C2" w:rsidP="00DF2840">
      <w:pPr>
        <w:pStyle w:val="a3"/>
        <w:ind w:leftChars="0" w:left="360"/>
        <w:rPr>
          <w:rFonts w:ascii="Verdana" w:eastAsia="SimSun" w:hAnsi="Verdana"/>
          <w:color w:val="333333"/>
          <w:sz w:val="18"/>
          <w:szCs w:val="18"/>
          <w:shd w:val="clear" w:color="auto" w:fill="FFFFFF"/>
          <w:lang w:eastAsia="zh-CN"/>
        </w:rPr>
      </w:pPr>
      <w:hyperlink r:id="rId11" w:history="1">
        <w:r w:rsidR="00DF2840" w:rsidRPr="00E3442F">
          <w:rPr>
            <w:rStyle w:val="a4"/>
            <w:rFonts w:ascii="Verdana" w:hAnsi="Verdana"/>
            <w:sz w:val="18"/>
            <w:szCs w:val="18"/>
            <w:shd w:val="clear" w:color="auto" w:fill="FFFFFF"/>
          </w:rPr>
          <w:t>http://www.oracle.com/technetwork/database/features/instant-client/index-097480.html</w:t>
        </w:r>
      </w:hyperlink>
    </w:p>
    <w:p w:rsidR="00DF2840" w:rsidRDefault="00DF2840" w:rsidP="00DF2840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noProof/>
        </w:rPr>
        <w:lastRenderedPageBreak/>
        <w:drawing>
          <wp:inline distT="0" distB="0" distL="0" distR="0">
            <wp:extent cx="5274310" cy="2985211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840" w:rsidRDefault="00DF2840" w:rsidP="00DF2840">
      <w:pPr>
        <w:pStyle w:val="a3"/>
        <w:ind w:leftChars="0" w:left="360"/>
        <w:rPr>
          <w:rFonts w:eastAsia="SimSun"/>
          <w:lang w:eastAsia="zh-CN"/>
        </w:rPr>
      </w:pPr>
    </w:p>
    <w:p w:rsidR="00DF2840" w:rsidRDefault="00DF2840" w:rsidP="00DF2840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74310" cy="2426248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6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840" w:rsidRDefault="00DF2840" w:rsidP="00DF2840">
      <w:pPr>
        <w:pStyle w:val="a3"/>
        <w:ind w:leftChars="0" w:left="360"/>
        <w:rPr>
          <w:rFonts w:eastAsia="SimSun"/>
          <w:lang w:eastAsia="zh-CN"/>
        </w:rPr>
      </w:pPr>
    </w:p>
    <w:p w:rsidR="00DF2840" w:rsidRDefault="00DF2840" w:rsidP="00DF2840">
      <w:pPr>
        <w:pStyle w:val="a3"/>
        <w:ind w:leftChars="0" w:left="360"/>
        <w:rPr>
          <w:rFonts w:eastAsia="SimSun"/>
        </w:rPr>
      </w:pPr>
      <w:r>
        <w:rPr>
          <w:rFonts w:eastAsia="SimSun" w:hint="eastAsia"/>
        </w:rPr>
        <w:t>下載後解壓</w:t>
      </w:r>
    </w:p>
    <w:p w:rsidR="00910004" w:rsidRDefault="00DF2840" w:rsidP="00DF2840">
      <w:pPr>
        <w:pStyle w:val="a3"/>
        <w:ind w:leftChars="0" w:left="360"/>
        <w:rPr>
          <w:rFonts w:eastAsia="SimSun"/>
        </w:rPr>
      </w:pPr>
      <w:r>
        <w:rPr>
          <w:rFonts w:eastAsia="SimSun" w:hint="eastAsia"/>
        </w:rPr>
        <w:t>有兩種方法讓</w:t>
      </w:r>
      <w:r>
        <w:rPr>
          <w:rFonts w:eastAsia="SimSun" w:hint="eastAsia"/>
        </w:rPr>
        <w:t xml:space="preserve">python </w:t>
      </w:r>
      <w:r>
        <w:rPr>
          <w:rFonts w:eastAsia="SimSun" w:hint="eastAsia"/>
        </w:rPr>
        <w:t>讀取裡面的</w:t>
      </w:r>
      <w:r>
        <w:rPr>
          <w:rFonts w:eastAsia="SimSun" w:hint="eastAsia"/>
        </w:rPr>
        <w:t>dll</w:t>
      </w:r>
      <w:r w:rsidR="00910004">
        <w:rPr>
          <w:rFonts w:eastAsia="SimSun" w:hint="eastAsia"/>
        </w:rPr>
        <w:t xml:space="preserve"> </w:t>
      </w:r>
    </w:p>
    <w:p w:rsidR="00DF2840" w:rsidRDefault="00910004" w:rsidP="00DF2840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方法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：將</w:t>
      </w:r>
      <w:r>
        <w:rPr>
          <w:rFonts w:eastAsia="SimSun" w:hint="eastAsia"/>
          <w:lang w:eastAsia="zh-CN"/>
        </w:rPr>
        <w:t xml:space="preserve">oracle Instant client </w:t>
      </w:r>
      <w:r>
        <w:rPr>
          <w:rFonts w:eastAsia="SimSun" w:hint="eastAsia"/>
          <w:lang w:eastAsia="zh-CN"/>
        </w:rPr>
        <w:t>裡的</w:t>
      </w:r>
      <w:r>
        <w:rPr>
          <w:rFonts w:eastAsia="SimSun" w:hint="eastAsia"/>
          <w:lang w:eastAsia="zh-CN"/>
        </w:rPr>
        <w:t>dll</w:t>
      </w:r>
      <w:r>
        <w:rPr>
          <w:rFonts w:eastAsia="SimSun" w:hint="eastAsia"/>
        </w:rPr>
        <w:t>複製到</w:t>
      </w:r>
      <w:r>
        <w:rPr>
          <w:rFonts w:eastAsia="SimSun" w:hint="eastAsia"/>
        </w:rPr>
        <w:t xml:space="preserve">python </w:t>
      </w:r>
      <w:r>
        <w:rPr>
          <w:rFonts w:eastAsia="SimSun" w:hint="eastAsia"/>
        </w:rPr>
        <w:t>目錄的</w:t>
      </w:r>
      <w:r w:rsidRPr="00910004">
        <w:rPr>
          <w:rFonts w:eastAsia="SimSun"/>
        </w:rPr>
        <w:t>Lib\site-packages</w:t>
      </w:r>
    </w:p>
    <w:p w:rsidR="00910004" w:rsidRDefault="00910004" w:rsidP="00DF2840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noProof/>
        </w:rPr>
        <w:lastRenderedPageBreak/>
        <w:drawing>
          <wp:inline distT="0" distB="0" distL="0" distR="0">
            <wp:extent cx="5274310" cy="2988054"/>
            <wp:effectExtent l="1905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004" w:rsidRDefault="00910004" w:rsidP="00DF2840">
      <w:pPr>
        <w:pStyle w:val="a3"/>
        <w:ind w:leftChars="0" w:left="360"/>
        <w:rPr>
          <w:rFonts w:eastAsia="SimSun"/>
          <w:lang w:eastAsia="zh-CN"/>
        </w:rPr>
      </w:pPr>
    </w:p>
    <w:p w:rsidR="00910004" w:rsidRDefault="00910004" w:rsidP="00DF2840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若已經安裝了</w:t>
      </w:r>
      <w:r>
        <w:rPr>
          <w:rFonts w:eastAsia="SimSun" w:hint="eastAsia"/>
          <w:lang w:eastAsia="zh-CN"/>
        </w:rPr>
        <w:t xml:space="preserve">oracle </w:t>
      </w:r>
      <w:r>
        <w:rPr>
          <w:rFonts w:eastAsia="SimSun" w:hint="eastAsia"/>
          <w:lang w:eastAsia="zh-CN"/>
        </w:rPr>
        <w:t>則放到</w:t>
      </w:r>
      <w:r>
        <w:rPr>
          <w:rFonts w:eastAsia="SimSun" w:hint="eastAsia"/>
          <w:lang w:eastAsia="zh-CN"/>
        </w:rPr>
        <w:t xml:space="preserve">oracle </w:t>
      </w:r>
      <w:r>
        <w:rPr>
          <w:rFonts w:eastAsia="SimSun" w:hint="eastAsia"/>
          <w:lang w:eastAsia="zh-CN"/>
        </w:rPr>
        <w:t>的目錄下</w:t>
      </w:r>
    </w:p>
    <w:p w:rsidR="00910004" w:rsidRDefault="00910004" w:rsidP="00DF2840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74310" cy="2858506"/>
            <wp:effectExtent l="1905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8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004" w:rsidRDefault="00910004" w:rsidP="00DF2840">
      <w:pPr>
        <w:pStyle w:val="a3"/>
        <w:ind w:leftChars="0" w:left="360"/>
        <w:rPr>
          <w:rFonts w:eastAsia="SimSun"/>
          <w:lang w:eastAsia="zh-CN"/>
        </w:rPr>
      </w:pPr>
    </w:p>
    <w:p w:rsidR="00910004" w:rsidRDefault="00910004" w:rsidP="00DF2840">
      <w:pPr>
        <w:pStyle w:val="a3"/>
        <w:ind w:leftChars="0" w:left="360"/>
        <w:rPr>
          <w:rFonts w:eastAsia="SimSun"/>
        </w:rPr>
      </w:pPr>
      <w:r>
        <w:rPr>
          <w:rFonts w:eastAsia="SimSun" w:hint="eastAsia"/>
        </w:rPr>
        <w:t>目的都是讓</w:t>
      </w:r>
      <w:r>
        <w:rPr>
          <w:rFonts w:eastAsia="SimSun" w:hint="eastAsia"/>
        </w:rPr>
        <w:t xml:space="preserve">python </w:t>
      </w:r>
      <w:r>
        <w:rPr>
          <w:rFonts w:eastAsia="SimSun" w:hint="eastAsia"/>
        </w:rPr>
        <w:t>能正確讀取到相應的</w:t>
      </w:r>
      <w:r>
        <w:rPr>
          <w:rFonts w:eastAsia="SimSun" w:hint="eastAsia"/>
        </w:rPr>
        <w:t>dll</w:t>
      </w:r>
    </w:p>
    <w:p w:rsidR="00910004" w:rsidRDefault="00910004" w:rsidP="00DF2840">
      <w:pPr>
        <w:pStyle w:val="a3"/>
        <w:ind w:leftChars="0" w:left="360"/>
        <w:rPr>
          <w:rFonts w:eastAsia="SimSun"/>
        </w:rPr>
      </w:pPr>
    </w:p>
    <w:p w:rsidR="00910004" w:rsidRDefault="00910004" w:rsidP="00DF2840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方法</w:t>
      </w: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：設定環境變量，在環境變量</w:t>
      </w:r>
      <w:r>
        <w:rPr>
          <w:rFonts w:eastAsia="SimSun" w:hint="eastAsia"/>
          <w:lang w:eastAsia="zh-CN"/>
        </w:rPr>
        <w:t xml:space="preserve"> path </w:t>
      </w:r>
      <w:r>
        <w:rPr>
          <w:rFonts w:eastAsia="SimSun" w:hint="eastAsia"/>
          <w:lang w:eastAsia="zh-CN"/>
        </w:rPr>
        <w:t>增加</w:t>
      </w:r>
      <w:r>
        <w:rPr>
          <w:rFonts w:eastAsia="SimSun" w:hint="eastAsia"/>
          <w:lang w:eastAsia="zh-CN"/>
        </w:rPr>
        <w:t xml:space="preserve">oracle instant client </w:t>
      </w:r>
      <w:r>
        <w:rPr>
          <w:rFonts w:eastAsia="SimSun" w:hint="eastAsia"/>
          <w:lang w:eastAsia="zh-CN"/>
        </w:rPr>
        <w:t>所在的目錄</w:t>
      </w:r>
      <w:r w:rsidR="00F508F4">
        <w:rPr>
          <w:rFonts w:eastAsia="SimSun" w:hint="eastAsia"/>
          <w:lang w:eastAsia="zh-CN"/>
        </w:rPr>
        <w:t>(</w:t>
      </w:r>
      <w:r w:rsidR="00F508F4">
        <w:rPr>
          <w:rFonts w:eastAsia="SimSun" w:hint="eastAsia"/>
          <w:lang w:eastAsia="zh-CN"/>
        </w:rPr>
        <w:t>方法</w:t>
      </w:r>
      <w:r w:rsidR="00F508F4">
        <w:rPr>
          <w:rFonts w:eastAsia="SimSun" w:hint="eastAsia"/>
          <w:lang w:eastAsia="zh-CN"/>
        </w:rPr>
        <w:t>1</w:t>
      </w:r>
      <w:r w:rsidR="00492FF1">
        <w:rPr>
          <w:rFonts w:eastAsia="SimSun" w:hint="eastAsia"/>
          <w:lang w:eastAsia="zh-CN"/>
        </w:rPr>
        <w:t>可以连接数据库后就不用设定环境变量</w:t>
      </w:r>
      <w:r w:rsidR="00492FF1">
        <w:rPr>
          <w:rFonts w:eastAsia="SimSun" w:hint="eastAsia"/>
          <w:lang w:eastAsia="zh-CN"/>
        </w:rPr>
        <w:t>)</w:t>
      </w:r>
    </w:p>
    <w:p w:rsidR="00910004" w:rsidRDefault="00910004" w:rsidP="00DF2840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noProof/>
        </w:rPr>
        <w:lastRenderedPageBreak/>
        <w:drawing>
          <wp:inline distT="0" distB="0" distL="0" distR="0">
            <wp:extent cx="5274310" cy="2976220"/>
            <wp:effectExtent l="1905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482" w:rsidRDefault="00CD2482" w:rsidP="00DF2840">
      <w:pPr>
        <w:pStyle w:val="a3"/>
        <w:ind w:leftChars="0" w:left="360"/>
        <w:rPr>
          <w:rFonts w:eastAsia="SimSun"/>
          <w:lang w:eastAsia="zh-CN"/>
        </w:rPr>
      </w:pPr>
    </w:p>
    <w:p w:rsidR="00CD2482" w:rsidRDefault="00CD2482" w:rsidP="00CD2482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運行</w:t>
      </w:r>
    </w:p>
    <w:p w:rsidR="00CD2482" w:rsidRDefault="00CD2482" w:rsidP="00CD248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74310" cy="2899534"/>
            <wp:effectExtent l="1905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440" w:rsidRDefault="00507440" w:rsidP="00CD2482">
      <w:pPr>
        <w:pStyle w:val="a3"/>
        <w:ind w:leftChars="0" w:left="360"/>
        <w:rPr>
          <w:rFonts w:eastAsia="SimSun"/>
          <w:lang w:eastAsia="zh-CN"/>
        </w:rPr>
      </w:pPr>
    </w:p>
    <w:p w:rsidR="00507440" w:rsidRDefault="00507440" w:rsidP="00CD2482">
      <w:pPr>
        <w:pStyle w:val="a3"/>
        <w:ind w:leftChars="0" w:left="360"/>
        <w:rPr>
          <w:rFonts w:eastAsia="SimSun"/>
          <w:lang w:eastAsia="zh-CN"/>
        </w:rPr>
      </w:pPr>
    </w:p>
    <w:p w:rsidR="00507440" w:rsidRDefault="00507440" w:rsidP="00CD2482">
      <w:pPr>
        <w:pStyle w:val="a3"/>
        <w:ind w:leftChars="0" w:left="360"/>
        <w:rPr>
          <w:rFonts w:eastAsia="SimSun"/>
          <w:lang w:eastAsia="zh-CN"/>
        </w:rPr>
      </w:pPr>
    </w:p>
    <w:p w:rsidR="00507440" w:rsidRDefault="00507440" w:rsidP="00CD2482">
      <w:pPr>
        <w:pStyle w:val="a3"/>
        <w:ind w:leftChars="0" w:left="360"/>
        <w:rPr>
          <w:rFonts w:eastAsia="SimSun"/>
          <w:lang w:eastAsia="zh-CN"/>
        </w:rPr>
      </w:pPr>
    </w:p>
    <w:p w:rsidR="00507440" w:rsidRPr="00507440" w:rsidRDefault="00507440" w:rsidP="00507440">
      <w:pPr>
        <w:pStyle w:val="a3"/>
        <w:ind w:leftChars="0" w:left="360"/>
        <w:jc w:val="center"/>
        <w:rPr>
          <w:rFonts w:eastAsia="SimSun"/>
          <w:b/>
          <w:sz w:val="36"/>
          <w:szCs w:val="36"/>
          <w:lang w:eastAsia="zh-CN"/>
        </w:rPr>
      </w:pPr>
      <w:r>
        <w:rPr>
          <w:rFonts w:eastAsia="SimSun" w:hint="eastAsia"/>
          <w:b/>
          <w:sz w:val="36"/>
          <w:szCs w:val="36"/>
          <w:lang w:eastAsia="zh-CN"/>
        </w:rPr>
        <w:t>三</w:t>
      </w:r>
      <w:r>
        <w:rPr>
          <w:rFonts w:eastAsia="SimSun" w:hint="eastAsia"/>
          <w:b/>
          <w:sz w:val="36"/>
          <w:szCs w:val="36"/>
          <w:lang w:eastAsia="zh-CN"/>
        </w:rPr>
        <w:t xml:space="preserve"> </w:t>
      </w:r>
      <w:r w:rsidRPr="00507440">
        <w:rPr>
          <w:rFonts w:eastAsia="SimSun" w:hint="eastAsia"/>
          <w:b/>
          <w:sz w:val="36"/>
          <w:szCs w:val="36"/>
          <w:lang w:eastAsia="zh-CN"/>
        </w:rPr>
        <w:t xml:space="preserve">Linux </w:t>
      </w:r>
      <w:r w:rsidRPr="00507440">
        <w:rPr>
          <w:rFonts w:eastAsia="SimSun" w:hint="eastAsia"/>
          <w:b/>
          <w:sz w:val="36"/>
          <w:szCs w:val="36"/>
          <w:lang w:eastAsia="zh-CN"/>
        </w:rPr>
        <w:t>連接</w:t>
      </w:r>
      <w:r w:rsidRPr="00507440">
        <w:rPr>
          <w:rFonts w:eastAsia="SimSun" w:hint="eastAsia"/>
          <w:b/>
          <w:sz w:val="36"/>
          <w:szCs w:val="36"/>
          <w:lang w:eastAsia="zh-CN"/>
        </w:rPr>
        <w:t>Oracle</w:t>
      </w:r>
    </w:p>
    <w:p w:rsidR="00507440" w:rsidRPr="00A051FD" w:rsidRDefault="00507440" w:rsidP="00507440">
      <w:pPr>
        <w:ind w:firstLineChars="100" w:firstLine="24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</w:t>
      </w:r>
      <w:r w:rsidRPr="00A051FD">
        <w:rPr>
          <w:rFonts w:eastAsia="SimSun" w:hint="eastAsia"/>
          <w:lang w:eastAsia="zh-CN"/>
        </w:rPr>
        <w:t>下載安裝</w:t>
      </w:r>
      <w:r w:rsidRPr="00A051FD">
        <w:rPr>
          <w:rFonts w:eastAsia="SimSun" w:hint="eastAsia"/>
          <w:lang w:eastAsia="zh-CN"/>
        </w:rPr>
        <w:t>cx_Oracle</w:t>
      </w:r>
    </w:p>
    <w:p w:rsidR="00507440" w:rsidRDefault="00507440" w:rsidP="00507440">
      <w:pPr>
        <w:pStyle w:val="a3"/>
        <w:ind w:leftChars="150" w:left="360" w:firstLineChars="200" w:firstLine="48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pip install cx_Oracle</w:t>
      </w:r>
    </w:p>
    <w:p w:rsidR="00507440" w:rsidRDefault="00507440" w:rsidP="00CD2482">
      <w:pPr>
        <w:pStyle w:val="a3"/>
        <w:ind w:leftChars="0" w:left="360"/>
        <w:rPr>
          <w:rFonts w:eastAsia="SimSun"/>
          <w:lang w:eastAsia="zh-CN"/>
        </w:rPr>
      </w:pPr>
    </w:p>
    <w:p w:rsidR="00507440" w:rsidRDefault="00507440" w:rsidP="00CD248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2.</w:t>
      </w:r>
      <w:r w:rsidRPr="00507440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 xml:space="preserve">oracle instant client </w:t>
      </w:r>
      <w:r>
        <w:rPr>
          <w:rFonts w:eastAsia="SimSun" w:hint="eastAsia"/>
          <w:lang w:eastAsia="zh-CN"/>
        </w:rPr>
        <w:t>配置</w:t>
      </w:r>
    </w:p>
    <w:p w:rsidR="00507440" w:rsidRDefault="00507440" w:rsidP="00CD248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a.</w:t>
      </w:r>
      <w:r>
        <w:rPr>
          <w:rFonts w:eastAsia="SimSun" w:hint="eastAsia"/>
          <w:lang w:eastAsia="zh-CN"/>
        </w:rPr>
        <w:t>下載安裝包</w:t>
      </w:r>
      <w:hyperlink r:id="rId18" w:history="1">
        <w:r>
          <w:rPr>
            <w:rStyle w:val="a4"/>
          </w:rPr>
          <w:t>https://www.oracle.com/database/technologies/instant-client/linux-x86-64-downloads.html</w:t>
        </w:r>
      </w:hyperlink>
    </w:p>
    <w:p w:rsidR="00507440" w:rsidRDefault="00507440" w:rsidP="00CD248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74310" cy="2470518"/>
            <wp:effectExtent l="19050" t="0" r="254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440" w:rsidRDefault="00507440" w:rsidP="00CD2482">
      <w:pPr>
        <w:pStyle w:val="a3"/>
        <w:ind w:leftChars="0" w:left="360"/>
        <w:rPr>
          <w:rFonts w:eastAsia="SimSun"/>
          <w:lang w:eastAsia="zh-CN"/>
        </w:rPr>
      </w:pPr>
    </w:p>
    <w:p w:rsidR="00507440" w:rsidRDefault="00507440" w:rsidP="00CD248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74310" cy="1731957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440" w:rsidRDefault="00507440" w:rsidP="00CD2482">
      <w:pPr>
        <w:pStyle w:val="a3"/>
        <w:ind w:leftChars="0" w:left="360"/>
        <w:rPr>
          <w:rFonts w:eastAsia="SimSun"/>
          <w:lang w:eastAsia="zh-CN"/>
        </w:rPr>
      </w:pPr>
    </w:p>
    <w:p w:rsidR="00507440" w:rsidRDefault="00507440" w:rsidP="00CD2482">
      <w:pPr>
        <w:pStyle w:val="a3"/>
        <w:ind w:leftChars="0" w:left="360"/>
        <w:rPr>
          <w:rFonts w:eastAsia="SimSun"/>
          <w:lang w:eastAsia="zh-CN"/>
        </w:rPr>
      </w:pPr>
    </w:p>
    <w:p w:rsidR="00507440" w:rsidRDefault="00507440" w:rsidP="00CD248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b.</w:t>
      </w:r>
      <w:r w:rsidR="00F95981">
        <w:rPr>
          <w:rFonts w:eastAsia="SimSun" w:hint="eastAsia"/>
          <w:lang w:eastAsia="zh-CN"/>
        </w:rPr>
        <w:t>在</w:t>
      </w:r>
      <w:r w:rsidR="00F95981">
        <w:rPr>
          <w:rFonts w:eastAsia="SimSun" w:hint="eastAsia"/>
          <w:lang w:eastAsia="zh-CN"/>
        </w:rPr>
        <w:t>container</w:t>
      </w:r>
      <w:r w:rsidR="00F95981">
        <w:rPr>
          <w:rFonts w:eastAsia="SimSun" w:hint="eastAsia"/>
          <w:lang w:eastAsia="zh-CN"/>
        </w:rPr>
        <w:t>中建立文件夾並解壓</w:t>
      </w:r>
    </w:p>
    <w:p w:rsidR="00F95981" w:rsidRPr="00F95981" w:rsidRDefault="00F95981" w:rsidP="00F959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SimSun"/>
          <w:lang w:eastAsia="zh-CN"/>
        </w:rPr>
      </w:pPr>
      <w:r w:rsidRPr="00F95981">
        <w:rPr>
          <w:rFonts w:eastAsia="SimSun"/>
          <w:lang w:eastAsia="zh-CN"/>
        </w:rPr>
        <w:t>mkdir -p /opt/oracle</w:t>
      </w:r>
    </w:p>
    <w:p w:rsidR="00F95981" w:rsidRPr="00F95981" w:rsidRDefault="00F95981" w:rsidP="00F959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SimSun"/>
          <w:lang w:eastAsia="zh-CN"/>
        </w:rPr>
      </w:pPr>
      <w:r w:rsidRPr="00F95981">
        <w:rPr>
          <w:rFonts w:eastAsia="SimSun"/>
          <w:lang w:eastAsia="zh-CN"/>
        </w:rPr>
        <w:t>cd /opt/oracle</w:t>
      </w:r>
    </w:p>
    <w:p w:rsidR="00F95981" w:rsidRDefault="00F95981" w:rsidP="00F959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SimSun" w:hint="eastAsia"/>
          <w:lang w:eastAsia="zh-CN"/>
        </w:rPr>
      </w:pPr>
      <w:r w:rsidRPr="00F95981">
        <w:rPr>
          <w:rFonts w:eastAsia="SimSun"/>
          <w:lang w:eastAsia="zh-CN"/>
        </w:rPr>
        <w:t>unzip instantclient-basic-linux.x64-19.3.0.0.0dbru.zip</w:t>
      </w:r>
    </w:p>
    <w:p w:rsidR="0019315B" w:rsidRDefault="0019315B" w:rsidP="00F959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unzip </w:t>
      </w:r>
      <w:r w:rsidRPr="0019315B">
        <w:rPr>
          <w:rFonts w:eastAsia="SimSun"/>
          <w:lang w:eastAsia="zh-CN"/>
        </w:rPr>
        <w:t>instantclient-sdk-linux.x64-19.3.0.0.0dbru.zip</w:t>
      </w:r>
    </w:p>
    <w:p w:rsidR="00F95981" w:rsidRPr="00F95981" w:rsidRDefault="00F95981" w:rsidP="00F959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SimSun"/>
          <w:lang w:eastAsia="zh-CN"/>
        </w:rPr>
      </w:pPr>
    </w:p>
    <w:p w:rsidR="00F95981" w:rsidRPr="00F95981" w:rsidRDefault="00F95981" w:rsidP="00F95981">
      <w:pPr>
        <w:widowControl/>
        <w:shd w:val="clear" w:color="auto" w:fill="FFFFFF"/>
        <w:spacing w:before="100" w:beforeAutospacing="1" w:after="100" w:afterAutospacing="1"/>
        <w:ind w:left="720"/>
        <w:rPr>
          <w:rFonts w:eastAsia="SimSun"/>
          <w:lang w:eastAsia="zh-CN"/>
        </w:rPr>
      </w:pPr>
    </w:p>
    <w:p w:rsidR="00F95981" w:rsidRDefault="00F95981" w:rsidP="00CD248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c.</w:t>
      </w:r>
      <w:r>
        <w:rPr>
          <w:rFonts w:eastAsia="SimSun" w:hint="eastAsia"/>
          <w:lang w:eastAsia="zh-CN"/>
        </w:rPr>
        <w:t>修改配置檔</w:t>
      </w:r>
    </w:p>
    <w:p w:rsidR="00F95981" w:rsidRDefault="00F95981" w:rsidP="00CD248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/etc/profile</w:t>
      </w:r>
      <w:r>
        <w:rPr>
          <w:rFonts w:eastAsia="SimSun" w:hint="eastAsia"/>
          <w:lang w:eastAsia="zh-CN"/>
        </w:rPr>
        <w:t>當中增加</w:t>
      </w:r>
    </w:p>
    <w:p w:rsidR="00F95981" w:rsidRPr="00F95981" w:rsidRDefault="00F95981" w:rsidP="00F9598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export </w:t>
      </w:r>
      <w:r w:rsidRPr="00F95981">
        <w:rPr>
          <w:rFonts w:eastAsia="SimSun" w:hint="eastAsia"/>
          <w:lang w:eastAsia="zh-CN"/>
        </w:rPr>
        <w:t>ORACLE_HOME</w:t>
      </w:r>
      <w:r w:rsidRPr="00F95981">
        <w:rPr>
          <w:rFonts w:eastAsia="SimSun"/>
          <w:lang w:eastAsia="zh-CN"/>
        </w:rPr>
        <w:t>=/opt/oracle/instantclient_19_3</w:t>
      </w:r>
      <w:r>
        <w:rPr>
          <w:rFonts w:eastAsia="SimSun" w:hint="eastAsia"/>
          <w:lang w:eastAsia="zh-CN"/>
        </w:rPr>
        <w:t>/</w:t>
      </w:r>
    </w:p>
    <w:p w:rsidR="00F95981" w:rsidRDefault="00F95981" w:rsidP="00F95981">
      <w:pPr>
        <w:pStyle w:val="a3"/>
        <w:ind w:leftChars="150" w:left="360" w:firstLineChars="150" w:firstLine="360"/>
        <w:rPr>
          <w:rFonts w:eastAsia="SimSun"/>
          <w:lang w:eastAsia="zh-CN"/>
        </w:rPr>
      </w:pPr>
      <w:r w:rsidRPr="00F95981">
        <w:rPr>
          <w:rFonts w:eastAsia="SimSun" w:hint="eastAsia"/>
          <w:lang w:eastAsia="zh-CN"/>
        </w:rPr>
        <w:t>export LD_LIBRARY_PATH</w:t>
      </w:r>
      <w:r w:rsidRPr="00F95981">
        <w:rPr>
          <w:rFonts w:eastAsia="SimSun"/>
          <w:lang w:eastAsia="zh-CN"/>
        </w:rPr>
        <w:t>=</w:t>
      </w:r>
      <w:r w:rsidRPr="00F95981">
        <w:rPr>
          <w:rFonts w:eastAsia="SimSun" w:hint="eastAsia"/>
          <w:lang w:eastAsia="zh-CN"/>
        </w:rPr>
        <w:t>$LD_LIBRARY_PATH:$ORACLE_HOME</w:t>
      </w:r>
    </w:p>
    <w:p w:rsidR="00F95981" w:rsidRDefault="00F95981" w:rsidP="00CD248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 xml:space="preserve">   </w:t>
      </w:r>
    </w:p>
    <w:p w:rsidR="00F95981" w:rsidRDefault="00F95981" w:rsidP="002E0123">
      <w:pPr>
        <w:pStyle w:val="a3"/>
        <w:ind w:leftChars="0" w:left="600" w:firstLine="1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並確認</w:t>
      </w:r>
      <w:r>
        <w:rPr>
          <w:rFonts w:eastAsia="SimSun" w:hint="eastAsia"/>
          <w:lang w:eastAsia="zh-CN"/>
        </w:rPr>
        <w:t xml:space="preserve"> source /etc/profile </w:t>
      </w:r>
      <w:r>
        <w:rPr>
          <w:rFonts w:eastAsia="SimSun" w:hint="eastAsia"/>
          <w:lang w:eastAsia="zh-CN"/>
        </w:rPr>
        <w:t>使之生效</w:t>
      </w:r>
    </w:p>
    <w:p w:rsidR="00D27BA3" w:rsidRDefault="00D27BA3" w:rsidP="002E0123">
      <w:pPr>
        <w:pStyle w:val="a3"/>
        <w:ind w:leftChars="0" w:left="600" w:firstLine="120"/>
        <w:rPr>
          <w:rFonts w:eastAsia="SimSun"/>
          <w:lang w:eastAsia="zh-CN"/>
        </w:rPr>
      </w:pPr>
    </w:p>
    <w:p w:rsidR="002E0123" w:rsidRDefault="009763AD" w:rsidP="002E0123">
      <w:pPr>
        <w:pStyle w:val="a3"/>
        <w:ind w:leftChars="0" w:left="600" w:firstLine="1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備註：</w:t>
      </w:r>
      <w:r>
        <w:rPr>
          <w:rFonts w:eastAsia="SimSun" w:hint="eastAsia"/>
          <w:lang w:eastAsia="zh-CN"/>
        </w:rPr>
        <w:t>1.container</w:t>
      </w:r>
      <w:r>
        <w:rPr>
          <w:rFonts w:eastAsia="SimSun" w:hint="eastAsia"/>
          <w:lang w:eastAsia="zh-CN"/>
        </w:rPr>
        <w:t>用不了</w:t>
      </w:r>
      <w:r>
        <w:rPr>
          <w:rFonts w:eastAsia="SimSun" w:hint="eastAsia"/>
          <w:lang w:eastAsia="zh-CN"/>
        </w:rPr>
        <w:t>vim</w:t>
      </w:r>
      <w:r>
        <w:rPr>
          <w:rFonts w:eastAsia="SimSun" w:hint="eastAsia"/>
          <w:lang w:eastAsia="zh-CN"/>
        </w:rPr>
        <w:t>，可通過實體和</w:t>
      </w:r>
      <w:r>
        <w:rPr>
          <w:rFonts w:eastAsia="SimSun" w:hint="eastAsia"/>
          <w:lang w:eastAsia="zh-CN"/>
        </w:rPr>
        <w:t>container</w:t>
      </w:r>
      <w:r>
        <w:rPr>
          <w:rFonts w:eastAsia="SimSun" w:hint="eastAsia"/>
          <w:lang w:eastAsia="zh-CN"/>
        </w:rPr>
        <w:t>的連接文件夾，將</w:t>
      </w:r>
      <w:r>
        <w:rPr>
          <w:rFonts w:eastAsia="SimSun" w:hint="eastAsia"/>
          <w:lang w:eastAsia="zh-CN"/>
        </w:rPr>
        <w:t>container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profile</w:t>
      </w:r>
      <w:r>
        <w:rPr>
          <w:rFonts w:eastAsia="SimSun" w:hint="eastAsia"/>
          <w:lang w:eastAsia="zh-CN"/>
        </w:rPr>
        <w:t>文件複製到實體機修改</w:t>
      </w:r>
    </w:p>
    <w:p w:rsidR="009763AD" w:rsidRDefault="009763AD" w:rsidP="002E0123">
      <w:pPr>
        <w:pStyle w:val="a3"/>
        <w:ind w:leftChars="0" w:left="600" w:firstLine="120"/>
        <w:rPr>
          <w:rFonts w:eastAsia="SimSun"/>
          <w:lang w:eastAsia="zh-CN"/>
        </w:rPr>
      </w:pPr>
    </w:p>
    <w:p w:rsidR="002E0123" w:rsidRDefault="002E0123" w:rsidP="00BF6EC6">
      <w:pPr>
        <w:pStyle w:val="HTML"/>
        <w:shd w:val="clear" w:color="auto" w:fill="F8F9FA"/>
        <w:spacing w:line="401" w:lineRule="atLeast"/>
        <w:rPr>
          <w:rFonts w:asciiTheme="minorHAnsi" w:eastAsia="SimSun" w:hAnsiTheme="minorHAnsi" w:cstheme="minorBidi"/>
          <w:kern w:val="2"/>
          <w:szCs w:val="22"/>
          <w:lang w:eastAsia="zh-CN"/>
        </w:rPr>
      </w:pPr>
      <w:r w:rsidRPr="002E0123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 xml:space="preserve">d. </w:t>
      </w:r>
      <w:r w:rsidRPr="002E0123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将</w:t>
      </w:r>
      <w:r w:rsidRPr="002E0123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Instant Client</w:t>
      </w:r>
      <w:r w:rsidRPr="002E0123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添加到运行时链接路径</w:t>
      </w:r>
    </w:p>
    <w:p w:rsidR="002E0123" w:rsidRPr="00BF6EC6" w:rsidRDefault="00BF6EC6" w:rsidP="002E0123">
      <w:pPr>
        <w:pStyle w:val="HTML"/>
        <w:rPr>
          <w:rFonts w:asciiTheme="minorHAnsi" w:hAnsiTheme="minorHAnsi" w:cstheme="minorBidi"/>
          <w:kern w:val="2"/>
          <w:szCs w:val="22"/>
        </w:rPr>
      </w:pPr>
      <w:r w:rsidRPr="00BF6EC6">
        <w:rPr>
          <w:rFonts w:asciiTheme="minorHAnsi" w:hAnsiTheme="minorHAnsi" w:cstheme="minorBidi" w:hint="eastAsia"/>
          <w:kern w:val="2"/>
          <w:szCs w:val="22"/>
        </w:rPr>
        <w:tab/>
      </w:r>
      <w:r w:rsidR="002E0123" w:rsidRPr="00BF6EC6">
        <w:rPr>
          <w:rFonts w:asciiTheme="minorHAnsi" w:eastAsia="SimSun" w:hAnsiTheme="minorHAnsi" w:cstheme="minorBidi"/>
          <w:kern w:val="2"/>
          <w:szCs w:val="22"/>
          <w:lang w:eastAsia="zh-CN"/>
        </w:rPr>
        <w:t>sh -c "echo /opt/oracle/instantclient_19_3 &gt; /etc/ld.so.conf.d/oracle-instantclient.conf"</w:t>
      </w:r>
    </w:p>
    <w:p w:rsidR="00BF6EC6" w:rsidRPr="00BF6EC6" w:rsidRDefault="00BF6EC6" w:rsidP="00BF6EC6">
      <w:pPr>
        <w:pStyle w:val="HTML"/>
        <w:ind w:firstLineChars="450" w:firstLine="1080"/>
        <w:rPr>
          <w:rFonts w:asciiTheme="minorHAnsi" w:hAnsiTheme="minorHAnsi" w:cstheme="minorBidi"/>
          <w:kern w:val="2"/>
          <w:szCs w:val="22"/>
        </w:rPr>
      </w:pPr>
    </w:p>
    <w:p w:rsidR="002E0123" w:rsidRPr="00BF6EC6" w:rsidRDefault="00BF6EC6" w:rsidP="00BF6EC6">
      <w:pPr>
        <w:pStyle w:val="HTML"/>
        <w:rPr>
          <w:rFonts w:asciiTheme="minorHAnsi" w:eastAsia="SimSun" w:hAnsiTheme="minorHAnsi" w:cstheme="minorBidi"/>
          <w:kern w:val="2"/>
          <w:szCs w:val="22"/>
          <w:lang w:eastAsia="zh-CN"/>
        </w:rPr>
      </w:pPr>
      <w:r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ab/>
      </w:r>
      <w:r w:rsidR="002E0123" w:rsidRPr="00BF6EC6">
        <w:rPr>
          <w:rFonts w:asciiTheme="minorHAnsi" w:eastAsia="SimSun" w:hAnsiTheme="minorHAnsi" w:cstheme="minorBidi"/>
          <w:kern w:val="2"/>
          <w:szCs w:val="22"/>
          <w:lang w:eastAsia="zh-CN"/>
        </w:rPr>
        <w:t>ldconfig</w:t>
      </w:r>
    </w:p>
    <w:p w:rsidR="002E0123" w:rsidRDefault="002E0123" w:rsidP="002E0123">
      <w:pPr>
        <w:pStyle w:val="HTML"/>
        <w:rPr>
          <w:rFonts w:eastAsia="SimSun"/>
          <w:color w:val="333333"/>
          <w:sz w:val="20"/>
          <w:szCs w:val="20"/>
          <w:lang w:eastAsia="zh-CN"/>
        </w:rPr>
      </w:pPr>
    </w:p>
    <w:p w:rsidR="00BF6EC6" w:rsidRPr="00BF6EC6" w:rsidRDefault="00BF6EC6" w:rsidP="00BF6EC6">
      <w:pPr>
        <w:pStyle w:val="HTML"/>
        <w:rPr>
          <w:rFonts w:asciiTheme="minorHAnsi" w:eastAsia="SimSun" w:hAnsiTheme="minorHAnsi" w:cstheme="minorBidi"/>
          <w:kern w:val="2"/>
          <w:szCs w:val="22"/>
          <w:lang w:eastAsia="zh-CN"/>
        </w:rPr>
      </w:pPr>
      <w:r w:rsidRPr="00BF6EC6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 xml:space="preserve"> e.</w:t>
      </w:r>
      <w:r w:rsidRPr="00BF6EC6">
        <w:rPr>
          <w:rFonts w:asciiTheme="minorHAnsi" w:eastAsia="SimSun" w:hAnsiTheme="minorHAnsi" w:cstheme="minorBidi"/>
          <w:kern w:val="2"/>
          <w:szCs w:val="22"/>
          <w:lang w:eastAsia="zh-CN"/>
        </w:rPr>
        <w:t xml:space="preserve"> </w:t>
      </w:r>
      <w:r w:rsidRPr="00BF6EC6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安裝</w:t>
      </w:r>
      <w:r w:rsidRPr="00BF6EC6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libaio</w:t>
      </w:r>
      <w:r w:rsidR="00FA6194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1</w:t>
      </w:r>
    </w:p>
    <w:p w:rsidR="00BF6EC6" w:rsidRPr="00BF6EC6" w:rsidRDefault="00BF6EC6" w:rsidP="002E0123">
      <w:pPr>
        <w:pStyle w:val="HTML"/>
        <w:rPr>
          <w:rFonts w:asciiTheme="minorHAnsi" w:eastAsia="SimSun" w:hAnsiTheme="minorHAnsi" w:cstheme="minorBidi"/>
          <w:kern w:val="2"/>
          <w:szCs w:val="22"/>
          <w:lang w:eastAsia="zh-CN"/>
        </w:rPr>
      </w:pPr>
      <w:r w:rsidRPr="00BF6EC6">
        <w:rPr>
          <w:rFonts w:asciiTheme="minorHAnsi" w:eastAsia="SimSun" w:hAnsiTheme="minorHAnsi" w:cstheme="minorBidi"/>
          <w:kern w:val="2"/>
          <w:szCs w:val="22"/>
          <w:lang w:eastAsia="zh-CN"/>
        </w:rPr>
        <w:t>libaio</w:t>
      </w:r>
      <w:r w:rsidRPr="00BF6EC6">
        <w:rPr>
          <w:rFonts w:asciiTheme="minorHAnsi" w:eastAsia="SimSun" w:hAnsiTheme="minorHAnsi" w:cstheme="minorBidi"/>
          <w:kern w:val="2"/>
          <w:szCs w:val="22"/>
          <w:lang w:eastAsia="zh-CN"/>
        </w:rPr>
        <w:t>是</w:t>
      </w:r>
      <w:r w:rsidRPr="00BF6EC6">
        <w:rPr>
          <w:rFonts w:asciiTheme="minorHAnsi" w:eastAsia="SimSun" w:hAnsiTheme="minorHAnsi" w:cstheme="minorBidi"/>
          <w:kern w:val="2"/>
          <w:szCs w:val="22"/>
          <w:lang w:eastAsia="zh-CN"/>
        </w:rPr>
        <w:t>Linux</w:t>
      </w:r>
      <w:r w:rsidRPr="00BF6EC6">
        <w:rPr>
          <w:rFonts w:asciiTheme="minorHAnsi" w:eastAsia="SimSun" w:hAnsiTheme="minorHAnsi" w:cstheme="minorBidi"/>
          <w:kern w:val="2"/>
          <w:szCs w:val="22"/>
          <w:lang w:eastAsia="zh-CN"/>
        </w:rPr>
        <w:t>下的一个异步非阻塞接口，它提供了以异步非阻塞方式来读写文件的方式，读写效率比较高。</w:t>
      </w:r>
    </w:p>
    <w:p w:rsidR="00BF6EC6" w:rsidRDefault="00BF6EC6" w:rsidP="00BF6EC6">
      <w:pPr>
        <w:pStyle w:val="HTML"/>
        <w:rPr>
          <w:rFonts w:asciiTheme="minorHAnsi" w:eastAsia="SimSun" w:hAnsiTheme="minorHAnsi" w:cstheme="minorBidi"/>
          <w:kern w:val="2"/>
          <w:szCs w:val="22"/>
          <w:lang w:eastAsia="zh-CN"/>
        </w:rPr>
      </w:pPr>
      <w:r w:rsidRPr="00BF6EC6">
        <w:rPr>
          <w:rFonts w:asciiTheme="minorHAnsi" w:hAnsiTheme="minorHAnsi" w:cstheme="minorBidi" w:hint="eastAsia"/>
          <w:kern w:val="2"/>
          <w:szCs w:val="22"/>
        </w:rPr>
        <w:tab/>
        <w:t xml:space="preserve">apt-get </w:t>
      </w:r>
      <w:r w:rsidRPr="00BF6EC6">
        <w:rPr>
          <w:rFonts w:asciiTheme="minorHAnsi" w:eastAsia="SimSun" w:hAnsiTheme="minorHAnsi" w:cstheme="minorBidi"/>
          <w:kern w:val="2"/>
          <w:szCs w:val="22"/>
          <w:lang w:eastAsia="zh-CN"/>
        </w:rPr>
        <w:t>install libaio</w:t>
      </w:r>
      <w:r w:rsidRPr="00BF6EC6">
        <w:rPr>
          <w:rFonts w:asciiTheme="minorHAnsi" w:hAnsiTheme="minorHAnsi" w:cstheme="minorBidi" w:hint="eastAsia"/>
          <w:kern w:val="2"/>
          <w:szCs w:val="22"/>
        </w:rPr>
        <w:t xml:space="preserve">1 </w:t>
      </w:r>
    </w:p>
    <w:p w:rsidR="00BF6EC6" w:rsidRDefault="00BF6EC6" w:rsidP="00BF6EC6">
      <w:pPr>
        <w:pStyle w:val="HTML"/>
        <w:rPr>
          <w:rFonts w:asciiTheme="minorHAnsi" w:eastAsia="SimSun" w:hAnsiTheme="minorHAnsi" w:cstheme="minorBidi"/>
          <w:kern w:val="2"/>
          <w:szCs w:val="22"/>
          <w:lang w:eastAsia="zh-CN"/>
        </w:rPr>
      </w:pPr>
    </w:p>
    <w:p w:rsidR="00BF6EC6" w:rsidRDefault="00BF6EC6" w:rsidP="00BF6EC6">
      <w:pPr>
        <w:pStyle w:val="HTML"/>
        <w:numPr>
          <w:ilvl w:val="0"/>
          <w:numId w:val="1"/>
        </w:numPr>
        <w:rPr>
          <w:rFonts w:asciiTheme="minorHAnsi" w:eastAsia="SimSun" w:hAnsiTheme="minorHAnsi" w:cstheme="minorBidi"/>
          <w:kern w:val="2"/>
          <w:szCs w:val="22"/>
          <w:lang w:eastAsia="zh-CN"/>
        </w:rPr>
      </w:pPr>
      <w:r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運行</w:t>
      </w:r>
    </w:p>
    <w:p w:rsidR="00BF6EC6" w:rsidRPr="00BF6EC6" w:rsidRDefault="00BF6EC6" w:rsidP="00BF6EC6">
      <w:pPr>
        <w:pStyle w:val="HTML"/>
        <w:ind w:left="360"/>
        <w:rPr>
          <w:rFonts w:asciiTheme="minorHAnsi" w:eastAsia="SimSun" w:hAnsiTheme="minorHAnsi" w:cstheme="minorBidi"/>
          <w:kern w:val="2"/>
          <w:szCs w:val="22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74310" cy="2120667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0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123" w:rsidRPr="002E0123" w:rsidRDefault="002E0123" w:rsidP="002E0123">
      <w:pPr>
        <w:pStyle w:val="HTML"/>
        <w:shd w:val="clear" w:color="auto" w:fill="F8F9FA"/>
        <w:spacing w:line="401" w:lineRule="atLeast"/>
        <w:ind w:firstLineChars="150" w:firstLine="360"/>
        <w:rPr>
          <w:rFonts w:asciiTheme="minorHAnsi" w:eastAsia="SimSun" w:hAnsiTheme="minorHAnsi" w:cstheme="minorBidi"/>
          <w:kern w:val="2"/>
          <w:szCs w:val="22"/>
          <w:lang w:eastAsia="zh-CN"/>
        </w:rPr>
      </w:pPr>
    </w:p>
    <w:p w:rsidR="002E0123" w:rsidRDefault="002E0123" w:rsidP="002E0123">
      <w:pPr>
        <w:pStyle w:val="a3"/>
        <w:ind w:leftChars="0" w:left="600" w:firstLine="120"/>
        <w:rPr>
          <w:rFonts w:eastAsia="SimSun"/>
          <w:lang w:eastAsia="zh-CN"/>
        </w:rPr>
      </w:pPr>
    </w:p>
    <w:p w:rsidR="00F95981" w:rsidRPr="00F95981" w:rsidRDefault="00F95981" w:rsidP="00CD248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sectPr w:rsidR="00F95981" w:rsidRPr="00F95981" w:rsidSect="00DB07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CF7" w:rsidRDefault="00D04CF7" w:rsidP="00284B5F">
      <w:r>
        <w:separator/>
      </w:r>
    </w:p>
  </w:endnote>
  <w:endnote w:type="continuationSeparator" w:id="1">
    <w:p w:rsidR="00D04CF7" w:rsidRDefault="00D04CF7" w:rsidP="00284B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CF7" w:rsidRDefault="00D04CF7" w:rsidP="00284B5F">
      <w:r>
        <w:separator/>
      </w:r>
    </w:p>
  </w:footnote>
  <w:footnote w:type="continuationSeparator" w:id="1">
    <w:p w:rsidR="00D04CF7" w:rsidRDefault="00D04CF7" w:rsidP="00284B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06FCF"/>
    <w:multiLevelType w:val="multilevel"/>
    <w:tmpl w:val="74D46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4C104C"/>
    <w:multiLevelType w:val="hybridMultilevel"/>
    <w:tmpl w:val="2760E938"/>
    <w:lvl w:ilvl="0" w:tplc="C07E4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99F"/>
    <w:rsid w:val="000D7531"/>
    <w:rsid w:val="0019315B"/>
    <w:rsid w:val="00284B5F"/>
    <w:rsid w:val="002C12EC"/>
    <w:rsid w:val="002E0123"/>
    <w:rsid w:val="003C128D"/>
    <w:rsid w:val="00492FF1"/>
    <w:rsid w:val="004C6410"/>
    <w:rsid w:val="00507440"/>
    <w:rsid w:val="005B09C2"/>
    <w:rsid w:val="00693609"/>
    <w:rsid w:val="006A3FC0"/>
    <w:rsid w:val="007E72C5"/>
    <w:rsid w:val="00910004"/>
    <w:rsid w:val="009763AD"/>
    <w:rsid w:val="00A051FD"/>
    <w:rsid w:val="00A74BE7"/>
    <w:rsid w:val="00BD099F"/>
    <w:rsid w:val="00BF6EC6"/>
    <w:rsid w:val="00CD2482"/>
    <w:rsid w:val="00D04CF7"/>
    <w:rsid w:val="00D27BA3"/>
    <w:rsid w:val="00DB071A"/>
    <w:rsid w:val="00DF2840"/>
    <w:rsid w:val="00F508F4"/>
    <w:rsid w:val="00F95981"/>
    <w:rsid w:val="00FA6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7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99F"/>
    <w:pPr>
      <w:ind w:leftChars="200" w:left="480"/>
    </w:pPr>
  </w:style>
  <w:style w:type="character" w:styleId="a4">
    <w:name w:val="Hyperlink"/>
    <w:basedOn w:val="a0"/>
    <w:uiPriority w:val="99"/>
    <w:unhideWhenUsed/>
    <w:rsid w:val="00BD099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C12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C12E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284B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284B5F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284B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284B5F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959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95981"/>
    <w:rPr>
      <w:rFonts w:ascii="細明體" w:eastAsia="細明體" w:hAnsi="細明體" w:cs="細明體"/>
      <w:kern w:val="0"/>
      <w:szCs w:val="24"/>
    </w:rPr>
  </w:style>
  <w:style w:type="character" w:customStyle="1" w:styleId="n">
    <w:name w:val="n"/>
    <w:basedOn w:val="a0"/>
    <w:rsid w:val="00F95981"/>
  </w:style>
  <w:style w:type="character" w:customStyle="1" w:styleId="o">
    <w:name w:val="o"/>
    <w:basedOn w:val="a0"/>
    <w:rsid w:val="00F95981"/>
  </w:style>
  <w:style w:type="character" w:customStyle="1" w:styleId="mf">
    <w:name w:val="mf"/>
    <w:basedOn w:val="a0"/>
    <w:rsid w:val="00F95981"/>
  </w:style>
  <w:style w:type="character" w:customStyle="1" w:styleId="mi">
    <w:name w:val="mi"/>
    <w:basedOn w:val="a0"/>
    <w:rsid w:val="00F95981"/>
  </w:style>
  <w:style w:type="character" w:customStyle="1" w:styleId="hljs-constant">
    <w:name w:val="hljs-constant"/>
    <w:basedOn w:val="a0"/>
    <w:rsid w:val="00F95981"/>
  </w:style>
  <w:style w:type="character" w:customStyle="1" w:styleId="hljs-regexp">
    <w:name w:val="hljs-regexp"/>
    <w:basedOn w:val="a0"/>
    <w:rsid w:val="00F95981"/>
  </w:style>
  <w:style w:type="character" w:customStyle="1" w:styleId="hljs-variable">
    <w:name w:val="hljs-variable"/>
    <w:basedOn w:val="a0"/>
    <w:rsid w:val="00F95981"/>
  </w:style>
  <w:style w:type="character" w:customStyle="1" w:styleId="hljs-symbol">
    <w:name w:val="hljs-symbol"/>
    <w:basedOn w:val="a0"/>
    <w:rsid w:val="00F95981"/>
  </w:style>
  <w:style w:type="character" w:customStyle="1" w:styleId="s2">
    <w:name w:val="s2"/>
    <w:basedOn w:val="a0"/>
    <w:rsid w:val="002E01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7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cx-Oracle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oracle.com/database/technologies/instant-client/linux-x86-64-download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racle.com/technetwork/database/features/instant-client/index-097480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271</Words>
  <Characters>1550</Characters>
  <Application>Microsoft Office Word</Application>
  <DocSecurity>0</DocSecurity>
  <Lines>12</Lines>
  <Paragraphs>3</Paragraphs>
  <ScaleCrop>false</ScaleCrop>
  <Company>Innolux Corp.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dongliang.xian</cp:lastModifiedBy>
  <cp:revision>3</cp:revision>
  <dcterms:created xsi:type="dcterms:W3CDTF">2019-11-14T10:42:00Z</dcterms:created>
  <dcterms:modified xsi:type="dcterms:W3CDTF">2019-11-14T10:44:00Z</dcterms:modified>
</cp:coreProperties>
</file>