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AAE" w:rsidRDefault="00262AAE">
      <w:r>
        <w:rPr>
          <w:rFonts w:hint="eastAsia"/>
        </w:rPr>
        <w:t>机器学习简单介绍</w:t>
      </w:r>
    </w:p>
    <w:p w:rsidR="00262AAE" w:rsidRDefault="00D04D16">
      <w:r>
        <w:rPr>
          <w:rFonts w:hint="eastAsia"/>
        </w:rPr>
        <w:t>机器学习是一种数据驱动的学习方式，它的流程如下：</w:t>
      </w:r>
    </w:p>
    <w:p w:rsidR="00D04D16" w:rsidRDefault="00D04D16">
      <w:r>
        <w:rPr>
          <w:noProof/>
        </w:rPr>
        <w:drawing>
          <wp:inline distT="0" distB="0" distL="0" distR="0">
            <wp:extent cx="5274310" cy="3284004"/>
            <wp:effectExtent l="0" t="0" r="2540" b="0"/>
            <wp:docPr id="34" name="图片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D16" w:rsidRPr="00D04D16" w:rsidRDefault="00D04D16" w:rsidP="00D04D1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</w:pPr>
      <w:r w:rsidRPr="00D04D16">
        <w:t>初始化一个几乎什么也不能做的模型；</w:t>
      </w:r>
    </w:p>
    <w:p w:rsidR="00D04D16" w:rsidRPr="00D04D16" w:rsidRDefault="00D04D16" w:rsidP="00D04D1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</w:pPr>
      <w:r w:rsidRPr="00D04D16">
        <w:t>抓一些有标注的数据集；</w:t>
      </w:r>
    </w:p>
    <w:p w:rsidR="00D04D16" w:rsidRPr="00D04D16" w:rsidRDefault="00D04D16" w:rsidP="00D04D1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</w:pPr>
      <w:r w:rsidRPr="00D04D16">
        <w:t>修改模型使得它在抓取的数据集上能够更准确执行任务；</w:t>
      </w:r>
    </w:p>
    <w:p w:rsidR="00D04D16" w:rsidRDefault="00D04D16" w:rsidP="00D04D1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</w:pPr>
      <w:r w:rsidRPr="00D04D16">
        <w:t>重复以上步骤2和3，直到模型看起来不错。</w:t>
      </w:r>
    </w:p>
    <w:p w:rsidR="00D04D16" w:rsidRDefault="00D04D16" w:rsidP="00D04D16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</w:rPr>
        <w:t>为了更好的解释机器学习的流程，给出一个垃圾邮件分类的例子：</w:t>
      </w:r>
    </w:p>
    <w:p w:rsidR="00D04D16" w:rsidRDefault="00D04D16" w:rsidP="00D04D16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</w:rPr>
        <w:t>1：分析任务：垃圾邮件分类，属于二分类问题，需要选择一个</w:t>
      </w:r>
      <w:r w:rsidR="00B545C6">
        <w:rPr>
          <w:rFonts w:hint="eastAsia"/>
        </w:rPr>
        <w:t>分类模型，常用的二分类模型有LR、SVM、DNN等，这些模型目前都已经集成只需要调用即可，本例中选择简单的SVM模型；</w:t>
      </w:r>
    </w:p>
    <w:p w:rsidR="00B545C6" w:rsidRDefault="00B545C6" w:rsidP="00D04D16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</w:rPr>
        <w:t>2：获取标注的数据，垃圾邮件标注为1，正常邮件标注为0</w:t>
      </w:r>
    </w:p>
    <w:p w:rsidR="00B545C6" w:rsidRDefault="00B545C6" w:rsidP="00D04D16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</w:rPr>
        <w:t>3：将邮件内容作为模型输入，得到模型的输出，并将该输出与输入邮件的标注1或者0想对比，调整模型的各种参数使得模型的输出与标注值</w:t>
      </w:r>
      <w:r w:rsidR="001E2A4A">
        <w:rPr>
          <w:rFonts w:hint="eastAsia"/>
        </w:rPr>
        <w:t>的差值在允许误差范围内</w:t>
      </w:r>
      <w:r>
        <w:rPr>
          <w:rFonts w:hint="eastAsia"/>
        </w:rPr>
        <w:t>。</w:t>
      </w:r>
    </w:p>
    <w:p w:rsidR="001E2A4A" w:rsidRDefault="001E2A4A" w:rsidP="00D04D16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33670" cy="3053080"/>
                <wp:effectExtent l="0" t="0" r="24130" b="0"/>
                <wp:docPr id="37" name="画布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8" name="流程图: 可选过程 38"/>
                        <wps:cNvSpPr/>
                        <wps:spPr>
                          <a:xfrm>
                            <a:off x="35999" y="1150620"/>
                            <a:ext cx="1104900" cy="67818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E2A4A" w:rsidRPr="001E2A4A" w:rsidRDefault="001E2A4A" w:rsidP="001E2A4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邮件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流程图: 可选过程 41"/>
                        <wps:cNvSpPr/>
                        <wps:spPr>
                          <a:xfrm>
                            <a:off x="1720019" y="1051560"/>
                            <a:ext cx="1394460" cy="78486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E2A4A" w:rsidRPr="001E2A4A" w:rsidRDefault="001E2A4A" w:rsidP="001E2A4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流程图: 可选过程 42"/>
                        <wps:cNvSpPr/>
                        <wps:spPr>
                          <a:xfrm>
                            <a:off x="3746939" y="381000"/>
                            <a:ext cx="1487170" cy="6096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E2A4A" w:rsidRPr="001E2A4A" w:rsidRDefault="001E2A4A" w:rsidP="001E2A4A">
                              <w:pPr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1（</w:t>
                              </w: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垃圾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邮件）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流程图: 可选过程 43"/>
                        <wps:cNvSpPr/>
                        <wps:spPr>
                          <a:xfrm>
                            <a:off x="3754559" y="1668780"/>
                            <a:ext cx="1479550" cy="6096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E2A4A" w:rsidRPr="001E2A4A" w:rsidRDefault="001E2A4A" w:rsidP="001E2A4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0（</w:t>
                              </w:r>
                              <w:r w:rsidRPr="001E2A4A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正常邮件）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直接箭头连接符 44"/>
                        <wps:cNvCnPr>
                          <a:stCxn id="38" idx="3"/>
                        </wps:cNvCnPr>
                        <wps:spPr>
                          <a:xfrm flipV="1">
                            <a:off x="1140899" y="1478280"/>
                            <a:ext cx="563880" cy="114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连接符: 肘形 45"/>
                        <wps:cNvCnPr>
                          <a:stCxn id="41" idx="3"/>
                          <a:endCxn id="42" idx="1"/>
                        </wps:cNvCnPr>
                        <wps:spPr>
                          <a:xfrm flipV="1">
                            <a:off x="3114479" y="685800"/>
                            <a:ext cx="632460" cy="75819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连接符: 肘形 46"/>
                        <wps:cNvCnPr>
                          <a:stCxn id="41" idx="3"/>
                          <a:endCxn id="43" idx="1"/>
                        </wps:cNvCnPr>
                        <wps:spPr>
                          <a:xfrm>
                            <a:off x="3114479" y="1443990"/>
                            <a:ext cx="640080" cy="52959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7" o:spid="_x0000_s1026" editas="canvas" style="width:412.1pt;height:240.4pt;mso-position-horizontal-relative:char;mso-position-vertical-relative:line" coordsize="52336,30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336;height:30530;visibility:visible;mso-wrap-style:square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38" o:spid="_x0000_s1028" type="#_x0000_t176" style="position:absolute;left:359;top:11506;width:11049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" fillcolor="#4472c4 [3204]" strokecolor="#1f3763 [1604]" strokeweight="1pt">
                  <v:textbox>
                    <w:txbxContent>
                      <w:p w:rsidR="001E2A4A" w:rsidRPr="001E2A4A" w:rsidRDefault="001E2A4A" w:rsidP="001E2A4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邮件</w:t>
                        </w:r>
                      </w:p>
                    </w:txbxContent>
                  </v:textbox>
                </v:shape>
                <v:shape id="流程图: 可选过程 41" o:spid="_x0000_s1029" type="#_x0000_t176" style="position:absolute;left:17200;top:10515;width:1394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" fillcolor="#4472c4 [3204]" strokecolor="#1f3763 [1604]" strokeweight="1pt">
                  <v:textbox>
                    <w:txbxContent>
                      <w:p w:rsidR="001E2A4A" w:rsidRPr="001E2A4A" w:rsidRDefault="001E2A4A" w:rsidP="001E2A4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模型</w:t>
                        </w:r>
                      </w:p>
                    </w:txbxContent>
                  </v:textbox>
                </v:shape>
                <v:shape id="流程图: 可选过程 42" o:spid="_x0000_s1030" type="#_x0000_t176" style="position:absolute;left:37469;top:3810;width:14872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" fillcolor="#4472c4 [3204]" strokecolor="#1f3763 [1604]" strokeweight="1pt">
                  <v:textbox>
                    <w:txbxContent>
                      <w:p w:rsidR="001E2A4A" w:rsidRPr="001E2A4A" w:rsidRDefault="001E2A4A" w:rsidP="001E2A4A">
                        <w:pPr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1（</w:t>
                        </w: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垃圾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邮件）</w:t>
                        </w:r>
                      </w:p>
                    </w:txbxContent>
                  </v:textbox>
                </v:shape>
                <v:shape id="流程图: 可选过程 43" o:spid="_x0000_s1031" type="#_x0000_t176" style="position:absolute;left:37545;top:16687;width:1479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" fillcolor="#4472c4 [3204]" strokecolor="#1f3763 [1604]" strokeweight="1pt">
                  <v:textbox>
                    <w:txbxContent>
                      <w:p w:rsidR="001E2A4A" w:rsidRPr="001E2A4A" w:rsidRDefault="001E2A4A" w:rsidP="001E2A4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0（</w:t>
                        </w:r>
                        <w:r w:rsidRPr="001E2A4A">
                          <w:rPr>
                            <w:rFonts w:hint="eastAsia"/>
                            <w:sz w:val="28"/>
                            <w:szCs w:val="28"/>
                          </w:rPr>
                          <w:t>正常邮件）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44" o:spid="_x0000_s1032" type="#_x0000_t32" style="position:absolute;left:11408;top:14782;width:5639;height:1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45" o:spid="_x0000_s1033" type="#_x0000_t34" style="position:absolute;left:31144;top:6858;width:6325;height:758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" strokecolor="#4472c4 [3204]" strokeweight=".5pt">
                  <v:stroke endarrow="block"/>
                </v:shape>
                <v:shape id="连接符: 肘形 46" o:spid="_x0000_s1034" type="#_x0000_t34" style="position:absolute;left:31144;top:14439;width:6401;height:52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:rsidR="00827D6F" w:rsidRPr="00D04D16" w:rsidRDefault="00827D6F" w:rsidP="00D04D16"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机器学习的核心任务就是获得一个能够解决各种实际问题的模型。</w:t>
      </w:r>
    </w:p>
    <w:p w:rsidR="00D04D16" w:rsidRDefault="00A9541C">
      <w:r>
        <w:rPr>
          <w:rFonts w:hint="eastAsia"/>
        </w:rPr>
        <w:t>机器学习的</w:t>
      </w:r>
      <w:r w:rsidR="00827D6F">
        <w:rPr>
          <w:rFonts w:hint="eastAsia"/>
        </w:rPr>
        <w:t>两个</w:t>
      </w:r>
      <w:r>
        <w:rPr>
          <w:rFonts w:hint="eastAsia"/>
        </w:rPr>
        <w:t>基本应用：</w:t>
      </w:r>
    </w:p>
    <w:p w:rsidR="00827D6F" w:rsidRDefault="00827D6F">
      <w:pPr>
        <w:rPr>
          <w:rFonts w:hint="eastAsia"/>
        </w:rPr>
      </w:pPr>
      <w:r>
        <w:rPr>
          <w:rFonts w:hint="eastAsia"/>
        </w:rPr>
        <w:t>1：回归分析：</w:t>
      </w:r>
      <w:r w:rsidRPr="00827D6F">
        <w:rPr>
          <w:rFonts w:hint="eastAsia"/>
        </w:rPr>
        <w:t>回归分析也许是</w:t>
      </w:r>
      <w:r>
        <w:rPr>
          <w:rFonts w:hint="eastAsia"/>
        </w:rPr>
        <w:t>机器</w:t>
      </w:r>
      <w:r w:rsidRPr="00827D6F">
        <w:rPr>
          <w:rFonts w:hint="eastAsia"/>
        </w:rPr>
        <w:t>学习里最简单的一类任务。在该项任务里，输入是任意离散或连续的、单一或多个的变量，而输出是连续的数值。例如我们可以把本月公司财报数据抽取出若干特征，如营收总额、支出总额以及是否有负面报道，利用回归分析预测下个月该公司股票价格。</w:t>
      </w:r>
    </w:p>
    <w:p w:rsidR="00A9541C" w:rsidRPr="00D04D16" w:rsidRDefault="00827D6F">
      <w:pPr>
        <w:rPr>
          <w:rFonts w:hint="eastAsia"/>
        </w:rPr>
      </w:pPr>
      <w:r>
        <w:t>2</w:t>
      </w:r>
      <w:r w:rsidR="00A9541C">
        <w:rPr>
          <w:rFonts w:hint="eastAsia"/>
        </w:rPr>
        <w:t>：分类，</w:t>
      </w:r>
      <w:r w:rsidRPr="00827D6F">
        <w:rPr>
          <w:rFonts w:ascii="Helvetica Neue" w:hAnsi="Helvetica Neue" w:hint="eastAsia"/>
          <w:color w:val="1A1A1A"/>
          <w:shd w:val="clear" w:color="auto" w:fill="FFFFFF"/>
        </w:rPr>
        <w:t>当</w:t>
      </w:r>
      <w:r>
        <w:rPr>
          <w:rFonts w:ascii="Helvetica Neue" w:hAnsi="Helvetica Neue" w:hint="eastAsia"/>
          <w:color w:val="1A1A1A"/>
          <w:shd w:val="clear" w:color="auto" w:fill="FFFFFF"/>
        </w:rPr>
        <w:t>模型</w:t>
      </w:r>
      <w:r w:rsidRPr="00827D6F">
        <w:rPr>
          <w:rFonts w:ascii="Helvetica Neue" w:hAnsi="Helvetica Neue" w:hint="eastAsia"/>
          <w:color w:val="1A1A1A"/>
          <w:shd w:val="clear" w:color="auto" w:fill="FFFFFF"/>
        </w:rPr>
        <w:t>的输出是离散的类别时，这个</w:t>
      </w:r>
      <w:r>
        <w:rPr>
          <w:rFonts w:ascii="Helvetica Neue" w:hAnsi="Helvetica Neue" w:hint="eastAsia"/>
          <w:color w:val="1A1A1A"/>
          <w:shd w:val="clear" w:color="auto" w:fill="FFFFFF"/>
        </w:rPr>
        <w:t>机器学习</w:t>
      </w:r>
      <w:r w:rsidRPr="00827D6F">
        <w:rPr>
          <w:rFonts w:ascii="Helvetica Neue" w:hAnsi="Helvetica Neue" w:hint="eastAsia"/>
          <w:color w:val="1A1A1A"/>
          <w:shd w:val="clear" w:color="auto" w:fill="FFFFFF"/>
        </w:rPr>
        <w:t>任务就叫做分类。分类在我们日常生活中很常见。例如我们可以把本月公司财报数据抽取出若干特征，如营收总额、支出总额以及是否有负面报道，利用分类预测下个月该公司的</w:t>
      </w:r>
      <w:r w:rsidRPr="00827D6F">
        <w:rPr>
          <w:rFonts w:ascii="Helvetica Neue" w:hAnsi="Helvetica Neue"/>
          <w:color w:val="1A1A1A"/>
          <w:shd w:val="clear" w:color="auto" w:fill="FFFFFF"/>
        </w:rPr>
        <w:t>CEO</w:t>
      </w:r>
      <w:r w:rsidRPr="00827D6F">
        <w:rPr>
          <w:rFonts w:ascii="Helvetica Neue" w:hAnsi="Helvetica Neue"/>
          <w:color w:val="1A1A1A"/>
          <w:shd w:val="clear" w:color="auto" w:fill="FFFFFF"/>
        </w:rPr>
        <w:t>是否会离职。在计算机视觉领域，把一张图片识别成众多物品类别中的某一类，例如猫、狗等。</w:t>
      </w:r>
    </w:p>
    <w:p w:rsidR="00262AAE" w:rsidRDefault="00262AAE"/>
    <w:p w:rsidR="00A75D73" w:rsidRDefault="008444FA">
      <w:r>
        <w:rPr>
          <w:rFonts w:hint="eastAsia"/>
        </w:rPr>
        <w:t>计算机视觉深度</w:t>
      </w:r>
      <w:r w:rsidR="00DD74F8">
        <w:rPr>
          <w:rFonts w:hint="eastAsia"/>
        </w:rPr>
        <w:t>模型</w:t>
      </w:r>
      <w:r>
        <w:rPr>
          <w:rFonts w:hint="eastAsia"/>
        </w:rPr>
        <w:t>介绍</w:t>
      </w:r>
    </w:p>
    <w:p w:rsidR="008444FA" w:rsidRDefault="008444FA">
      <w:r>
        <w:rPr>
          <w:rFonts w:hint="eastAsia"/>
        </w:rPr>
        <w:t>一：</w:t>
      </w:r>
      <w:r w:rsidRPr="008444FA">
        <w:t>CNN Architectures</w:t>
      </w:r>
    </w:p>
    <w:p w:rsidR="008444FA" w:rsidRDefault="00915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76575"/>
            <wp:effectExtent l="0" t="0" r="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8444FA" w:rsidRPr="008444FA" w:rsidRDefault="008444FA" w:rsidP="009159BE"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 w:rsidR="009159BE">
        <w:rPr>
          <w:rFonts w:hint="eastAsia"/>
          <w:sz w:val="24"/>
        </w:rPr>
        <w:t>、卷积层</w:t>
      </w:r>
    </w:p>
    <w:p w:rsidR="008444FA" w:rsidRDefault="008444FA" w:rsidP="008444FA">
      <w:pPr>
        <w:ind w:firstLine="420"/>
        <w:rPr>
          <w:sz w:val="24"/>
        </w:rPr>
      </w:pPr>
      <w:r>
        <w:rPr>
          <w:rFonts w:hint="eastAsia"/>
          <w:sz w:val="24"/>
        </w:rPr>
        <w:t>CNN卷积神经网络是由人工神经网络（ANN）演变而来的。如果直接用ANN对图像进行分类，会将(W,H)大小的三维数组图像扁平化为一维数组作为输入。这样做存在的问题是，扁平化后无法捕捉到图像的局部结构。为了解决这一问题，</w:t>
      </w:r>
      <w:proofErr w:type="spellStart"/>
      <w:r>
        <w:rPr>
          <w:rFonts w:hint="eastAsia"/>
          <w:sz w:val="24"/>
        </w:rPr>
        <w:t>LeCun</w:t>
      </w:r>
      <w:proofErr w:type="spellEnd"/>
      <w:r>
        <w:rPr>
          <w:rFonts w:hint="eastAsia"/>
          <w:sz w:val="24"/>
        </w:rPr>
        <w:t>等人[13]根据图像处理中卷积操作的思想设计了卷积层。在机器学习中卷积就是局部特征乘以对应的权重，然后再累加起来即可。卷积层的输入是一个二维数组，它使用一个可上下滑动的卷积核对输入做特征变换，最终输出一个二维数组。其转换过程如下：</w:t>
      </w:r>
    </w:p>
    <w:p w:rsidR="008444FA" w:rsidRDefault="008444FA" w:rsidP="008444FA">
      <w:pPr>
        <w:ind w:firstLine="420"/>
        <w:rPr>
          <w:rFonts w:ascii="Arial" w:eastAsia="Helvetica Neue" w:hAnsi="Arial" w:cs="Arial"/>
          <w:color w:val="333333"/>
          <w:sz w:val="24"/>
          <w:shd w:val="clear" w:color="auto" w:fill="FFFFFF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DE8F9" wp14:editId="78FF6495">
                <wp:simplePos x="0" y="0"/>
                <wp:positionH relativeFrom="column">
                  <wp:posOffset>1175385</wp:posOffset>
                </wp:positionH>
                <wp:positionV relativeFrom="paragraph">
                  <wp:posOffset>2408555</wp:posOffset>
                </wp:positionV>
                <wp:extent cx="1706880" cy="274955"/>
                <wp:effectExtent l="0" t="0" r="7620" b="1079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8385" y="4599940"/>
                          <a:ext cx="170688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44FA" w:rsidRDefault="008444FA" w:rsidP="008444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图2-1 卷积层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9DE8F9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35" type="#_x0000_t202" style="position:absolute;left:0;text-align:left;margin-left:92.55pt;margin-top:189.65pt;width:134.4pt;height:2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" fillcolor="white [3201]" stroked="f" strokeweight=".5pt">
                <v:textbox>
                  <w:txbxContent>
                    <w:p w:rsidR="008444FA" w:rsidRDefault="008444FA" w:rsidP="008444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图2-1 卷积层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Helvetica Neue" w:hAnsi="Arial" w:cs="Arial"/>
          <w:color w:val="333333"/>
          <w:sz w:val="24"/>
          <w:shd w:val="clear" w:color="auto" w:fill="FFFFFF"/>
        </w:rPr>
        <w:fldChar w:fldCharType="begin"/>
      </w:r>
      <w:r>
        <w:rPr>
          <w:rFonts w:ascii="Arial" w:eastAsia="Helvetica Neue" w:hAnsi="Arial" w:cs="Arial"/>
          <w:color w:val="333333"/>
          <w:sz w:val="24"/>
          <w:shd w:val="clear" w:color="auto" w:fill="FFFFFF"/>
        </w:rPr>
        <w:instrText xml:space="preserve">INCLUDEPICTURE \d "http://km.oa.com/files/photos/captures/201702/1487519674_64_w365_h266.png" \* MERGEFORMATINET </w:instrText>
      </w:r>
      <w:r>
        <w:rPr>
          <w:rFonts w:ascii="Arial" w:eastAsia="Helvetica Neue" w:hAnsi="Arial" w:cs="Arial"/>
          <w:color w:val="333333"/>
          <w:sz w:val="24"/>
          <w:shd w:val="clear" w:color="auto" w:fill="FFFFFF"/>
        </w:rPr>
        <w:fldChar w:fldCharType="separate"/>
      </w:r>
      <w:r>
        <w:rPr>
          <w:rFonts w:ascii="Arial" w:eastAsia="Helvetica Neue" w:hAnsi="Arial" w:cs="Arial"/>
          <w:noProof/>
          <w:color w:val="333333"/>
          <w:sz w:val="24"/>
          <w:shd w:val="clear" w:color="auto" w:fill="FFFFFF"/>
        </w:rPr>
        <w:drawing>
          <wp:inline distT="0" distB="0" distL="114300" distR="114300" wp14:anchorId="78C296F2" wp14:editId="5C25B4A1">
            <wp:extent cx="3476625" cy="253365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rial" w:eastAsia="Helvetica Neue" w:hAnsi="Arial" w:cs="Arial"/>
          <w:color w:val="333333"/>
          <w:sz w:val="24"/>
          <w:shd w:val="clear" w:color="auto" w:fill="FFFFFF"/>
        </w:rPr>
        <w:fldChar w:fldCharType="end"/>
      </w:r>
    </w:p>
    <w:p w:rsidR="008444FA" w:rsidRDefault="008444FA" w:rsidP="008444FA">
      <w:pPr>
        <w:ind w:firstLine="420"/>
        <w:rPr>
          <w:rFonts w:ascii="Arial" w:eastAsia="Helvetica Neue" w:hAnsi="Arial" w:cs="Arial"/>
          <w:color w:val="333333"/>
          <w:sz w:val="24"/>
          <w:shd w:val="clear" w:color="auto" w:fill="FFFFFF"/>
        </w:rPr>
      </w:pPr>
    </w:p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a. 一个(k, k)大小的卷积核在大小为(W,H)的二维数组中从左到右，从上到下滑动。</w:t>
      </w:r>
    </w:p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b. 每次滑动时将卷积核内输入元素x进行加权求和，再通过一个激活函数得到一个输出y，即y=f(</w:t>
      </w:r>
      <w:proofErr w:type="spellStart"/>
      <w:r>
        <w:rPr>
          <w:rFonts w:hint="eastAsia"/>
          <w:sz w:val="24"/>
        </w:rPr>
        <w:t>wx+b</w:t>
      </w:r>
      <w:proofErr w:type="spellEnd"/>
      <w:r>
        <w:rPr>
          <w:rFonts w:hint="eastAsia"/>
          <w:sz w:val="24"/>
        </w:rPr>
        <w:t>)。</w:t>
      </w:r>
    </w:p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c. 根据卷积核滑动的位置将其输出合并在一起，得到一个(W-k+1, H-k+1)大小的输出。</w:t>
      </w:r>
    </w:p>
    <w:p w:rsidR="009159BE" w:rsidRDefault="008444FA" w:rsidP="009159BE">
      <w:pPr>
        <w:rPr>
          <w:sz w:val="24"/>
        </w:rPr>
      </w:pPr>
      <w:r>
        <w:rPr>
          <w:rFonts w:hint="eastAsia"/>
          <w:sz w:val="24"/>
        </w:rPr>
        <w:t>为了达到特征变换的一致性，卷积核的权重不会随卷积核的位置而变化。为了学习到更多的变换，每个卷积层可以有多个卷积核，此时输出大小会变成(W-k+1, H-k+1, n)，n为卷积核数。另外输入也可以是三维的，卷积核仍在前两维中滑动，但卷积核的输入则相应变成三维。</w:t>
      </w:r>
      <w:bookmarkStart w:id="0" w:name="_Toc24167"/>
    </w:p>
    <w:p w:rsidR="008444FA" w:rsidRPr="009159BE" w:rsidRDefault="009159BE" w:rsidP="009159BE">
      <w:pPr>
        <w:rPr>
          <w:sz w:val="24"/>
        </w:rPr>
      </w:pPr>
      <w:r>
        <w:rPr>
          <w:rFonts w:hint="eastAsia"/>
        </w:rPr>
        <w:t>2、</w:t>
      </w:r>
      <w:r w:rsidR="008444FA">
        <w:rPr>
          <w:rFonts w:hint="eastAsia"/>
        </w:rPr>
        <w:t>池化层</w:t>
      </w:r>
      <w:bookmarkEnd w:id="0"/>
    </w:p>
    <w:p w:rsidR="008444FA" w:rsidRDefault="008444FA" w:rsidP="008444FA">
      <w:pPr>
        <w:ind w:firstLine="420"/>
        <w:rPr>
          <w:sz w:val="24"/>
        </w:rPr>
      </w:pPr>
      <w:r>
        <w:rPr>
          <w:rFonts w:hint="eastAsia"/>
          <w:sz w:val="24"/>
        </w:rPr>
        <w:t>在多个卷积层后，可以增加一个池化层进行降维，以达到防止过拟合的效果。池化层也是以卷积核的形式进行转换，但与卷积层不一样的是：</w:t>
      </w:r>
    </w:p>
    <w:p w:rsidR="008444FA" w:rsidRDefault="008444FA" w:rsidP="008444FA">
      <w:pPr>
        <w:ind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F61ED" wp14:editId="70AC87FA">
                <wp:simplePos x="0" y="0"/>
                <wp:positionH relativeFrom="column">
                  <wp:posOffset>1167765</wp:posOffset>
                </wp:positionH>
                <wp:positionV relativeFrom="paragraph">
                  <wp:posOffset>2136775</wp:posOffset>
                </wp:positionV>
                <wp:extent cx="2461895" cy="319405"/>
                <wp:effectExtent l="0" t="0" r="14605" b="444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765" y="3051175"/>
                          <a:ext cx="2461895" cy="319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44FA" w:rsidRDefault="008444FA" w:rsidP="008444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图2-2 </w:t>
                            </w:r>
                            <w:r>
                              <w:rPr>
                                <w:rFonts w:hint="eastAsia"/>
                              </w:rPr>
                              <w:t>池化层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F61ED" id="文本框 36" o:spid="_x0000_s1036" type="#_x0000_t202" style="position:absolute;left:0;text-align:left;margin-left:91.95pt;margin-top:168.25pt;width:193.85pt;height:2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" fillcolor="white [3201]" stroked="f" strokeweight=".5pt">
                <v:textbox>
                  <w:txbxContent>
                    <w:p w:rsidR="008444FA" w:rsidRDefault="008444FA" w:rsidP="008444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图2-2 </w:t>
                      </w:r>
                      <w:r>
                        <w:rPr>
                          <w:rFonts w:hint="eastAsia"/>
                        </w:rPr>
                        <w:t>池化层</w:t>
                      </w:r>
                    </w:p>
                  </w:txbxContent>
                </v:textbox>
              </v:shape>
            </w:pict>
          </mc:Fallback>
        </mc:AlternateContent>
      </w:r>
      <w:r>
        <w:fldChar w:fldCharType="begin"/>
      </w:r>
      <w:r>
        <w:instrText xml:space="preserve">INCLUDEPICTURE \d "http://km.oa.com/files/photos/captures/201702/1487523778_27_w585_h273.png"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25E97B95" wp14:editId="0936BD0D">
            <wp:extent cx="4443730" cy="2073910"/>
            <wp:effectExtent l="0" t="0" r="13970" b="254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444FA" w:rsidRDefault="008444FA" w:rsidP="008444FA">
      <w:pPr>
        <w:ind w:firstLine="420"/>
      </w:pPr>
    </w:p>
    <w:p w:rsidR="008444FA" w:rsidRDefault="008444FA" w:rsidP="008444FA">
      <w:pPr>
        <w:rPr>
          <w:sz w:val="24"/>
        </w:rPr>
      </w:pPr>
    </w:p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a. 卷积核滑动间距=卷积核大小，滑动的卷积核不重叠；</w:t>
      </w:r>
    </w:p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b. 特征转换形式固定，多为取最大值或平均值；</w:t>
      </w:r>
    </w:p>
    <w:p w:rsidR="008444FA" w:rsidRPr="00F06665" w:rsidRDefault="008444FA" w:rsidP="00F06665">
      <w:pPr>
        <w:rPr>
          <w:rFonts w:hint="eastAsia"/>
          <w:sz w:val="24"/>
        </w:rPr>
      </w:pPr>
      <w:r>
        <w:rPr>
          <w:rFonts w:hint="eastAsia"/>
          <w:sz w:val="24"/>
        </w:rPr>
        <w:t>c. 如果输入是三维的话，输出也是三维，第三维个数与输入一致。</w:t>
      </w:r>
    </w:p>
    <w:p w:rsidR="009159BE" w:rsidRDefault="00F06665" w:rsidP="009159BE">
      <w:r>
        <w:rPr>
          <w:rFonts w:hint="eastAsia"/>
        </w:rPr>
        <w:t>3、全连接层</w:t>
      </w:r>
    </w:p>
    <w:p w:rsidR="00F06665" w:rsidRDefault="00F06665" w:rsidP="009159BE">
      <w:r>
        <w:rPr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0"/>
                <wp:docPr id="5" name="画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流程图: 接点 6"/>
                        <wps:cNvSpPr/>
                        <wps:spPr>
                          <a:xfrm>
                            <a:off x="1501140" y="23622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流程图: 接点 10"/>
                        <wps:cNvSpPr/>
                        <wps:spPr>
                          <a:xfrm>
                            <a:off x="1501140" y="84294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图: 接点 11"/>
                        <wps:cNvSpPr/>
                        <wps:spPr>
                          <a:xfrm>
                            <a:off x="1501140" y="144492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图: 接点 12"/>
                        <wps:cNvSpPr/>
                        <wps:spPr>
                          <a:xfrm>
                            <a:off x="1508760" y="205452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流程图: 接点 13"/>
                        <wps:cNvSpPr/>
                        <wps:spPr>
                          <a:xfrm>
                            <a:off x="3083220" y="188688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流程图: 接点 14"/>
                        <wps:cNvSpPr/>
                        <wps:spPr>
                          <a:xfrm>
                            <a:off x="3098460" y="125442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流程图: 接点 15"/>
                        <wps:cNvSpPr/>
                        <wps:spPr>
                          <a:xfrm>
                            <a:off x="3090840" y="599100"/>
                            <a:ext cx="457200" cy="4343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箭头连接符 7"/>
                        <wps:cNvCnPr>
                          <a:endCxn id="15" idx="2"/>
                        </wps:cNvCnPr>
                        <wps:spPr>
                          <a:xfrm>
                            <a:off x="1973580" y="464820"/>
                            <a:ext cx="1117260" cy="35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8"/>
                        <wps:cNvCnPr>
                          <a:stCxn id="6" idx="6"/>
                          <a:endCxn id="14" idx="2"/>
                        </wps:cNvCnPr>
                        <wps:spPr>
                          <a:xfrm>
                            <a:off x="1958340" y="453390"/>
                            <a:ext cx="1140120" cy="1018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stCxn id="6" idx="6"/>
                        </wps:cNvCnPr>
                        <wps:spPr>
                          <a:xfrm>
                            <a:off x="1958340" y="453390"/>
                            <a:ext cx="1112520" cy="16725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10" idx="6"/>
                        </wps:cNvCnPr>
                        <wps:spPr>
                          <a:xfrm flipV="1">
                            <a:off x="1958340" y="816270"/>
                            <a:ext cx="1097280" cy="243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0" idx="6"/>
                        </wps:cNvCnPr>
                        <wps:spPr>
                          <a:xfrm>
                            <a:off x="1958340" y="1060110"/>
                            <a:ext cx="1089660" cy="4257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10" idx="6"/>
                        </wps:cNvCnPr>
                        <wps:spPr>
                          <a:xfrm>
                            <a:off x="1958340" y="1060110"/>
                            <a:ext cx="1097280" cy="10887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>
                          <a:stCxn id="11" idx="6"/>
                          <a:endCxn id="15" idx="2"/>
                        </wps:cNvCnPr>
                        <wps:spPr>
                          <a:xfrm flipV="1">
                            <a:off x="1958340" y="816270"/>
                            <a:ext cx="1132500" cy="8458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>
                          <a:stCxn id="11" idx="6"/>
                        </wps:cNvCnPr>
                        <wps:spPr>
                          <a:xfrm flipV="1">
                            <a:off x="1958340" y="1493520"/>
                            <a:ext cx="1124880" cy="1685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>
                          <a:stCxn id="11" idx="6"/>
                        </wps:cNvCnPr>
                        <wps:spPr>
                          <a:xfrm>
                            <a:off x="1958340" y="1662090"/>
                            <a:ext cx="1097280" cy="5019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>
                          <a:stCxn id="12" idx="6"/>
                          <a:endCxn id="15" idx="2"/>
                        </wps:cNvCnPr>
                        <wps:spPr>
                          <a:xfrm flipV="1">
                            <a:off x="1965960" y="816270"/>
                            <a:ext cx="1124880" cy="14554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V="1">
                            <a:off x="1988820" y="1501140"/>
                            <a:ext cx="1074420" cy="746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V="1">
                            <a:off x="1973580" y="2156460"/>
                            <a:ext cx="1089660" cy="137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87396A" id="画布 5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"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图: 接点 6" o:spid="_x0000_s1028" type="#_x0000_t120" style="position:absolute;left:15011;top:2362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" fillcolor="#4472c4 [3204]" strokecolor="#1f3763 [1604]" strokeweight="1pt">
                  <v:stroke joinstyle="miter"/>
                </v:shape>
                <v:shape id="流程图: 接点 10" o:spid="_x0000_s1029" type="#_x0000_t120" style="position:absolute;left:15011;top:8429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/K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3r5RQbQywsAAAD//wMAUEsBAi0AFAAGAAgAAAAhANvh9svuAAAAhQEAABMAAAAAAAAA&#10;AAAAAAAAAAAAAFtDb250ZW50X1R5cGVzXS54bWxQSwECLQAUAAYACAAAACEAWvQsW78AAAAVAQAA&#10;CwAAAAAAAAAAAAAAAAAfAQAAX3JlbHMvLnJlbHNQSwECLQAUAAYACAAAACEApRafysYAAADbAAAA&#10;DwAAAAAAAAAAAAAAAAAHAgAAZHJzL2Rvd25yZXYueG1sUEsFBgAAAAADAAMAtwAAAPoCAAAAAA==&#10;" fillcolor="#4472c4 [3204]" strokecolor="#1f3763 [1604]" strokeweight="1pt">
                  <v:stroke joinstyle="miter"/>
                </v:shape>
                <v:shape id="流程图: 接点 11" o:spid="_x0000_s1030" type="#_x0000_t120" style="position:absolute;left:15011;top:14449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pRwgAAANsAAAAPAAAAZHJzL2Rvd25yZXYueG1sRE/fa8Iw&#10;EH4X9j+EG+xNUzfQ2RllDAazQ8FO0cejubVlzaUk0db/fhEE3+7j+3nzZW8acSbna8sKxqMEBHFh&#10;dc2lgt3P5/AVhA/IGhvLpOBCHpaLh8EcU2073tI5D6WIIexTVFCF0KZS+qIig35kW+LI/VpnMETo&#10;SqkddjHcNPI5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DKWjpRwgAAANsAAAAPAAAA&#10;AAAAAAAAAAAAAAcCAABkcnMvZG93bnJldi54bWxQSwUGAAAAAAMAAwC3AAAA9gIAAAAA&#10;" fillcolor="#4472c4 [3204]" strokecolor="#1f3763 [1604]" strokeweight="1pt">
                  <v:stroke joinstyle="miter"/>
                </v:shape>
                <v:shape id="流程图: 接点 12" o:spid="_x0000_s1031" type="#_x0000_t120" style="position:absolute;left:15087;top:20545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QmwgAAANsAAAAPAAAAZHJzL2Rvd25yZXYueG1sRE/fa8Iw&#10;EH4X9j+EG+xN0znQ2RllDAazQ8FO0cejubVlzaUk0db/fhEE3+7j+3nzZW8acSbna8sKnkcJCOLC&#10;6ppLBbufz+ErCB+QNTaWScGFPCwXD4M5ptp2vKVzHkoRQ9inqKAKoU2l9EVFBv3ItsSR+7XOYIjQ&#10;lVI77GK4aeQ4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A6iKQmwgAAANsAAAAPAAAA&#10;AAAAAAAAAAAAAAcCAABkcnMvZG93bnJldi54bWxQSwUGAAAAAAMAAwC3AAAA9gIAAAAA&#10;" fillcolor="#4472c4 [3204]" strokecolor="#1f3763 [1604]" strokeweight="1pt">
                  <v:stroke joinstyle="miter"/>
                </v:shape>
                <v:shape id="流程图: 接点 13" o:spid="_x0000_s1032" type="#_x0000_t120" style="position:absolute;left:30832;top:18868;width:4572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" fillcolor="#4472c4 [3204]" strokecolor="#1f3763 [1604]" strokeweight="1pt">
                  <v:stroke joinstyle="miter"/>
                </v:shape>
                <v:shape id="流程图: 接点 14" o:spid="_x0000_s1033" type="#_x0000_t120" style="position:absolute;left:30984;top:12544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ZnJwwAAANsAAAAPAAAAZHJzL2Rvd25yZXYueG1sRE/basJA&#10;EH0X+g/LFPqmG630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2i2ZycMAAADbAAAADwAA&#10;AAAAAAAAAAAAAAAHAgAAZHJzL2Rvd25yZXYueG1sUEsFBgAAAAADAAMAtwAAAPcCAAAAAA==&#10;" fillcolor="#4472c4 [3204]" strokecolor="#1f3763 [1604]" strokeweight="1pt">
                  <v:stroke joinstyle="miter"/>
                </v:shape>
                <v:shape id="流程图: 接点 15" o:spid="_x0000_s1034" type="#_x0000_t120" style="position:absolute;left:30908;top:5991;width:457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xSwwAAANsAAAAPAAAAZHJzL2Rvd25yZXYueG1sRE/basJA&#10;EH0X+g/LFPqmGy32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tWE8UsMAAADbAAAADwAA&#10;AAAAAAAAAAAAAAAHAgAAZHJzL2Rvd25yZXYueG1sUEsFBgAAAAADAAMAtwAAAPcCAAAAAA==&#10;" fillcolor="#4472c4 [3204]" strokecolor="#1f3763 [1604]" strokeweight="1pt">
                  <v:stroke joinstyle="miter"/>
                </v:shape>
                <v:shape id="直接箭头连接符 7" o:spid="_x0000_s1035" type="#_x0000_t32" style="position:absolute;left:19735;top:4648;width:11173;height:3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" o:spid="_x0000_s1036" type="#_x0000_t32" style="position:absolute;left:19583;top:4533;width:11401;height:101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4472c4 [3204]" strokeweight=".5pt">
                  <v:stroke endarrow="block" joinstyle="miter"/>
                </v:shape>
                <v:shape id="直接箭头连接符 9" o:spid="_x0000_s1037" type="#_x0000_t32" style="position:absolute;left:19583;top:4533;width:11125;height:16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4472c4 [3204]" strokeweight=".5pt">
                  <v:stroke endarrow="block" joinstyle="miter"/>
                </v:shape>
                <v:shape id="直接箭头连接符 16" o:spid="_x0000_s1038" type="#_x0000_t32" style="position:absolute;left:19583;top:8162;width:10973;height:24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17" o:spid="_x0000_s1039" type="#_x0000_t32" style="position:absolute;left:19583;top:10601;width:10897;height:42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18" o:spid="_x0000_s1040" type="#_x0000_t32" style="position:absolute;left:19583;top:10601;width:10973;height:108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19" o:spid="_x0000_s1041" type="#_x0000_t32" style="position:absolute;left:19583;top:8162;width:11325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20" o:spid="_x0000_s1042" type="#_x0000_t32" style="position:absolute;left:19583;top:14935;width:11249;height:16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z3z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+vgl/gC5/AcAAP//AwBQSwECLQAUAAYACAAAACEA2+H2y+4AAACFAQAAEwAAAAAAAAAAAAAA&#10;AAAAAAAAW0NvbnRlbnRfVHlwZXNdLnhtbFBLAQItABQABgAIAAAAIQBa9CxbvwAAABUBAAALAAAA&#10;AAAAAAAAAAAAAB8BAABfcmVscy8ucmVsc1BLAQItABQABgAIAAAAIQAcjz3z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21" o:spid="_x0000_s1043" type="#_x0000_t32" style="position:absolute;left:19583;top:16620;width:10973;height:50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22" o:spid="_x0000_s1044" type="#_x0000_t32" style="position:absolute;left:19659;top:8162;width:11249;height:145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3" o:spid="_x0000_s1045" type="#_x0000_t32" style="position:absolute;left:19888;top:15011;width:10744;height:74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4" o:spid="_x0000_s1046" type="#_x0000_t32" style="position:absolute;left:19735;top:21564;width:10897;height:1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F06665" w:rsidRDefault="00F06665" w:rsidP="009159BE"/>
    <w:p w:rsidR="008444FA" w:rsidRDefault="008444FA" w:rsidP="008444FA">
      <w:pPr>
        <w:rPr>
          <w:sz w:val="24"/>
        </w:rPr>
      </w:pPr>
      <w:r>
        <w:rPr>
          <w:rFonts w:hint="eastAsia"/>
          <w:sz w:val="24"/>
        </w:rPr>
        <w:t>最后CNN需要学习特征与类别的关系，所以需要将</w:t>
      </w:r>
      <w:r w:rsidR="00F06665">
        <w:rPr>
          <w:rFonts w:hint="eastAsia"/>
          <w:sz w:val="24"/>
        </w:rPr>
        <w:t>三</w:t>
      </w:r>
      <w:r>
        <w:rPr>
          <w:rFonts w:hint="eastAsia"/>
          <w:sz w:val="24"/>
        </w:rPr>
        <w:t>维的特征打散成1维特征，</w:t>
      </w:r>
      <w:r w:rsidR="00F06665">
        <w:rPr>
          <w:rFonts w:hint="eastAsia"/>
          <w:sz w:val="24"/>
        </w:rPr>
        <w:t>输入上述的全连接网络，最后得到相应的分类结果</w:t>
      </w:r>
      <w:r>
        <w:rPr>
          <w:rFonts w:hint="eastAsia"/>
          <w:sz w:val="24"/>
        </w:rPr>
        <w:t>。</w:t>
      </w:r>
    </w:p>
    <w:p w:rsidR="00F06665" w:rsidRDefault="00F06665" w:rsidP="008444FA"/>
    <w:p w:rsidR="00F06665" w:rsidRDefault="00F06665" w:rsidP="008444FA"/>
    <w:p w:rsidR="00F06665" w:rsidRDefault="00F06665" w:rsidP="008444FA">
      <w:r>
        <w:rPr>
          <w:rFonts w:hint="eastAsia"/>
        </w:rPr>
        <w:lastRenderedPageBreak/>
        <w:t>二、CNN相应的结构</w:t>
      </w:r>
    </w:p>
    <w:p w:rsidR="00F06665" w:rsidRDefault="00F06665" w:rsidP="008444FA">
      <w:proofErr w:type="spellStart"/>
      <w:r w:rsidRPr="00F06665">
        <w:t>AlexNet</w:t>
      </w:r>
      <w:proofErr w:type="spellEnd"/>
      <w:r>
        <w:rPr>
          <w:rFonts w:hint="eastAsia"/>
        </w:rPr>
        <w:t>：</w:t>
      </w:r>
    </w:p>
    <w:p w:rsidR="00F06665" w:rsidRDefault="00F05BA4" w:rsidP="008444FA">
      <w:r>
        <w:rPr>
          <w:noProof/>
        </w:rPr>
        <w:drawing>
          <wp:inline distT="0" distB="0" distL="0" distR="0" wp14:anchorId="5AF92718" wp14:editId="529799B6">
            <wp:extent cx="1571625" cy="3152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C9B">
        <w:rPr>
          <w:noProof/>
        </w:rPr>
        <w:drawing>
          <wp:inline distT="0" distB="0" distL="0" distR="0" wp14:anchorId="3CBDC749" wp14:editId="41B082CE">
            <wp:extent cx="2886075" cy="533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9B" w:rsidRDefault="007B2C9B" w:rsidP="008444FA">
      <w:r>
        <w:rPr>
          <w:rFonts w:hint="eastAsia"/>
        </w:rPr>
        <w:t>VGG系列是应用最为广泛的深度学习网络，它与</w:t>
      </w: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网络都是由卷积层、池化层和全连接层构成的，不同的是VGG系列深度更深，提取的图像的特征更加全面，因此效果也更优。</w:t>
      </w:r>
    </w:p>
    <w:p w:rsidR="007B2C9B" w:rsidRDefault="0079331F" w:rsidP="008444FA">
      <w:proofErr w:type="spellStart"/>
      <w:r w:rsidRPr="0079331F">
        <w:t>GoogLeNet</w:t>
      </w:r>
      <w:proofErr w:type="spellEnd"/>
    </w:p>
    <w:p w:rsidR="0079331F" w:rsidRPr="00F06665" w:rsidRDefault="00841A50" w:rsidP="008444FA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1714500</wp:posOffset>
                </wp:positionV>
                <wp:extent cx="2360930" cy="1404620"/>
                <wp:effectExtent l="0" t="0" r="24130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A50" w:rsidRDefault="00841A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左图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proofErr w:type="spellStart"/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oog</w:t>
                            </w:r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et</w:t>
                            </w:r>
                            <w:proofErr w:type="spellEnd"/>
                            <w:r w:rsidR="00587828">
                              <w:rPr>
                                <w:rFonts w:hint="eastAsia"/>
                              </w:rPr>
                              <w:t>的框架，也是由卷积层、池化层、全连接层构成的，但是与VGG</w:t>
                            </w:r>
                            <w:r w:rsidR="00587828">
                              <w:t>不同</w:t>
                            </w:r>
                            <w:r w:rsidR="00587828">
                              <w:rPr>
                                <w:rFonts w:hint="eastAsia"/>
                              </w:rPr>
                              <w:t>的是，</w:t>
                            </w:r>
                            <w:proofErr w:type="spellStart"/>
                            <w:r w:rsidR="00587828">
                              <w:rPr>
                                <w:rFonts w:hint="eastAsia"/>
                              </w:rPr>
                              <w:t>GoogLeNet</w:t>
                            </w:r>
                            <w:proofErr w:type="spellEnd"/>
                            <w:r w:rsidR="00587828">
                              <w:rPr>
                                <w:rFonts w:hint="eastAsia"/>
                              </w:rPr>
                              <w:t>中有并行的的卷积层，而且左图中红色矩形中的结构是</w:t>
                            </w:r>
                            <w:proofErr w:type="spellStart"/>
                            <w:r w:rsidR="00587828">
                              <w:t>G</w:t>
                            </w:r>
                            <w:r w:rsidR="00587828">
                              <w:rPr>
                                <w:rFonts w:hint="eastAsia"/>
                              </w:rPr>
                              <w:t>oog</w:t>
                            </w:r>
                            <w:r w:rsidR="00587828">
                              <w:t>L</w:t>
                            </w:r>
                            <w:r w:rsidR="00587828">
                              <w:rPr>
                                <w:rFonts w:hint="eastAsia"/>
                              </w:rPr>
                              <w:t>e</w:t>
                            </w:r>
                            <w:r w:rsidR="00587828">
                              <w:t>N</w:t>
                            </w:r>
                            <w:r w:rsidR="00587828">
                              <w:rPr>
                                <w:rFonts w:hint="eastAsia"/>
                              </w:rPr>
                              <w:t>et</w:t>
                            </w:r>
                            <w:proofErr w:type="spellEnd"/>
                            <w:r w:rsidR="00587828">
                              <w:rPr>
                                <w:rFonts w:hint="eastAsia"/>
                              </w:rPr>
                              <w:t>基本单元，具体构成如下图所示。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37" type="#_x0000_t202" style="position:absolute;left:0;text-align:left;margin-left:265pt;margin-top:13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" fillcolor="white [3201]" strokecolor="#ed7d31 [3205]" strokeweight="1pt">
                <v:textbox style="mso-fit-shape-to-text:t">
                  <w:txbxContent>
                    <w:p w:rsidR="00841A50" w:rsidRDefault="00841A50">
                      <w:pPr>
                        <w:rPr>
                          <w:rFonts w:hint="eastAsia"/>
                        </w:rPr>
                      </w:pPr>
                      <w:r>
                        <w:t>左图</w:t>
                      </w:r>
                      <w:r>
                        <w:rPr>
                          <w:rFonts w:hint="eastAsia"/>
                        </w:rPr>
                        <w:t>是</w:t>
                      </w:r>
                      <w:proofErr w:type="spellStart"/>
                      <w:r>
                        <w:t>G</w:t>
                      </w:r>
                      <w:r>
                        <w:rPr>
                          <w:rFonts w:hint="eastAsia"/>
                        </w:rPr>
                        <w:t>oog</w:t>
                      </w:r>
                      <w:r>
                        <w:t>L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N</w:t>
                      </w:r>
                      <w:r>
                        <w:rPr>
                          <w:rFonts w:hint="eastAsia"/>
                        </w:rPr>
                        <w:t>et</w:t>
                      </w:r>
                      <w:proofErr w:type="spellEnd"/>
                      <w:r w:rsidR="00587828">
                        <w:rPr>
                          <w:rFonts w:hint="eastAsia"/>
                        </w:rPr>
                        <w:t>的框架，也是由卷积层、池化层、全连接层构成的，但是与VGG</w:t>
                      </w:r>
                      <w:r w:rsidR="00587828">
                        <w:t>不同</w:t>
                      </w:r>
                      <w:r w:rsidR="00587828">
                        <w:rPr>
                          <w:rFonts w:hint="eastAsia"/>
                        </w:rPr>
                        <w:t>的是，</w:t>
                      </w:r>
                      <w:proofErr w:type="spellStart"/>
                      <w:r w:rsidR="00587828">
                        <w:rPr>
                          <w:rFonts w:hint="eastAsia"/>
                        </w:rPr>
                        <w:t>GoogLeNet</w:t>
                      </w:r>
                      <w:proofErr w:type="spellEnd"/>
                      <w:r w:rsidR="00587828">
                        <w:rPr>
                          <w:rFonts w:hint="eastAsia"/>
                        </w:rPr>
                        <w:t>中有并行的的卷积层，而且左图中红色矩形中的结构是</w:t>
                      </w:r>
                      <w:proofErr w:type="spellStart"/>
                      <w:r w:rsidR="00587828">
                        <w:t>G</w:t>
                      </w:r>
                      <w:r w:rsidR="00587828">
                        <w:rPr>
                          <w:rFonts w:hint="eastAsia"/>
                        </w:rPr>
                        <w:t>oog</w:t>
                      </w:r>
                      <w:r w:rsidR="00587828">
                        <w:t>L</w:t>
                      </w:r>
                      <w:r w:rsidR="00587828">
                        <w:rPr>
                          <w:rFonts w:hint="eastAsia"/>
                        </w:rPr>
                        <w:t>e</w:t>
                      </w:r>
                      <w:r w:rsidR="00587828">
                        <w:t>N</w:t>
                      </w:r>
                      <w:r w:rsidR="00587828">
                        <w:rPr>
                          <w:rFonts w:hint="eastAsia"/>
                        </w:rPr>
                        <w:t>et</w:t>
                      </w:r>
                      <w:proofErr w:type="spellEnd"/>
                      <w:r w:rsidR="00587828">
                        <w:rPr>
                          <w:rFonts w:hint="eastAsia"/>
                        </w:rPr>
                        <w:t>基本单元，具体构成如下图所示。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398520" cy="88633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602251554147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FA" w:rsidRDefault="00587828">
      <w:proofErr w:type="spellStart"/>
      <w:r w:rsidRPr="0079331F">
        <w:lastRenderedPageBreak/>
        <w:t>GoogLeNet</w:t>
      </w:r>
      <w:proofErr w:type="spellEnd"/>
      <w:r>
        <w:rPr>
          <w:rFonts w:hint="eastAsia"/>
        </w:rPr>
        <w:t>的基本单元</w:t>
      </w:r>
    </w:p>
    <w:p w:rsidR="00587828" w:rsidRDefault="00587828">
      <w:r>
        <w:rPr>
          <w:noProof/>
        </w:rPr>
        <w:drawing>
          <wp:inline distT="0" distB="0" distL="0" distR="0" wp14:anchorId="390972C1" wp14:editId="33D3EBCF">
            <wp:extent cx="5274310" cy="27546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8" w:rsidRDefault="00587828">
      <w:r>
        <w:rPr>
          <w:rFonts w:hint="eastAsia"/>
        </w:rPr>
        <w:t>通过更改上述基本单元的结构，谷歌研发人员提出了一系列的网络框架</w:t>
      </w:r>
      <w:proofErr w:type="spellStart"/>
      <w:r w:rsidRPr="0079331F">
        <w:t>GoogLeNet</w:t>
      </w:r>
      <w:proofErr w:type="spellEnd"/>
      <w:r>
        <w:t xml:space="preserve"> </w:t>
      </w:r>
      <w:r>
        <w:rPr>
          <w:rFonts w:hint="eastAsia"/>
        </w:rPr>
        <w:t>V1，V2，V3。简单的说就是卷积层和池化层的排列组合。</w:t>
      </w:r>
    </w:p>
    <w:p w:rsidR="00587828" w:rsidRDefault="00587828"/>
    <w:p w:rsidR="00587828" w:rsidRDefault="00587828">
      <w:proofErr w:type="spellStart"/>
      <w:r w:rsidRPr="00587828">
        <w:t>ResNet</w:t>
      </w:r>
      <w:proofErr w:type="spellEnd"/>
    </w:p>
    <w:p w:rsidR="00587828" w:rsidRDefault="005878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73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截图_201804181408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8" w:rsidRDefault="0045154F">
      <w:r>
        <w:rPr>
          <w:rFonts w:hint="eastAsia"/>
        </w:rPr>
        <w:t>残差网络的出现，完美的解决了深度网络的梯度消失的问题，使得网络的深度可以达到150层以上。从上面的结构图可以看出，网络的基本构成还是卷积层、池化层和全连接层，与之前网络唯一的不同是，层与层之间的连接不再是相邻层链接，而是跨层链接。</w:t>
      </w:r>
    </w:p>
    <w:p w:rsidR="0045154F" w:rsidRDefault="0045154F"/>
    <w:p w:rsidR="00CC6D01" w:rsidRDefault="00CC6D01">
      <w:r>
        <w:rPr>
          <w:rFonts w:hint="eastAsia"/>
        </w:rPr>
        <w:lastRenderedPageBreak/>
        <w:t>语义分割</w:t>
      </w:r>
    </w:p>
    <w:p w:rsidR="00CC6D01" w:rsidRDefault="00CC6D01">
      <w:r>
        <w:rPr>
          <w:noProof/>
        </w:rPr>
        <w:drawing>
          <wp:inline distT="0" distB="0" distL="0" distR="0" wp14:anchorId="31237B9C" wp14:editId="63107430">
            <wp:extent cx="5274310" cy="42208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01" w:rsidRDefault="00CC6D01">
      <w:pPr>
        <w:rPr>
          <w:rFonts w:hint="eastAsia"/>
        </w:rPr>
      </w:pPr>
      <w:r>
        <w:rPr>
          <w:rFonts w:hint="eastAsia"/>
        </w:rPr>
        <w:t>输出仍然是图像，基本原理是像素分类。</w:t>
      </w:r>
    </w:p>
    <w:p w:rsidR="00CC6D01" w:rsidRDefault="00CC6D01">
      <w:r>
        <w:rPr>
          <w:rFonts w:hint="eastAsia"/>
        </w:rPr>
        <w:t>1FCN</w:t>
      </w:r>
    </w:p>
    <w:p w:rsidR="00CC6D01" w:rsidRDefault="00CC6D01">
      <w:r>
        <w:rPr>
          <w:rFonts w:hint="eastAsia"/>
        </w:rPr>
        <w:t>上采样</w:t>
      </w:r>
    </w:p>
    <w:p w:rsidR="00CC6D01" w:rsidRDefault="00CC6D01">
      <w:r>
        <w:rPr>
          <w:noProof/>
        </w:rPr>
        <w:drawing>
          <wp:inline distT="0" distB="0" distL="0" distR="0" wp14:anchorId="39B47FB1" wp14:editId="2CAFCAF0">
            <wp:extent cx="5274310" cy="16935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01" w:rsidRDefault="00CC6D01">
      <w:r>
        <w:rPr>
          <w:rFonts w:hint="eastAsia"/>
        </w:rPr>
        <w:t>上采样与CNN中的下采样是互逆的，上采样通过填充数据，使得输出的矩阵大于输入的矩阵。</w:t>
      </w:r>
    </w:p>
    <w:p w:rsidR="00084B02" w:rsidRPr="00084B02" w:rsidRDefault="00084B02">
      <w:pPr>
        <w:rPr>
          <w:rFonts w:hint="eastAsia"/>
        </w:rPr>
      </w:pPr>
      <w:r>
        <w:rPr>
          <w:rFonts w:hint="eastAsia"/>
        </w:rPr>
        <w:t>转置</w:t>
      </w:r>
      <w:r w:rsidR="001F0356">
        <w:rPr>
          <w:rFonts w:hint="eastAsia"/>
        </w:rPr>
        <w:t>卷积</w:t>
      </w:r>
    </w:p>
    <w:p w:rsidR="00CC6D01" w:rsidRDefault="001F0356">
      <w:r>
        <w:rPr>
          <w:noProof/>
        </w:rPr>
        <w:lastRenderedPageBreak/>
        <w:drawing>
          <wp:inline distT="0" distB="0" distL="0" distR="0" wp14:anchorId="5A17F7D2" wp14:editId="295B9999">
            <wp:extent cx="5274310" cy="18548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56" w:rsidRDefault="001F0356">
      <w:r>
        <w:rPr>
          <w:rFonts w:hint="eastAsia"/>
        </w:rPr>
        <w:t>左边是卷积层的数学表达方式，右边是转置卷积的数学表达式，</w:t>
      </w:r>
      <w:r>
        <w:rPr>
          <w:rFonts w:hint="eastAsia"/>
        </w:rPr>
        <w:t>x表示卷积，a为输入矩阵</w:t>
      </w:r>
      <w:r>
        <w:rPr>
          <w:rFonts w:hint="eastAsia"/>
        </w:rPr>
        <w:t>。从上式可以看出，卷积层是压缩输入，而转置卷积层是放大输入。</w:t>
      </w:r>
    </w:p>
    <w:p w:rsidR="00005D25" w:rsidRDefault="001F0356">
      <w:r>
        <w:rPr>
          <w:rFonts w:hint="eastAsia"/>
        </w:rPr>
        <w:t>在FCN网络中因为</w:t>
      </w:r>
      <w:r w:rsidR="00005D25">
        <w:rPr>
          <w:rFonts w:hint="eastAsia"/>
        </w:rPr>
        <w:t>输出是图像，因此FCN的网络构成是卷积层、下采样层、上采样层以及转置卷积层。具体的FCN的网络构架为：</w:t>
      </w:r>
    </w:p>
    <w:p w:rsidR="00005D25" w:rsidRDefault="00C4042A">
      <w:pPr>
        <w:rPr>
          <w:rFonts w:hint="eastAsia"/>
        </w:rPr>
      </w:pPr>
      <w:r>
        <w:rPr>
          <w:noProof/>
        </w:rPr>
        <w:drawing>
          <wp:inline distT="0" distB="0" distL="0" distR="0" wp14:anchorId="5498BE65" wp14:editId="787B06EA">
            <wp:extent cx="5274310" cy="24663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25" w:rsidRDefault="00C4042A">
      <w:r>
        <w:rPr>
          <w:rFonts w:hint="eastAsia"/>
        </w:rPr>
        <w:t>为了输出图像，之前CNN中的全连接层由转置卷积层和上采样层代替。</w:t>
      </w:r>
    </w:p>
    <w:p w:rsidR="00C4042A" w:rsidRDefault="00C4042A">
      <w:r>
        <w:rPr>
          <w:rFonts w:hint="eastAsia"/>
        </w:rPr>
        <w:t>FCN的另一种网络结构为U-</w:t>
      </w:r>
      <w:r>
        <w:t>Net</w:t>
      </w:r>
    </w:p>
    <w:p w:rsidR="00C4042A" w:rsidRDefault="00C4042A">
      <w:r>
        <w:rPr>
          <w:noProof/>
        </w:rPr>
        <w:lastRenderedPageBreak/>
        <w:drawing>
          <wp:inline distT="0" distB="0" distL="0" distR="0" wp14:anchorId="1D2784F4" wp14:editId="5FEAE7DF">
            <wp:extent cx="5274310" cy="3169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A" w:rsidRDefault="00C4042A">
      <w:r w:rsidRPr="00C4042A">
        <w:rPr>
          <w:rFonts w:hint="eastAsia"/>
        </w:rPr>
        <w:t>网络结构如图所示, 蓝色代表卷积和激活函数, 灰色代表复制, 红色代表下采样, 绿色代表上采样然后在卷积, conv 1X1代表核为1X1的卷积操作, 可以看出这个网络没有全连接,只有卷积和下采样. 这也是一个端到端的图像, 即输入是一幅图像, 输出也是一副图像</w:t>
      </w:r>
      <w:r>
        <w:rPr>
          <w:rFonts w:hint="eastAsia"/>
        </w:rPr>
        <w:t>。</w:t>
      </w:r>
    </w:p>
    <w:p w:rsidR="00C4042A" w:rsidRDefault="006267A1">
      <w:pPr>
        <w:rPr>
          <w:rFonts w:hint="eastAsia"/>
        </w:rPr>
      </w:pPr>
      <w:r>
        <w:rPr>
          <w:rFonts w:hint="eastAsia"/>
        </w:rPr>
        <w:t>上述网络就是计算机视觉中最常用的深度神经网络，基本上可以用来解决计算机视觉中所有的任务，比如图像分类、检测、分割等。</w:t>
      </w:r>
    </w:p>
    <w:p w:rsidR="005E5E29" w:rsidRDefault="00DD74F8">
      <w:r>
        <w:rPr>
          <w:rFonts w:hint="eastAsia"/>
        </w:rPr>
        <w:t>下周任务：</w:t>
      </w:r>
    </w:p>
    <w:p w:rsidR="00DD74F8" w:rsidRDefault="00DD74F8">
      <w:r>
        <w:rPr>
          <w:rFonts w:hint="eastAsia"/>
        </w:rPr>
        <w:t>1：机器学习入门PPT</w:t>
      </w:r>
    </w:p>
    <w:p w:rsidR="00DD74F8" w:rsidRDefault="00DD74F8">
      <w:pPr>
        <w:rPr>
          <w:rFonts w:hint="eastAsia"/>
        </w:rPr>
      </w:pPr>
      <w:r>
        <w:rPr>
          <w:rFonts w:hint="eastAsia"/>
        </w:rPr>
        <w:t>2：搭建深度学习平台，主要是GPU的使用</w:t>
      </w:r>
      <w:bookmarkStart w:id="1" w:name="_GoBack"/>
      <w:bookmarkEnd w:id="1"/>
    </w:p>
    <w:sectPr w:rsidR="00DD7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430DE"/>
    <w:multiLevelType w:val="multilevel"/>
    <w:tmpl w:val="F912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4FA"/>
    <w:rsid w:val="00005D25"/>
    <w:rsid w:val="00084B02"/>
    <w:rsid w:val="001E2A4A"/>
    <w:rsid w:val="001F0356"/>
    <w:rsid w:val="00257FC5"/>
    <w:rsid w:val="00262AAE"/>
    <w:rsid w:val="0045154F"/>
    <w:rsid w:val="00587828"/>
    <w:rsid w:val="005E5E29"/>
    <w:rsid w:val="006267A1"/>
    <w:rsid w:val="00662F72"/>
    <w:rsid w:val="006859D7"/>
    <w:rsid w:val="0079331F"/>
    <w:rsid w:val="007A4D70"/>
    <w:rsid w:val="007B2C9B"/>
    <w:rsid w:val="00827D6F"/>
    <w:rsid w:val="00841A50"/>
    <w:rsid w:val="008444FA"/>
    <w:rsid w:val="008C5EE9"/>
    <w:rsid w:val="008D6940"/>
    <w:rsid w:val="009159BE"/>
    <w:rsid w:val="009229B9"/>
    <w:rsid w:val="00A75D73"/>
    <w:rsid w:val="00A9541C"/>
    <w:rsid w:val="00B545C6"/>
    <w:rsid w:val="00C4042A"/>
    <w:rsid w:val="00CC6D01"/>
    <w:rsid w:val="00D04D16"/>
    <w:rsid w:val="00D06A3A"/>
    <w:rsid w:val="00DD74F8"/>
    <w:rsid w:val="00E94636"/>
    <w:rsid w:val="00F05BA4"/>
    <w:rsid w:val="00F06665"/>
    <w:rsid w:val="00FE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958DE"/>
  <w15:chartTrackingRefBased/>
  <w15:docId w15:val="{8C3A74A7-C5C2-41B6-BFBD-05484745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nhideWhenUsed/>
    <w:qFormat/>
    <w:rsid w:val="008444FA"/>
    <w:pPr>
      <w:keepNext/>
      <w:keepLines/>
      <w:spacing w:before="260" w:after="260" w:line="413" w:lineRule="auto"/>
      <w:outlineLvl w:val="2"/>
    </w:pPr>
    <w:rPr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8444FA"/>
    <w:rPr>
      <w:b/>
      <w:sz w:val="32"/>
      <w:szCs w:val="24"/>
    </w:rPr>
  </w:style>
  <w:style w:type="paragraph" w:styleId="a3">
    <w:name w:val="Normal (Web)"/>
    <w:basedOn w:val="a"/>
    <w:uiPriority w:val="99"/>
    <w:semiHidden/>
    <w:unhideWhenUsed/>
    <w:rsid w:val="00E946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Layout" Target="diagrams/layout1.xml"/><Relationship Id="rId12" Type="http://schemas.openxmlformats.org/officeDocument/2006/relationships/image" Target="http://km.oa.com/files/photos/captures/201702/1487519674_64_w365_h266.png" TargetMode="External"/><Relationship Id="rId17" Type="http://schemas.openxmlformats.org/officeDocument/2006/relationships/image" Target="media/image6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microsoft.com/office/2007/relationships/diagramDrawing" Target="diagrams/drawing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http://km.oa.com/files/photos/captures/201702/1487523778_27_w585_h273.png" TargetMode="External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58BEFAC-1F08-4DE6-92F3-C6A017C06E7D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0145E08-A8E5-486E-AFC8-135161562923}">
      <dgm:prSet phldrT="[文本]"/>
      <dgm:spPr/>
      <dgm:t>
        <a:bodyPr/>
        <a:lstStyle/>
        <a:p>
          <a:r>
            <a:rPr lang="en-US" altLang="zh-CN"/>
            <a:t>CNN</a:t>
          </a:r>
          <a:endParaRPr lang="zh-CN" altLang="en-US"/>
        </a:p>
      </dgm:t>
    </dgm:pt>
    <dgm:pt modelId="{08727A80-0CFF-4BE9-B2D6-3D3D366E8D43}" type="parTrans" cxnId="{63BDB0FB-29E4-4101-9324-DEAD0EB11E24}">
      <dgm:prSet/>
      <dgm:spPr/>
      <dgm:t>
        <a:bodyPr/>
        <a:lstStyle/>
        <a:p>
          <a:endParaRPr lang="zh-CN" altLang="en-US"/>
        </a:p>
      </dgm:t>
    </dgm:pt>
    <dgm:pt modelId="{BD23ED2A-266E-47FC-ACB1-581C39518A1E}" type="sibTrans" cxnId="{63BDB0FB-29E4-4101-9324-DEAD0EB11E24}">
      <dgm:prSet/>
      <dgm:spPr/>
      <dgm:t>
        <a:bodyPr/>
        <a:lstStyle/>
        <a:p>
          <a:endParaRPr lang="zh-CN" altLang="en-US"/>
        </a:p>
      </dgm:t>
    </dgm:pt>
    <dgm:pt modelId="{D0186023-72AC-4AC8-AA1B-2AD8AF53993A}">
      <dgm:prSet phldrT="[文本]"/>
      <dgm:spPr/>
      <dgm:t>
        <a:bodyPr/>
        <a:lstStyle/>
        <a:p>
          <a:r>
            <a:rPr lang="zh-CN" altLang="en-US"/>
            <a:t>卷积层（</a:t>
          </a:r>
          <a:r>
            <a:rPr lang="en-US" altLang="zh-CN"/>
            <a:t>conv</a:t>
          </a:r>
          <a:r>
            <a:rPr lang="zh-CN" altLang="en-US"/>
            <a:t>）</a:t>
          </a:r>
        </a:p>
      </dgm:t>
    </dgm:pt>
    <dgm:pt modelId="{401DD43F-C812-4ED8-A72F-8C1FAEBEFE11}" type="parTrans" cxnId="{E46DB32D-DC2C-445A-9FEE-D4E641F41368}">
      <dgm:prSet/>
      <dgm:spPr/>
      <dgm:t>
        <a:bodyPr/>
        <a:lstStyle/>
        <a:p>
          <a:endParaRPr lang="zh-CN" altLang="en-US"/>
        </a:p>
      </dgm:t>
    </dgm:pt>
    <dgm:pt modelId="{2C6AD9C8-6263-4BD7-8CC4-D1D9477942EA}" type="sibTrans" cxnId="{E46DB32D-DC2C-445A-9FEE-D4E641F41368}">
      <dgm:prSet/>
      <dgm:spPr/>
      <dgm:t>
        <a:bodyPr/>
        <a:lstStyle/>
        <a:p>
          <a:endParaRPr lang="zh-CN" altLang="en-US"/>
        </a:p>
      </dgm:t>
    </dgm:pt>
    <dgm:pt modelId="{006627BD-3E4C-4F4F-B465-457EF61C300C}">
      <dgm:prSet phldrT="[文本]"/>
      <dgm:spPr/>
      <dgm:t>
        <a:bodyPr/>
        <a:lstStyle/>
        <a:p>
          <a:r>
            <a:rPr lang="zh-CN" altLang="en-US"/>
            <a:t>池化层（</a:t>
          </a:r>
          <a:r>
            <a:rPr lang="en-US" altLang="zh-CN"/>
            <a:t>pool</a:t>
          </a:r>
          <a:r>
            <a:rPr lang="zh-CN" altLang="en-US"/>
            <a:t>）</a:t>
          </a:r>
        </a:p>
      </dgm:t>
    </dgm:pt>
    <dgm:pt modelId="{BCF39131-30E0-49D9-B977-4E81C661FB41}" type="parTrans" cxnId="{253DC554-5D4A-4398-98DC-54FF09C46B66}">
      <dgm:prSet/>
      <dgm:spPr/>
      <dgm:t>
        <a:bodyPr/>
        <a:lstStyle/>
        <a:p>
          <a:endParaRPr lang="zh-CN" altLang="en-US"/>
        </a:p>
      </dgm:t>
    </dgm:pt>
    <dgm:pt modelId="{7638928A-1BA6-49A7-9349-B27C02D9CB52}" type="sibTrans" cxnId="{253DC554-5D4A-4398-98DC-54FF09C46B66}">
      <dgm:prSet/>
      <dgm:spPr/>
      <dgm:t>
        <a:bodyPr/>
        <a:lstStyle/>
        <a:p>
          <a:endParaRPr lang="zh-CN" altLang="en-US"/>
        </a:p>
      </dgm:t>
    </dgm:pt>
    <dgm:pt modelId="{96FEFB17-3EDD-4CA8-AF3D-C82126E3EF21}">
      <dgm:prSet phldrT="[文本]"/>
      <dgm:spPr/>
      <dgm:t>
        <a:bodyPr/>
        <a:lstStyle/>
        <a:p>
          <a:r>
            <a:rPr lang="zh-CN" altLang="en-US"/>
            <a:t>全连接层（</a:t>
          </a:r>
          <a:r>
            <a:rPr lang="en-US" altLang="zh-CN"/>
            <a:t>fc</a:t>
          </a:r>
          <a:r>
            <a:rPr lang="zh-CN" altLang="en-US"/>
            <a:t>）</a:t>
          </a:r>
        </a:p>
      </dgm:t>
    </dgm:pt>
    <dgm:pt modelId="{803793F3-55B4-4B13-969A-F68FCF718794}" type="parTrans" cxnId="{D50D3C6E-073B-4D04-A35E-FF3918D519BE}">
      <dgm:prSet/>
      <dgm:spPr/>
      <dgm:t>
        <a:bodyPr/>
        <a:lstStyle/>
        <a:p>
          <a:endParaRPr lang="zh-CN" altLang="en-US"/>
        </a:p>
      </dgm:t>
    </dgm:pt>
    <dgm:pt modelId="{A773F6EE-C1C4-4A77-8B02-7544B6AE9DD8}" type="sibTrans" cxnId="{D50D3C6E-073B-4D04-A35E-FF3918D519BE}">
      <dgm:prSet/>
      <dgm:spPr/>
      <dgm:t>
        <a:bodyPr/>
        <a:lstStyle/>
        <a:p>
          <a:endParaRPr lang="zh-CN" altLang="en-US"/>
        </a:p>
      </dgm:t>
    </dgm:pt>
    <dgm:pt modelId="{4E290987-E95E-4B93-AB2E-EE512D4FF29D}" type="pres">
      <dgm:prSet presAssocID="{B58BEFAC-1F08-4DE6-92F3-C6A017C06E7D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2022195C-E4CC-4ED0-84DB-09FB25A0233E}" type="pres">
      <dgm:prSet presAssocID="{30145E08-A8E5-486E-AFC8-135161562923}" presName="singleCycle" presStyleCnt="0"/>
      <dgm:spPr/>
    </dgm:pt>
    <dgm:pt modelId="{730EA038-8C47-4346-8DE7-6766F25CD975}" type="pres">
      <dgm:prSet presAssocID="{30145E08-A8E5-486E-AFC8-135161562923}" presName="singleCenter" presStyleLbl="node1" presStyleIdx="0" presStyleCnt="4">
        <dgm:presLayoutVars>
          <dgm:chMax val="7"/>
          <dgm:chPref val="7"/>
        </dgm:presLayoutVars>
      </dgm:prSet>
      <dgm:spPr/>
    </dgm:pt>
    <dgm:pt modelId="{FF894689-051F-4490-8773-9AC98A7716EE}" type="pres">
      <dgm:prSet presAssocID="{401DD43F-C812-4ED8-A72F-8C1FAEBEFE11}" presName="Name56" presStyleLbl="parChTrans1D2" presStyleIdx="0" presStyleCnt="3"/>
      <dgm:spPr/>
    </dgm:pt>
    <dgm:pt modelId="{B0062044-3608-4476-9BCC-C1D9C131365C}" type="pres">
      <dgm:prSet presAssocID="{D0186023-72AC-4AC8-AA1B-2AD8AF53993A}" presName="text0" presStyleLbl="node1" presStyleIdx="1" presStyleCnt="4">
        <dgm:presLayoutVars>
          <dgm:bulletEnabled val="1"/>
        </dgm:presLayoutVars>
      </dgm:prSet>
      <dgm:spPr/>
    </dgm:pt>
    <dgm:pt modelId="{BA0D2DD4-5B2B-4EFF-B53E-FB88EE6A132E}" type="pres">
      <dgm:prSet presAssocID="{BCF39131-30E0-49D9-B977-4E81C661FB41}" presName="Name56" presStyleLbl="parChTrans1D2" presStyleIdx="1" presStyleCnt="3"/>
      <dgm:spPr/>
    </dgm:pt>
    <dgm:pt modelId="{99AC84E8-3B81-483D-A9DF-BEA9062001D1}" type="pres">
      <dgm:prSet presAssocID="{006627BD-3E4C-4F4F-B465-457EF61C300C}" presName="text0" presStyleLbl="node1" presStyleIdx="2" presStyleCnt="4">
        <dgm:presLayoutVars>
          <dgm:bulletEnabled val="1"/>
        </dgm:presLayoutVars>
      </dgm:prSet>
      <dgm:spPr/>
    </dgm:pt>
    <dgm:pt modelId="{43BFF892-1997-444A-8E68-BBA9AF6D5710}" type="pres">
      <dgm:prSet presAssocID="{803793F3-55B4-4B13-969A-F68FCF718794}" presName="Name56" presStyleLbl="parChTrans1D2" presStyleIdx="2" presStyleCnt="3"/>
      <dgm:spPr/>
    </dgm:pt>
    <dgm:pt modelId="{4A268A3D-AA53-46FF-A90D-39E5C8B600EB}" type="pres">
      <dgm:prSet presAssocID="{96FEFB17-3EDD-4CA8-AF3D-C82126E3EF21}" presName="text0" presStyleLbl="node1" presStyleIdx="3" presStyleCnt="4">
        <dgm:presLayoutVars>
          <dgm:bulletEnabled val="1"/>
        </dgm:presLayoutVars>
      </dgm:prSet>
      <dgm:spPr/>
    </dgm:pt>
  </dgm:ptLst>
  <dgm:cxnLst>
    <dgm:cxn modelId="{54484E17-519E-4953-86F8-CFE2B2D168CF}" type="presOf" srcId="{401DD43F-C812-4ED8-A72F-8C1FAEBEFE11}" destId="{FF894689-051F-4490-8773-9AC98A7716EE}" srcOrd="0" destOrd="0" presId="urn:microsoft.com/office/officeart/2008/layout/RadialCluster"/>
    <dgm:cxn modelId="{E46DB32D-DC2C-445A-9FEE-D4E641F41368}" srcId="{30145E08-A8E5-486E-AFC8-135161562923}" destId="{D0186023-72AC-4AC8-AA1B-2AD8AF53993A}" srcOrd="0" destOrd="0" parTransId="{401DD43F-C812-4ED8-A72F-8C1FAEBEFE11}" sibTransId="{2C6AD9C8-6263-4BD7-8CC4-D1D9477942EA}"/>
    <dgm:cxn modelId="{5B74F743-08CD-4CF6-96BC-7C0DCE5F1C3F}" type="presOf" srcId="{96FEFB17-3EDD-4CA8-AF3D-C82126E3EF21}" destId="{4A268A3D-AA53-46FF-A90D-39E5C8B600EB}" srcOrd="0" destOrd="0" presId="urn:microsoft.com/office/officeart/2008/layout/RadialCluster"/>
    <dgm:cxn modelId="{D50D3C6E-073B-4D04-A35E-FF3918D519BE}" srcId="{30145E08-A8E5-486E-AFC8-135161562923}" destId="{96FEFB17-3EDD-4CA8-AF3D-C82126E3EF21}" srcOrd="2" destOrd="0" parTransId="{803793F3-55B4-4B13-969A-F68FCF718794}" sibTransId="{A773F6EE-C1C4-4A77-8B02-7544B6AE9DD8}"/>
    <dgm:cxn modelId="{91D67F73-96CE-44DD-8264-0954DD5DAF80}" type="presOf" srcId="{30145E08-A8E5-486E-AFC8-135161562923}" destId="{730EA038-8C47-4346-8DE7-6766F25CD975}" srcOrd="0" destOrd="0" presId="urn:microsoft.com/office/officeart/2008/layout/RadialCluster"/>
    <dgm:cxn modelId="{253DC554-5D4A-4398-98DC-54FF09C46B66}" srcId="{30145E08-A8E5-486E-AFC8-135161562923}" destId="{006627BD-3E4C-4F4F-B465-457EF61C300C}" srcOrd="1" destOrd="0" parTransId="{BCF39131-30E0-49D9-B977-4E81C661FB41}" sibTransId="{7638928A-1BA6-49A7-9349-B27C02D9CB52}"/>
    <dgm:cxn modelId="{42020181-6461-4981-9DC4-5D102D82BF82}" type="presOf" srcId="{B58BEFAC-1F08-4DE6-92F3-C6A017C06E7D}" destId="{4E290987-E95E-4B93-AB2E-EE512D4FF29D}" srcOrd="0" destOrd="0" presId="urn:microsoft.com/office/officeart/2008/layout/RadialCluster"/>
    <dgm:cxn modelId="{5445B581-1D65-4269-9BC0-F77C0F85A79C}" type="presOf" srcId="{D0186023-72AC-4AC8-AA1B-2AD8AF53993A}" destId="{B0062044-3608-4476-9BCC-C1D9C131365C}" srcOrd="0" destOrd="0" presId="urn:microsoft.com/office/officeart/2008/layout/RadialCluster"/>
    <dgm:cxn modelId="{C748A895-C3C1-4316-909A-E9CFA51B189E}" type="presOf" srcId="{006627BD-3E4C-4F4F-B465-457EF61C300C}" destId="{99AC84E8-3B81-483D-A9DF-BEA9062001D1}" srcOrd="0" destOrd="0" presId="urn:microsoft.com/office/officeart/2008/layout/RadialCluster"/>
    <dgm:cxn modelId="{94F7CECD-11E8-484C-B157-10CA28E317B0}" type="presOf" srcId="{803793F3-55B4-4B13-969A-F68FCF718794}" destId="{43BFF892-1997-444A-8E68-BBA9AF6D5710}" srcOrd="0" destOrd="0" presId="urn:microsoft.com/office/officeart/2008/layout/RadialCluster"/>
    <dgm:cxn modelId="{5AF148EE-B6C4-4B04-A73A-1BDA815C7F9A}" type="presOf" srcId="{BCF39131-30E0-49D9-B977-4E81C661FB41}" destId="{BA0D2DD4-5B2B-4EFF-B53E-FB88EE6A132E}" srcOrd="0" destOrd="0" presId="urn:microsoft.com/office/officeart/2008/layout/RadialCluster"/>
    <dgm:cxn modelId="{63BDB0FB-29E4-4101-9324-DEAD0EB11E24}" srcId="{B58BEFAC-1F08-4DE6-92F3-C6A017C06E7D}" destId="{30145E08-A8E5-486E-AFC8-135161562923}" srcOrd="0" destOrd="0" parTransId="{08727A80-0CFF-4BE9-B2D6-3D3D366E8D43}" sibTransId="{BD23ED2A-266E-47FC-ACB1-581C39518A1E}"/>
    <dgm:cxn modelId="{AB6BF0D2-7096-4727-9CA8-E39EEE47E480}" type="presParOf" srcId="{4E290987-E95E-4B93-AB2E-EE512D4FF29D}" destId="{2022195C-E4CC-4ED0-84DB-09FB25A0233E}" srcOrd="0" destOrd="0" presId="urn:microsoft.com/office/officeart/2008/layout/RadialCluster"/>
    <dgm:cxn modelId="{007A166A-ADAB-46C4-B9C8-17C7CEDDB105}" type="presParOf" srcId="{2022195C-E4CC-4ED0-84DB-09FB25A0233E}" destId="{730EA038-8C47-4346-8DE7-6766F25CD975}" srcOrd="0" destOrd="0" presId="urn:microsoft.com/office/officeart/2008/layout/RadialCluster"/>
    <dgm:cxn modelId="{65BA91EE-D7C0-40F3-BC88-44DDC19643D4}" type="presParOf" srcId="{2022195C-E4CC-4ED0-84DB-09FB25A0233E}" destId="{FF894689-051F-4490-8773-9AC98A7716EE}" srcOrd="1" destOrd="0" presId="urn:microsoft.com/office/officeart/2008/layout/RadialCluster"/>
    <dgm:cxn modelId="{DACE250A-C9B4-408A-AF91-2B38E78CC65F}" type="presParOf" srcId="{2022195C-E4CC-4ED0-84DB-09FB25A0233E}" destId="{B0062044-3608-4476-9BCC-C1D9C131365C}" srcOrd="2" destOrd="0" presId="urn:microsoft.com/office/officeart/2008/layout/RadialCluster"/>
    <dgm:cxn modelId="{FE9BEA22-B8AE-40C2-8829-9B31F21488B5}" type="presParOf" srcId="{2022195C-E4CC-4ED0-84DB-09FB25A0233E}" destId="{BA0D2DD4-5B2B-4EFF-B53E-FB88EE6A132E}" srcOrd="3" destOrd="0" presId="urn:microsoft.com/office/officeart/2008/layout/RadialCluster"/>
    <dgm:cxn modelId="{FD45F96D-E413-428C-B3FB-F4D2AE84D27F}" type="presParOf" srcId="{2022195C-E4CC-4ED0-84DB-09FB25A0233E}" destId="{99AC84E8-3B81-483D-A9DF-BEA9062001D1}" srcOrd="4" destOrd="0" presId="urn:microsoft.com/office/officeart/2008/layout/RadialCluster"/>
    <dgm:cxn modelId="{AFA91F59-6533-4C57-9A29-7CC8A3A0FA51}" type="presParOf" srcId="{2022195C-E4CC-4ED0-84DB-09FB25A0233E}" destId="{43BFF892-1997-444A-8E68-BBA9AF6D5710}" srcOrd="5" destOrd="0" presId="urn:microsoft.com/office/officeart/2008/layout/RadialCluster"/>
    <dgm:cxn modelId="{E5E87F0D-8553-4EEE-8580-3BB7414673A3}" type="presParOf" srcId="{2022195C-E4CC-4ED0-84DB-09FB25A0233E}" destId="{4A268A3D-AA53-46FF-A90D-39E5C8B600EB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0EA038-8C47-4346-8DE7-6766F25CD975}">
      <dsp:nvSpPr>
        <dsp:cNvPr id="0" name=""/>
        <dsp:cNvSpPr/>
      </dsp:nvSpPr>
      <dsp:spPr>
        <a:xfrm>
          <a:off x="2175668" y="1431328"/>
          <a:ext cx="922972" cy="9229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6040" tIns="66040" rIns="66040" bIns="6604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600" kern="1200"/>
            <a:t>CNN</a:t>
          </a:r>
          <a:endParaRPr lang="zh-CN" altLang="en-US" sz="2600" kern="1200"/>
        </a:p>
      </dsp:txBody>
      <dsp:txXfrm>
        <a:off x="2220724" y="1476384"/>
        <a:ext cx="832860" cy="832860"/>
      </dsp:txXfrm>
    </dsp:sp>
    <dsp:sp modelId="{FF894689-051F-4490-8773-9AC98A7716EE}">
      <dsp:nvSpPr>
        <dsp:cNvPr id="0" name=""/>
        <dsp:cNvSpPr/>
      </dsp:nvSpPr>
      <dsp:spPr>
        <a:xfrm rot="16200000">
          <a:off x="2313441" y="1107615"/>
          <a:ext cx="64742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42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062044-3608-4476-9BCC-C1D9C131365C}">
      <dsp:nvSpPr>
        <dsp:cNvPr id="0" name=""/>
        <dsp:cNvSpPr/>
      </dsp:nvSpPr>
      <dsp:spPr>
        <a:xfrm>
          <a:off x="2327959" y="165510"/>
          <a:ext cx="618391" cy="6183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卷积层（</a:t>
          </a:r>
          <a:r>
            <a:rPr lang="en-US" altLang="zh-CN" sz="1200" kern="1200"/>
            <a:t>conv</a:t>
          </a:r>
          <a:r>
            <a:rPr lang="zh-CN" altLang="en-US" sz="1200" kern="1200"/>
            <a:t>）</a:t>
          </a:r>
        </a:p>
      </dsp:txBody>
      <dsp:txXfrm>
        <a:off x="2358146" y="195697"/>
        <a:ext cx="558017" cy="558017"/>
      </dsp:txXfrm>
    </dsp:sp>
    <dsp:sp modelId="{BA0D2DD4-5B2B-4EFF-B53E-FB88EE6A132E}">
      <dsp:nvSpPr>
        <dsp:cNvPr id="0" name=""/>
        <dsp:cNvSpPr/>
      </dsp:nvSpPr>
      <dsp:spPr>
        <a:xfrm rot="1800000">
          <a:off x="3063258" y="2291304"/>
          <a:ext cx="52820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28201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AC84E8-3B81-483D-A9DF-BEA9062001D1}">
      <dsp:nvSpPr>
        <dsp:cNvPr id="0" name=""/>
        <dsp:cNvSpPr/>
      </dsp:nvSpPr>
      <dsp:spPr>
        <a:xfrm>
          <a:off x="3556077" y="2292673"/>
          <a:ext cx="618391" cy="6183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池化层（</a:t>
          </a:r>
          <a:r>
            <a:rPr lang="en-US" altLang="zh-CN" sz="1200" kern="1200"/>
            <a:t>pool</a:t>
          </a:r>
          <a:r>
            <a:rPr lang="zh-CN" altLang="en-US" sz="1200" kern="1200"/>
            <a:t>）</a:t>
          </a:r>
        </a:p>
      </dsp:txBody>
      <dsp:txXfrm>
        <a:off x="3586264" y="2322860"/>
        <a:ext cx="558017" cy="558017"/>
      </dsp:txXfrm>
    </dsp:sp>
    <dsp:sp modelId="{43BFF892-1997-444A-8E68-BBA9AF6D5710}">
      <dsp:nvSpPr>
        <dsp:cNvPr id="0" name=""/>
        <dsp:cNvSpPr/>
      </dsp:nvSpPr>
      <dsp:spPr>
        <a:xfrm rot="9000000">
          <a:off x="1682849" y="2291304"/>
          <a:ext cx="52820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28201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68A3D-AA53-46FF-A90D-39E5C8B600EB}">
      <dsp:nvSpPr>
        <dsp:cNvPr id="0" name=""/>
        <dsp:cNvSpPr/>
      </dsp:nvSpPr>
      <dsp:spPr>
        <a:xfrm>
          <a:off x="1099840" y="2292673"/>
          <a:ext cx="618391" cy="6183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全连接层（</a:t>
          </a:r>
          <a:r>
            <a:rPr lang="en-US" altLang="zh-CN" sz="1200" kern="1200"/>
            <a:t>fc</a:t>
          </a:r>
          <a:r>
            <a:rPr lang="zh-CN" altLang="en-US" sz="1200" kern="1200"/>
            <a:t>）</a:t>
          </a:r>
        </a:p>
      </dsp:txBody>
      <dsp:txXfrm>
        <a:off x="1130027" y="2322860"/>
        <a:ext cx="558017" cy="5580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linqiao19921213@outlook.com</dc:creator>
  <cp:keywords/>
  <dc:description/>
  <cp:lastModifiedBy>linqiao19921213@outlook.com</cp:lastModifiedBy>
  <cp:revision>8</cp:revision>
  <dcterms:created xsi:type="dcterms:W3CDTF">2018-04-18T01:02:00Z</dcterms:created>
  <dcterms:modified xsi:type="dcterms:W3CDTF">2018-04-20T03:11:00Z</dcterms:modified>
</cp:coreProperties>
</file>