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DE" w:rsidRDefault="00725403">
      <w:r>
        <w:t>Apply fuzzy rough sets to evaluate the inter-class similarity</w:t>
      </w:r>
    </w:p>
    <w:p w:rsidR="008B5609" w:rsidRDefault="008B5609">
      <w:r>
        <w:t>1 fuzzy sets</w:t>
      </w:r>
    </w:p>
    <w:p w:rsidR="008B5609" w:rsidRDefault="008B5609">
      <w:r>
        <w:t>Fuzzy sets play an important role in addressing the uncertainty of information.</w:t>
      </w:r>
    </w:p>
    <w:p w:rsidR="00EE1B60" w:rsidRDefault="00EE1B60">
      <w:r>
        <w:t xml:space="preserve">The definition of fuzzy sets is given by </w:t>
      </w:r>
      <w:proofErr w:type="spellStart"/>
      <w:proofErr w:type="gramStart"/>
      <w:r>
        <w:t>Zadeh</w:t>
      </w:r>
      <w:proofErr w:type="spellEnd"/>
      <w:r>
        <w:t>[</w:t>
      </w:r>
      <w:proofErr w:type="gramEnd"/>
      <w:r>
        <w:t>1]</w:t>
      </w:r>
    </w:p>
    <w:p w:rsidR="00B53449" w:rsidRDefault="00B53449">
      <w:r>
        <w:t>Definition1 Gi</w:t>
      </w:r>
      <w:r w:rsidR="00EE1B60">
        <w:t>ven a univers</w:t>
      </w:r>
      <w:r w:rsidR="00DA0F27">
        <w:t>e of discourse U, a fuzzy set A</w:t>
      </w:r>
      <w:r w:rsidR="00F000CE">
        <w:t xml:space="preserve"> is a set function </w:t>
      </w:r>
      <w:r w:rsidR="00DA0F27">
        <w:t xml:space="preserve">on U into [0,1], that is </w:t>
      </w:r>
      <w:r w:rsidR="00902AEF" w:rsidRPr="00902AEF">
        <w:rPr>
          <w:position w:val="-18"/>
        </w:rPr>
        <w:object w:dxaOrig="22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24pt" o:ole="">
            <v:imagedata r:id="rId6" o:title=""/>
          </v:shape>
          <o:OLEObject Type="Embed" ProgID="Equation.DSMT4" ShapeID="_x0000_i1025" DrawAspect="Content" ObjectID="_1633936907" r:id="rId7"/>
        </w:object>
      </w:r>
      <w:r w:rsidR="00902AEF">
        <w:t xml:space="preserve">, where </w:t>
      </w:r>
      <w:r w:rsidR="00902AEF" w:rsidRPr="00902AEF">
        <w:rPr>
          <w:position w:val="-14"/>
        </w:rPr>
        <w:object w:dxaOrig="580" w:dyaOrig="400">
          <v:shape id="_x0000_i1026" type="#_x0000_t75" style="width:29.25pt;height:20.25pt" o:ole="">
            <v:imagedata r:id="rId8" o:title=""/>
          </v:shape>
          <o:OLEObject Type="Embed" ProgID="Equation.DSMT4" ShapeID="_x0000_i1026" DrawAspect="Content" ObjectID="_1633936908" r:id="rId9"/>
        </w:object>
      </w:r>
      <w:r w:rsidR="00902AEF">
        <w:t xml:space="preserve">is the membership function of A and </w:t>
      </w:r>
      <w:r w:rsidR="00902AEF" w:rsidRPr="00902AEF">
        <w:rPr>
          <w:position w:val="-14"/>
        </w:rPr>
        <w:object w:dxaOrig="1340" w:dyaOrig="400">
          <v:shape id="_x0000_i1027" type="#_x0000_t75" style="width:66.75pt;height:20.25pt" o:ole="">
            <v:imagedata r:id="rId10" o:title=""/>
          </v:shape>
          <o:OLEObject Type="Embed" ProgID="Equation.DSMT4" ShapeID="_x0000_i1027" DrawAspect="Content" ObjectID="_1633936909" r:id="rId11"/>
        </w:object>
      </w:r>
      <w:r w:rsidR="00902AEF">
        <w:t>.</w:t>
      </w:r>
    </w:p>
    <w:p w:rsidR="00902AEF" w:rsidRDefault="00902AEF">
      <w:r>
        <w:t>As the same with conventional set theory, the fuzzy sets also have union, intersec</w:t>
      </w:r>
      <w:r w:rsidR="001A3EF8">
        <w:t>tion, and complement operator</w:t>
      </w:r>
      <w:r>
        <w:t xml:space="preserve">s. </w:t>
      </w:r>
      <w:r w:rsidR="001A3EF8">
        <w:t>However, the fuzzy sets operators are not restricted strictly in a kind of form.</w:t>
      </w:r>
      <w:r w:rsidR="008901EA">
        <w:t xml:space="preserve"> When an operator </w:t>
      </w:r>
      <w:r w:rsidR="00523884">
        <w:t>satisfies</w:t>
      </w:r>
      <w:r w:rsidR="008901EA">
        <w:t xml:space="preserve"> </w:t>
      </w:r>
      <w:r w:rsidR="00523884">
        <w:t xml:space="preserve">some </w:t>
      </w:r>
      <w:r w:rsidR="00523884" w:rsidRPr="00523884">
        <w:t>essential condition</w:t>
      </w:r>
      <w:r w:rsidR="00523884">
        <w:t xml:space="preserve">s, we can say this one can be appropriately used in fuzzy sets. It means that fuzzy union, fuzzy intersection and fuzzy complement have more than one formula. </w:t>
      </w:r>
    </w:p>
    <w:p w:rsidR="00523884" w:rsidRDefault="00523884">
      <w:r>
        <w:t>Fuzzy union</w:t>
      </w:r>
      <w:r w:rsidR="00E54678">
        <w:t xml:space="preserve"> i</w:t>
      </w:r>
      <w:r w:rsidR="00E036B7">
        <w:t>s defined as s-norm</w:t>
      </w:r>
      <w:r w:rsidR="00E54678">
        <w:t xml:space="preserve">, that is </w:t>
      </w:r>
      <w:r w:rsidR="00E54678" w:rsidRPr="00E54678">
        <w:rPr>
          <w:position w:val="-16"/>
        </w:rPr>
        <w:object w:dxaOrig="2799" w:dyaOrig="440">
          <v:shape id="_x0000_i1028" type="#_x0000_t75" style="width:140.25pt;height:21.75pt" o:ole="">
            <v:imagedata r:id="rId12" o:title=""/>
          </v:shape>
          <o:OLEObject Type="Embed" ProgID="Equation.DSMT4" ShapeID="_x0000_i1028" DrawAspect="Content" ObjectID="_1633936910" r:id="rId13"/>
        </w:object>
      </w:r>
      <w:r w:rsidR="00E54678">
        <w:t xml:space="preserve">, where </w:t>
      </w:r>
      <w:r w:rsidR="00E54678" w:rsidRPr="00E54678">
        <w:rPr>
          <w:position w:val="-10"/>
        </w:rPr>
        <w:object w:dxaOrig="2100" w:dyaOrig="320">
          <v:shape id="_x0000_i1029" type="#_x0000_t75" style="width:105pt;height:15.75pt" o:ole="">
            <v:imagedata r:id="rId14" o:title=""/>
          </v:shape>
          <o:OLEObject Type="Embed" ProgID="Equation.DSMT4" ShapeID="_x0000_i1029" DrawAspect="Content" ObjectID="_1633936911" r:id="rId15"/>
        </w:object>
      </w:r>
      <w:r w:rsidR="00E54678">
        <w:t>and have t</w:t>
      </w:r>
      <w:r w:rsidR="00E036B7">
        <w:t>he following attributes:</w:t>
      </w:r>
    </w:p>
    <w:p w:rsidR="00E036B7" w:rsidRDefault="00E036B7">
      <w:r>
        <w:t xml:space="preserve">1): </w:t>
      </w:r>
      <w:r w:rsidRPr="00E036B7">
        <w:rPr>
          <w:position w:val="-14"/>
        </w:rPr>
        <w:object w:dxaOrig="2940" w:dyaOrig="400">
          <v:shape id="_x0000_i1030" type="#_x0000_t75" style="width:147pt;height:20.25pt" o:ole="">
            <v:imagedata r:id="rId16" o:title=""/>
          </v:shape>
          <o:OLEObject Type="Embed" ProgID="Equation.DSMT4" ShapeID="_x0000_i1030" DrawAspect="Content" ObjectID="_1633936912" r:id="rId17"/>
        </w:object>
      </w:r>
      <w:r>
        <w:t>(boundary condit</w:t>
      </w:r>
      <w:r w:rsidR="006F3359">
        <w:t>i</w:t>
      </w:r>
      <w:r>
        <w:t>on)</w:t>
      </w:r>
    </w:p>
    <w:p w:rsidR="00E036B7" w:rsidRDefault="00E036B7">
      <w:r>
        <w:t>2):</w:t>
      </w:r>
      <w:r w:rsidRPr="00E036B7">
        <w:rPr>
          <w:position w:val="-14"/>
        </w:rPr>
        <w:object w:dxaOrig="1620" w:dyaOrig="400">
          <v:shape id="_x0000_i1031" type="#_x0000_t75" style="width:81pt;height:20.25pt" o:ole="">
            <v:imagedata r:id="rId18" o:title=""/>
          </v:shape>
          <o:OLEObject Type="Embed" ProgID="Equation.DSMT4" ShapeID="_x0000_i1031" DrawAspect="Content" ObjectID="_1633936913" r:id="rId19"/>
        </w:object>
      </w:r>
      <w:r>
        <w:t>(commutativity)</w:t>
      </w:r>
    </w:p>
    <w:p w:rsidR="00E036B7" w:rsidRDefault="00E036B7">
      <w:r>
        <w:t>3):</w:t>
      </w:r>
      <w:r w:rsidRPr="00E036B7">
        <w:rPr>
          <w:position w:val="-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633936914" r:id="rId21"/>
        </w:object>
      </w:r>
      <w:r>
        <w:t xml:space="preserve">if </w:t>
      </w:r>
      <w:r w:rsidRPr="00E036B7">
        <w:rPr>
          <w:position w:val="-6"/>
        </w:rPr>
        <w:object w:dxaOrig="600" w:dyaOrig="320">
          <v:shape id="_x0000_i1033" type="#_x0000_t75" style="width:30pt;height:15.75pt" o:ole="">
            <v:imagedata r:id="rId22" o:title=""/>
          </v:shape>
          <o:OLEObject Type="Embed" ProgID="Equation.DSMT4" ShapeID="_x0000_i1033" DrawAspect="Content" ObjectID="_1633936915" r:id="rId23"/>
        </w:object>
      </w:r>
      <w:r>
        <w:t xml:space="preserve">and </w:t>
      </w:r>
      <w:r w:rsidR="007327AF" w:rsidRPr="00E036B7">
        <w:rPr>
          <w:position w:val="-6"/>
        </w:rPr>
        <w:object w:dxaOrig="580" w:dyaOrig="320">
          <v:shape id="_x0000_i1034" type="#_x0000_t75" style="width:29.25pt;height:15.75pt" o:ole="">
            <v:imagedata r:id="rId24" o:title=""/>
          </v:shape>
          <o:OLEObject Type="Embed" ProgID="Equation.DSMT4" ShapeID="_x0000_i1034" DrawAspect="Content" ObjectID="_1633936916" r:id="rId25"/>
        </w:object>
      </w:r>
      <w:r w:rsidR="007327AF">
        <w:t xml:space="preserve">then </w:t>
      </w:r>
      <w:r w:rsidR="007327AF" w:rsidRPr="007327AF">
        <w:rPr>
          <w:position w:val="-16"/>
        </w:rPr>
        <w:object w:dxaOrig="1719" w:dyaOrig="440">
          <v:shape id="_x0000_i1035" type="#_x0000_t75" style="width:86.25pt;height:21.75pt" o:ole="">
            <v:imagedata r:id="rId26" o:title=""/>
          </v:shape>
          <o:OLEObject Type="Embed" ProgID="Equation.DSMT4" ShapeID="_x0000_i1035" DrawAspect="Content" ObjectID="_1633936917" r:id="rId27"/>
        </w:object>
      </w:r>
      <w:r w:rsidR="007327AF">
        <w:t>(monotonicity)</w:t>
      </w:r>
    </w:p>
    <w:p w:rsidR="007327AF" w:rsidRDefault="007327AF">
      <w:r>
        <w:t xml:space="preserve">4): </w:t>
      </w:r>
      <w:r w:rsidRPr="007327AF">
        <w:rPr>
          <w:position w:val="-14"/>
        </w:rPr>
        <w:object w:dxaOrig="2659" w:dyaOrig="400">
          <v:shape id="_x0000_i1036" type="#_x0000_t75" style="width:132.75pt;height:20.25pt" o:ole="">
            <v:imagedata r:id="rId28" o:title=""/>
          </v:shape>
          <o:OLEObject Type="Embed" ProgID="Equation.DSMT4" ShapeID="_x0000_i1036" DrawAspect="Content" ObjectID="_1633936918" r:id="rId29"/>
        </w:object>
      </w:r>
      <w:r>
        <w:t>(associativity)</w:t>
      </w:r>
    </w:p>
    <w:p w:rsidR="00B851F0" w:rsidRDefault="00B851F0">
      <w:r>
        <w:t xml:space="preserve">Fuzzy </w:t>
      </w:r>
      <w:r w:rsidR="006F3359">
        <w:t xml:space="preserve">intersection is given as T-norm, </w:t>
      </w:r>
      <w:r w:rsidR="00A97B71">
        <w:t xml:space="preserve">, that is </w:t>
      </w:r>
      <w:r w:rsidR="00A97B71" w:rsidRPr="008808A6">
        <w:rPr>
          <w:position w:val="-4"/>
        </w:rPr>
        <w:object w:dxaOrig="180" w:dyaOrig="279">
          <v:shape id="_x0000_i1037" type="#_x0000_t75" style="width:9pt;height:14.25pt" o:ole="">
            <v:imagedata r:id="rId20" o:title=""/>
          </v:shape>
          <o:OLEObject Type="Embed" ProgID="Equation.DSMT4" ShapeID="_x0000_i1037" DrawAspect="Content" ObjectID="_1633936919" r:id="rId30"/>
        </w:object>
      </w:r>
      <w:r w:rsidR="00A97B71" w:rsidRPr="008808A6">
        <w:rPr>
          <w:position w:val="-16"/>
        </w:rPr>
        <w:object w:dxaOrig="2780" w:dyaOrig="440">
          <v:shape id="_x0000_i1038" type="#_x0000_t75" style="width:138.75pt;height:21.75pt" o:ole="">
            <v:imagedata r:id="rId31" o:title=""/>
          </v:shape>
          <o:OLEObject Type="Embed" ProgID="Equation.DSMT4" ShapeID="_x0000_i1038" DrawAspect="Content" ObjectID="_1633936920" r:id="rId32"/>
        </w:object>
      </w:r>
      <w:r w:rsidR="00A97B71">
        <w:t xml:space="preserve">, </w:t>
      </w:r>
      <w:r w:rsidR="006F3359">
        <w:t xml:space="preserve">which also  </w:t>
      </w:r>
      <w:r w:rsidR="00A97B71">
        <w:t xml:space="preserve">satisfies the commutativity, monotonicity, associativity like s-norm. The only difference is that the boundary condition of t-norm is </w:t>
      </w:r>
      <w:r w:rsidR="00A97B71" w:rsidRPr="00E036B7">
        <w:rPr>
          <w:position w:val="-14"/>
        </w:rPr>
        <w:object w:dxaOrig="2880" w:dyaOrig="400">
          <v:shape id="_x0000_i1039" type="#_x0000_t75" style="width:2in;height:20.25pt" o:ole="">
            <v:imagedata r:id="rId33" o:title=""/>
          </v:shape>
          <o:OLEObject Type="Embed" ProgID="Equation.DSMT4" ShapeID="_x0000_i1039" DrawAspect="Content" ObjectID="_1633936921" r:id="rId34"/>
        </w:object>
      </w:r>
      <w:r w:rsidR="00A97B71">
        <w:t>.</w:t>
      </w:r>
    </w:p>
    <w:p w:rsidR="007327AF" w:rsidRDefault="007327AF">
      <w:r>
        <w:t>Furthermore, given a s-norm, we can define another</w:t>
      </w:r>
      <w:r w:rsidR="00A97B71">
        <w:t xml:space="preserve"> operator</w:t>
      </w:r>
      <w:r>
        <w:t xml:space="preserve"> </w:t>
      </w:r>
      <w:r w:rsidRPr="007327AF">
        <w:rPr>
          <w:position w:val="-6"/>
        </w:rPr>
        <w:object w:dxaOrig="240" w:dyaOrig="220">
          <v:shape id="_x0000_i1040" type="#_x0000_t75" style="width:12pt;height:11.25pt" o:ole="">
            <v:imagedata r:id="rId35" o:title=""/>
          </v:shape>
          <o:OLEObject Type="Embed" ProgID="Equation.DSMT4" ShapeID="_x0000_i1040" DrawAspect="Content" ObjectID="_1633936922" r:id="rId36"/>
        </w:object>
      </w:r>
      <w:r w:rsidR="00A97B71">
        <w:t>, that</w:t>
      </w:r>
      <w:r>
        <w:t xml:space="preserve"> is </w:t>
      </w:r>
      <w:r w:rsidRPr="007327AF">
        <w:rPr>
          <w:position w:val="-16"/>
        </w:rPr>
        <w:object w:dxaOrig="3440" w:dyaOrig="440">
          <v:shape id="_x0000_i1041" type="#_x0000_t75" style="width:171.75pt;height:21.75pt" o:ole="">
            <v:imagedata r:id="rId37" o:title=""/>
          </v:shape>
          <o:OLEObject Type="Embed" ProgID="Equation.DSMT4" ShapeID="_x0000_i1041" DrawAspect="Content" ObjectID="_1633936923" r:id="rId38"/>
        </w:object>
      </w:r>
      <w:r>
        <w:t xml:space="preserve">. </w:t>
      </w:r>
      <w:r w:rsidR="00A97B71">
        <w:t xml:space="preserve">Correspondingly, based on t-norm, the binary operator </w:t>
      </w:r>
      <w:r w:rsidR="00A97B71" w:rsidRPr="00A97B71">
        <w:rPr>
          <w:position w:val="-6"/>
        </w:rPr>
        <w:object w:dxaOrig="200" w:dyaOrig="279">
          <v:shape id="_x0000_i1042" type="#_x0000_t75" style="width:9.75pt;height:14.25pt" o:ole="">
            <v:imagedata r:id="rId39" o:title=""/>
          </v:shape>
          <o:OLEObject Type="Embed" ProgID="Equation.DSMT4" ShapeID="_x0000_i1042" DrawAspect="Content" ObjectID="_1633936924" r:id="rId40"/>
        </w:object>
      </w:r>
      <w:r w:rsidR="00A97B71">
        <w:t xml:space="preserve">is </w:t>
      </w:r>
      <w:r w:rsidR="00C679A3" w:rsidRPr="00A97B71">
        <w:rPr>
          <w:position w:val="-14"/>
        </w:rPr>
        <w:object w:dxaOrig="3400" w:dyaOrig="400">
          <v:shape id="_x0000_i1043" type="#_x0000_t75" style="width:170.25pt;height:20.25pt" o:ole="">
            <v:imagedata r:id="rId41" o:title=""/>
          </v:shape>
          <o:OLEObject Type="Embed" ProgID="Equation.DSMT4" ShapeID="_x0000_i1043" DrawAspect="Content" ObjectID="_1633936925" r:id="rId42"/>
        </w:object>
      </w:r>
      <w:r w:rsidR="00C679A3">
        <w:t xml:space="preserve">. The four operators s-norm, t-norm, </w:t>
      </w:r>
      <w:r w:rsidR="00C679A3" w:rsidRPr="007327AF">
        <w:rPr>
          <w:position w:val="-6"/>
        </w:rPr>
        <w:object w:dxaOrig="240" w:dyaOrig="220">
          <v:shape id="_x0000_i1044" type="#_x0000_t75" style="width:12pt;height:11.25pt" o:ole="">
            <v:imagedata r:id="rId35" o:title=""/>
          </v:shape>
          <o:OLEObject Type="Embed" ProgID="Equation.DSMT4" ShapeID="_x0000_i1044" DrawAspect="Content" ObjectID="_1633936926" r:id="rId43"/>
        </w:object>
      </w:r>
      <w:r w:rsidR="00C679A3">
        <w:t xml:space="preserve">and </w:t>
      </w:r>
      <w:r w:rsidR="00C679A3" w:rsidRPr="00A97B71">
        <w:rPr>
          <w:position w:val="-6"/>
        </w:rPr>
        <w:object w:dxaOrig="200" w:dyaOrig="279">
          <v:shape id="_x0000_i1045" type="#_x0000_t75" style="width:9.75pt;height:14.25pt" o:ole="">
            <v:imagedata r:id="rId39" o:title=""/>
          </v:shape>
          <o:OLEObject Type="Embed" ProgID="Equation.DSMT4" ShapeID="_x0000_i1045" DrawAspect="Content" ObjectID="_1633936927" r:id="rId44"/>
        </w:object>
      </w:r>
      <w:r w:rsidR="00C679A3">
        <w:t xml:space="preserve">have the following properties, </w:t>
      </w:r>
      <w:r w:rsidR="00C679A3" w:rsidRPr="00C679A3">
        <w:rPr>
          <w:position w:val="-14"/>
        </w:rPr>
        <w:object w:dxaOrig="2560" w:dyaOrig="400">
          <v:shape id="_x0000_i1046" type="#_x0000_t75" style="width:128.25pt;height:20.25pt" o:ole="">
            <v:imagedata r:id="rId45" o:title=""/>
          </v:shape>
          <o:OLEObject Type="Embed" ProgID="Equation.DSMT4" ShapeID="_x0000_i1046" DrawAspect="Content" ObjectID="_1633936928" r:id="rId46"/>
        </w:object>
      </w:r>
      <w:r w:rsidR="00C679A3">
        <w:t xml:space="preserve">, </w:t>
      </w:r>
      <w:r w:rsidR="00C679A3" w:rsidRPr="00C679A3">
        <w:rPr>
          <w:position w:val="-14"/>
        </w:rPr>
        <w:object w:dxaOrig="2560" w:dyaOrig="400">
          <v:shape id="_x0000_i1047" type="#_x0000_t75" style="width:128.25pt;height:20.25pt" o:ole="">
            <v:imagedata r:id="rId47" o:title=""/>
          </v:shape>
          <o:OLEObject Type="Embed" ProgID="Equation.DSMT4" ShapeID="_x0000_i1047" DrawAspect="Content" ObjectID="_1633936929" r:id="rId48"/>
        </w:object>
      </w:r>
      <w:r w:rsidR="00C679A3">
        <w:t>,</w:t>
      </w:r>
      <w:r w:rsidR="00C679A3" w:rsidRPr="00C679A3">
        <w:rPr>
          <w:position w:val="-14"/>
        </w:rPr>
        <w:object w:dxaOrig="2680" w:dyaOrig="400">
          <v:shape id="_x0000_i1048" type="#_x0000_t75" style="width:134.25pt;height:20.25pt" o:ole="">
            <v:imagedata r:id="rId49" o:title=""/>
          </v:shape>
          <o:OLEObject Type="Embed" ProgID="Equation.DSMT4" ShapeID="_x0000_i1048" DrawAspect="Content" ObjectID="_1633936930" r:id="rId50"/>
        </w:object>
      </w:r>
      <w:r w:rsidR="00C679A3">
        <w:t>,</w:t>
      </w:r>
      <w:r w:rsidR="00C679A3" w:rsidRPr="00C679A3">
        <w:rPr>
          <w:position w:val="-14"/>
        </w:rPr>
        <w:object w:dxaOrig="2680" w:dyaOrig="400">
          <v:shape id="_x0000_i1049" type="#_x0000_t75" style="width:134.25pt;height:20.25pt" o:ole="">
            <v:imagedata r:id="rId51" o:title=""/>
          </v:shape>
          <o:OLEObject Type="Embed" ProgID="Equation.DSMT4" ShapeID="_x0000_i1049" DrawAspect="Content" ObjectID="_1633936931" r:id="rId52"/>
        </w:object>
      </w:r>
      <w:r w:rsidR="00C679A3">
        <w:t>,where N is the fuzzy</w:t>
      </w:r>
      <w:r w:rsidR="00C679A3" w:rsidRPr="00C679A3">
        <w:t xml:space="preserve"> </w:t>
      </w:r>
      <w:r w:rsidR="00C679A3">
        <w:t>complement</w:t>
      </w:r>
      <w:r w:rsidR="007B0624">
        <w:t xml:space="preserve"> and the standard formula is </w:t>
      </w:r>
      <w:r w:rsidR="007B0624" w:rsidRPr="007B0624">
        <w:rPr>
          <w:position w:val="-14"/>
        </w:rPr>
        <w:object w:dxaOrig="1260" w:dyaOrig="400">
          <v:shape id="_x0000_i1050" type="#_x0000_t75" style="width:63pt;height:20.25pt" o:ole="">
            <v:imagedata r:id="rId53" o:title=""/>
          </v:shape>
          <o:OLEObject Type="Embed" ProgID="Equation.DSMT4" ShapeID="_x0000_i1050" DrawAspect="Content" ObjectID="_1633936932" r:id="rId54"/>
        </w:object>
      </w:r>
      <w:r w:rsidR="007B0624">
        <w:t xml:space="preserve">. </w:t>
      </w:r>
    </w:p>
    <w:p w:rsidR="00B851F0" w:rsidRDefault="008808A6">
      <w:r>
        <w:t>Fuzzy intersection</w:t>
      </w:r>
      <w:r w:rsidR="00A97B71">
        <w:t xml:space="preserve"> is given</w:t>
      </w:r>
      <w:r>
        <w:t xml:space="preserve"> as t-norm, that is </w:t>
      </w:r>
      <w:r w:rsidRPr="008808A6">
        <w:rPr>
          <w:position w:val="-4"/>
        </w:rPr>
        <w:object w:dxaOrig="180" w:dyaOrig="279">
          <v:shape id="_x0000_i1051" type="#_x0000_t75" style="width:9pt;height:14.25pt" o:ole="">
            <v:imagedata r:id="rId20" o:title=""/>
          </v:shape>
          <o:OLEObject Type="Embed" ProgID="Equation.DSMT4" ShapeID="_x0000_i1051" DrawAspect="Content" ObjectID="_1633936933" r:id="rId55"/>
        </w:object>
      </w:r>
      <w:r w:rsidRPr="008808A6">
        <w:rPr>
          <w:position w:val="-16"/>
        </w:rPr>
        <w:object w:dxaOrig="2780" w:dyaOrig="440">
          <v:shape id="_x0000_i1052" type="#_x0000_t75" style="width:138.75pt;height:21.75pt" o:ole="">
            <v:imagedata r:id="rId31" o:title=""/>
          </v:shape>
          <o:OLEObject Type="Embed" ProgID="Equation.DSMT4" ShapeID="_x0000_i1052" DrawAspect="Content" ObjectID="_1633936934" r:id="rId56"/>
        </w:object>
      </w:r>
      <w:r w:rsidR="00F156B1">
        <w:t xml:space="preserve">where </w:t>
      </w:r>
      <w:r w:rsidR="00F156B1" w:rsidRPr="00E54678">
        <w:rPr>
          <w:position w:val="-10"/>
        </w:rPr>
        <w:object w:dxaOrig="2060" w:dyaOrig="320">
          <v:shape id="_x0000_i1053" type="#_x0000_t75" style="width:102.75pt;height:15.75pt" o:ole="">
            <v:imagedata r:id="rId57" o:title=""/>
          </v:shape>
          <o:OLEObject Type="Embed" ProgID="Equation.DSMT4" ShapeID="_x0000_i1053" DrawAspect="Content" ObjectID="_1633936935" r:id="rId58"/>
        </w:object>
      </w:r>
      <w:r w:rsidR="00F156B1">
        <w:t>and satisfies the following conditions:</w:t>
      </w:r>
    </w:p>
    <w:p w:rsidR="00F156B1" w:rsidRDefault="00F156B1" w:rsidP="00F156B1">
      <w:pPr>
        <w:pStyle w:val="ListParagraph"/>
        <w:numPr>
          <w:ilvl w:val="0"/>
          <w:numId w:val="2"/>
        </w:numPr>
      </w:pPr>
      <w:r w:rsidRPr="00E036B7">
        <w:rPr>
          <w:position w:val="-14"/>
        </w:rPr>
        <w:object w:dxaOrig="2880" w:dyaOrig="400">
          <v:shape id="_x0000_i1054" type="#_x0000_t75" style="width:2in;height:20.25pt" o:ole="">
            <v:imagedata r:id="rId33" o:title=""/>
          </v:shape>
          <o:OLEObject Type="Embed" ProgID="Equation.DSMT4" ShapeID="_x0000_i1054" DrawAspect="Content" ObjectID="_1633936936" r:id="rId59"/>
        </w:object>
      </w:r>
      <w:r w:rsidRPr="00F156B1">
        <w:t xml:space="preserve"> </w:t>
      </w:r>
      <w:r>
        <w:t>(boundary condition)</w:t>
      </w:r>
    </w:p>
    <w:p w:rsidR="00F156B1" w:rsidRDefault="00F156B1" w:rsidP="00F156B1">
      <w:pPr>
        <w:pStyle w:val="ListParagraph"/>
        <w:numPr>
          <w:ilvl w:val="0"/>
          <w:numId w:val="2"/>
        </w:numPr>
      </w:pPr>
      <w:r w:rsidRPr="00E036B7">
        <w:rPr>
          <w:position w:val="-14"/>
        </w:rPr>
        <w:object w:dxaOrig="1560" w:dyaOrig="400">
          <v:shape id="_x0000_i1055" type="#_x0000_t75" style="width:78pt;height:20.25pt" o:ole="">
            <v:imagedata r:id="rId60" o:title=""/>
          </v:shape>
          <o:OLEObject Type="Embed" ProgID="Equation.DSMT4" ShapeID="_x0000_i1055" DrawAspect="Content" ObjectID="_1633936937" r:id="rId61"/>
        </w:object>
      </w:r>
      <w:r>
        <w:t>(commutativity)</w:t>
      </w:r>
    </w:p>
    <w:p w:rsidR="00F156B1" w:rsidRDefault="00F156B1" w:rsidP="00F156B1">
      <w:pPr>
        <w:pStyle w:val="ListParagraph"/>
        <w:numPr>
          <w:ilvl w:val="0"/>
          <w:numId w:val="2"/>
        </w:numPr>
      </w:pPr>
      <w:r>
        <w:t xml:space="preserve">if </w:t>
      </w:r>
      <w:r w:rsidRPr="00E036B7">
        <w:rPr>
          <w:position w:val="-6"/>
        </w:rPr>
        <w:object w:dxaOrig="600" w:dyaOrig="320">
          <v:shape id="_x0000_i1056" type="#_x0000_t75" style="width:30pt;height:15.75pt" o:ole="">
            <v:imagedata r:id="rId22" o:title=""/>
          </v:shape>
          <o:OLEObject Type="Embed" ProgID="Equation.DSMT4" ShapeID="_x0000_i1056" DrawAspect="Content" ObjectID="_1633936938" r:id="rId62"/>
        </w:object>
      </w:r>
      <w:r>
        <w:t xml:space="preserve">and </w:t>
      </w:r>
      <w:r w:rsidRPr="00E036B7">
        <w:rPr>
          <w:position w:val="-6"/>
        </w:rPr>
        <w:object w:dxaOrig="580" w:dyaOrig="320">
          <v:shape id="_x0000_i1057" type="#_x0000_t75" style="width:29.25pt;height:15.75pt" o:ole="">
            <v:imagedata r:id="rId24" o:title=""/>
          </v:shape>
          <o:OLEObject Type="Embed" ProgID="Equation.DSMT4" ShapeID="_x0000_i1057" DrawAspect="Content" ObjectID="_1633936939" r:id="rId63"/>
        </w:object>
      </w:r>
      <w:r>
        <w:t xml:space="preserve">then </w:t>
      </w:r>
      <w:r w:rsidRPr="007327AF">
        <w:rPr>
          <w:position w:val="-16"/>
        </w:rPr>
        <w:object w:dxaOrig="1660" w:dyaOrig="440">
          <v:shape id="_x0000_i1058" type="#_x0000_t75" style="width:83.25pt;height:21.75pt" o:ole="">
            <v:imagedata r:id="rId64" o:title=""/>
          </v:shape>
          <o:OLEObject Type="Embed" ProgID="Equation.DSMT4" ShapeID="_x0000_i1058" DrawAspect="Content" ObjectID="_1633936940" r:id="rId65"/>
        </w:object>
      </w:r>
      <w:r>
        <w:t>(monotonicity)</w:t>
      </w:r>
    </w:p>
    <w:p w:rsidR="003D63C0" w:rsidRDefault="00F156B1" w:rsidP="003D63C0">
      <w:pPr>
        <w:pStyle w:val="ListParagraph"/>
        <w:numPr>
          <w:ilvl w:val="0"/>
          <w:numId w:val="2"/>
        </w:numPr>
      </w:pPr>
      <w:r w:rsidRPr="007327AF">
        <w:rPr>
          <w:position w:val="-14"/>
        </w:rPr>
        <w:object w:dxaOrig="2540" w:dyaOrig="400">
          <v:shape id="_x0000_i1059" type="#_x0000_t75" style="width:126.75pt;height:20.25pt" o:ole="">
            <v:imagedata r:id="rId66" o:title=""/>
          </v:shape>
          <o:OLEObject Type="Embed" ProgID="Equation.DSMT4" ShapeID="_x0000_i1059" DrawAspect="Content" ObjectID="_1633936941" r:id="rId67"/>
        </w:object>
      </w:r>
      <w:r>
        <w:t>(associativity)</w:t>
      </w:r>
    </w:p>
    <w:p w:rsidR="00B53449" w:rsidRDefault="003732AD">
      <w:r>
        <w:t>A f</w:t>
      </w:r>
      <w:r w:rsidR="007B0624">
        <w:t xml:space="preserve">uzzy </w:t>
      </w:r>
      <w:r>
        <w:t xml:space="preserve">equivalence relation is a function </w:t>
      </w:r>
      <w:r w:rsidRPr="003732AD">
        <w:rPr>
          <w:position w:val="-14"/>
        </w:rPr>
        <w:object w:dxaOrig="1480" w:dyaOrig="400">
          <v:shape id="_x0000_i1060" type="#_x0000_t75" style="width:74.25pt;height:20.25pt" o:ole="">
            <v:imagedata r:id="rId68" o:title=""/>
          </v:shape>
          <o:OLEObject Type="Embed" ProgID="Equation.DSMT4" ShapeID="_x0000_i1060" DrawAspect="Content" ObjectID="_1633936942" r:id="rId69"/>
        </w:object>
      </w:r>
      <w:r>
        <w:t>and satisfy the following conditions:</w:t>
      </w:r>
    </w:p>
    <w:p w:rsidR="003732AD" w:rsidRDefault="003732AD" w:rsidP="003732AD">
      <w:pPr>
        <w:pStyle w:val="ListParagraph"/>
        <w:numPr>
          <w:ilvl w:val="0"/>
          <w:numId w:val="4"/>
        </w:numPr>
      </w:pPr>
      <w:r w:rsidRPr="003732AD">
        <w:rPr>
          <w:position w:val="-14"/>
        </w:rPr>
        <w:object w:dxaOrig="1120" w:dyaOrig="400">
          <v:shape id="_x0000_i1061" type="#_x0000_t75" style="width:56.25pt;height:20.25pt" o:ole="">
            <v:imagedata r:id="rId70" o:title=""/>
          </v:shape>
          <o:OLEObject Type="Embed" ProgID="Equation.DSMT4" ShapeID="_x0000_i1061" DrawAspect="Content" ObjectID="_1633936943" r:id="rId71"/>
        </w:object>
      </w:r>
      <w:r w:rsidR="00784C65">
        <w:t>(reflexivity)</w:t>
      </w:r>
    </w:p>
    <w:p w:rsidR="00784C65" w:rsidRDefault="00784C65" w:rsidP="003732AD">
      <w:pPr>
        <w:pStyle w:val="ListParagraph"/>
        <w:numPr>
          <w:ilvl w:val="0"/>
          <w:numId w:val="4"/>
        </w:numPr>
      </w:pPr>
      <w:r w:rsidRPr="00784C65">
        <w:rPr>
          <w:position w:val="-14"/>
        </w:rPr>
        <w:object w:dxaOrig="1820" w:dyaOrig="400">
          <v:shape id="_x0000_i1062" type="#_x0000_t75" style="width:90.75pt;height:20.25pt" o:ole="">
            <v:imagedata r:id="rId72" o:title=""/>
          </v:shape>
          <o:OLEObject Type="Embed" ProgID="Equation.DSMT4" ShapeID="_x0000_i1062" DrawAspect="Content" ObjectID="_1633936944" r:id="rId73"/>
        </w:object>
      </w:r>
      <w:r>
        <w:t>(symmetry)</w:t>
      </w:r>
    </w:p>
    <w:p w:rsidR="00784C65" w:rsidRDefault="0049285A" w:rsidP="00784C65">
      <w:pPr>
        <w:pStyle w:val="ListParagraph"/>
        <w:numPr>
          <w:ilvl w:val="0"/>
          <w:numId w:val="4"/>
        </w:numPr>
      </w:pPr>
      <w:r w:rsidRPr="00784C65">
        <w:rPr>
          <w:position w:val="-14"/>
        </w:rPr>
        <w:object w:dxaOrig="3240" w:dyaOrig="400">
          <v:shape id="_x0000_i1063" type="#_x0000_t75" style="width:162pt;height:20.25pt" o:ole="">
            <v:imagedata r:id="rId74" o:title=""/>
          </v:shape>
          <o:OLEObject Type="Embed" ProgID="Equation.DSMT4" ShapeID="_x0000_i1063" DrawAspect="Content" ObjectID="_1633936945" r:id="rId75"/>
        </w:object>
      </w:r>
      <w:r w:rsidR="00784C65">
        <w:t>(</w:t>
      </w:r>
      <w:r>
        <w:t>min-max</w:t>
      </w:r>
      <w:r w:rsidR="00784C65">
        <w:t>-transitivity)</w:t>
      </w:r>
    </w:p>
    <w:p w:rsidR="0049285A" w:rsidRDefault="0049285A" w:rsidP="0049285A">
      <w:pPr>
        <w:ind w:left="360"/>
      </w:pPr>
      <w:r>
        <w:t xml:space="preserve">Especially, when the operator ‘min’ is replaced by t-norm, that is  </w:t>
      </w:r>
      <w:r w:rsidRPr="00784C65">
        <w:rPr>
          <w:position w:val="-14"/>
        </w:rPr>
        <w:object w:dxaOrig="3000" w:dyaOrig="400">
          <v:shape id="_x0000_i1064" type="#_x0000_t75" style="width:150pt;height:20.25pt" o:ole="">
            <v:imagedata r:id="rId76" o:title=""/>
          </v:shape>
          <o:OLEObject Type="Embed" ProgID="Equation.DSMT4" ShapeID="_x0000_i1064" DrawAspect="Content" ObjectID="_1633936946" r:id="rId77"/>
        </w:object>
      </w:r>
      <w:r>
        <w:t xml:space="preserve"> , we call the D is a fuzzy T-equivalence relation.</w:t>
      </w:r>
    </w:p>
    <w:p w:rsidR="00784C65" w:rsidRDefault="00784C65">
      <w:r>
        <w:t xml:space="preserve">[10] </w:t>
      </w:r>
      <w:r w:rsidR="00002FF5">
        <w:t>gives some widely used functions which satisfy the above conditions:</w:t>
      </w:r>
    </w:p>
    <w:p w:rsidR="00002FF5" w:rsidRDefault="00002FF5"/>
    <w:p w:rsidR="00725403" w:rsidRDefault="008B5609">
      <w:r>
        <w:t>2</w:t>
      </w:r>
      <w:r w:rsidR="00725403">
        <w:t xml:space="preserve"> </w:t>
      </w:r>
      <w:r>
        <w:t>rough sets</w:t>
      </w:r>
    </w:p>
    <w:p w:rsidR="00064A04" w:rsidRDefault="00064A04">
      <w:r>
        <w:t xml:space="preserve">Rough sets </w:t>
      </w:r>
      <w:r w:rsidR="000E56C0">
        <w:t xml:space="preserve">[2] </w:t>
      </w:r>
      <w:r w:rsidR="0032108D">
        <w:t xml:space="preserve">are </w:t>
      </w:r>
      <w:r w:rsidRPr="00064A04">
        <w:t>particularly useful </w:t>
      </w:r>
      <w:r w:rsidR="0032108D">
        <w:t>in dealing with ambigui</w:t>
      </w:r>
      <w:r w:rsidR="000E56C0">
        <w:t>ty, vagueness and general uncer</w:t>
      </w:r>
      <w:r w:rsidR="0032108D">
        <w:t>tainty problems.</w:t>
      </w:r>
    </w:p>
    <w:p w:rsidR="006F28E1" w:rsidRDefault="006F28E1">
      <w:r>
        <w:t xml:space="preserve">Let  </w:t>
      </w:r>
      <w:r w:rsidRPr="006F28E1">
        <w:rPr>
          <w:position w:val="-14"/>
        </w:rPr>
        <w:object w:dxaOrig="1160" w:dyaOrig="400">
          <v:shape id="_x0000_i1065" type="#_x0000_t75" style="width:57.75pt;height:20.25pt" o:ole="">
            <v:imagedata r:id="rId78" o:title=""/>
          </v:shape>
          <o:OLEObject Type="Embed" ProgID="Equation.DSMT4" ShapeID="_x0000_i1065" DrawAspect="Content" ObjectID="_1633936947" r:id="rId79"/>
        </w:object>
      </w:r>
      <w:r>
        <w:t>be an information system, where U is a nonempty and</w:t>
      </w:r>
      <w:r w:rsidR="005923A0">
        <w:t xml:space="preserve"> finite set of objects, C is a</w:t>
      </w:r>
      <w:r>
        <w:t xml:space="preserve"> </w:t>
      </w:r>
      <w:r w:rsidR="005923A0">
        <w:t xml:space="preserve">nonempty and finite set of attributes.  </w:t>
      </w:r>
      <w:r>
        <w:t xml:space="preserve"> </w:t>
      </w:r>
      <w:r w:rsidR="005923A0">
        <w:t xml:space="preserve">Given an equivalence relation R, the universe U is divided into a family of disjoint sunsets, named equivalence class </w:t>
      </w:r>
      <w:r w:rsidR="004C093A" w:rsidRPr="005923A0">
        <w:rPr>
          <w:position w:val="-14"/>
        </w:rPr>
        <w:object w:dxaOrig="460" w:dyaOrig="400">
          <v:shape id="_x0000_i1066" type="#_x0000_t75" style="width:23.25pt;height:20.25pt" o:ole="">
            <v:imagedata r:id="rId80" o:title=""/>
          </v:shape>
          <o:OLEObject Type="Embed" ProgID="Equation.DSMT4" ShapeID="_x0000_i1066" DrawAspect="Content" ObjectID="_1633936948" r:id="rId81"/>
        </w:object>
      </w:r>
      <w:r w:rsidR="004C093A">
        <w:t xml:space="preserve">. For </w:t>
      </w:r>
      <w:r w:rsidR="004C093A" w:rsidRPr="004C093A">
        <w:rPr>
          <w:position w:val="-10"/>
        </w:rPr>
        <w:object w:dxaOrig="1180" w:dyaOrig="320">
          <v:shape id="_x0000_i1067" type="#_x0000_t75" style="width:59.25pt;height:15.75pt" o:ole="">
            <v:imagedata r:id="rId82" o:title=""/>
          </v:shape>
          <o:OLEObject Type="Embed" ProgID="Equation.DSMT4" ShapeID="_x0000_i1067" DrawAspect="Content" ObjectID="_1633936949" r:id="rId83"/>
        </w:object>
      </w:r>
      <w:r w:rsidR="004C093A">
        <w:t xml:space="preserve">, </w:t>
      </w:r>
    </w:p>
    <w:p w:rsidR="00CD325A" w:rsidRDefault="00CD325A">
      <w:r>
        <w:t xml:space="preserve">the equivalence relation R is satisfied the following rules: </w:t>
      </w:r>
    </w:p>
    <w:p w:rsidR="00CD325A" w:rsidRDefault="00CD325A" w:rsidP="00CD325A">
      <w:r w:rsidRPr="00CD325A">
        <w:rPr>
          <w:position w:val="-54"/>
        </w:rPr>
        <w:object w:dxaOrig="3900" w:dyaOrig="1200">
          <v:shape id="_x0000_i1068" type="#_x0000_t75" style="width:195pt;height:60pt" o:ole="">
            <v:imagedata r:id="rId84" o:title=""/>
          </v:shape>
          <o:OLEObject Type="Embed" ProgID="Equation.DSMT4" ShapeID="_x0000_i1068" DrawAspect="Content" ObjectID="_1633936950" r:id="rId85"/>
        </w:object>
      </w:r>
    </w:p>
    <w:p w:rsidR="00CD325A" w:rsidRDefault="00BA23A4" w:rsidP="00CD325A">
      <w:r>
        <w:t xml:space="preserve">According to </w:t>
      </w:r>
      <w:r w:rsidR="00CD325A">
        <w:t xml:space="preserve"> [], given a subset </w:t>
      </w:r>
      <w:r>
        <w:t xml:space="preserve">of objects </w:t>
      </w:r>
      <w:r w:rsidRPr="00BA23A4">
        <w:rPr>
          <w:position w:val="-8"/>
        </w:rPr>
        <w:object w:dxaOrig="740" w:dyaOrig="300">
          <v:shape id="_x0000_i1069" type="#_x0000_t75" style="width:36.75pt;height:15pt" o:ole="">
            <v:imagedata r:id="rId86" o:title=""/>
          </v:shape>
          <o:OLEObject Type="Embed" ProgID="Equation.DSMT4" ShapeID="_x0000_i1069" DrawAspect="Content" ObjectID="_1633936951" r:id="rId87"/>
        </w:object>
      </w:r>
      <w:r>
        <w:t>and an equivalence relation R, the lower and upper approximations of X are defined as:</w:t>
      </w:r>
    </w:p>
    <w:p w:rsidR="00BA23A4" w:rsidRDefault="00DF593B" w:rsidP="00CD325A">
      <w:r w:rsidRPr="00BA23A4">
        <w:rPr>
          <w:position w:val="-46"/>
        </w:rPr>
        <w:object w:dxaOrig="2740" w:dyaOrig="1040">
          <v:shape id="_x0000_i1070" type="#_x0000_t75" style="width:137.25pt;height:51.75pt" o:ole="">
            <v:imagedata r:id="rId88" o:title=""/>
          </v:shape>
          <o:OLEObject Type="Embed" ProgID="Equation.DSMT4" ShapeID="_x0000_i1070" DrawAspect="Content" ObjectID="_1633936952" r:id="rId89"/>
        </w:object>
      </w:r>
    </w:p>
    <w:p w:rsidR="00725403" w:rsidRDefault="00DF593B">
      <w:r>
        <w:t xml:space="preserve">When </w:t>
      </w:r>
      <w:r w:rsidRPr="00DF593B">
        <w:rPr>
          <w:position w:val="-10"/>
        </w:rPr>
        <w:object w:dxaOrig="999" w:dyaOrig="360">
          <v:shape id="_x0000_i1071" type="#_x0000_t75" style="width:50.25pt;height:18pt" o:ole="">
            <v:imagedata r:id="rId90" o:title=""/>
          </v:shape>
          <o:OLEObject Type="Embed" ProgID="Equation.DSMT4" ShapeID="_x0000_i1071" DrawAspect="Content" ObjectID="_1633936953" r:id="rId91"/>
        </w:object>
      </w:r>
      <w:r>
        <w:t xml:space="preserve">, we say X is a rough set in the approximation space. </w:t>
      </w:r>
      <w:r w:rsidR="00FF7097">
        <w:t xml:space="preserve">Obviously, the subset X is approximated by two unions of equivalent classes. The lower approximation of X </w:t>
      </w:r>
      <w:r w:rsidR="000F4374">
        <w:t>is represented by the union of equivalence classes</w:t>
      </w:r>
      <w:r w:rsidR="000F4374" w:rsidRPr="005923A0">
        <w:rPr>
          <w:position w:val="-14"/>
        </w:rPr>
        <w:object w:dxaOrig="460" w:dyaOrig="400">
          <v:shape id="_x0000_i1072" type="#_x0000_t75" style="width:23.25pt;height:20.25pt" o:ole="">
            <v:imagedata r:id="rId80" o:title=""/>
          </v:shape>
          <o:OLEObject Type="Embed" ProgID="Equation.DSMT4" ShapeID="_x0000_i1072" DrawAspect="Content" ObjectID="_1633936954" r:id="rId92"/>
        </w:object>
      </w:r>
      <w:r w:rsidR="000F4374">
        <w:t>which are</w:t>
      </w:r>
      <w:r w:rsidR="00ED0031">
        <w:t xml:space="preserve"> totally</w:t>
      </w:r>
      <w:r w:rsidR="000F4374">
        <w:t xml:space="preserve"> contained by X. The upper approximation of X is evaluated by the union of equivalence classes</w:t>
      </w:r>
      <w:r w:rsidR="000F4374" w:rsidRPr="005923A0">
        <w:rPr>
          <w:position w:val="-14"/>
        </w:rPr>
        <w:object w:dxaOrig="460" w:dyaOrig="400">
          <v:shape id="_x0000_i1073" type="#_x0000_t75" style="width:23.25pt;height:20.25pt" o:ole="">
            <v:imagedata r:id="rId80" o:title=""/>
          </v:shape>
          <o:OLEObject Type="Embed" ProgID="Equation.DSMT4" ShapeID="_x0000_i1073" DrawAspect="Content" ObjectID="_1633936955" r:id="rId93"/>
        </w:object>
      </w:r>
      <w:r w:rsidR="00ED0031">
        <w:t xml:space="preserve">which have </w:t>
      </w:r>
      <w:r w:rsidR="00ED0031">
        <w:lastRenderedPageBreak/>
        <w:t xml:space="preserve">non-empty intersection with X. The difference between </w:t>
      </w:r>
      <w:r w:rsidR="004E0AAD" w:rsidRPr="004E0AAD">
        <w:rPr>
          <w:position w:val="-4"/>
        </w:rPr>
        <w:object w:dxaOrig="420" w:dyaOrig="300">
          <v:shape id="_x0000_i1074" type="#_x0000_t75" style="width:21pt;height:15pt" o:ole="">
            <v:imagedata r:id="rId94" o:title=""/>
          </v:shape>
          <o:OLEObject Type="Embed" ProgID="Equation.DSMT4" ShapeID="_x0000_i1074" DrawAspect="Content" ObjectID="_1633936956" r:id="rId95"/>
        </w:object>
      </w:r>
      <w:r w:rsidR="004E0AAD">
        <w:t xml:space="preserve">and </w:t>
      </w:r>
      <w:r w:rsidR="004E0AAD" w:rsidRPr="004E0AAD">
        <w:rPr>
          <w:position w:val="-10"/>
        </w:rPr>
        <w:object w:dxaOrig="420" w:dyaOrig="320">
          <v:shape id="_x0000_i1075" type="#_x0000_t75" style="width:21pt;height:15.75pt" o:ole="">
            <v:imagedata r:id="rId96" o:title=""/>
          </v:shape>
          <o:OLEObject Type="Embed" ProgID="Equation.DSMT4" ShapeID="_x0000_i1075" DrawAspect="Content" ObjectID="_1633936957" r:id="rId97"/>
        </w:object>
      </w:r>
      <w:r w:rsidR="004E0AAD">
        <w:t>is the bound</w:t>
      </w:r>
      <w:r w:rsidR="00FB1DCC">
        <w:t>a</w:t>
      </w:r>
      <w:r w:rsidR="004E0AAD">
        <w:t xml:space="preserve">ry </w:t>
      </w:r>
      <w:r w:rsidR="00FB1DCC">
        <w:t>region.</w:t>
      </w:r>
    </w:p>
    <w:p w:rsidR="005751D2" w:rsidRDefault="00EE1B60">
      <w:r>
        <w:t>3 the combination fuzzy sets with rough sets</w:t>
      </w:r>
    </w:p>
    <w:p w:rsidR="00EE1B60" w:rsidRDefault="00EE1B60">
      <w:r>
        <w:t xml:space="preserve">Although the classical rough sets </w:t>
      </w:r>
      <w:r w:rsidR="00A60AB3">
        <w:t>proposed by have been applied in many fields and also have obtained outstanding performance, there is a restriction that we couldn’t ignored.</w:t>
      </w:r>
    </w:p>
    <w:p w:rsidR="00A60AB3" w:rsidRDefault="00A60AB3">
      <w:r>
        <w:t>That is</w:t>
      </w:r>
      <w:r w:rsidR="003E1769">
        <w:t>,</w:t>
      </w:r>
      <w:r>
        <w:t xml:space="preserve"> the classical </w:t>
      </w:r>
      <w:r w:rsidR="003E1769">
        <w:t xml:space="preserve">rough sets are considerably effective only when the data is </w:t>
      </w:r>
      <w:r w:rsidR="00940194">
        <w:t xml:space="preserve">symbolic-valued. To </w:t>
      </w:r>
      <w:r w:rsidR="002C6B64">
        <w:t>address the above restriction</w:t>
      </w:r>
      <w:r w:rsidR="00AE629B">
        <w:t xml:space="preserve"> and broaden the application range of rough sets</w:t>
      </w:r>
      <w:r w:rsidR="000E56C0">
        <w:t>, [</w:t>
      </w:r>
      <w:proofErr w:type="gramStart"/>
      <w:r w:rsidR="002C6B64">
        <w:t>3</w:t>
      </w:r>
      <w:r w:rsidR="00AE629B">
        <w:t xml:space="preserve"> </w:t>
      </w:r>
      <w:r w:rsidR="002C6B64">
        <w:t>]</w:t>
      </w:r>
      <w:proofErr w:type="gramEnd"/>
      <w:r w:rsidR="00BD2F21">
        <w:t xml:space="preserve"> </w:t>
      </w:r>
      <w:r w:rsidR="002C6B64">
        <w:t xml:space="preserve">Didier et.al </w:t>
      </w:r>
      <w:r w:rsidR="00AE629B">
        <w:t xml:space="preserve">imposed a novel theory named fuzzy rough sets which combined fuzzy sets with rough sets. </w:t>
      </w:r>
      <w:r w:rsidR="005D3573">
        <w:t xml:space="preserve">The key of the fuzzy rough sets is to </w:t>
      </w:r>
      <w:r w:rsidR="005D3573" w:rsidRPr="005D3573">
        <w:t xml:space="preserve">supersede </w:t>
      </w:r>
      <w:r w:rsidR="005D3573">
        <w:t>the equivalence relation of rough sets by a fuzzy equivalence relation.</w:t>
      </w:r>
    </w:p>
    <w:p w:rsidR="00AE629B" w:rsidRDefault="00B46368">
      <w:r>
        <w:t>Definition: Given a universe of discourse U, R is a fuzzy equivalence relation</w:t>
      </w:r>
      <w:r w:rsidR="0049285A">
        <w:t xml:space="preserve"> on U. </w:t>
      </w:r>
      <w:r w:rsidR="00BD2F21">
        <w:t xml:space="preserve">For </w:t>
      </w:r>
      <w:r w:rsidR="00BD2F21" w:rsidRPr="00BD2F21">
        <w:rPr>
          <w:position w:val="-10"/>
        </w:rPr>
        <w:object w:dxaOrig="980" w:dyaOrig="320">
          <v:shape id="_x0000_i1076" type="#_x0000_t75" style="width:48.75pt;height:15.75pt" o:ole="">
            <v:imagedata r:id="rId98" o:title=""/>
          </v:shape>
          <o:OLEObject Type="Embed" ProgID="Equation.DSMT4" ShapeID="_x0000_i1076" DrawAspect="Content" ObjectID="_1633936958" r:id="rId99"/>
        </w:object>
      </w:r>
      <w:r w:rsidR="00BD2F21">
        <w:t>, we have</w:t>
      </w:r>
    </w:p>
    <w:p w:rsidR="00BD2F21" w:rsidRDefault="004607E4">
      <w:r w:rsidRPr="004607E4">
        <w:rPr>
          <w:position w:val="-46"/>
        </w:rPr>
        <w:object w:dxaOrig="3800" w:dyaOrig="1040">
          <v:shape id="_x0000_i1077" type="#_x0000_t75" style="width:189.75pt;height:51.75pt" o:ole="">
            <v:imagedata r:id="rId100" o:title=""/>
          </v:shape>
          <o:OLEObject Type="Embed" ProgID="Equation.DSMT4" ShapeID="_x0000_i1077" DrawAspect="Content" ObjectID="_1633936959" r:id="rId101"/>
        </w:object>
      </w:r>
    </w:p>
    <w:p w:rsidR="001620CF" w:rsidRDefault="001620CF">
      <w:r>
        <w:t>w</w:t>
      </w:r>
      <w:r>
        <w:rPr>
          <w:rFonts w:hint="eastAsia"/>
        </w:rPr>
        <w:t xml:space="preserve">here </w:t>
      </w:r>
      <w:r w:rsidR="000E56C0">
        <w:t>X is a subset of U. Based on [4][</w:t>
      </w:r>
      <w:r>
        <w:t xml:space="preserve">5], If the R is a fuzzy T-equivalence relation on U, the operator t-norm, s-norm,  </w:t>
      </w:r>
      <w:r w:rsidRPr="007327AF">
        <w:rPr>
          <w:position w:val="-6"/>
        </w:rPr>
        <w:object w:dxaOrig="240" w:dyaOrig="220">
          <v:shape id="_x0000_i1078" type="#_x0000_t75" style="width:12pt;height:11.25pt" o:ole="">
            <v:imagedata r:id="rId35" o:title=""/>
          </v:shape>
          <o:OLEObject Type="Embed" ProgID="Equation.DSMT4" ShapeID="_x0000_i1078" DrawAspect="Content" ObjectID="_1633936960" r:id="rId102"/>
        </w:object>
      </w:r>
      <w:r>
        <w:t xml:space="preserve">and </w:t>
      </w:r>
      <w:r w:rsidRPr="00A97B71">
        <w:rPr>
          <w:position w:val="-6"/>
        </w:rPr>
        <w:object w:dxaOrig="200" w:dyaOrig="279">
          <v:shape id="_x0000_i1079" type="#_x0000_t75" style="width:9.75pt;height:14.25pt" o:ole="">
            <v:imagedata r:id="rId39" o:title=""/>
          </v:shape>
          <o:OLEObject Type="Embed" ProgID="Equation.DSMT4" ShapeID="_x0000_i1079" DrawAspect="Content" ObjectID="_1633936961" r:id="rId103"/>
        </w:object>
      </w:r>
      <w:r>
        <w:t xml:space="preserve"> defined above can be applied to substitute ‘max’-‘min’, that is </w:t>
      </w:r>
    </w:p>
    <w:p w:rsidR="001620CF" w:rsidRDefault="001620CF">
      <w:r w:rsidRPr="004607E4">
        <w:rPr>
          <w:position w:val="-46"/>
        </w:rPr>
        <w:object w:dxaOrig="3680" w:dyaOrig="1040">
          <v:shape id="_x0000_i1080" type="#_x0000_t75" style="width:183.75pt;height:51.75pt" o:ole="">
            <v:imagedata r:id="rId104" o:title=""/>
          </v:shape>
          <o:OLEObject Type="Embed" ProgID="Equation.DSMT4" ShapeID="_x0000_i1080" DrawAspect="Content" ObjectID="_1633936962" r:id="rId105"/>
        </w:object>
      </w:r>
    </w:p>
    <w:p w:rsidR="001620CF" w:rsidRDefault="001620CF">
      <w:r>
        <w:t xml:space="preserve">and </w:t>
      </w:r>
    </w:p>
    <w:p w:rsidR="001620CF" w:rsidRDefault="008D095B">
      <w:r w:rsidRPr="004607E4">
        <w:rPr>
          <w:position w:val="-46"/>
        </w:rPr>
        <w:object w:dxaOrig="3519" w:dyaOrig="1040">
          <v:shape id="_x0000_i1081" type="#_x0000_t75" style="width:176.25pt;height:51.75pt" o:ole="">
            <v:imagedata r:id="rId106" o:title=""/>
          </v:shape>
          <o:OLEObject Type="Embed" ProgID="Equation.DSMT4" ShapeID="_x0000_i1081" DrawAspect="Content" ObjectID="_1633936963" r:id="rId107"/>
        </w:object>
      </w:r>
    </w:p>
    <w:p w:rsidR="00BD2F21" w:rsidRDefault="004A609C" w:rsidP="00167136">
      <w:r>
        <w:t xml:space="preserve">Where X is the subset of U and N is the fuzzy complement.  </w:t>
      </w:r>
      <w:r w:rsidR="005D3573" w:rsidRPr="004A609C">
        <w:rPr>
          <w:position w:val="-16"/>
        </w:rPr>
        <w:object w:dxaOrig="980" w:dyaOrig="400">
          <v:shape id="_x0000_i1082" type="#_x0000_t75" style="width:48.75pt;height:20.25pt" o:ole="">
            <v:imagedata r:id="rId108" o:title=""/>
          </v:shape>
          <o:OLEObject Type="Embed" ProgID="Equation.DSMT4" ShapeID="_x0000_i1082" DrawAspect="Content" ObjectID="_1633936964" r:id="rId109"/>
        </w:object>
      </w:r>
      <w:r>
        <w:t xml:space="preserve">, </w:t>
      </w:r>
      <w:r w:rsidR="005D3573" w:rsidRPr="004A609C">
        <w:rPr>
          <w:position w:val="-16"/>
        </w:rPr>
        <w:object w:dxaOrig="800" w:dyaOrig="400">
          <v:shape id="_x0000_i1083" type="#_x0000_t75" style="width:39.75pt;height:20.25pt" o:ole="">
            <v:imagedata r:id="rId110" o:title=""/>
          </v:shape>
          <o:OLEObject Type="Embed" ProgID="Equation.DSMT4" ShapeID="_x0000_i1083" DrawAspect="Content" ObjectID="_1633936965" r:id="rId111"/>
        </w:object>
      </w:r>
      <w:r>
        <w:t xml:space="preserve">and </w:t>
      </w:r>
      <w:r w:rsidR="005D3573" w:rsidRPr="004A609C">
        <w:rPr>
          <w:position w:val="-16"/>
        </w:rPr>
        <w:object w:dxaOrig="800" w:dyaOrig="400">
          <v:shape id="_x0000_i1084" type="#_x0000_t75" style="width:39.75pt;height:20.25pt" o:ole="">
            <v:imagedata r:id="rId112" o:title=""/>
          </v:shape>
          <o:OLEObject Type="Embed" ProgID="Equation.DSMT4" ShapeID="_x0000_i1084" DrawAspect="Content" ObjectID="_1633936966" r:id="rId113"/>
        </w:object>
      </w:r>
      <w:r>
        <w:t xml:space="preserve">are the </w:t>
      </w:r>
      <w:r w:rsidR="00167136">
        <w:t xml:space="preserve">lower approximation and mean the degrees the x certainly belongs to the set X. </w:t>
      </w:r>
      <w:r w:rsidR="00167136" w:rsidRPr="004A609C">
        <w:rPr>
          <w:position w:val="-16"/>
        </w:rPr>
        <w:object w:dxaOrig="960" w:dyaOrig="400">
          <v:shape id="_x0000_i1085" type="#_x0000_t75" style="width:48pt;height:20.25pt" o:ole="">
            <v:imagedata r:id="rId114" o:title=""/>
          </v:shape>
          <o:OLEObject Type="Embed" ProgID="Equation.DSMT4" ShapeID="_x0000_i1085" DrawAspect="Content" ObjectID="_1633936967" r:id="rId115"/>
        </w:object>
      </w:r>
      <w:r w:rsidR="00167136">
        <w:t xml:space="preserve">, </w:t>
      </w:r>
      <w:r w:rsidR="00167136" w:rsidRPr="004A609C">
        <w:rPr>
          <w:position w:val="-16"/>
        </w:rPr>
        <w:object w:dxaOrig="820" w:dyaOrig="400">
          <v:shape id="_x0000_i1086" type="#_x0000_t75" style="width:41.25pt;height:20.25pt" o:ole="">
            <v:imagedata r:id="rId116" o:title=""/>
          </v:shape>
          <o:OLEObject Type="Embed" ProgID="Equation.DSMT4" ShapeID="_x0000_i1086" DrawAspect="Content" ObjectID="_1633936968" r:id="rId117"/>
        </w:object>
      </w:r>
      <w:r w:rsidR="00167136">
        <w:t xml:space="preserve">and </w:t>
      </w:r>
      <w:r w:rsidR="00167136" w:rsidRPr="004A609C">
        <w:rPr>
          <w:position w:val="-16"/>
        </w:rPr>
        <w:object w:dxaOrig="780" w:dyaOrig="400">
          <v:shape id="_x0000_i1087" type="#_x0000_t75" style="width:39pt;height:20.25pt" o:ole="">
            <v:imagedata r:id="rId118" o:title=""/>
          </v:shape>
          <o:OLEObject Type="Embed" ProgID="Equation.DSMT4" ShapeID="_x0000_i1087" DrawAspect="Content" ObjectID="_1633936969" r:id="rId119"/>
        </w:object>
      </w:r>
      <w:r w:rsidR="00167136">
        <w:t>are the upper approximation and denote the degrees the x possibly belongs to set X.</w:t>
      </w:r>
      <w:r w:rsidR="00431E30">
        <w:t xml:space="preserve"> </w:t>
      </w:r>
    </w:p>
    <w:p w:rsidR="009B30A1" w:rsidRDefault="009B30A1" w:rsidP="00167136">
      <w:r>
        <w:t>4 evaluate the similarity between two sets</w:t>
      </w:r>
    </w:p>
    <w:p w:rsidR="00AE629B" w:rsidRDefault="009B30A1" w:rsidP="00B70185">
      <w:r>
        <w:t>Given a finite and nonempty set of samples U, a feature</w:t>
      </w:r>
      <w:r>
        <w:rPr>
          <w:rFonts w:hint="eastAsia"/>
        </w:rPr>
        <w:t xml:space="preserve"> </w:t>
      </w:r>
      <w:r>
        <w:t xml:space="preserve">set A, and </w:t>
      </w:r>
      <w:r w:rsidR="008E6AF1">
        <w:t>decision D which partitions the samples into subsets</w:t>
      </w:r>
      <w:r w:rsidR="008E6AF1" w:rsidRPr="008E6AF1">
        <w:rPr>
          <w:position w:val="-14"/>
        </w:rPr>
        <w:object w:dxaOrig="1480" w:dyaOrig="400">
          <v:shape id="_x0000_i1088" type="#_x0000_t75" style="width:74.25pt;height:20.25pt" o:ole="">
            <v:imagedata r:id="rId120" o:title=""/>
          </v:shape>
          <o:OLEObject Type="Embed" ProgID="Equation.DSMT4" ShapeID="_x0000_i1088" DrawAspect="Content" ObjectID="_1633936970" r:id="rId121"/>
        </w:object>
      </w:r>
      <w:r w:rsidR="008E6AF1">
        <w:t xml:space="preserve">. For </w:t>
      </w:r>
      <w:r w:rsidR="008E6AF1" w:rsidRPr="008E6AF1">
        <w:rPr>
          <w:position w:val="-6"/>
        </w:rPr>
        <w:object w:dxaOrig="760" w:dyaOrig="279">
          <v:shape id="_x0000_i1089" type="#_x0000_t75" style="width:38.25pt;height:14.25pt" o:ole="">
            <v:imagedata r:id="rId122" o:title=""/>
          </v:shape>
          <o:OLEObject Type="Embed" ProgID="Equation.DSMT4" ShapeID="_x0000_i1089" DrawAspect="Content" ObjectID="_1633936971" r:id="rId123"/>
        </w:object>
      </w:r>
      <w:r w:rsidR="008E6AF1">
        <w:t xml:space="preserve">, if </w:t>
      </w:r>
      <w:r w:rsidR="00243FC9" w:rsidRPr="00243FC9">
        <w:rPr>
          <w:position w:val="-12"/>
        </w:rPr>
        <w:object w:dxaOrig="600" w:dyaOrig="360">
          <v:shape id="_x0000_i1090" type="#_x0000_t75" style="width:30pt;height:18pt" o:ole="">
            <v:imagedata r:id="rId124" o:title=""/>
          </v:shape>
          <o:OLEObject Type="Embed" ProgID="Equation.DSMT4" ShapeID="_x0000_i1090" DrawAspect="Content" ObjectID="_1633936972" r:id="rId125"/>
        </w:object>
      </w:r>
      <w:r w:rsidR="00243FC9">
        <w:t>,</w:t>
      </w:r>
      <w:r w:rsidR="00243FC9" w:rsidRPr="00243FC9">
        <w:rPr>
          <w:position w:val="-14"/>
        </w:rPr>
        <w:object w:dxaOrig="960" w:dyaOrig="400">
          <v:shape id="_x0000_i1091" type="#_x0000_t75" style="width:48pt;height:20.25pt" o:ole="">
            <v:imagedata r:id="rId126" o:title=""/>
          </v:shape>
          <o:OLEObject Type="Embed" ProgID="Equation.DSMT4" ShapeID="_x0000_i1091" DrawAspect="Content" ObjectID="_1633936973" r:id="rId127"/>
        </w:object>
      </w:r>
      <w:r w:rsidR="00243FC9">
        <w:t xml:space="preserve">, otherwise, </w:t>
      </w:r>
      <w:r w:rsidR="00243FC9" w:rsidRPr="00243FC9">
        <w:rPr>
          <w:position w:val="-14"/>
        </w:rPr>
        <w:object w:dxaOrig="920" w:dyaOrig="400">
          <v:shape id="_x0000_i1092" type="#_x0000_t75" style="width:45.75pt;height:20.25pt" o:ole="">
            <v:imagedata r:id="rId128" o:title=""/>
          </v:shape>
          <o:OLEObject Type="Embed" ProgID="Equation.DSMT4" ShapeID="_x0000_i1092" DrawAspect="Content" ObjectID="_1633936974" r:id="rId129"/>
        </w:object>
      </w:r>
      <w:r w:rsidR="00243FC9">
        <w:t xml:space="preserve">. Inspired by [2], the lower approximation of fuzzy rough sets can be utilized to evaluate the membership degree of x to the </w:t>
      </w:r>
      <w:r w:rsidR="00243FC9" w:rsidRPr="00243FC9">
        <w:rPr>
          <w:position w:val="-6"/>
        </w:rPr>
        <w:object w:dxaOrig="139" w:dyaOrig="260">
          <v:shape id="_x0000_i1093" type="#_x0000_t75" style="width:6.75pt;height:12.75pt" o:ole="">
            <v:imagedata r:id="rId130" o:title=""/>
          </v:shape>
          <o:OLEObject Type="Embed" ProgID="Equation.DSMT4" ShapeID="_x0000_i1093" DrawAspect="Content" ObjectID="_1633936975" r:id="rId131"/>
        </w:object>
      </w:r>
      <w:proofErr w:type="spellStart"/>
      <w:r w:rsidR="00243FC9">
        <w:t>th</w:t>
      </w:r>
      <w:proofErr w:type="spellEnd"/>
      <w:r w:rsidR="00243FC9">
        <w:t xml:space="preserve"> class. Here we choose </w:t>
      </w:r>
      <w:r w:rsidR="00B70185" w:rsidRPr="00B70185">
        <w:rPr>
          <w:position w:val="-12"/>
        </w:rPr>
        <w:object w:dxaOrig="4680" w:dyaOrig="440">
          <v:shape id="_x0000_i1094" type="#_x0000_t75" style="width:234pt;height:21.75pt" o:ole="">
            <v:imagedata r:id="rId132" o:title=""/>
          </v:shape>
          <o:OLEObject Type="Embed" ProgID="Equation.DSMT4" ShapeID="_x0000_i1094" DrawAspect="Content" ObjectID="_1633936976" r:id="rId133"/>
        </w:object>
      </w:r>
      <w:r w:rsidR="00B70185">
        <w:t xml:space="preserve">and </w:t>
      </w:r>
      <w:r w:rsidR="00B70185" w:rsidRPr="00B70185">
        <w:rPr>
          <w:position w:val="-34"/>
        </w:rPr>
        <w:object w:dxaOrig="3180" w:dyaOrig="800">
          <v:shape id="_x0000_i1095" type="#_x0000_t75" style="width:159pt;height:39.75pt" o:ole="">
            <v:imagedata r:id="rId134" o:title=""/>
          </v:shape>
          <o:OLEObject Type="Embed" ProgID="Equation.DSMT4" ShapeID="_x0000_i1095" DrawAspect="Content" ObjectID="_1633936977" r:id="rId135"/>
        </w:object>
      </w:r>
      <w:r w:rsidR="00B70185">
        <w:t xml:space="preserve">to compute the lower approximation. </w:t>
      </w:r>
    </w:p>
    <w:p w:rsidR="00B70185" w:rsidRDefault="00A313DB" w:rsidP="00B70185">
      <w:r w:rsidRPr="00A313DB">
        <w:rPr>
          <w:position w:val="-152"/>
        </w:rPr>
        <w:object w:dxaOrig="8020" w:dyaOrig="2900">
          <v:shape id="_x0000_i1096" type="#_x0000_t75" style="width:401.25pt;height:144.75pt" o:ole="">
            <v:imagedata r:id="rId136" o:title=""/>
          </v:shape>
          <o:OLEObject Type="Embed" ProgID="Equation.DSMT4" ShapeID="_x0000_i1096" DrawAspect="Content" ObjectID="_1633936978" r:id="rId137"/>
        </w:object>
      </w:r>
    </w:p>
    <w:p w:rsidR="00262E54" w:rsidRDefault="00A313DB" w:rsidP="00B70185">
      <w:r w:rsidRPr="00A313DB">
        <w:rPr>
          <w:position w:val="-184"/>
        </w:rPr>
        <w:object w:dxaOrig="7400" w:dyaOrig="3379">
          <v:shape id="_x0000_i1097" type="#_x0000_t75" style="width:369.75pt;height:168.75pt" o:ole="">
            <v:imagedata r:id="rId138" o:title=""/>
          </v:shape>
          <o:OLEObject Type="Embed" ProgID="Equation.DSMT4" ShapeID="_x0000_i1097" DrawAspect="Content" ObjectID="_1633936979" r:id="rId139"/>
        </w:object>
      </w:r>
    </w:p>
    <w:p w:rsidR="00EE1B60" w:rsidRDefault="00A313DB">
      <w:r>
        <w:t xml:space="preserve">Where  </w:t>
      </w:r>
      <w:r w:rsidRPr="00A313DB">
        <w:rPr>
          <w:position w:val="-14"/>
        </w:rPr>
        <w:object w:dxaOrig="800" w:dyaOrig="400">
          <v:shape id="_x0000_i1098" type="#_x0000_t75" style="width:39.75pt;height:20.25pt" o:ole="">
            <v:imagedata r:id="rId140" o:title=""/>
          </v:shape>
          <o:OLEObject Type="Embed" ProgID="Equation.DSMT4" ShapeID="_x0000_i1098" DrawAspect="Content" ObjectID="_1633936980" r:id="rId141"/>
        </w:object>
      </w:r>
      <w:r>
        <w:t>is the fuzzy similarity relation between samples and can be comp</w:t>
      </w:r>
      <w:r w:rsidR="000E56C0">
        <w:t>uted by some kernel functions[6</w:t>
      </w:r>
      <w:r>
        <w:t>]:</w:t>
      </w:r>
    </w:p>
    <w:p w:rsidR="00A313DB" w:rsidRDefault="00A313DB" w:rsidP="00A313DB">
      <w:pPr>
        <w:pStyle w:val="ListParagraph"/>
        <w:numPr>
          <w:ilvl w:val="0"/>
          <w:numId w:val="5"/>
        </w:numPr>
      </w:pPr>
      <w:r>
        <w:t xml:space="preserve">Gaussian kernel: </w:t>
      </w:r>
      <w:r w:rsidRPr="00A313DB">
        <w:rPr>
          <w:position w:val="-38"/>
        </w:rPr>
        <w:object w:dxaOrig="2560" w:dyaOrig="880">
          <v:shape id="_x0000_i1099" type="#_x0000_t75" style="width:128.25pt;height:44.25pt" o:ole="">
            <v:imagedata r:id="rId142" o:title=""/>
          </v:shape>
          <o:OLEObject Type="Embed" ProgID="Equation.DSMT4" ShapeID="_x0000_i1099" DrawAspect="Content" ObjectID="_1633936981" r:id="rId143"/>
        </w:object>
      </w:r>
    </w:p>
    <w:p w:rsidR="00A313DB" w:rsidRDefault="00A313DB" w:rsidP="00A313DB">
      <w:pPr>
        <w:pStyle w:val="ListParagraph"/>
        <w:numPr>
          <w:ilvl w:val="0"/>
          <w:numId w:val="5"/>
        </w:numPr>
      </w:pPr>
      <w:r>
        <w:t xml:space="preserve">Rational quadratic kernel: </w:t>
      </w:r>
      <w:r w:rsidRPr="00A313DB">
        <w:rPr>
          <w:position w:val="-36"/>
        </w:rPr>
        <w:object w:dxaOrig="2460" w:dyaOrig="840">
          <v:shape id="_x0000_i1100" type="#_x0000_t75" style="width:123pt;height:42pt" o:ole="">
            <v:imagedata r:id="rId144" o:title=""/>
          </v:shape>
          <o:OLEObject Type="Embed" ProgID="Equation.DSMT4" ShapeID="_x0000_i1100" DrawAspect="Content" ObjectID="_1633936982" r:id="rId145"/>
        </w:object>
      </w:r>
      <w:bookmarkStart w:id="0" w:name="_GoBack"/>
      <w:bookmarkEnd w:id="0"/>
    </w:p>
    <w:p w:rsidR="00633E63" w:rsidRDefault="003B5C0C" w:rsidP="00633E63">
      <w:r w:rsidRPr="003B5C0C">
        <w:rPr>
          <w:position w:val="-22"/>
        </w:rPr>
        <w:object w:dxaOrig="2580" w:dyaOrig="480">
          <v:shape id="_x0000_i1101" type="#_x0000_t75" style="width:129pt;height:24pt" o:ole="">
            <v:imagedata r:id="rId146" o:title=""/>
          </v:shape>
          <o:OLEObject Type="Embed" ProgID="Equation.DSMT4" ShapeID="_x0000_i1101" DrawAspect="Content" ObjectID="_1633936983" r:id="rId147"/>
        </w:object>
      </w:r>
      <w:r>
        <w:t xml:space="preserve">and </w:t>
      </w:r>
      <w:r w:rsidRPr="003B5C0C">
        <w:rPr>
          <w:position w:val="-22"/>
        </w:rPr>
        <w:object w:dxaOrig="2700" w:dyaOrig="540">
          <v:shape id="_x0000_i1102" type="#_x0000_t75" style="width:135pt;height:27pt" o:ole="">
            <v:imagedata r:id="rId148" o:title=""/>
          </v:shape>
          <o:OLEObject Type="Embed" ProgID="Equation.DSMT4" ShapeID="_x0000_i1102" DrawAspect="Content" ObjectID="_1633936984" r:id="rId149"/>
        </w:object>
      </w:r>
      <w:r>
        <w:t xml:space="preserve">represent that the degree of x to </w:t>
      </w:r>
      <w:r w:rsidRPr="003B5C0C">
        <w:rPr>
          <w:position w:val="-12"/>
        </w:rPr>
        <w:object w:dxaOrig="240" w:dyaOrig="360">
          <v:shape id="_x0000_i1103" type="#_x0000_t75" style="width:12pt;height:18pt" o:ole="">
            <v:imagedata r:id="rId150" o:title=""/>
          </v:shape>
          <o:OLEObject Type="Embed" ProgID="Equation.DSMT4" ShapeID="_x0000_i1103" DrawAspect="Content" ObjectID="_1633936985" r:id="rId151"/>
        </w:object>
      </w:r>
      <w:r>
        <w:t xml:space="preserve"> rely on the closest sample which belongs to another class.</w:t>
      </w:r>
      <w:r w:rsidR="00707E07">
        <w:t xml:space="preserve"> Considering a special situation, there are only two classes A and B. </w:t>
      </w:r>
      <w:r w:rsidR="00633E63">
        <w:t>The</w:t>
      </w:r>
      <w:r w:rsidR="00633E63" w:rsidRPr="00633E63">
        <w:rPr>
          <w:position w:val="-24"/>
        </w:rPr>
        <w:object w:dxaOrig="2540" w:dyaOrig="499">
          <v:shape id="_x0000_i1133" type="#_x0000_t75" style="width:126.75pt;height:24.75pt" o:ole="">
            <v:imagedata r:id="rId152" o:title=""/>
          </v:shape>
          <o:OLEObject Type="Embed" ProgID="Equation.DSMT4" ShapeID="_x0000_i1133" DrawAspect="Content" ObjectID="_1633936986" r:id="rId153"/>
        </w:object>
      </w:r>
      <w:r w:rsidR="00633E63">
        <w:t>and</w:t>
      </w:r>
      <w:r w:rsidR="00633E63" w:rsidRPr="003B5C0C">
        <w:rPr>
          <w:position w:val="-22"/>
        </w:rPr>
        <w:object w:dxaOrig="2659" w:dyaOrig="540">
          <v:shape id="_x0000_i1134" type="#_x0000_t75" style="width:132.75pt;height:27pt" o:ole="">
            <v:imagedata r:id="rId154" o:title=""/>
          </v:shape>
          <o:OLEObject Type="Embed" ProgID="Equation.DSMT4" ShapeID="_x0000_i1134" DrawAspect="Content" ObjectID="_1633936987" r:id="rId155"/>
        </w:object>
      </w:r>
      <w:r w:rsidR="00633E63">
        <w:t>denote that the farther a sample x and class B are,</w:t>
      </w:r>
      <w:r w:rsidR="00633E63" w:rsidRPr="00633E63">
        <w:t xml:space="preserve"> </w:t>
      </w:r>
      <w:r w:rsidR="00633E63">
        <w:t>the greater degree x belongs to class A.</w:t>
      </w:r>
      <w:r w:rsidR="00633E63">
        <w:t xml:space="preserve"> Therefore, the similarity between class A </w:t>
      </w:r>
      <w:r w:rsidR="002F343B">
        <w:t>and class B can be evaluated by computing the fuzzy lower approximation of all samples in class A.</w:t>
      </w:r>
    </w:p>
    <w:p w:rsidR="003B5C0C" w:rsidRDefault="00D625E8" w:rsidP="003B5C0C">
      <w:r>
        <w:lastRenderedPageBreak/>
        <w:t xml:space="preserve">Assuming </w:t>
      </w:r>
      <w:proofErr w:type="gramStart"/>
      <w:r>
        <w:t>class</w:t>
      </w:r>
      <w:proofErr w:type="gramEnd"/>
      <w:r>
        <w:t xml:space="preserve"> A has m elements and class B has k elements, t</w:t>
      </w:r>
      <w:r w:rsidR="00707E07">
        <w:t xml:space="preserve">he fuzzy similarity between class A and class B can be defined as </w:t>
      </w:r>
    </w:p>
    <w:p w:rsidR="00707E07" w:rsidRDefault="0055256E" w:rsidP="003B5C0C">
      <w:r w:rsidRPr="00116CE7">
        <w:rPr>
          <w:position w:val="-28"/>
        </w:rPr>
        <w:object w:dxaOrig="3900" w:dyaOrig="680">
          <v:shape id="_x0000_i1110" type="#_x0000_t75" style="width:195pt;height:33.75pt" o:ole="">
            <v:imagedata r:id="rId156" o:title=""/>
          </v:shape>
          <o:OLEObject Type="Embed" ProgID="Equation.DSMT4" ShapeID="_x0000_i1110" DrawAspect="Content" ObjectID="_1633936988" r:id="rId157"/>
        </w:object>
      </w:r>
    </w:p>
    <w:p w:rsidR="00D625E8" w:rsidRDefault="00D625E8" w:rsidP="003B5C0C">
      <w:r>
        <w:t xml:space="preserve">where </w:t>
      </w:r>
      <w:r w:rsidRPr="00D625E8">
        <w:rPr>
          <w:position w:val="-12"/>
        </w:rPr>
        <w:object w:dxaOrig="639" w:dyaOrig="360">
          <v:shape id="_x0000_i1115" type="#_x0000_t75" style="width:32.25pt;height:18pt" o:ole="">
            <v:imagedata r:id="rId158" o:title=""/>
          </v:shape>
          <o:OLEObject Type="Embed" ProgID="Equation.DSMT4" ShapeID="_x0000_i1115" DrawAspect="Content" ObjectID="_1633936989" r:id="rId159"/>
        </w:object>
      </w:r>
      <w:r>
        <w:t xml:space="preserve">, </w:t>
      </w:r>
      <w:r w:rsidRPr="00D625E8">
        <w:rPr>
          <w:position w:val="-12"/>
        </w:rPr>
        <w:object w:dxaOrig="660" w:dyaOrig="360">
          <v:shape id="_x0000_i1118" type="#_x0000_t75" style="width:33pt;height:18pt" o:ole="">
            <v:imagedata r:id="rId160" o:title=""/>
          </v:shape>
          <o:OLEObject Type="Embed" ProgID="Equation.DSMT4" ShapeID="_x0000_i1118" DrawAspect="Content" ObjectID="_1633936990" r:id="rId161"/>
        </w:object>
      </w:r>
      <w:r>
        <w:t>.</w:t>
      </w:r>
    </w:p>
    <w:p w:rsidR="002F343B" w:rsidRDefault="002F343B" w:rsidP="003B5C0C">
      <w:r>
        <w:t xml:space="preserve">What we must pay attention is that </w:t>
      </w:r>
      <w:r w:rsidRPr="0087338B">
        <w:rPr>
          <w:position w:val="-14"/>
        </w:rPr>
        <w:object w:dxaOrig="1880" w:dyaOrig="400">
          <v:shape id="_x0000_i1140" type="#_x0000_t75" style="width:93.75pt;height:20.25pt" o:ole="">
            <v:imagedata r:id="rId162" o:title=""/>
          </v:shape>
          <o:OLEObject Type="Embed" ProgID="Equation.DSMT4" ShapeID="_x0000_i1140" DrawAspect="Content" ObjectID="_1633936991" r:id="rId163"/>
        </w:object>
      </w:r>
      <w:r>
        <w:t xml:space="preserve">, since </w:t>
      </w:r>
      <w:r w:rsidRPr="002F343B">
        <w:rPr>
          <w:position w:val="-30"/>
        </w:rPr>
        <w:object w:dxaOrig="3840" w:dyaOrig="700">
          <v:shape id="_x0000_i1143" type="#_x0000_t75" style="width:192pt;height:34.5pt" o:ole="">
            <v:imagedata r:id="rId164" o:title=""/>
          </v:shape>
          <o:OLEObject Type="Embed" ProgID="Equation.DSMT4" ShapeID="_x0000_i1143" DrawAspect="Content" ObjectID="_1633936992" r:id="rId165"/>
        </w:object>
      </w:r>
      <w:r>
        <w:t xml:space="preserve">. To make the fuzzy similarity satisfy the symmetric condition, the dual fuzzy similarity can be </w:t>
      </w:r>
      <w:r w:rsidR="00887167">
        <w:t xml:space="preserve">introduced as </w:t>
      </w:r>
    </w:p>
    <w:p w:rsidR="00887167" w:rsidRDefault="00887167" w:rsidP="003B5C0C">
      <w:r w:rsidRPr="00887167">
        <w:rPr>
          <w:position w:val="-24"/>
        </w:rPr>
        <w:object w:dxaOrig="2840" w:dyaOrig="620">
          <v:shape id="_x0000_i1146" type="#_x0000_t75" style="width:141.75pt;height:30.75pt" o:ole="">
            <v:imagedata r:id="rId166" o:title=""/>
          </v:shape>
          <o:OLEObject Type="Embed" ProgID="Equation.DSMT4" ShapeID="_x0000_i1146" DrawAspect="Content" ObjectID="_1633936993" r:id="rId167"/>
        </w:object>
      </w:r>
      <w:r>
        <w:t>.</w:t>
      </w:r>
    </w:p>
    <w:p w:rsidR="000E56C0" w:rsidRDefault="00887167" w:rsidP="003B5C0C">
      <w:r>
        <w:t xml:space="preserve">The </w:t>
      </w:r>
      <w:r w:rsidRPr="0087338B">
        <w:rPr>
          <w:position w:val="-12"/>
        </w:rPr>
        <w:object w:dxaOrig="420" w:dyaOrig="360">
          <v:shape id="_x0000_i1147" type="#_x0000_t75" style="width:21pt;height:18pt" o:ole="">
            <v:imagedata r:id="rId168" o:title=""/>
          </v:shape>
          <o:OLEObject Type="Embed" ProgID="Equation.DSMT4" ShapeID="_x0000_i1147" DrawAspect="Content" ObjectID="_1633936994" r:id="rId169"/>
        </w:object>
      </w:r>
      <w:r>
        <w:t>is a novel approach which mix up fuzzy sets and rough sets can be employed to compute the inter-class similarity.</w:t>
      </w:r>
    </w:p>
    <w:p w:rsidR="000E56C0" w:rsidRDefault="000E56C0" w:rsidP="003B5C0C">
      <w:r>
        <w:t>Literature</w:t>
      </w:r>
    </w:p>
    <w:p w:rsidR="00887167" w:rsidRDefault="000E56C0" w:rsidP="003B5C0C">
      <w:r>
        <w:t>[1]</w:t>
      </w:r>
      <w:r w:rsidRPr="000E56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Zadeh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A. Fuzzy sets[J]. Information and control, 1965, 8(3): 338-353.</w:t>
      </w:r>
      <w:r w:rsidR="00887167">
        <w:t xml:space="preserve"> </w:t>
      </w:r>
    </w:p>
    <w:p w:rsidR="000E56C0" w:rsidRDefault="000E56C0" w:rsidP="003B5C0C">
      <w:r>
        <w:t>[2]</w:t>
      </w:r>
      <w:r w:rsidRPr="000E56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Pawlak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Z. Rough sets[J]. International journal of computer &amp; information sciences, 1982, 11(5): 341-356.</w:t>
      </w:r>
    </w:p>
    <w:p w:rsidR="00EE1B60" w:rsidRDefault="000E56C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[3]</w:t>
      </w:r>
      <w:r w:rsidRPr="000E56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Dubois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H. Rough fuzzy sets and fuzzy rough sets[J]. International Journal of General System, 1990, 17(2-3): 191-209.</w:t>
      </w:r>
    </w:p>
    <w:p w:rsidR="000E56C0" w:rsidRDefault="000E56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</w:t>
      </w:r>
      <w:r w:rsidRPr="000E56C0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Mi</w:t>
      </w:r>
      <w:proofErr w:type="spellEnd"/>
      <w:r>
        <w:rPr>
          <w:rFonts w:ascii="Arial" w:hAnsi="Arial" w:cs="Arial"/>
          <w:color w:val="000000"/>
        </w:rPr>
        <w:t xml:space="preserve"> J S, Zhang W X. An axiomatic characterization of a fuzzy generalization of rough sets[J]. Information Sciences, 2004, 160(1-4): 235-249.</w:t>
      </w:r>
    </w:p>
    <w:p w:rsidR="000E56C0" w:rsidRDefault="000E56C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</w:rPr>
        <w:t>[5]</w:t>
      </w:r>
      <w:r w:rsidRPr="000E56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Yeung D S, Chen D, Tsang E 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On the generalization of fuzzy rough sets[J]. IEEE Transactions on fuzzy systems, 2005, 13(3): 343-361.</w:t>
      </w:r>
    </w:p>
    <w:p w:rsidR="000E56C0" w:rsidRDefault="000E56C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</w:t>
      </w:r>
      <w:r w:rsidRPr="000E56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G. Classes of kernels for machine learning: a statistics perspective[J]. Journal of machine learning research, 2001, 2(Dec): 299-312</w:t>
      </w:r>
    </w:p>
    <w:p w:rsidR="000E56C0" w:rsidRDefault="000E56C0"/>
    <w:sectPr w:rsidR="000E56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2D11"/>
    <w:multiLevelType w:val="hybridMultilevel"/>
    <w:tmpl w:val="57A0FD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22F7B"/>
    <w:multiLevelType w:val="hybridMultilevel"/>
    <w:tmpl w:val="5F022D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400B3"/>
    <w:multiLevelType w:val="hybridMultilevel"/>
    <w:tmpl w:val="0AFA9C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50825"/>
    <w:multiLevelType w:val="hybridMultilevel"/>
    <w:tmpl w:val="589E3EA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F4805"/>
    <w:multiLevelType w:val="hybridMultilevel"/>
    <w:tmpl w:val="4D52CC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CD"/>
    <w:rsid w:val="00002FF5"/>
    <w:rsid w:val="00064A04"/>
    <w:rsid w:val="0007648C"/>
    <w:rsid w:val="000E56C0"/>
    <w:rsid w:val="000F4374"/>
    <w:rsid w:val="00116CE7"/>
    <w:rsid w:val="001620CF"/>
    <w:rsid w:val="00167136"/>
    <w:rsid w:val="001A3EF8"/>
    <w:rsid w:val="001D49CF"/>
    <w:rsid w:val="00243FC9"/>
    <w:rsid w:val="00262E54"/>
    <w:rsid w:val="002C6B64"/>
    <w:rsid w:val="002F343B"/>
    <w:rsid w:val="0032108D"/>
    <w:rsid w:val="003732AD"/>
    <w:rsid w:val="003A25DE"/>
    <w:rsid w:val="003B5C0C"/>
    <w:rsid w:val="003D63C0"/>
    <w:rsid w:val="003E1769"/>
    <w:rsid w:val="00431E30"/>
    <w:rsid w:val="004607E4"/>
    <w:rsid w:val="0049285A"/>
    <w:rsid w:val="004A609C"/>
    <w:rsid w:val="004C093A"/>
    <w:rsid w:val="004E0AAD"/>
    <w:rsid w:val="00523884"/>
    <w:rsid w:val="0055256E"/>
    <w:rsid w:val="005751D2"/>
    <w:rsid w:val="005923A0"/>
    <w:rsid w:val="005D3573"/>
    <w:rsid w:val="00624FD0"/>
    <w:rsid w:val="00633E63"/>
    <w:rsid w:val="006A55CD"/>
    <w:rsid w:val="006F28E1"/>
    <w:rsid w:val="006F3359"/>
    <w:rsid w:val="00707E07"/>
    <w:rsid w:val="00725403"/>
    <w:rsid w:val="007327AF"/>
    <w:rsid w:val="00784C65"/>
    <w:rsid w:val="007B0624"/>
    <w:rsid w:val="008808A6"/>
    <w:rsid w:val="00887167"/>
    <w:rsid w:val="008901EA"/>
    <w:rsid w:val="008B5609"/>
    <w:rsid w:val="008D095B"/>
    <w:rsid w:val="008E6AF1"/>
    <w:rsid w:val="00902AEF"/>
    <w:rsid w:val="00940194"/>
    <w:rsid w:val="009B30A1"/>
    <w:rsid w:val="00A313DB"/>
    <w:rsid w:val="00A60AB3"/>
    <w:rsid w:val="00A97B71"/>
    <w:rsid w:val="00AD2F8C"/>
    <w:rsid w:val="00AE629B"/>
    <w:rsid w:val="00B46368"/>
    <w:rsid w:val="00B53449"/>
    <w:rsid w:val="00B70185"/>
    <w:rsid w:val="00B851F0"/>
    <w:rsid w:val="00BA23A4"/>
    <w:rsid w:val="00BD2F21"/>
    <w:rsid w:val="00C42B9D"/>
    <w:rsid w:val="00C679A3"/>
    <w:rsid w:val="00CD325A"/>
    <w:rsid w:val="00D625E8"/>
    <w:rsid w:val="00DA0F27"/>
    <w:rsid w:val="00DF593B"/>
    <w:rsid w:val="00E036B7"/>
    <w:rsid w:val="00E54678"/>
    <w:rsid w:val="00ED0031"/>
    <w:rsid w:val="00EE1B60"/>
    <w:rsid w:val="00F000CE"/>
    <w:rsid w:val="00F156B1"/>
    <w:rsid w:val="00F72CD5"/>
    <w:rsid w:val="00FB1DCC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964E"/>
  <w15:chartTrackingRefBased/>
  <w15:docId w15:val="{DBB11267-E6DA-4186-9617-554B7079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10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fontTable" Target="fontTable.xml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image" Target="media/image72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6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7.wmf"/><Relationship Id="rId171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46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0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162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image" Target="media/image6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9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6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1D24-4F7F-4460-BA03-BBCE0ECF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5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Lin</dc:creator>
  <cp:keywords/>
  <dc:description/>
  <cp:lastModifiedBy>Qiao Lin</cp:lastModifiedBy>
  <cp:revision>16</cp:revision>
  <dcterms:created xsi:type="dcterms:W3CDTF">2019-10-21T19:28:00Z</dcterms:created>
  <dcterms:modified xsi:type="dcterms:W3CDTF">2019-10-30T10:32:00Z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