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王俊康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2026 年 10 月 8 日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="00FD4B6E"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="00FD4B6E"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="00FD4B6E"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 w:rsidR="00FD4B6E"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hd w:val="clear" w:color="auto" w:fill="FFFFFF"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235AEF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界面布局与设计：说明主要控件和布局方式</w:t>
            </w:r>
          </w:p>
          <w:p w14:paraId="72ADC842" w14:textId="7AABD6F0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主要代码、设计说明及运行结果截图</w:t>
            </w:r>
          </w:p>
          <w:p w14:paraId="706357EE" w14:textId="5B6AD670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按键事件处理：完成操作数输入、小数点、退格和清除，并验证异常输入处理</w:t>
            </w:r>
          </w:p>
          <w:p w14:paraId="60861E58" w14:textId="77777777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说明如何避免同一操作数重复输入小数点，并给出关键代码及测试结果</w:t>
            </w:r>
          </w:p>
          <w:p w14:paraId="2E312A3E" w14:textId="713EC53E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lastRenderedPageBreak/>
              <w:t>双操作数处理：完成四则运算及计算状态管理</w:t>
            </w:r>
          </w:p>
          <w:p w14:paraId="1021D429" w14:textId="6358F97D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说明程序如何管理第一个操作数、操作符、第二个操作数和计算结果等状态</w:t>
            </w:r>
          </w:p>
          <w:p w14:paraId="7C3F05AE" w14:textId="441AE7BA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连续操作与边界处理：完成连续运算、除零及计算结果后的继续输入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至少选择</w:t>
            </w:r>
            <w:r w:rsidRPr="00EE3E0D">
              <w:rPr>
                <w:rFonts w:hint="eastAsia"/>
                <w:color w:val="FF0000"/>
              </w:rPr>
              <w:t>3</w:t>
            </w:r>
            <w:r w:rsidRPr="00EE3E0D">
              <w:rPr>
                <w:rFonts w:hint="eastAsia"/>
                <w:color w:val="FF0000"/>
              </w:rPr>
              <w:t>个异常或边界输入，记录：测试输入→原程序现象→原因分析→修改方法→修改后结果</w:t>
            </w:r>
          </w:p>
          <w:p w14:paraId="34FFCFCE" w14:textId="5E085D1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使用样式表改善界面，并检查控件命名与代码结构</w:t>
            </w:r>
          </w:p>
          <w:p w14:paraId="01E9531F" w14:textId="349B69D8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给出优化后的界面截图，并说明主要改进</w:t>
            </w:r>
          </w:p>
          <w:p w14:paraId="06BDC261" w14:textId="1946ABD0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键盘事件处理：实现键盘输入，并与鼠标按键处理逻辑保持一致</w:t>
            </w:r>
          </w:p>
          <w:p w14:paraId="4739FAE4" w14:textId="165ADCBD" w:rsidR="00EE3E0D" w:rsidRPr="00626928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说明鼠标与键盘输入是否复用同一套处理逻辑，并给出关键代码及测试结果</w:t>
            </w:r>
          </w:p>
          <w:p w14:paraId="40D035AF" w14:textId="1346DD43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 w14:paraId="2B405AF8" w14:textId="57D57CB1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提交</w:t>
            </w:r>
            <w:r w:rsidRPr="00CB7EFE">
              <w:rPr>
                <w:rFonts w:hint="eastAsia"/>
                <w:color w:val="FF0000"/>
                <w:sz w:val="24"/>
              </w:rPr>
              <w:t>GitHub</w:t>
            </w:r>
            <w:r w:rsidRPr="00CB7EFE">
              <w:rPr>
                <w:rFonts w:hint="eastAsia"/>
                <w:color w:val="FF0000"/>
                <w:sz w:val="24"/>
              </w:rPr>
              <w:t>上与实验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相关日志，原则上不少于</w:t>
            </w:r>
            <w:r w:rsidRPr="00CB7EFE">
              <w:rPr>
                <w:rFonts w:hint="eastAsia"/>
                <w:color w:val="FF0000"/>
                <w:sz w:val="24"/>
              </w:rPr>
              <w:t>5</w:t>
            </w:r>
            <w:r w:rsidRPr="00CB7EFE">
              <w:rPr>
                <w:rFonts w:hint="eastAsia"/>
                <w:color w:val="FF0000"/>
                <w:sz w:val="24"/>
              </w:rPr>
              <w:t>次有效提交，应能体现功能实现、调试、问题修复和完善过程</w:t>
            </w:r>
          </w:p>
          <w:p w14:paraId="7678D1A3" w14:textId="77777777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AI</w:t>
            </w:r>
            <w:r>
              <w:rPr>
                <w:rFonts w:hint="eastAsia"/>
                <w:sz w:val="24"/>
              </w:rPr>
              <w:t>辅助开发记录：</w:t>
            </w:r>
          </w:p>
          <w:p w14:paraId="140F47C3" w14:textId="77777777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选择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个具有代表性的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辅助开发过程进行记录：问题→提示词→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给出的方案→实际运行结果→存在的问题→自己的修改。不要求完整粘贴全部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对话。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 w14:textId="2D0542CE" w:rsidR="00EE3E0D" w:rsidRPr="00561868" w:rsidRDefault="00EE3E0D" w:rsidP="00EE3E0D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561868">
              <w:rPr>
                <w:rFonts w:hint="eastAsia"/>
                <w:color w:val="FF0000"/>
                <w:sz w:val="24"/>
              </w:rPr>
              <w:t>录制</w:t>
            </w:r>
            <w:r w:rsidRPr="00561868">
              <w:rPr>
                <w:rFonts w:hint="eastAsia"/>
                <w:color w:val="FF0000"/>
                <w:sz w:val="24"/>
              </w:rPr>
              <w:t>2</w:t>
            </w:r>
            <w:r w:rsidRPr="00561868">
              <w:rPr>
                <w:rFonts w:hint="eastAsia"/>
                <w:color w:val="FF0000"/>
                <w:sz w:val="24"/>
              </w:rPr>
              <w:t>～</w:t>
            </w:r>
            <w:r w:rsidRPr="00561868">
              <w:rPr>
                <w:rFonts w:hint="eastAsia"/>
                <w:color w:val="FF0000"/>
                <w:sz w:val="24"/>
              </w:rPr>
              <w:t>3</w:t>
            </w:r>
            <w:r w:rsidRPr="00561868">
              <w:rPr>
                <w:rFonts w:hint="eastAsia"/>
                <w:color w:val="FF0000"/>
                <w:sz w:val="24"/>
              </w:rPr>
              <w:t>分钟测试视频，以附件形式提交到作业系统。视频应连续演示：鼠标完成带小数运算、键盘计算、退格和清除、除零处理、连续运算、至少</w:t>
            </w:r>
            <w:r w:rsidRPr="00561868">
              <w:rPr>
                <w:rFonts w:hint="eastAsia"/>
                <w:color w:val="FF0000"/>
                <w:sz w:val="24"/>
              </w:rPr>
              <w:t>1</w:t>
            </w:r>
            <w:r w:rsidRPr="00561868">
              <w:rPr>
                <w:rFonts w:hint="eastAsia"/>
                <w:color w:val="FF0000"/>
                <w:sz w:val="24"/>
              </w:rPr>
              <w:t>个异常输入处理，并展示</w:t>
            </w:r>
            <w:r w:rsidRPr="00561868">
              <w:rPr>
                <w:rFonts w:hint="eastAsia"/>
                <w:color w:val="FF0000"/>
                <w:sz w:val="24"/>
              </w:rPr>
              <w:t>Git</w:t>
            </w:r>
            <w:r w:rsidRPr="00561868">
              <w:rPr>
                <w:rFonts w:hint="eastAsia"/>
                <w:color w:val="FF0000"/>
                <w:sz w:val="24"/>
              </w:rPr>
              <w:t>提交历史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2F65F0">
              <w:rPr>
                <w:rFonts w:hint="eastAsia"/>
                <w:color w:val="FF0000"/>
                <w:sz w:val="24"/>
              </w:rPr>
              <w:t>出错分析及解决过程，本次实验总结；结合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辅助开发过程，说明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提供了哪些帮助、存在什么问题，以及自己如何验证和改进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生成的代码</w:t>
            </w:r>
          </w:p>
          <w:p>
            <w:pPr>
              <w:spacing w:before="360" w:after="200" w:line="288" w:lineRule="auto"/>
              <w:jc w:val="center"/>
            </w:pPr>
            <w:r>
              <w:rPr>
                <w:rFonts w:ascii="黑体" w:hAnsi="黑体" w:eastAsia="黑体"/>
                <w:b/>
                <w:sz w:val="32"/>
              </w:rPr>
              <w:t>实验报告正文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本次实验用 Qt 6 与 Qt Widgets 完成了一个带键盘事件的计算器：界面在 Qt 设计器中搭建，用垂直布局与网格布局安排显示屏和 19 个按键；运算部分用第一个操作数、待处理运算符和“是否等待新操作数”三个状态量管理，鼠标点击与键盘输入调用同一组处理函数。程序支持四则运算、小数、退格、清除，并处理了连续小数点、连续运算符、除数为 0、结果后继续输入等边界情况。全部 23 项自动化测试通过，代码通过 Git 分阶段提交。下面按实验要求的条目逐项说明。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一、UI 界面布局与设计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主界面在 Qt 设计器中完成，保存为 calculator.ui。窗口用 QVBoxLayout 作为顶层垂直布局，自上而下依次是显示运算过程的 QLabel（对象名 expressionLabel）、显示数据与结果的 QLineEdit（对象名 display）以及一个 QGridLayout（对象名 gridLayout）。网格布局是 4 列 5 行，共 19 个 QPushButton：第一行是 C、⌫、%、÷，第二到第四行是数字 7~9、4~6、1~3 及乘号、减号、加号，最后一行是占两列宽的数字 0、小数点和等号。窗口缩放时由布局自动分配空间，不需要手工计算控件坐标；显示屏设为只读并右对齐，运算过程显示在它上方的小字标签里。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所有控件都显式命名，代码按对象名查找并连接，没有沿用 button、button_2 这类默认名称。主要控件与命名见表 1。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360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对象名</w:t>
                  </w:r>
                </w:p>
              </w:tc>
              <w:tc>
                <w:tcPr>
                  <w:tcW w:type="dxa" w:w="187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控件类型</w:t>
                  </w:r>
                </w:p>
              </w:tc>
              <w:tc>
                <w:tcPr>
                  <w:tcW w:type="dxa" w:w="37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作用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expressionLabel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QLabel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显示运算过程，如“12.5 ×”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display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QLineEdit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主显示屏，只读、右对齐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button0 ~ button9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数字 0 ~ 9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buttonDot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小数点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buttonAdd / buttonSub / buttonMul / buttonDiv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加、减、乘、除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buttonEquals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等于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buttonClear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清除（C）</w:t>
                  </w:r>
                </w:p>
              </w:tc>
            </w:tr>
            <w:tr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buttonBackspace</w:t>
                  </w:r>
                </w:p>
              </w:tc>
              <w:tc>
                <w:tcPr>
                  <w:tcW w:type="dxa" w:w="187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退格（⌫）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buttonPercent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QPushButton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百分号（%）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1  主要控件与命名</w:t>
            </w:r>
          </w:p>
          <w:p>
            <w:pPr>
              <w:spacing w:before="120" w:after="40" w:line="360" w:lineRule="auto"/>
            </w:pPr>
            <w:r>
              <w:rPr>
                <w:rFonts w:ascii="宋体" w:hAnsi="宋体" w:eastAsia="宋体"/>
                <w:b w:val="0"/>
                <w:sz w:val="24"/>
              </w:rPr>
              <w:t>关键代码（calculator.ui 中按键网格的片段）：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&lt;layout class="QGridLayout" name="gridLayout"&gt;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row="0" column="0"&gt;&lt;widget class="QPushButton" name="buttonClear"&gt;...&lt;/widget&gt;&lt;/item&gt;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row="0" column="1"&gt;&lt;widget class="QPushButton" name="buttonBackspace"&gt;...&lt;/widget&gt;&lt;/item&gt;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row="0" column="3"&gt;&lt;widget class="QPushButton" name="buttonDiv"&gt;...&lt;/widget&gt;&lt;/item&gt;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&lt;item row="4" column="0" colspan="2"&gt;&lt;widget class="QPushButton" name="button0"&gt;...&lt;/widget&gt;&lt;/item&gt;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&lt;/layout&gt;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初始界面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1  程序初始界面（Qt 设计器布局，鼠标与键盘共用同一套逻辑）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二、按键事件处理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数字、小数点、退格和清除四个操作分别由 enterDigit()、enterDot()、backspace() 和 clearAll() 完成，按钮的 clicked 信号和键盘事件都调用这几个函数，因此鼠标与键盘的行为完全一致。输入数字时，如果显示屏还是 0 就直接替换，避免出现“0123”这样的前导零；退格每次删除最后一位，删空后自动回到 0 并重新处于等待输入状态；清除则把第一个操作数、运算符和输入状态一起复位。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1. 避免同一操作数重复输入小数点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小数点的问题在于，如果允许第二次输入，显示屏会出现“1..”，之后用 toDouble() 解析就会失败，数值变成 0，后续运算全部出错。处理办法是在输入前检查显示屏里是否已经包含小数点，只要已经存在就直接返回，不再追加。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QString text = ui-&gt;display-&gt;text();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if (text.contains(QLatin1Char('.')))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return;                      // 已经有一个小数点，忽略这次输入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if (text.isEmpty())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text = QStringLiteral("0");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setDisplayText(text + QLatin1Char('.'));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另外，当显示屏刚被运算符或等号清空时按小数点，程序会自动补成“0.”，这样直接按小数点输入小数也能正常工作。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2. 测试结果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输入 12.34 后按一次退格，显示屏由 12.34 变为 12.3（图 2）；直接按小数点得到 0.5；连续按三次小数点再加数字 2，最终显示 1.2，程序没有出现解析失败或显示异常。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退格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退格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2  退格（12.34 → 12.3）与小数输入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三、双操作数处理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计算器在任何时刻只需要记住“第一个操作数、待处理的运算符、第二个操作数是否已经开始输入”，因此用三个成员变量就能完整描述状态，见表 2。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2448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成员变量</w:t>
                  </w:r>
                </w:p>
              </w:tc>
              <w:tc>
                <w:tcPr>
                  <w:tcW w:type="dxa" w:w="345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含义</w:t>
                  </w:r>
                </w:p>
              </w:tc>
              <w:tc>
                <w:tcPr>
                  <w:tcW w:type="dxa" w:w="331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变化时机</w:t>
                  </w:r>
                </w:p>
              </w:tc>
            </w:tr>
            <w:tr>
              <w:tc>
                <w:tcPr>
                  <w:tcW w:type="dxa" w:w="244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m_accumulator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第一个操作数，连续运算时保存中间结果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按下运算符、得到结果时更新</w:t>
                  </w:r>
                </w:p>
              </w:tc>
            </w:tr>
            <w:tr>
              <w:tc>
                <w:tcPr>
                  <w:tcW w:type="dxa" w:w="244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m_pendingOp</w:t>
                  </w:r>
                </w:p>
              </w:tc>
              <w:tc>
                <w:tcPr>
                  <w:tcW w:type="dxa" w:w="345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尚未参与计算的运算符（None 表示没有）</w:t>
                  </w:r>
                </w:p>
              </w:tc>
              <w:tc>
                <w:tcPr>
                  <w:tcW w:type="dxa" w:w="331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按下运算符时设置，计算完成后清空</w:t>
                  </w:r>
                </w:p>
              </w:tc>
            </w:tr>
            <w:tr>
              <w:tc>
                <w:tcPr>
                  <w:tcW w:type="dxa" w:w="244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m_freshOperand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下一次数字输入是否替换显示屏内容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按下运算符或等号后置为 true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2  计算状态变量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下运算符时，如果此时还没有待处理运算符，就把当前显示的数值记为第一个操作数；如果已经有待处理运算符，说明用户输入了第二个操作数，先算出中间结果并回显，再把这个结果作为新的第一个操作数，从而实现连续运算。计算失败（例如除数为 0）时不改变状态，只提示错误。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void Calculator::applyOperator(Op op)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const double value = currentValue();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if (m_pendingOp == Op::None)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m_accumulator = value;                 // 记下第一个操作数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 else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double result = 0.0;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if (!compute(m_accumulator, value, m_pendingOp, result))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    showError(QStringLiteral("除数不能为 0"));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    return;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m_accumulator = result;                // 中间结果作为新的第一个操作数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setDisplayText(formatNumber(result));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m_pendingOp = op;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m_freshOperand = true;                     // 等待第二个操作数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按等号时调用 evaluate()：把第一个操作数、运算符和第二个操作数交给 compute() 计算，把结果显示出来并清空运算符；同时把 m_freshOperand 置为 true，这样接下来输入的数字会作为新的操作数，而不是接在结果后面。如果按等号时并没有待处理的运算符，就把当前显示直接作为结果。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四、连续操作与边界处理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连续运算的处理方式是：每按一次运算符就把上一次的中间结果保存到 m_accumulator，因此 1 + 2 + 3 + 4 = 会依次得到 3、6、10。在实现过程中一共发现并修复了 5 个边界问题，记录见表 3。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2082"/>
              <w:gridCol w:w="2082"/>
              <w:gridCol w:w="2082"/>
              <w:gridCol w:w="2082"/>
              <w:gridCol w:w="2082"/>
            </w:tblGrid>
            <w:tr>
              <w:trPr>
                <w:tblHeader/>
              </w:trPr>
              <w:tc>
                <w:tcPr>
                  <w:tcW w:type="dxa" w:w="180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测试输入</w:t>
                  </w:r>
                </w:p>
              </w:tc>
              <w:tc>
                <w:tcPr>
                  <w:tcW w:type="dxa" w:w="2088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原来的现象</w:t>
                  </w:r>
                </w:p>
              </w:tc>
              <w:tc>
                <w:tcPr>
                  <w:tcW w:type="dxa" w:w="19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原因分析</w:t>
                  </w:r>
                </w:p>
              </w:tc>
              <w:tc>
                <w:tcPr>
                  <w:tcW w:type="dxa" w:w="201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修改方法</w:t>
                  </w:r>
                </w:p>
              </w:tc>
              <w:tc>
                <w:tcPr>
                  <w:tcW w:type="dxa" w:w="19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8"/>
                    </w:rPr>
                    <w:t>修改后结果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1 再连按三次小数点 2</w:t>
                  </w:r>
                </w:p>
              </w:tc>
              <w:tc>
                <w:tcPr>
                  <w:tcW w:type="dxa" w:w="208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第一版允许继续追加小数点，显示屏出现 1..，按等号后解析失败变成 0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enterDot() 没有检查显示屏中是否已有小数点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输入前判断 text.contains('.')，已存在则直接返回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显示屏保持 1.2，输入过程正常（图 2）</w:t>
                  </w:r>
                </w:p>
              </w:tc>
            </w:tr>
            <w:tr>
              <w:tc>
                <w:tcPr>
                  <w:tcW w:type="dxa" w:w="18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5 + − × 3 =</w:t>
                  </w:r>
                </w:p>
              </w:tc>
              <w:tc>
                <w:tcPr>
                  <w:tcW w:type="dxa" w:w="208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第一版把“−”当成第二个操作数，用 0 参与计算，结果错误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applyOperator() 没有区分“刚按下运算符、还没输入第二个操作数”的情况</w:t>
                  </w:r>
                </w:p>
              </w:tc>
              <w:tc>
                <w:tcPr>
                  <w:tcW w:type="dxa" w:w="201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增加 m_freshOperand 判断，连续按运算符时只替换 m_pendingOp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按最后一个运算符计算，5 × 3 = 15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5 ÷ 0 =</w:t>
                  </w:r>
                </w:p>
              </w:tc>
              <w:tc>
                <w:tcPr>
                  <w:tcW w:type="dxa" w:w="208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第一版直接返回 inf，显示屏出现“inf”，之后运算全部失效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compute() 没有判断除数是否为 0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compute() 返回 bool，除数为 0 时返回 false；界面显示“错误”并提示原因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显示“错误”和“除数不能为 0”（图 3），输入数字即可重新计算</w:t>
                  </w:r>
                </w:p>
              </w:tc>
            </w:tr>
            <w:tr>
              <w:tc>
                <w:tcPr>
                  <w:tcW w:type="dxa" w:w="18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2 + 3 = 之后继续输入 4</w:t>
                  </w:r>
                </w:p>
              </w:tc>
              <w:tc>
                <w:tcPr>
                  <w:tcW w:type="dxa" w:w="208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第一版把 4 接在结果 5 后面，显示屏变成 54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得到结果后没有标记“下一个数字是新操作数”</w:t>
                  </w:r>
                </w:p>
              </w:tc>
              <w:tc>
                <w:tcPr>
                  <w:tcW w:type="dxa" w:w="201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evaluate() 结束后置 m_freshOperand = true，并在 enterDigit() 中重置累计值</w:t>
                  </w:r>
                </w:p>
              </w:tc>
              <w:tc>
                <w:tcPr>
                  <w:tcW w:type="dxa" w:w="19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 4 时显示屏直接变为 4，开始新的计算</w:t>
                  </w:r>
                </w:p>
              </w:tc>
            </w:tr>
            <w:tr>
              <w:tc>
                <w:tcPr>
                  <w:tcW w:type="dxa" w:w="18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 123 的过程中连按退格</w:t>
                  </w:r>
                </w:p>
              </w:tc>
              <w:tc>
                <w:tcPr>
                  <w:tcW w:type="dxa" w:w="208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第一版删空后显示屏变成空白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backspace() 没有处理删空的情况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删空或只剩负号时重置为 0，并回到等待新操作数状态</w:t>
                  </w:r>
                </w:p>
              </w:tc>
              <w:tc>
                <w:tcPr>
                  <w:tcW w:type="dxa" w:w="19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0，随后可以继续输入或运算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3  异常与边界输入测试记录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除零错误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除零错误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3  除数为 0 的错误提示与连续运算 1+2+3+4=10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五、使用样式表改善界面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界面样式放在 style.qss 中，通过 resources.qrc 打进可执行文件，程序启动时用 setStyleSheet() 加载。样式表按功能给按钮分组：数字键使用深灰底配白字，运算符和等号使用橙色强调，C、⌫、% 使用浅灰底配深色字，显示屏使用更深的底色和更大的字号，并统一加了圆角。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QPushButton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background-color: #3a3d4a;  color: #ffffff;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border: none;  border-radius: 12px;  font-size: 22px;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QPushButton#buttonAdd, QPushButton#buttonSub,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QPushButton#buttonMul, QPushButton#buttonDiv { background-color: #ff9f0a; font-size: 26px;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QLineEdit#display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background-color: #2b2d38;  color: #ffffff;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border-radius: 12px;  font-size: 34px;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主要改进有三点：一是用颜色区分数字键、运算符键和功能键，用户扫一眼就能分清按键类别；二是把显示屏字号调大并与按键拉开间距，读结果更清楚；三是给所有按钮统一圆角和悬停、按下状态，点击时有反馈。样式全部按对象名选择，没有改动任何逻辑代码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计算结果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运算过程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4  样式表生效后的界面：结果显示与运算过程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六、键盘事件处理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键盘输入在 keyPressEvent() 中统一处理，按键与功能的对应关系见表 4。处理时先判断事件文本是不是单个数字（这样主键盘区和小键盘区的数字都能识别），其余按键再用 switch 按 Qt::Key 分派。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273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键盘按键</w:t>
                  </w:r>
                </w:p>
              </w:tc>
              <w:tc>
                <w:tcPr>
                  <w:tcW w:type="dxa" w:w="288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功能</w:t>
                  </w:r>
                </w:p>
              </w:tc>
              <w:tc>
                <w:tcPr>
                  <w:tcW w:type="dxa" w:w="3600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21"/>
                    </w:rPr>
                    <w:t>调用的函数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0 ~ 9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输入数字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enterDigit()</w:t>
                  </w:r>
                </w:p>
              </w:tc>
            </w:tr>
            <w:tr>
              <w:tc>
                <w:tcPr>
                  <w:tcW w:type="dxa" w:w="273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. （句点或小键盘）</w:t>
                  </w:r>
                </w:p>
              </w:tc>
              <w:tc>
                <w:tcPr>
                  <w:tcW w:type="dxa" w:w="288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小数点</w:t>
                  </w:r>
                </w:p>
              </w:tc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enterDot()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+  -  *（或 x）  /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加、减、乘、除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applyOperator()</w:t>
                  </w:r>
                </w:p>
              </w:tc>
            </w:tr>
            <w:tr>
              <w:tc>
                <w:tcPr>
                  <w:tcW w:type="dxa" w:w="273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Enter 或 =</w:t>
                  </w:r>
                </w:p>
              </w:tc>
              <w:tc>
                <w:tcPr>
                  <w:tcW w:type="dxa" w:w="288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等于</w:t>
                  </w:r>
                </w:p>
              </w:tc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evaluate()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Backspace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退格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backspace()</w:t>
                  </w:r>
                </w:p>
              </w:tc>
            </w:tr>
            <w:tr>
              <w:tc>
                <w:tcPr>
                  <w:tcW w:type="dxa" w:w="273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Esc / Delete / C</w:t>
                  </w:r>
                </w:p>
              </w:tc>
              <w:tc>
                <w:tcPr>
                  <w:tcW w:type="dxa" w:w="288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清除</w:t>
                  </w:r>
                </w:p>
              </w:tc>
              <w:tc>
                <w:tcPr>
                  <w:tcW w:type="dxa" w:w="3600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clearAll()</w:t>
                  </w:r>
                </w:p>
              </w:tc>
            </w:tr>
            <w:tr>
              <w:tc>
                <w:tcPr>
                  <w:tcW w:type="dxa" w:w="273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%</w:t>
                  </w:r>
                </w:p>
              </w:tc>
              <w:tc>
                <w:tcPr>
                  <w:tcW w:type="dxa" w:w="288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百分号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1"/>
                    </w:rPr>
                    <w:t>applyPercent()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4  键盘按键与功能对应表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鼠标与键盘复用同一套处理逻辑：按钮的 clicked 信号和键盘分支都只调用上面那几个函数，没有为键盘单独写一份运算代码，所以两种输入的结果必然一致。为了让键盘事件能到达主窗口，所有按钮和显示屏都设置为不接收焦点，这样即使用鼠标点过按钮，焦点仍留在窗口上，键盘输入不会失效。</w:t>
            </w:r>
          </w:p>
          <w:p>
            <w:pPr>
              <w:spacing w:before="8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void Calculator::keyPressEvent(QKeyEvent *event)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const QString text = event-&gt;text();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if (text.size() == 1 &amp;&amp; text.at(0).isDigit()) {   // 数字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enterDigit(text);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event-&gt;accept();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    return;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switch (event-&gt;key()) {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Qt::Key_Period:    enterDot();               break;   // .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Qt::Key_Plus:      applyOperator(Op::Add);   break;   // +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Qt::Key_Asterisk:  applyOperator(Op::Multiply); break;// *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Qt::Key_Slash:     applyOperator(Op::Divide); break;  // /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Qt::Key_Return:    evaluate();               break;   // Enter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Qt::Key_Backspace: backspace();              break;   // 退格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case Qt::Key_Escape:    clearAll();               break;   // 清除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default: QWidget::keyPressEvent(event); return;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}</w:t>
            </w:r>
          </w:p>
          <w:p>
            <w:pPr>
              <w:spacing w:before="0" w:after="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   event-&gt;accept();</w:t>
            </w:r>
          </w:p>
          <w:p>
            <w:pPr>
              <w:spacing w:before="0" w:after="80" w:line="276" w:lineRule="auto"/>
              <w:ind w:left="360"/>
            </w:pP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测试时分别用键盘输入 6 * 7 = 和鼠标点击 6、×、7、=，两种方式得到的都是 42（图 5）；把两者混用（鼠标点击数字、键盘按运算符、再鼠标点击数字）同样能得到正确结果，说明鼠标与键盘确实走的是同一套逻辑。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除零错误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 w:val="0"/>
                <w:sz w:val="20"/>
              </w:rPr>
              <w:t xml:space="preserve">    </w:t>
            </w:r>
            <w:r>
              <w:drawing>
                <wp:inline xmlns:a="http://schemas.openxmlformats.org/drawingml/2006/main" xmlns:pic="http://schemas.openxmlformats.org/drawingml/2006/picture">
                  <wp:extent cx="2240280" cy="342631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除零错误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426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5  键盘输入与鼠标点击得到相同结果 6 × 7 = 42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七、Git 提交日志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代码用 Git 分阶段提交，完整地体现了“搭框架 → 做界面 → 写功能 → 修问题 → 补测试 → 写文档”的过程，提交记录见表 5，提交历史截图见图 6。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1008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序号</w:t>
                  </w:r>
                </w:p>
              </w:tc>
              <w:tc>
                <w:tcPr>
                  <w:tcW w:type="dxa" w:w="446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提交说明</w:t>
                  </w:r>
                </w:p>
              </w:tc>
              <w:tc>
                <w:tcPr>
                  <w:tcW w:type="dxa" w:w="3744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主要内容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chore: 初始化 Qt 计算器项目骨架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qmake 与 CMake 工程、入口文件、.gitignore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feat(ui): 使用 UI 设计器完成界面布局与控件命名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calculator.ui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3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feat: 添加界面样式表与资源文件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style.qss、resources.qrc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4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feat: 实现四则运算、键盘输入与基本操作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calculator.h / calculator.cpp 第一版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fix: 处理连续小数点、连续运算符与除零等异常输入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边界处理与错误提示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6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test: 添加计算器行为自动化测试（23 个用例）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tests/ 目录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7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docs: 添加运行截图生成工具与实验运行截图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报告插图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8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fix(ui): 补充退格按钮，移除冗余的正负号按钮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修复界面缺少退格键的问题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9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docs: 更新运行截图与演示视频（含退格按钮）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重新生成素材</w:t>
                  </w:r>
                </w:p>
              </w:tc>
            </w:tr>
            <w:tr>
              <w:tc>
                <w:tcPr>
                  <w:tcW w:type="dxa" w:w="1008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10</w:t>
                  </w:r>
                </w:p>
              </w:tc>
              <w:tc>
                <w:tcPr>
                  <w:tcW w:type="dxa" w:w="446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docs: 添加报告生成脚本与实验报告模板</w:t>
                  </w:r>
                </w:p>
              </w:tc>
              <w:tc>
                <w:tcPr>
                  <w:tcW w:type="dxa" w:w="3744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tools/build_report.py 与报告模板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5  Git 提交记录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7795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-histor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779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6  Git 提交历史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本报告与演示视频作为第 11 次提交（docs: 添加实验报告与演示视频）一并提交。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八、AI 辅助开发记录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下面记录一次比较有代表性的 AI 辅助开发过程：除数为 0 时的错误处理。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1. 遇到的问题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第一版程序没有判断除数是否为 0，按 5 ÷ 0 = 时显示屏直接出现“inf”，而且因为内部状态已经变成无效值，之后继续输入数字也算不对。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2. 使用的提示词</w:t>
            </w:r>
          </w:p>
          <w:p>
            <w:pPr>
              <w:spacing w:before="0" w:after="120" w:line="360" w:lineRule="auto"/>
            </w:pPr>
            <w:r>
              <w:rPr>
                <w:rFonts w:ascii="宋体" w:hAnsi="宋体" w:eastAsia="宋体"/>
                <w:b w:val="0"/>
                <w:sz w:val="24"/>
              </w:rPr>
              <w:t>“我用 Qt 写了一个计算器，做除法时按 5 ÷ 0 = 显示屏出现 inf，而且之后继续输入也不正常。请问怎么判断除数是不是 0，并让程序在给出错误提示之后还能继续使用？”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3. AI 给出的方案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AI 建议在计算函数里判断除数是否为 0，如果为 0 就返回失败而不要继续做除法；同时建议用一个成员变量标记错误状态，出错后先把状态复位再响应新的输入；还提醒比较浮点数不要用 == 0，而应该用 Qt::qFuzzyIsNull()。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4. 实际运行结果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按建议修改后，按 5 ÷ 0 = 会显示错误提示，之后输入 7 并按 + 3 = 能正常得到 10，qFuzzyIsNull() 的用法也是正确的，这一部分直接用在了最终代码里。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5. 存在的问题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AI 的第一版方案把整句提示“除数不能为 0”直接写进显示屏，而显示屏字号是 34 像素，这句话在窗口里显示不全；另外它建议在每一个输入函数开头都重复写一遍“如果出错就复位”，代码比较啰嗦。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6. 我做的修改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把长提示拆开：显示屏只显示“错误”两个字，完整原因显示在上方操作过程的小字标签里，既看清了提示又不挤占显示屏；复位逻辑只保留在输入数字的入口处统一处理，去掉了重复判断；最后补了自动化测试，用 5 ÷ 0 = 显示错误、再输入 7 + 3 = 得到 10 这两个断言确认修改有效。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九、测试结果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程序另写了 tests/test_calculator.cpp，通过发送真实的键盘事件和按钮点击事件驱动界面，再读取显示屏文本来判断结果，共 11 组、23 项断言，全部通过。用例与结果见表 6。</w:t>
            </w:r>
          </w:p>
          <w:tbl>
            <w:tblPr>
              <w:tblStyle w:val="aa"/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6" w:space="0" w:color="D9D9D9"/>
                <w:left w:val="single" w:sz="6" w:space="0" w:color="D9D9D9"/>
                <w:bottom w:val="single" w:sz="6" w:space="0" w:color="D9D9D9"/>
                <w:right w:val="single" w:sz="6" w:space="0" w:color="D9D9D9"/>
                <w:insideH w:val="single" w:sz="6" w:space="0" w:color="D9D9D9"/>
                <w:insideV w:val="single" w:sz="6" w:space="0" w:color="D9D9D9"/>
              </w:tblBorders>
            </w:tblPr>
            <w:tblGrid>
              <w:gridCol w:w="2603"/>
              <w:gridCol w:w="2603"/>
              <w:gridCol w:w="2603"/>
              <w:gridCol w:w="2603"/>
            </w:tblGrid>
            <w:tr>
              <w:trPr>
                <w:tblHeader/>
              </w:trPr>
              <w:tc>
                <w:tcPr>
                  <w:tcW w:type="dxa" w:w="79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用例</w:t>
                  </w:r>
                </w:p>
              </w:tc>
              <w:tc>
                <w:tcPr>
                  <w:tcW w:type="dxa" w:w="403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测试内容</w:t>
                  </w:r>
                </w:p>
              </w:tc>
              <w:tc>
                <w:tcPr>
                  <w:tcW w:type="dxa" w:w="2592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期望结果</w:t>
                  </w:r>
                </w:p>
              </w:tc>
              <w:tc>
                <w:tcPr>
                  <w:tcW w:type="dxa" w:w="2376"/>
                  <w:shd w:val="clear" w:color="auto" w:fill="1F3864"/>
                </w:tcPr>
                <w:p>
                  <w:pPr>
                    <w:spacing w:before="40" w:after="40" w:line="276" w:lineRule="auto"/>
                    <w:jc w:val="center"/>
                  </w:pPr>
                  <w:r>
                    <w:rPr>
                      <w:rFonts w:ascii="宋体" w:hAnsi="宋体" w:eastAsia="宋体"/>
                      <w:b/>
                      <w:color w:val="FFFFFF"/>
                      <w:sz w:val="19"/>
                    </w:rPr>
                    <w:t>实际结果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 + 34、7 − 10、6 × 7、8 ÷ 2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46、-3、42、4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1.5 + 2.25、0.1 + 0.2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3.75、0.3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一致（未出现浮点误差）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3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连按小数点 1...2、直接按小数点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1.2、0.5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4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 + − × 3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15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123 退格、退到空、退格后重新计算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12、0、10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6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 + 2 + 3 + 4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10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7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 ÷ 0 =、出错后输入 7、7 + 3 =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错误、7、10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8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 + 3 = 后输入 40、40 + 2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5、40、42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9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 + 3 = 之后按 × 4 =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20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10</w:t>
                  </w:r>
                </w:p>
              </w:tc>
              <w:tc>
                <w:tcPr>
                  <w:tcW w:type="dxa" w:w="403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鼠标 12.5 × 4 =、鼠标与键盘混合 9 + 3 =</w:t>
                  </w:r>
                </w:p>
              </w:tc>
              <w:tc>
                <w:tcPr>
                  <w:tcW w:type="dxa" w:w="2592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50、12</w:t>
                  </w:r>
                </w:p>
              </w:tc>
              <w:tc>
                <w:tcPr>
                  <w:tcW w:type="dxa" w:w="2376"/>
                  <w:shd w:val="clear" w:color="auto" w:fill="F2F6FA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  <w:tr>
              <w:tc>
                <w:tcPr>
                  <w:tcW w:type="dxa" w:w="7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11</w:t>
                  </w:r>
                </w:p>
              </w:tc>
              <w:tc>
                <w:tcPr>
                  <w:tcW w:type="dxa" w:w="403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12.34 退格成 12.3 后加 1</w:t>
                  </w:r>
                </w:p>
              </w:tc>
              <w:tc>
                <w:tcPr>
                  <w:tcW w:type="dxa" w:w="2592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13.3</w:t>
                  </w:r>
                </w:p>
              </w:tc>
              <w:tc>
                <w:tcPr>
                  <w:tcW w:type="dxa" w:w="2376"/>
                </w:tcPr>
                <w:p>
                  <w:pPr>
                    <w:spacing w:before="40" w:after="40" w:line="276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9"/>
                    </w:rPr>
                    <w:t>一致</w:t>
                  </w:r>
                </w:p>
              </w:tc>
            </w:tr>
          </w:tbl>
          <w:p/>
          <w:p>
            <w:pPr>
              <w:spacing w:before="40" w:after="200" w:line="288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表 6  自动化测试用例与结果（23 项断言全部通过）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按实验要求还录制了 2～3 分钟的演示视频 docs/演示视频.mp4，依次演示了鼠标完成带小数的运算（12.5 × 4 = 50）、键盘计算（1.5 + 2.25 = 3.75）、退格（键盘与鼠标各演示一次）、清除后重新计算、除数为 0 的处理、连续运算（1 + 2 + 3 + 4 = 10）以及两种异常输入（连续小数点、连续运算符），视频结尾展示了本项目的 Git 提交历史。</w:t>
            </w:r>
          </w:p>
          <w:p>
            <w:pPr>
              <w:spacing w:before="280" w:after="120" w:line="312" w:lineRule="auto"/>
            </w:pPr>
            <w:r>
              <w:rPr>
                <w:rFonts w:ascii="黑体" w:hAnsi="黑体" w:eastAsia="黑体"/>
                <w:b/>
                <w:sz w:val="28"/>
              </w:rPr>
              <w:t>十、实验总结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1. 出错分析与解决过程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最花时间的问题不是运算本身，而是两处与状态相关的错误。第一处是键盘输入时有时完全没反应，原因是按钮默认会抢占焦点，用鼠标点过按钮之后焦点落在按钮上，键盘事件就不再送到主窗口；把显示屏和所有按钮的焦点策略设为 NoFocus、让窗口自己持有焦点之后问题就消失了。第二处是连续按运算符时程序会用错误的数据参与计算，后来发现是缺少“是否在等待第二个操作数”这个状态，补上 m_freshOperand 判断后解决。这两个问题让我意识到，界面程序里“状态”比“公式”更容易出错。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2. 本次实验小结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通过这次实验我熟悉了 Qt 设计器搭界面、信号与槽的连接方式、QVBoxLayout 与 QGridLayout 的配合使用、键盘事件的重写，以及用样式表美化界面。同时也体会到把运算逻辑集中到少数几个函数里的好处：鼠标和键盘只要调用同一组函数，行为就自然一致，出现问题时也只需要改一个地方。另外，用自动化测试代替手工反复点击之后，每次修改都能很快确认没有把原来的功能改坏。</w:t>
            </w:r>
          </w:p>
          <w:p>
            <w:pPr>
              <w:spacing w:before="160" w:after="80" w:line="312" w:lineRule="auto"/>
            </w:pPr>
            <w:r>
              <w:rPr>
                <w:rFonts w:ascii="黑体" w:hAnsi="黑体" w:eastAsia="黑体"/>
                <w:b/>
                <w:sz w:val="24"/>
              </w:rPr>
              <w:t>3. AI 辅助开发的体会</w:t>
            </w:r>
          </w:p>
          <w:p>
            <w:pPr>
              <w:spacing w:before="0" w:after="120" w:line="360" w:lineRule="auto"/>
              <w:ind w:firstLine="480"/>
            </w:pPr>
            <w:r>
              <w:rPr>
                <w:rFonts w:ascii="宋体" w:hAnsi="宋体" w:eastAsia="宋体"/>
                <w:b w:val="0"/>
                <w:sz w:val="24"/>
              </w:rPr>
              <w:t>AI 在这个实验里帮了不少忙：它能很快给出判断除数为 0 的写法、提醒浮点数比较要用 qFuzzyIsNull()，也能解释 Qt 布局的使用方式。但它给出的代码不能直接照抄使用，比如把整句错误提示塞进显示屏，在实际界面里会显示不全；它的方案里也有重复的复位判断。我的做法是先把它给的思路跑起来，看真实运行结果，再按界面尺寸和代码结构去调整，最后用测试用例确认修改确实生效。总的说来，AI 负责提供思路和初稿，验证、调整和取舍还是得自己做。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