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947" w:type="dxa"/>
        <w:tblInd w:w="-217" w:type="dxa"/>
        <w:tblLayout w:type="fixed"/>
        <w:tblLook w:val="0000" w:firstRow="0" w:lastRow="0" w:firstColumn="0" w:lastColumn="0" w:noHBand="0" w:noVBand="0"/>
      </w:tblPr>
      <w:tblGrid>
        <w:gridCol w:w="1340"/>
        <w:gridCol w:w="2591"/>
        <w:gridCol w:w="929"/>
        <w:gridCol w:w="1580"/>
        <w:gridCol w:w="6237"/>
        <w:gridCol w:w="3270"/>
      </w:tblGrid>
      <w:tr w:rsidR="003512DD" w14:paraId="6F57CE75" w14:textId="77777777" w:rsidTr="00B17934">
        <w:trPr>
          <w:trHeight w:val="435"/>
        </w:trPr>
        <w:tc>
          <w:tcPr>
            <w:tcW w:w="1340" w:type="dxa"/>
            <w:tcBorders>
              <w:top w:val="single" w:sz="4" w:space="0" w:color="000000"/>
              <w:left w:val="single" w:sz="4" w:space="0" w:color="000000"/>
              <w:bottom w:val="single" w:sz="4" w:space="0" w:color="000000"/>
            </w:tcBorders>
            <w:shd w:val="clear" w:color="auto" w:fill="2E74B5"/>
          </w:tcPr>
          <w:p w14:paraId="5E579FC1" w14:textId="77777777" w:rsidR="005744C6" w:rsidRDefault="005744C6">
            <w:pPr>
              <w:pageBreakBefore/>
            </w:pPr>
            <w:r>
              <w:rPr>
                <w:rFonts w:ascii="Arial" w:hAnsi="Arial" w:cs="Arial"/>
                <w:color w:val="FFFFFF"/>
              </w:rPr>
              <w:t>Function No</w:t>
            </w:r>
          </w:p>
        </w:tc>
        <w:tc>
          <w:tcPr>
            <w:tcW w:w="2591" w:type="dxa"/>
            <w:tcBorders>
              <w:top w:val="single" w:sz="4" w:space="0" w:color="000000"/>
              <w:left w:val="single" w:sz="4" w:space="0" w:color="000000"/>
              <w:bottom w:val="single" w:sz="4" w:space="0" w:color="000000"/>
            </w:tcBorders>
            <w:shd w:val="clear" w:color="auto" w:fill="2E74B5"/>
          </w:tcPr>
          <w:p w14:paraId="62988FC5" w14:textId="77777777" w:rsidR="005744C6" w:rsidRDefault="005744C6">
            <w:r>
              <w:rPr>
                <w:rFonts w:ascii="Arial" w:hAnsi="Arial" w:cs="Arial"/>
                <w:color w:val="FFFFFF"/>
              </w:rPr>
              <w:t>Function name</w:t>
            </w:r>
          </w:p>
        </w:tc>
        <w:tc>
          <w:tcPr>
            <w:tcW w:w="929" w:type="dxa"/>
            <w:tcBorders>
              <w:top w:val="single" w:sz="4" w:space="0" w:color="000000"/>
              <w:left w:val="single" w:sz="4" w:space="0" w:color="000000"/>
              <w:bottom w:val="single" w:sz="4" w:space="0" w:color="000000"/>
            </w:tcBorders>
            <w:shd w:val="clear" w:color="auto" w:fill="2E74B5"/>
          </w:tcPr>
          <w:p w14:paraId="11D05E8C" w14:textId="77777777" w:rsidR="005744C6" w:rsidRDefault="005744C6">
            <w:r>
              <w:rPr>
                <w:rFonts w:ascii="Arial" w:hAnsi="Arial" w:cs="Arial"/>
                <w:color w:val="FFFFFF"/>
              </w:rPr>
              <w:t>Priority</w:t>
            </w:r>
          </w:p>
        </w:tc>
        <w:tc>
          <w:tcPr>
            <w:tcW w:w="1580" w:type="dxa"/>
            <w:tcBorders>
              <w:top w:val="single" w:sz="4" w:space="0" w:color="000000"/>
              <w:left w:val="single" w:sz="4" w:space="0" w:color="000000"/>
              <w:bottom w:val="single" w:sz="4" w:space="0" w:color="000000"/>
            </w:tcBorders>
            <w:shd w:val="clear" w:color="auto" w:fill="2E74B5"/>
          </w:tcPr>
          <w:p w14:paraId="01C7DC82" w14:textId="77777777" w:rsidR="005744C6" w:rsidRDefault="005744C6">
            <w:r>
              <w:rPr>
                <w:rFonts w:ascii="Arial" w:hAnsi="Arial" w:cs="Arial"/>
                <w:color w:val="FFFFFF"/>
              </w:rPr>
              <w:t>Target user</w:t>
            </w:r>
          </w:p>
        </w:tc>
        <w:tc>
          <w:tcPr>
            <w:tcW w:w="6237" w:type="dxa"/>
            <w:tcBorders>
              <w:top w:val="single" w:sz="4" w:space="0" w:color="000000"/>
              <w:left w:val="single" w:sz="4" w:space="0" w:color="000000"/>
              <w:bottom w:val="single" w:sz="4" w:space="0" w:color="000000"/>
            </w:tcBorders>
            <w:shd w:val="clear" w:color="auto" w:fill="2E74B5"/>
          </w:tcPr>
          <w:p w14:paraId="6B630AD1" w14:textId="77777777" w:rsidR="005744C6" w:rsidRDefault="005744C6">
            <w:r>
              <w:rPr>
                <w:rFonts w:ascii="Arial" w:hAnsi="Arial" w:cs="Arial"/>
                <w:color w:val="FFFFFF"/>
              </w:rPr>
              <w:t>How to use</w:t>
            </w:r>
          </w:p>
        </w:tc>
        <w:tc>
          <w:tcPr>
            <w:tcW w:w="3270" w:type="dxa"/>
            <w:tcBorders>
              <w:top w:val="single" w:sz="4" w:space="0" w:color="000000"/>
              <w:left w:val="single" w:sz="4" w:space="0" w:color="000000"/>
              <w:bottom w:val="single" w:sz="4" w:space="0" w:color="000000"/>
              <w:right w:val="single" w:sz="4" w:space="0" w:color="000000"/>
            </w:tcBorders>
            <w:shd w:val="clear" w:color="auto" w:fill="2E74B5"/>
          </w:tcPr>
          <w:p w14:paraId="51A2D87B" w14:textId="77777777" w:rsidR="005744C6" w:rsidRDefault="005744C6">
            <w:r>
              <w:rPr>
                <w:rFonts w:ascii="Arial" w:hAnsi="Arial" w:cs="Arial"/>
                <w:color w:val="FFFFFF"/>
              </w:rPr>
              <w:t>User benefit</w:t>
            </w:r>
          </w:p>
        </w:tc>
      </w:tr>
      <w:tr w:rsidR="003512DD" w14:paraId="337A52B0" w14:textId="77777777" w:rsidTr="00B17934">
        <w:trPr>
          <w:trHeight w:val="435"/>
        </w:trPr>
        <w:tc>
          <w:tcPr>
            <w:tcW w:w="1340" w:type="dxa"/>
            <w:tcBorders>
              <w:top w:val="single" w:sz="4" w:space="0" w:color="000000"/>
              <w:left w:val="single" w:sz="4" w:space="0" w:color="000000"/>
              <w:bottom w:val="single" w:sz="4" w:space="0" w:color="000000"/>
            </w:tcBorders>
            <w:shd w:val="clear" w:color="auto" w:fill="auto"/>
            <w:vAlign w:val="center"/>
          </w:tcPr>
          <w:p w14:paraId="16984E4D" w14:textId="77777777" w:rsidR="005744C6" w:rsidRDefault="009C1DAE" w:rsidP="001E17FD">
            <w:pPr>
              <w:jc w:val="left"/>
            </w:pPr>
            <w:r>
              <w:rPr>
                <w:rFonts w:ascii="Arial" w:hAnsi="Arial" w:cs="Arial" w:hint="eastAsia"/>
              </w:rPr>
              <w:t>1</w:t>
            </w:r>
          </w:p>
        </w:tc>
        <w:tc>
          <w:tcPr>
            <w:tcW w:w="2591" w:type="dxa"/>
            <w:tcBorders>
              <w:top w:val="single" w:sz="4" w:space="0" w:color="000000"/>
              <w:left w:val="single" w:sz="4" w:space="0" w:color="000000"/>
              <w:bottom w:val="single" w:sz="4" w:space="0" w:color="000000"/>
            </w:tcBorders>
            <w:shd w:val="clear" w:color="auto" w:fill="auto"/>
            <w:vAlign w:val="center"/>
          </w:tcPr>
          <w:p w14:paraId="054C20D3" w14:textId="6872C267" w:rsidR="00B17934" w:rsidRDefault="006647A1" w:rsidP="00EB7460">
            <w:pPr>
              <w:snapToGrid w:val="0"/>
              <w:jc w:val="left"/>
              <w:rPr>
                <w:rFonts w:ascii="Arial" w:hAnsi="Arial" w:cs="Arial" w:hint="eastAsia"/>
                <w:b/>
              </w:rPr>
            </w:pPr>
            <w:r w:rsidRPr="006647A1">
              <w:rPr>
                <w:rFonts w:ascii="Arial" w:hAnsi="Arial" w:cs="Arial" w:hint="eastAsia"/>
                <w:b/>
              </w:rPr>
              <w:t>I</w:t>
            </w:r>
            <w:r w:rsidRPr="006647A1">
              <w:rPr>
                <w:rFonts w:ascii="Arial" w:hAnsi="Arial" w:cs="Arial"/>
                <w:b/>
              </w:rPr>
              <w:t xml:space="preserve">ntelligent </w:t>
            </w:r>
            <w:r w:rsidR="00BE4A30">
              <w:rPr>
                <w:rFonts w:ascii="Arial" w:hAnsi="Arial" w:cs="Arial" w:hint="eastAsia"/>
                <w:b/>
              </w:rPr>
              <w:t>Analysis</w:t>
            </w:r>
          </w:p>
          <w:p w14:paraId="478B27A0" w14:textId="77777777" w:rsidR="00EB7460" w:rsidRPr="00EB7460" w:rsidRDefault="00BE4A30" w:rsidP="00EB7460">
            <w:pPr>
              <w:pStyle w:val="ListParagraph"/>
              <w:numPr>
                <w:ilvl w:val="0"/>
                <w:numId w:val="24"/>
              </w:numPr>
              <w:snapToGrid w:val="0"/>
              <w:jc w:val="left"/>
              <w:rPr>
                <w:rFonts w:ascii="Arial" w:hAnsi="Arial" w:cs="Arial" w:hint="eastAsia"/>
                <w:b/>
              </w:rPr>
            </w:pPr>
            <w:r w:rsidRPr="00EB7460">
              <w:rPr>
                <w:rFonts w:ascii="Arial" w:hAnsi="Arial" w:cs="Arial"/>
              </w:rPr>
              <w:t>p</w:t>
            </w:r>
            <w:r w:rsidR="006647A1" w:rsidRPr="00EB7460">
              <w:rPr>
                <w:rFonts w:ascii="Arial" w:hAnsi="Arial" w:cs="Arial"/>
              </w:rPr>
              <w:t>redic</w:t>
            </w:r>
            <w:r w:rsidR="006647A1" w:rsidRPr="00EB7460">
              <w:rPr>
                <w:rFonts w:ascii="Arial" w:hAnsi="Arial" w:cs="Arial" w:hint="eastAsia"/>
              </w:rPr>
              <w:t>a</w:t>
            </w:r>
            <w:r w:rsidR="006647A1" w:rsidRPr="00EB7460">
              <w:rPr>
                <w:rFonts w:ascii="Arial" w:hAnsi="Arial" w:cs="Arial"/>
              </w:rPr>
              <w:t>te the department-wide sales for each store</w:t>
            </w:r>
            <w:r w:rsidR="006647A1" w:rsidRPr="00EB7460">
              <w:rPr>
                <w:rFonts w:ascii="Arial" w:hAnsi="Arial" w:cs="Arial" w:hint="eastAsia"/>
              </w:rPr>
              <w:t>.</w:t>
            </w:r>
          </w:p>
          <w:p w14:paraId="384C542A" w14:textId="77777777" w:rsidR="00EB7460" w:rsidRPr="00EB7460" w:rsidRDefault="00BE4A30" w:rsidP="00EB7460">
            <w:pPr>
              <w:pStyle w:val="ListParagraph"/>
              <w:numPr>
                <w:ilvl w:val="0"/>
                <w:numId w:val="24"/>
              </w:numPr>
              <w:snapToGrid w:val="0"/>
              <w:jc w:val="left"/>
              <w:rPr>
                <w:rFonts w:ascii="Arial" w:hAnsi="Arial" w:cs="Arial" w:hint="eastAsia"/>
                <w:b/>
              </w:rPr>
            </w:pPr>
            <w:r w:rsidRPr="00EB7460">
              <w:rPr>
                <w:rFonts w:ascii="Arial" w:hAnsi="Arial" w:cs="Arial" w:hint="eastAsia"/>
              </w:rPr>
              <w:t>m</w:t>
            </w:r>
            <w:r w:rsidR="006647A1" w:rsidRPr="00EB7460">
              <w:rPr>
                <w:rFonts w:ascii="Arial" w:hAnsi="Arial" w:cs="Arial" w:hint="eastAsia"/>
              </w:rPr>
              <w:t>ake inventory suggestions for department-wide sales for each store.</w:t>
            </w:r>
          </w:p>
          <w:p w14:paraId="0BBA7EA2" w14:textId="77777777" w:rsidR="00EB7460" w:rsidRPr="00EB7460" w:rsidRDefault="00EB7460" w:rsidP="00EB7460">
            <w:pPr>
              <w:pStyle w:val="ListParagraph"/>
              <w:numPr>
                <w:ilvl w:val="0"/>
                <w:numId w:val="24"/>
              </w:numPr>
              <w:snapToGrid w:val="0"/>
              <w:jc w:val="left"/>
              <w:rPr>
                <w:rFonts w:ascii="Arial" w:hAnsi="Arial" w:cs="Arial" w:hint="eastAsia"/>
                <w:b/>
              </w:rPr>
            </w:pPr>
            <w:r w:rsidRPr="00EB7460">
              <w:rPr>
                <w:rFonts w:ascii="Arial" w:hAnsi="Arial" w:cs="Arial" w:hint="eastAsia"/>
              </w:rPr>
              <w:t>business health s</w:t>
            </w:r>
            <w:r w:rsidRPr="00EB7460">
              <w:rPr>
                <w:rFonts w:ascii="Arial" w:hAnsi="Arial" w:cs="Arial" w:hint="eastAsia"/>
              </w:rPr>
              <w:t>ummary</w:t>
            </w:r>
          </w:p>
          <w:p w14:paraId="0A0AE0E2" w14:textId="0C98B3BE" w:rsidR="008B4DE0" w:rsidRPr="00EB7460" w:rsidRDefault="00F149D3" w:rsidP="00EB7460">
            <w:pPr>
              <w:pStyle w:val="ListParagraph"/>
              <w:numPr>
                <w:ilvl w:val="0"/>
                <w:numId w:val="24"/>
              </w:numPr>
              <w:snapToGrid w:val="0"/>
              <w:jc w:val="left"/>
              <w:rPr>
                <w:rFonts w:ascii="Arial" w:hAnsi="Arial" w:cs="Arial"/>
                <w:b/>
              </w:rPr>
            </w:pPr>
            <w:r w:rsidRPr="00EB7460">
              <w:rPr>
                <w:rFonts w:ascii="Arial" w:hAnsi="Arial" w:cs="Arial"/>
              </w:rPr>
              <w:t>model evolution automatically</w:t>
            </w:r>
          </w:p>
        </w:tc>
        <w:tc>
          <w:tcPr>
            <w:tcW w:w="929" w:type="dxa"/>
            <w:tcBorders>
              <w:top w:val="single" w:sz="4" w:space="0" w:color="000000"/>
              <w:left w:val="single" w:sz="4" w:space="0" w:color="000000"/>
              <w:bottom w:val="single" w:sz="4" w:space="0" w:color="000000"/>
            </w:tcBorders>
            <w:shd w:val="clear" w:color="auto" w:fill="auto"/>
            <w:vAlign w:val="center"/>
          </w:tcPr>
          <w:p w14:paraId="5E61F579" w14:textId="77777777" w:rsidR="005744C6" w:rsidRDefault="009C1DAE" w:rsidP="00CA2662">
            <w:pPr>
              <w:snapToGrid w:val="0"/>
              <w:jc w:val="center"/>
              <w:rPr>
                <w:rFonts w:ascii="Arial" w:hAnsi="Arial" w:cs="Arial"/>
              </w:rPr>
            </w:pPr>
            <w:r>
              <w:rPr>
                <w:rFonts w:ascii="Arial" w:hAnsi="Arial" w:cs="Arial" w:hint="eastAsia"/>
              </w:rPr>
              <w:t>High</w:t>
            </w:r>
          </w:p>
        </w:tc>
        <w:tc>
          <w:tcPr>
            <w:tcW w:w="1580" w:type="dxa"/>
            <w:tcBorders>
              <w:top w:val="single" w:sz="4" w:space="0" w:color="000000"/>
              <w:left w:val="single" w:sz="4" w:space="0" w:color="000000"/>
              <w:bottom w:val="single" w:sz="4" w:space="0" w:color="000000"/>
            </w:tcBorders>
            <w:shd w:val="clear" w:color="auto" w:fill="auto"/>
            <w:vAlign w:val="center"/>
          </w:tcPr>
          <w:p w14:paraId="6F1305B6" w14:textId="2AEB3E73" w:rsidR="005744C6" w:rsidRPr="00EB7460" w:rsidRDefault="009E207E" w:rsidP="009E207E">
            <w:pPr>
              <w:snapToGrid w:val="0"/>
              <w:jc w:val="left"/>
              <w:rPr>
                <w:rFonts w:ascii="Arial" w:hAnsi="Arial" w:cs="Arial"/>
                <w:sz w:val="20"/>
                <w:szCs w:val="20"/>
              </w:rPr>
            </w:pPr>
            <w:r w:rsidRPr="00EB7460">
              <w:rPr>
                <w:rFonts w:ascii="Arial" w:hAnsi="Arial" w:cs="Arial" w:hint="eastAsia"/>
                <w:sz w:val="20"/>
                <w:szCs w:val="20"/>
              </w:rPr>
              <w:t>S</w:t>
            </w:r>
            <w:r w:rsidR="005769F6" w:rsidRPr="00EB7460">
              <w:rPr>
                <w:rFonts w:ascii="Arial" w:hAnsi="Arial" w:cs="Arial"/>
                <w:sz w:val="20"/>
                <w:szCs w:val="20"/>
              </w:rPr>
              <w:t>uperior</w:t>
            </w:r>
            <w:r w:rsidR="006647A1" w:rsidRPr="00EB7460">
              <w:rPr>
                <w:rFonts w:ascii="Arial" w:hAnsi="Arial" w:cs="Arial" w:hint="eastAsia"/>
                <w:sz w:val="20"/>
                <w:szCs w:val="20"/>
              </w:rPr>
              <w:t xml:space="preserve"> manager</w:t>
            </w:r>
            <w:r w:rsidR="00C85821" w:rsidRPr="00EB7460">
              <w:rPr>
                <w:rFonts w:ascii="Arial" w:hAnsi="Arial" w:cs="Arial" w:hint="eastAsia"/>
                <w:sz w:val="20"/>
                <w:szCs w:val="20"/>
              </w:rPr>
              <w:t xml:space="preserve"> and</w:t>
            </w:r>
            <w:r w:rsidR="006647A1" w:rsidRPr="00EB7460">
              <w:rPr>
                <w:rFonts w:ascii="Arial" w:hAnsi="Arial" w:cs="Arial" w:hint="eastAsia"/>
                <w:sz w:val="20"/>
                <w:szCs w:val="20"/>
              </w:rPr>
              <w:t xml:space="preserve"> store m</w:t>
            </w:r>
            <w:r w:rsidR="00841FBC" w:rsidRPr="00EB7460">
              <w:rPr>
                <w:rFonts w:ascii="Arial" w:hAnsi="Arial" w:cs="Arial" w:hint="eastAsia"/>
                <w:sz w:val="20"/>
                <w:szCs w:val="20"/>
              </w:rPr>
              <w:t>anager</w:t>
            </w:r>
          </w:p>
        </w:tc>
        <w:tc>
          <w:tcPr>
            <w:tcW w:w="6237" w:type="dxa"/>
            <w:tcBorders>
              <w:top w:val="single" w:sz="4" w:space="0" w:color="000000"/>
              <w:left w:val="single" w:sz="4" w:space="0" w:color="000000"/>
              <w:bottom w:val="single" w:sz="4" w:space="0" w:color="000000"/>
            </w:tcBorders>
            <w:shd w:val="clear" w:color="auto" w:fill="auto"/>
          </w:tcPr>
          <w:p w14:paraId="47CF0064" w14:textId="27773E59" w:rsidR="005744C6" w:rsidRPr="00ED4123" w:rsidRDefault="009C78FB" w:rsidP="00ED4123">
            <w:pPr>
              <w:rPr>
                <w:rFonts w:ascii="Arial" w:hAnsi="Arial" w:cs="Arial"/>
              </w:rPr>
            </w:pPr>
            <w:r w:rsidRPr="00ED4123">
              <w:rPr>
                <w:rFonts w:ascii="Arial" w:hAnsi="Arial" w:cs="Arial" w:hint="eastAsia"/>
              </w:rPr>
              <w:t xml:space="preserve">In the background, the training task always </w:t>
            </w:r>
            <w:r w:rsidR="00ED4123" w:rsidRPr="00ED4123">
              <w:rPr>
                <w:rFonts w:ascii="Arial" w:hAnsi="Arial" w:cs="Arial" w:hint="eastAsia"/>
              </w:rPr>
              <w:t>reads historical</w:t>
            </w:r>
            <w:r w:rsidRPr="00ED4123">
              <w:rPr>
                <w:rFonts w:ascii="Arial" w:hAnsi="Arial" w:cs="Arial" w:hint="eastAsia"/>
              </w:rPr>
              <w:t xml:space="preserve"> data</w:t>
            </w:r>
            <w:r w:rsidR="00ED4123" w:rsidRPr="00ED4123">
              <w:rPr>
                <w:rFonts w:ascii="Arial" w:hAnsi="Arial" w:cs="Arial" w:hint="eastAsia"/>
              </w:rPr>
              <w:t xml:space="preserve"> from database and keeps updating the model, which is</w:t>
            </w:r>
            <w:r w:rsidR="00ED4123">
              <w:rPr>
                <w:rFonts w:ascii="Arial" w:hAnsi="Arial" w:cs="Arial" w:hint="eastAsia"/>
              </w:rPr>
              <w:t xml:space="preserve"> automatically done and</w:t>
            </w:r>
            <w:r w:rsidR="00ED4123" w:rsidRPr="00ED4123">
              <w:rPr>
                <w:rFonts w:ascii="Arial" w:hAnsi="Arial" w:cs="Arial" w:hint="eastAsia"/>
              </w:rPr>
              <w:t xml:space="preserve"> invisible to users.</w:t>
            </w:r>
          </w:p>
          <w:p w14:paraId="6B4EDE1B" w14:textId="05B55FE2" w:rsidR="009C78FB" w:rsidRDefault="009C78FB" w:rsidP="005769F6">
            <w:pPr>
              <w:numPr>
                <w:ilvl w:val="0"/>
                <w:numId w:val="3"/>
              </w:numPr>
              <w:rPr>
                <w:rFonts w:ascii="Arial" w:hAnsi="Arial" w:cs="Arial"/>
              </w:rPr>
            </w:pPr>
            <w:r>
              <w:rPr>
                <w:rFonts w:ascii="Arial" w:hAnsi="Arial" w:cs="Arial" w:hint="eastAsia"/>
              </w:rPr>
              <w:t xml:space="preserve">Any time user needs to check the sales trend, just </w:t>
            </w:r>
            <w:r w:rsidR="00ED4123">
              <w:rPr>
                <w:rFonts w:ascii="Arial" w:hAnsi="Arial" w:cs="Arial" w:hint="eastAsia"/>
              </w:rPr>
              <w:t>login</w:t>
            </w:r>
            <w:r>
              <w:rPr>
                <w:rFonts w:ascii="Arial" w:hAnsi="Arial" w:cs="Arial" w:hint="eastAsia"/>
              </w:rPr>
              <w:t xml:space="preserve"> the </w:t>
            </w:r>
            <w:r w:rsidR="00ED4123">
              <w:rPr>
                <w:rFonts w:ascii="Arial" w:hAnsi="Arial" w:cs="Arial" w:hint="eastAsia"/>
              </w:rPr>
              <w:t xml:space="preserve">system and go into </w:t>
            </w:r>
            <w:r w:rsidR="00ED4123">
              <w:rPr>
                <w:rFonts w:ascii="Arial" w:hAnsi="Arial" w:cs="Arial"/>
              </w:rPr>
              <w:t>the</w:t>
            </w:r>
            <w:r w:rsidR="00ED4123">
              <w:rPr>
                <w:rFonts w:ascii="Arial" w:hAnsi="Arial" w:cs="Arial" w:hint="eastAsia"/>
              </w:rPr>
              <w:t xml:space="preserve"> intelligent analysis module, then the predictions sales in recent week, month will show up immediately.</w:t>
            </w:r>
          </w:p>
          <w:p w14:paraId="4BABB396" w14:textId="750BE1D2" w:rsidR="009C78FB" w:rsidRDefault="009C78FB" w:rsidP="005769F6">
            <w:pPr>
              <w:numPr>
                <w:ilvl w:val="0"/>
                <w:numId w:val="3"/>
              </w:numPr>
              <w:rPr>
                <w:rFonts w:ascii="Arial" w:hAnsi="Arial" w:cs="Arial"/>
              </w:rPr>
            </w:pPr>
            <w:r>
              <w:rPr>
                <w:rFonts w:ascii="Arial" w:hAnsi="Arial" w:cs="Arial" w:hint="eastAsia"/>
              </w:rPr>
              <w:t>Moreover, if the user wants to know the specific sales prediction</w:t>
            </w:r>
            <w:r w:rsidR="00ED4123">
              <w:rPr>
                <w:rFonts w:ascii="Arial" w:hAnsi="Arial" w:cs="Arial" w:hint="eastAsia"/>
              </w:rPr>
              <w:t xml:space="preserve"> of </w:t>
            </w:r>
            <w:r w:rsidR="00ED4123">
              <w:rPr>
                <w:rFonts w:ascii="Arial" w:hAnsi="Arial" w:cs="Arial"/>
              </w:rPr>
              <w:t>different</w:t>
            </w:r>
            <w:r w:rsidR="00ED4123">
              <w:rPr>
                <w:rFonts w:ascii="Arial" w:hAnsi="Arial" w:cs="Arial" w:hint="eastAsia"/>
              </w:rPr>
              <w:t xml:space="preserve"> department and store, this system also provides the recommended function for it.</w:t>
            </w:r>
          </w:p>
          <w:p w14:paraId="15154C0C" w14:textId="1D1DC4D1" w:rsidR="006647A1" w:rsidRDefault="006647A1" w:rsidP="005769F6">
            <w:pPr>
              <w:numPr>
                <w:ilvl w:val="0"/>
                <w:numId w:val="3"/>
              </w:numPr>
              <w:rPr>
                <w:rFonts w:ascii="Arial" w:hAnsi="Arial" w:cs="Arial"/>
              </w:rPr>
            </w:pPr>
            <w:r>
              <w:rPr>
                <w:rFonts w:ascii="Arial" w:hAnsi="Arial" w:cs="Arial" w:hint="eastAsia"/>
              </w:rPr>
              <w:t>Any time user wants to prepare for the coming holiday, he just chooses the service, then the software can automatically</w:t>
            </w:r>
            <w:r w:rsidR="00ED4123">
              <w:rPr>
                <w:rFonts w:ascii="Arial" w:hAnsi="Arial" w:cs="Arial" w:hint="eastAsia"/>
              </w:rPr>
              <w:t xml:space="preserve"> calculate the needs and supply according to historical data.</w:t>
            </w:r>
          </w:p>
          <w:p w14:paraId="6D1337EE" w14:textId="77777777" w:rsidR="006647A1" w:rsidRPr="009C78FB" w:rsidRDefault="006647A1" w:rsidP="005769F6">
            <w:pPr>
              <w:numPr>
                <w:ilvl w:val="0"/>
                <w:numId w:val="3"/>
              </w:numPr>
              <w:rPr>
                <w:rFonts w:ascii="Arial" w:hAnsi="Arial" w:cs="Arial"/>
              </w:rPr>
            </w:pPr>
            <w:r>
              <w:rPr>
                <w:rFonts w:ascii="Arial" w:hAnsi="Arial" w:cs="Arial" w:hint="eastAsia"/>
              </w:rPr>
              <w:t xml:space="preserve">It provides </w:t>
            </w:r>
            <w:r w:rsidRPr="00CC54AA">
              <w:rPr>
                <w:rFonts w:ascii="Arial" w:hAnsi="Arial" w:cs="Arial"/>
              </w:rPr>
              <w:t xml:space="preserve">suggestions for modifying </w:t>
            </w:r>
            <w:r w:rsidRPr="00CC54AA">
              <w:rPr>
                <w:rFonts w:ascii="Arial" w:hAnsi="Arial" w:cs="Arial" w:hint="eastAsia"/>
              </w:rPr>
              <w:t>inventory and adjusting goods prices</w:t>
            </w:r>
            <w:r>
              <w:rPr>
                <w:rFonts w:ascii="Arial" w:hAnsi="Arial" w:cs="Arial" w:hint="eastAsia"/>
              </w:rPr>
              <w:t xml:space="preserve"> according to the parameters user inputs</w:t>
            </w:r>
            <w:r w:rsidRPr="00CC54AA">
              <w:rPr>
                <w:rFonts w:ascii="Arial" w:hAnsi="Arial" w:cs="Arial" w:hint="eastAsia"/>
              </w:rPr>
              <w:t>.</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1ADDDE60" w14:textId="04C1271D" w:rsidR="00265CAD" w:rsidRDefault="00265CAD" w:rsidP="00ED4123">
            <w:pPr>
              <w:numPr>
                <w:ilvl w:val="0"/>
                <w:numId w:val="6"/>
              </w:numPr>
              <w:rPr>
                <w:rFonts w:ascii="Arial" w:hAnsi="Arial" w:cs="Arial" w:hint="eastAsia"/>
              </w:rPr>
            </w:pPr>
            <w:r>
              <w:rPr>
                <w:rFonts w:ascii="Arial" w:hAnsi="Arial" w:cs="Arial" w:hint="eastAsia"/>
              </w:rPr>
              <w:t xml:space="preserve">This module makes the dead historical data alive, which could </w:t>
            </w:r>
            <w:r>
              <w:rPr>
                <w:rFonts w:ascii="Arial" w:hAnsi="Arial" w:cs="Arial"/>
              </w:rPr>
              <w:t>replace</w:t>
            </w:r>
            <w:r>
              <w:rPr>
                <w:rFonts w:ascii="Arial" w:hAnsi="Arial" w:cs="Arial" w:hint="eastAsia"/>
              </w:rPr>
              <w:t xml:space="preserve"> </w:t>
            </w:r>
            <w:r>
              <w:rPr>
                <w:rFonts w:ascii="Arial" w:hAnsi="Arial" w:cs="Arial" w:hint="eastAsia"/>
              </w:rPr>
              <w:t>experience</w:t>
            </w:r>
            <w:r>
              <w:rPr>
                <w:rFonts w:ascii="Arial" w:hAnsi="Arial" w:cs="Arial" w:hint="eastAsia"/>
              </w:rPr>
              <w:t>d manager to some extent.</w:t>
            </w:r>
          </w:p>
          <w:p w14:paraId="01062F13" w14:textId="6A02618F" w:rsidR="00265CAD" w:rsidRPr="00265CAD" w:rsidRDefault="00265CAD" w:rsidP="00ED4123">
            <w:pPr>
              <w:numPr>
                <w:ilvl w:val="0"/>
                <w:numId w:val="6"/>
              </w:numPr>
              <w:rPr>
                <w:rFonts w:ascii="Arial" w:hAnsi="Arial" w:cs="Arial" w:hint="eastAsia"/>
              </w:rPr>
            </w:pPr>
            <w:r>
              <w:rPr>
                <w:rFonts w:ascii="Arial" w:hAnsi="Arial" w:cs="Arial" w:hint="eastAsia"/>
              </w:rPr>
              <w:t xml:space="preserve">This module can take giant number of factors and data into consideration. In </w:t>
            </w:r>
            <w:r>
              <w:rPr>
                <w:rFonts w:ascii="Arial" w:hAnsi="Arial" w:cs="Arial"/>
              </w:rPr>
              <w:t>this</w:t>
            </w:r>
            <w:r>
              <w:rPr>
                <w:rFonts w:ascii="Arial" w:hAnsi="Arial" w:cs="Arial" w:hint="eastAsia"/>
              </w:rPr>
              <w:t xml:space="preserve"> regard, it is</w:t>
            </w:r>
            <w:r w:rsidR="000C5162">
              <w:rPr>
                <w:rFonts w:ascii="Arial" w:hAnsi="Arial" w:cs="Arial" w:hint="eastAsia"/>
              </w:rPr>
              <w:t xml:space="preserve"> more powerful than human being.</w:t>
            </w:r>
          </w:p>
          <w:p w14:paraId="113182F9" w14:textId="7B814BB8" w:rsidR="006647A1" w:rsidRPr="00ED4123" w:rsidRDefault="00265CAD" w:rsidP="00ED4123">
            <w:pPr>
              <w:numPr>
                <w:ilvl w:val="0"/>
                <w:numId w:val="6"/>
              </w:numPr>
              <w:rPr>
                <w:rFonts w:ascii="Arial" w:hAnsi="Arial" w:cs="Arial"/>
              </w:rPr>
            </w:pPr>
            <w:r>
              <w:rPr>
                <w:rFonts w:ascii="Arial" w:hAnsi="Arial" w:cs="Arial" w:hint="eastAsia"/>
              </w:rPr>
              <w:t>Customers</w:t>
            </w:r>
            <w:r w:rsidR="00ED4123">
              <w:rPr>
                <w:rFonts w:ascii="Arial" w:hAnsi="Arial" w:cs="Arial" w:hint="eastAsia"/>
              </w:rPr>
              <w:t xml:space="preserve"> will</w:t>
            </w:r>
            <w:r w:rsidR="00040F13">
              <w:rPr>
                <w:rFonts w:ascii="Arial" w:hAnsi="Arial" w:cs="Arial" w:hint="eastAsia"/>
              </w:rPr>
              <w:t xml:space="preserve"> have </w:t>
            </w:r>
            <w:r w:rsidR="00ED4123">
              <w:rPr>
                <w:rFonts w:ascii="Arial" w:hAnsi="Arial" w:cs="Arial" w:hint="eastAsia"/>
              </w:rPr>
              <w:t xml:space="preserve">a better  </w:t>
            </w:r>
            <w:r w:rsidR="00CC54AA">
              <w:rPr>
                <w:rFonts w:ascii="Arial" w:hAnsi="Arial" w:cs="Arial" w:hint="eastAsia"/>
              </w:rPr>
              <w:t xml:space="preserve"> understanding of sales</w:t>
            </w:r>
            <w:r w:rsidR="00040F13">
              <w:rPr>
                <w:rFonts w:ascii="Arial" w:hAnsi="Arial" w:cs="Arial" w:hint="eastAsia"/>
              </w:rPr>
              <w:t xml:space="preserve"> data both in the past and</w:t>
            </w:r>
            <w:r w:rsidR="00CC54AA">
              <w:rPr>
                <w:rFonts w:ascii="Arial" w:hAnsi="Arial" w:cs="Arial" w:hint="eastAsia"/>
              </w:rPr>
              <w:t xml:space="preserve"> future, which will helps </w:t>
            </w:r>
            <w:r w:rsidR="00040F13">
              <w:rPr>
                <w:rFonts w:ascii="Arial" w:hAnsi="Arial" w:cs="Arial" w:hint="eastAsia"/>
              </w:rPr>
              <w:t xml:space="preserve">making more reasonable </w:t>
            </w:r>
            <w:r w:rsidR="00040F13">
              <w:rPr>
                <w:rFonts w:ascii="Arial" w:hAnsi="Arial" w:cs="Arial"/>
              </w:rPr>
              <w:t>strategy</w:t>
            </w:r>
            <w:r w:rsidR="00040F13">
              <w:rPr>
                <w:rFonts w:ascii="Arial" w:hAnsi="Arial" w:cs="Arial" w:hint="eastAsia"/>
              </w:rPr>
              <w:t>.</w:t>
            </w:r>
          </w:p>
        </w:tc>
      </w:tr>
      <w:tr w:rsidR="003512DD" w14:paraId="20118F59" w14:textId="77777777" w:rsidTr="00B17934">
        <w:trPr>
          <w:trHeight w:val="2205"/>
        </w:trPr>
        <w:tc>
          <w:tcPr>
            <w:tcW w:w="1340" w:type="dxa"/>
            <w:tcBorders>
              <w:top w:val="single" w:sz="4" w:space="0" w:color="000000"/>
              <w:left w:val="single" w:sz="4" w:space="0" w:color="000000"/>
              <w:bottom w:val="single" w:sz="4" w:space="0" w:color="000000"/>
            </w:tcBorders>
            <w:shd w:val="clear" w:color="auto" w:fill="auto"/>
            <w:vAlign w:val="center"/>
          </w:tcPr>
          <w:p w14:paraId="76C307AB" w14:textId="77777777" w:rsidR="005744C6" w:rsidRDefault="005744C6" w:rsidP="001E17FD">
            <w:pPr>
              <w:jc w:val="left"/>
            </w:pPr>
            <w:r>
              <w:rPr>
                <w:rFonts w:ascii="Arial" w:hAnsi="Arial" w:cs="Arial" w:hint="eastAsia"/>
              </w:rPr>
              <w:t>2</w:t>
            </w:r>
          </w:p>
        </w:tc>
        <w:tc>
          <w:tcPr>
            <w:tcW w:w="2591" w:type="dxa"/>
            <w:tcBorders>
              <w:top w:val="single" w:sz="4" w:space="0" w:color="000000"/>
              <w:left w:val="single" w:sz="4" w:space="0" w:color="000000"/>
              <w:bottom w:val="single" w:sz="4" w:space="0" w:color="000000"/>
            </w:tcBorders>
            <w:shd w:val="clear" w:color="auto" w:fill="auto"/>
            <w:vAlign w:val="center"/>
          </w:tcPr>
          <w:p w14:paraId="24AC3CEE" w14:textId="77777777" w:rsidR="00B17934" w:rsidRDefault="005769F6" w:rsidP="00B17934">
            <w:pPr>
              <w:snapToGrid w:val="0"/>
              <w:jc w:val="left"/>
              <w:rPr>
                <w:rFonts w:ascii="Arial" w:hAnsi="Arial" w:cs="Arial" w:hint="eastAsia"/>
                <w:b/>
              </w:rPr>
            </w:pPr>
            <w:r w:rsidRPr="005769F6">
              <w:rPr>
                <w:rFonts w:ascii="Arial" w:hAnsi="Arial" w:cs="Arial" w:hint="eastAsia"/>
                <w:b/>
              </w:rPr>
              <w:t>Multiple Deployment Options:</w:t>
            </w:r>
          </w:p>
          <w:p w14:paraId="70B9C457" w14:textId="77777777" w:rsidR="00B17934" w:rsidRPr="00B17934" w:rsidRDefault="005769F6" w:rsidP="00B17934">
            <w:pPr>
              <w:pStyle w:val="ListParagraph"/>
              <w:numPr>
                <w:ilvl w:val="0"/>
                <w:numId w:val="29"/>
              </w:numPr>
              <w:snapToGrid w:val="0"/>
              <w:jc w:val="left"/>
              <w:rPr>
                <w:rFonts w:ascii="Arial" w:hAnsi="Arial" w:cs="Arial" w:hint="eastAsia"/>
                <w:b/>
              </w:rPr>
            </w:pPr>
            <w:r w:rsidRPr="00B17934">
              <w:rPr>
                <w:rFonts w:ascii="Arial" w:hAnsi="Arial" w:cs="Arial" w:hint="eastAsia"/>
              </w:rPr>
              <w:t>cloud deployment</w:t>
            </w:r>
          </w:p>
          <w:p w14:paraId="33262E12" w14:textId="77777777" w:rsidR="00B17934" w:rsidRPr="00B17934" w:rsidRDefault="005769F6" w:rsidP="00B17934">
            <w:pPr>
              <w:pStyle w:val="ListParagraph"/>
              <w:numPr>
                <w:ilvl w:val="0"/>
                <w:numId w:val="29"/>
              </w:numPr>
              <w:snapToGrid w:val="0"/>
              <w:jc w:val="left"/>
              <w:rPr>
                <w:rFonts w:ascii="Arial" w:hAnsi="Arial" w:cs="Arial" w:hint="eastAsia"/>
                <w:b/>
              </w:rPr>
            </w:pPr>
            <w:r w:rsidRPr="00B17934">
              <w:rPr>
                <w:rFonts w:ascii="Arial" w:hAnsi="Arial" w:cs="Arial" w:hint="eastAsia"/>
              </w:rPr>
              <w:t>local deployment</w:t>
            </w:r>
          </w:p>
          <w:p w14:paraId="45A80822" w14:textId="5AC24A65" w:rsidR="005744C6" w:rsidRPr="00B17934" w:rsidRDefault="005769F6" w:rsidP="00B17934">
            <w:pPr>
              <w:pStyle w:val="ListParagraph"/>
              <w:numPr>
                <w:ilvl w:val="0"/>
                <w:numId w:val="29"/>
              </w:numPr>
              <w:snapToGrid w:val="0"/>
              <w:jc w:val="left"/>
              <w:rPr>
                <w:rFonts w:ascii="Arial" w:hAnsi="Arial" w:cs="Arial"/>
                <w:b/>
              </w:rPr>
            </w:pPr>
            <w:r w:rsidRPr="00B17934">
              <w:rPr>
                <w:rFonts w:ascii="Arial" w:hAnsi="Arial" w:cs="Arial" w:hint="eastAsia"/>
              </w:rPr>
              <w:t>hybrid deployment</w:t>
            </w:r>
          </w:p>
        </w:tc>
        <w:tc>
          <w:tcPr>
            <w:tcW w:w="929" w:type="dxa"/>
            <w:tcBorders>
              <w:top w:val="single" w:sz="4" w:space="0" w:color="000000"/>
              <w:left w:val="single" w:sz="4" w:space="0" w:color="000000"/>
              <w:bottom w:val="single" w:sz="4" w:space="0" w:color="000000"/>
            </w:tcBorders>
            <w:shd w:val="clear" w:color="auto" w:fill="auto"/>
            <w:vAlign w:val="center"/>
          </w:tcPr>
          <w:p w14:paraId="5A4CCFC6" w14:textId="77777777" w:rsidR="005744C6" w:rsidRDefault="00C85821" w:rsidP="00CA2662">
            <w:pPr>
              <w:snapToGrid w:val="0"/>
              <w:jc w:val="center"/>
              <w:rPr>
                <w:rFonts w:ascii="Arial" w:hAnsi="Arial" w:cs="Arial"/>
              </w:rPr>
            </w:pPr>
            <w:r>
              <w:rPr>
                <w:rFonts w:ascii="Arial" w:hAnsi="Arial" w:cs="Arial" w:hint="eastAsia"/>
              </w:rPr>
              <w:t>High</w:t>
            </w:r>
          </w:p>
        </w:tc>
        <w:tc>
          <w:tcPr>
            <w:tcW w:w="1580" w:type="dxa"/>
            <w:tcBorders>
              <w:top w:val="single" w:sz="4" w:space="0" w:color="000000"/>
              <w:left w:val="single" w:sz="4" w:space="0" w:color="000000"/>
              <w:bottom w:val="single" w:sz="4" w:space="0" w:color="000000"/>
            </w:tcBorders>
            <w:shd w:val="clear" w:color="auto" w:fill="auto"/>
            <w:vAlign w:val="center"/>
          </w:tcPr>
          <w:p w14:paraId="4FCBCD73" w14:textId="59DF8B82" w:rsidR="005744C6" w:rsidRPr="00EB7460" w:rsidRDefault="009E207E" w:rsidP="000E6D6E">
            <w:pPr>
              <w:snapToGrid w:val="0"/>
              <w:jc w:val="left"/>
              <w:rPr>
                <w:rFonts w:ascii="Arial" w:hAnsi="Arial" w:cs="Arial"/>
                <w:sz w:val="20"/>
                <w:szCs w:val="20"/>
              </w:rPr>
            </w:pPr>
            <w:r w:rsidRPr="00EB7460">
              <w:rPr>
                <w:rFonts w:ascii="Arial" w:hAnsi="Arial" w:cs="Arial" w:hint="eastAsia"/>
                <w:sz w:val="20"/>
                <w:szCs w:val="20"/>
              </w:rPr>
              <w:t>S</w:t>
            </w:r>
            <w:r w:rsidR="000E6D6E" w:rsidRPr="00EB7460">
              <w:rPr>
                <w:rFonts w:ascii="Arial" w:hAnsi="Arial" w:cs="Arial"/>
                <w:sz w:val="20"/>
                <w:szCs w:val="20"/>
              </w:rPr>
              <w:t>uperior</w:t>
            </w:r>
            <w:r w:rsidR="000E6D6E" w:rsidRPr="00EB7460">
              <w:rPr>
                <w:rFonts w:ascii="Arial" w:hAnsi="Arial" w:cs="Arial" w:hint="eastAsia"/>
                <w:sz w:val="20"/>
                <w:szCs w:val="20"/>
              </w:rPr>
              <w:t xml:space="preserve"> manager</w:t>
            </w:r>
          </w:p>
        </w:tc>
        <w:tc>
          <w:tcPr>
            <w:tcW w:w="6237" w:type="dxa"/>
            <w:tcBorders>
              <w:top w:val="single" w:sz="4" w:space="0" w:color="000000"/>
              <w:left w:val="single" w:sz="4" w:space="0" w:color="000000"/>
              <w:bottom w:val="single" w:sz="4" w:space="0" w:color="000000"/>
            </w:tcBorders>
            <w:shd w:val="clear" w:color="auto" w:fill="auto"/>
          </w:tcPr>
          <w:p w14:paraId="58958B8B" w14:textId="77777777" w:rsidR="005769F6" w:rsidRDefault="005769F6" w:rsidP="005769F6">
            <w:pPr>
              <w:rPr>
                <w:rFonts w:ascii="Arial" w:hAnsi="Arial" w:cs="Arial"/>
              </w:rPr>
            </w:pPr>
            <w:r>
              <w:rPr>
                <w:rFonts w:ascii="Arial" w:hAnsi="Arial" w:cs="Arial" w:hint="eastAsia"/>
              </w:rPr>
              <w:t>Different supermarkets have multiple choices to deploy their software system and database:</w:t>
            </w:r>
          </w:p>
          <w:p w14:paraId="7C173A5F" w14:textId="4C794930" w:rsidR="005769F6" w:rsidRDefault="00BE4A30" w:rsidP="005769F6">
            <w:pPr>
              <w:numPr>
                <w:ilvl w:val="0"/>
                <w:numId w:val="9"/>
              </w:numPr>
              <w:rPr>
                <w:rFonts w:ascii="Arial" w:hAnsi="Arial" w:cs="Arial"/>
              </w:rPr>
            </w:pPr>
            <w:r>
              <w:rPr>
                <w:rFonts w:ascii="Arial" w:hAnsi="Arial" w:cs="Arial" w:hint="eastAsia"/>
              </w:rPr>
              <w:t>For cloud deployment, small sized chain super</w:t>
            </w:r>
            <w:r w:rsidR="005769F6">
              <w:rPr>
                <w:rFonts w:ascii="Arial" w:hAnsi="Arial" w:cs="Arial" w:hint="eastAsia"/>
              </w:rPr>
              <w:t>market</w:t>
            </w:r>
            <w:r>
              <w:rPr>
                <w:rFonts w:ascii="Arial" w:hAnsi="Arial" w:cs="Arial" w:hint="eastAsia"/>
              </w:rPr>
              <w:t>s</w:t>
            </w:r>
            <w:r w:rsidR="005769F6">
              <w:rPr>
                <w:rFonts w:ascii="Arial" w:hAnsi="Arial" w:cs="Arial" w:hint="eastAsia"/>
              </w:rPr>
              <w:t xml:space="preserve"> don</w:t>
            </w:r>
            <w:r w:rsidR="005769F6">
              <w:rPr>
                <w:rFonts w:ascii="Arial" w:hAnsi="Arial" w:cs="Arial"/>
              </w:rPr>
              <w:t>’</w:t>
            </w:r>
            <w:r w:rsidR="005769F6">
              <w:rPr>
                <w:rFonts w:ascii="Arial" w:hAnsi="Arial" w:cs="Arial" w:hint="eastAsia"/>
              </w:rPr>
              <w:t>t need to buy their own servers. The software and dataset are configured perfectly for them in the cloud. They just n</w:t>
            </w:r>
            <w:r w:rsidR="004601F2">
              <w:rPr>
                <w:rFonts w:ascii="Arial" w:hAnsi="Arial" w:cs="Arial" w:hint="eastAsia"/>
              </w:rPr>
              <w:t>eed to cover t</w:t>
            </w:r>
            <w:r>
              <w:rPr>
                <w:rFonts w:ascii="Arial" w:hAnsi="Arial" w:cs="Arial" w:hint="eastAsia"/>
              </w:rPr>
              <w:t>he small amount of service fee.</w:t>
            </w:r>
          </w:p>
          <w:p w14:paraId="2227376A" w14:textId="57E175C3" w:rsidR="004601F2" w:rsidRDefault="004601F2" w:rsidP="005769F6">
            <w:pPr>
              <w:numPr>
                <w:ilvl w:val="0"/>
                <w:numId w:val="9"/>
              </w:numPr>
              <w:rPr>
                <w:rFonts w:ascii="Arial" w:hAnsi="Arial" w:cs="Arial" w:hint="eastAsia"/>
              </w:rPr>
            </w:pPr>
            <w:r>
              <w:rPr>
                <w:rFonts w:ascii="Arial" w:hAnsi="Arial" w:cs="Arial" w:hint="eastAsia"/>
              </w:rPr>
              <w:t xml:space="preserve">For local deployment, huge chain supermarkets, like </w:t>
            </w:r>
            <w:r>
              <w:rPr>
                <w:rFonts w:ascii="Arial" w:hAnsi="Arial" w:cs="Arial"/>
              </w:rPr>
              <w:t>Walmart</w:t>
            </w:r>
            <w:r>
              <w:rPr>
                <w:rFonts w:ascii="Arial" w:hAnsi="Arial" w:cs="Arial" w:hint="eastAsia"/>
              </w:rPr>
              <w:t xml:space="preserve">, </w:t>
            </w:r>
            <w:r w:rsidRPr="004601F2">
              <w:rPr>
                <w:rFonts w:ascii="Arial" w:hAnsi="Arial" w:cs="Arial"/>
              </w:rPr>
              <w:t>Carrefour</w:t>
            </w:r>
            <w:r>
              <w:rPr>
                <w:rFonts w:ascii="Arial" w:hAnsi="Arial" w:cs="Arial" w:hint="eastAsia"/>
              </w:rPr>
              <w:t>, et</w:t>
            </w:r>
            <w:r w:rsidR="00BE4A30">
              <w:rPr>
                <w:rFonts w:ascii="Arial" w:hAnsi="Arial" w:cs="Arial" w:hint="eastAsia"/>
              </w:rPr>
              <w:t xml:space="preserve"> </w:t>
            </w:r>
            <w:r>
              <w:rPr>
                <w:rFonts w:ascii="Arial" w:hAnsi="Arial" w:cs="Arial" w:hint="eastAsia"/>
              </w:rPr>
              <w:t>c</w:t>
            </w:r>
            <w:r w:rsidR="00BE4A30">
              <w:rPr>
                <w:rFonts w:ascii="Arial" w:hAnsi="Arial" w:cs="Arial" w:hint="eastAsia"/>
              </w:rPr>
              <w:t>etera</w:t>
            </w:r>
            <w:r>
              <w:rPr>
                <w:rFonts w:ascii="Arial" w:hAnsi="Arial" w:cs="Arial" w:hint="eastAsia"/>
              </w:rPr>
              <w:t>, prefer to maintain their database locally for business secret. They have thei</w:t>
            </w:r>
            <w:r w:rsidR="00BE4A30">
              <w:rPr>
                <w:rFonts w:ascii="Arial" w:hAnsi="Arial" w:cs="Arial" w:hint="eastAsia"/>
              </w:rPr>
              <w:t xml:space="preserve">r own hardware and IT department. </w:t>
            </w:r>
            <w:r w:rsidR="00BE4A30">
              <w:rPr>
                <w:rFonts w:ascii="Arial" w:hAnsi="Arial" w:cs="Arial"/>
              </w:rPr>
              <w:t>F</w:t>
            </w:r>
            <w:r w:rsidR="00BE4A30">
              <w:rPr>
                <w:rFonts w:ascii="Arial" w:hAnsi="Arial" w:cs="Arial" w:hint="eastAsia"/>
              </w:rPr>
              <w:t>or these potential customers, they just install the management software on their servers, and then all works could be done automatically.</w:t>
            </w:r>
          </w:p>
          <w:p w14:paraId="1450E7D3" w14:textId="10B6D2AB" w:rsidR="00BE4A30" w:rsidRPr="004601F2" w:rsidRDefault="00BE4A30" w:rsidP="005769F6">
            <w:pPr>
              <w:numPr>
                <w:ilvl w:val="0"/>
                <w:numId w:val="9"/>
              </w:numPr>
              <w:rPr>
                <w:rFonts w:ascii="Arial" w:hAnsi="Arial" w:cs="Arial"/>
              </w:rPr>
            </w:pPr>
            <w:r>
              <w:rPr>
                <w:rFonts w:ascii="Arial" w:hAnsi="Arial" w:cs="Arial" w:hint="eastAsia"/>
              </w:rPr>
              <w:lastRenderedPageBreak/>
              <w:t xml:space="preserve">For hybrid deployment, the medium-sized chain supermarket or new customer may doubt the </w:t>
            </w:r>
            <w:r>
              <w:rPr>
                <w:rFonts w:ascii="Arial" w:hAnsi="Arial" w:cs="Arial"/>
              </w:rPr>
              <w:t>usability</w:t>
            </w:r>
            <w:r>
              <w:rPr>
                <w:rFonts w:ascii="Arial" w:hAnsi="Arial" w:cs="Arial" w:hint="eastAsia"/>
              </w:rPr>
              <w:t xml:space="preserve"> of the management software. The third option is prepared for these potential customers. Their just need to deploy our system to their local devices for storing the important data, while uploading part of the core data to cloud for </w:t>
            </w:r>
            <w:r>
              <w:rPr>
                <w:rFonts w:ascii="Arial" w:hAnsi="Arial" w:cs="Arial"/>
              </w:rPr>
              <w:t>training</w:t>
            </w:r>
            <w:r w:rsidR="00324E3C">
              <w:rPr>
                <w:rFonts w:ascii="Arial" w:hAnsi="Arial" w:cs="Arial" w:hint="eastAsia"/>
              </w:rPr>
              <w:t xml:space="preserve"> the model, by this way, they can make full use of the powerful computational ability.</w:t>
            </w:r>
          </w:p>
          <w:p w14:paraId="55859C5F" w14:textId="77777777" w:rsidR="005769F6" w:rsidRDefault="005769F6" w:rsidP="005769F6">
            <w:pPr>
              <w:rPr>
                <w:rFonts w:ascii="Arial" w:hAnsi="Arial" w:cs="Arial"/>
              </w:rPr>
            </w:pP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50BC9BA6" w14:textId="69F6FF92" w:rsidR="00324E3C" w:rsidRDefault="00324E3C" w:rsidP="00324E3C">
            <w:pPr>
              <w:rPr>
                <w:rFonts w:ascii="Arial" w:hAnsi="Arial" w:cs="Arial" w:hint="eastAsia"/>
              </w:rPr>
            </w:pPr>
            <w:r>
              <w:rPr>
                <w:rFonts w:ascii="Arial" w:hAnsi="Arial" w:cs="Arial" w:hint="eastAsia"/>
              </w:rPr>
              <w:lastRenderedPageBreak/>
              <w:t>This soft</w:t>
            </w:r>
            <w:r w:rsidR="000E6D6E">
              <w:rPr>
                <w:rFonts w:ascii="Arial" w:hAnsi="Arial" w:cs="Arial" w:hint="eastAsia"/>
              </w:rPr>
              <w:t>ware supports different types</w:t>
            </w:r>
            <w:r>
              <w:rPr>
                <w:rFonts w:ascii="Arial" w:hAnsi="Arial" w:cs="Arial" w:hint="eastAsia"/>
              </w:rPr>
              <w:t xml:space="preserve"> deployment option</w:t>
            </w:r>
            <w:r w:rsidR="000E6D6E">
              <w:rPr>
                <w:rFonts w:ascii="Arial" w:hAnsi="Arial" w:cs="Arial" w:hint="eastAsia"/>
              </w:rPr>
              <w:t>s</w:t>
            </w:r>
            <w:r>
              <w:rPr>
                <w:rFonts w:ascii="Arial" w:hAnsi="Arial" w:cs="Arial" w:hint="eastAsia"/>
              </w:rPr>
              <w:t xml:space="preserve">, which can expand the potential market, especially for small and medium-sized supermarkets. </w:t>
            </w:r>
          </w:p>
          <w:p w14:paraId="2004990E" w14:textId="2200C1CC" w:rsidR="00324E3C" w:rsidRDefault="00324E3C" w:rsidP="00324E3C">
            <w:pPr>
              <w:pStyle w:val="ListParagraph"/>
              <w:numPr>
                <w:ilvl w:val="0"/>
                <w:numId w:val="10"/>
              </w:numPr>
              <w:rPr>
                <w:rFonts w:ascii="Arial" w:hAnsi="Arial" w:cs="Arial" w:hint="eastAsia"/>
              </w:rPr>
            </w:pPr>
            <w:r>
              <w:rPr>
                <w:rFonts w:ascii="Arial" w:hAnsi="Arial" w:cs="Arial"/>
              </w:rPr>
              <w:t>c</w:t>
            </w:r>
            <w:r>
              <w:rPr>
                <w:rFonts w:ascii="Arial" w:hAnsi="Arial" w:cs="Arial" w:hint="eastAsia"/>
              </w:rPr>
              <w:t xml:space="preserve">loud deployment </w:t>
            </w:r>
          </w:p>
          <w:p w14:paraId="121776E5" w14:textId="387E38D9" w:rsidR="00324E3C" w:rsidRPr="00324E3C" w:rsidRDefault="000E6D6E" w:rsidP="00324E3C">
            <w:pPr>
              <w:rPr>
                <w:rFonts w:ascii="Arial" w:hAnsi="Arial" w:cs="Arial" w:hint="eastAsia"/>
              </w:rPr>
            </w:pPr>
            <w:r>
              <w:rPr>
                <w:rFonts w:ascii="Arial" w:hAnsi="Arial" w:cs="Arial" w:hint="eastAsia"/>
              </w:rPr>
              <w:t xml:space="preserve">   </w:t>
            </w:r>
            <w:r w:rsidR="00324E3C">
              <w:rPr>
                <w:rFonts w:ascii="Arial" w:hAnsi="Arial" w:cs="Arial" w:hint="eastAsia"/>
              </w:rPr>
              <w:t>This type deployment solution has lowest expense, while have the relatively high performance.</w:t>
            </w:r>
            <w:r>
              <w:rPr>
                <w:rFonts w:ascii="Arial" w:hAnsi="Arial" w:cs="Arial" w:hint="eastAsia"/>
              </w:rPr>
              <w:t xml:space="preserve"> No workstation need</w:t>
            </w:r>
            <w:r w:rsidR="00A93C24">
              <w:rPr>
                <w:rFonts w:ascii="Arial" w:hAnsi="Arial" w:cs="Arial" w:hint="eastAsia"/>
              </w:rPr>
              <w:t xml:space="preserve"> locally.</w:t>
            </w:r>
            <w:r w:rsidR="00324E3C">
              <w:rPr>
                <w:rFonts w:ascii="Arial" w:hAnsi="Arial" w:cs="Arial" w:hint="eastAsia"/>
              </w:rPr>
              <w:t xml:space="preserve"> This solution make full use of powerful </w:t>
            </w:r>
            <w:r w:rsidR="00324E3C">
              <w:rPr>
                <w:rFonts w:ascii="Arial" w:hAnsi="Arial" w:cs="Arial"/>
              </w:rPr>
              <w:t>calculation</w:t>
            </w:r>
            <w:r w:rsidR="00324E3C">
              <w:rPr>
                <w:rFonts w:ascii="Arial" w:hAnsi="Arial" w:cs="Arial" w:hint="eastAsia"/>
              </w:rPr>
              <w:t xml:space="preserve"> ability and shared </w:t>
            </w:r>
            <w:r w:rsidR="00324E3C">
              <w:rPr>
                <w:rFonts w:ascii="Arial" w:hAnsi="Arial" w:cs="Arial" w:hint="eastAsia"/>
              </w:rPr>
              <w:lastRenderedPageBreak/>
              <w:t>dataset</w:t>
            </w:r>
            <w:r>
              <w:rPr>
                <w:rFonts w:ascii="Arial" w:hAnsi="Arial" w:cs="Arial" w:hint="eastAsia"/>
              </w:rPr>
              <w:t xml:space="preserve"> in cloud</w:t>
            </w:r>
            <w:r w:rsidR="00324E3C">
              <w:rPr>
                <w:rFonts w:ascii="Arial" w:hAnsi="Arial" w:cs="Arial" w:hint="eastAsia"/>
              </w:rPr>
              <w:t xml:space="preserve">, which make it train process faster and </w:t>
            </w:r>
            <w:r w:rsidR="00324E3C" w:rsidRPr="00324E3C">
              <w:rPr>
                <w:rFonts w:ascii="Arial" w:hAnsi="Arial" w:cs="Arial"/>
              </w:rPr>
              <w:t>economically</w:t>
            </w:r>
            <w:r w:rsidR="00324E3C">
              <w:rPr>
                <w:rFonts w:ascii="Arial" w:hAnsi="Arial" w:cs="Arial" w:hint="eastAsia"/>
              </w:rPr>
              <w:t>.</w:t>
            </w:r>
          </w:p>
          <w:p w14:paraId="489C0E5E" w14:textId="25E0114E" w:rsidR="00324E3C" w:rsidRDefault="00324E3C" w:rsidP="00324E3C">
            <w:pPr>
              <w:pStyle w:val="ListParagraph"/>
              <w:numPr>
                <w:ilvl w:val="0"/>
                <w:numId w:val="10"/>
              </w:numPr>
              <w:rPr>
                <w:rFonts w:ascii="Arial" w:hAnsi="Arial" w:cs="Arial" w:hint="eastAsia"/>
              </w:rPr>
            </w:pPr>
            <w:r>
              <w:rPr>
                <w:rFonts w:ascii="Arial" w:hAnsi="Arial" w:cs="Arial" w:hint="eastAsia"/>
              </w:rPr>
              <w:t>local deployment</w:t>
            </w:r>
          </w:p>
          <w:p w14:paraId="7B1AF2C0" w14:textId="5456B8DB" w:rsidR="00324E3C" w:rsidRPr="000E6D6E" w:rsidRDefault="000E6D6E" w:rsidP="00324E3C">
            <w:pPr>
              <w:rPr>
                <w:rFonts w:ascii="Arial" w:hAnsi="Arial" w:cs="Arial" w:hint="eastAsia"/>
              </w:rPr>
            </w:pPr>
            <w:r>
              <w:rPr>
                <w:rFonts w:ascii="Arial" w:hAnsi="Arial" w:cs="Arial" w:hint="eastAsia"/>
              </w:rPr>
              <w:t xml:space="preserve">   This solution has the highest security. Besides, they can utilize their </w:t>
            </w:r>
            <w:r>
              <w:rPr>
                <w:rFonts w:ascii="Arial" w:hAnsi="Arial" w:cs="Arial"/>
              </w:rPr>
              <w:t>available</w:t>
            </w:r>
            <w:r>
              <w:rPr>
                <w:rFonts w:ascii="Arial" w:hAnsi="Arial" w:cs="Arial" w:hint="eastAsia"/>
              </w:rPr>
              <w:t xml:space="preserve"> hardware and platform.</w:t>
            </w:r>
          </w:p>
          <w:p w14:paraId="5DB1910E" w14:textId="60093601" w:rsidR="000E6D6E" w:rsidRDefault="00324E3C" w:rsidP="00324E3C">
            <w:pPr>
              <w:pStyle w:val="ListParagraph"/>
              <w:numPr>
                <w:ilvl w:val="0"/>
                <w:numId w:val="10"/>
              </w:numPr>
              <w:rPr>
                <w:rFonts w:ascii="Arial" w:hAnsi="Arial" w:cs="Arial" w:hint="eastAsia"/>
              </w:rPr>
            </w:pPr>
            <w:r>
              <w:rPr>
                <w:rFonts w:ascii="Arial" w:hAnsi="Arial" w:cs="Arial" w:hint="eastAsia"/>
              </w:rPr>
              <w:t>hybrid deployment</w:t>
            </w:r>
          </w:p>
          <w:p w14:paraId="29904E1E" w14:textId="1DFE9CF3" w:rsidR="005769F6" w:rsidRPr="000E6D6E" w:rsidRDefault="000E6D6E" w:rsidP="000E6D6E">
            <w:pPr>
              <w:rPr>
                <w:rFonts w:ascii="Arial" w:hAnsi="Arial" w:cs="Arial" w:hint="eastAsia"/>
              </w:rPr>
            </w:pPr>
            <w:r>
              <w:rPr>
                <w:rFonts w:ascii="Arial" w:hAnsi="Arial" w:cs="Arial" w:hint="eastAsia"/>
              </w:rPr>
              <w:t xml:space="preserve">   This kind of solution gives customers more </w:t>
            </w:r>
            <w:r w:rsidRPr="000E6D6E">
              <w:rPr>
                <w:rFonts w:ascii="Arial" w:hAnsi="Arial" w:cs="Arial"/>
              </w:rPr>
              <w:t>flexibility</w:t>
            </w:r>
            <w:r>
              <w:rPr>
                <w:rFonts w:ascii="Arial" w:hAnsi="Arial" w:cs="Arial" w:hint="eastAsia"/>
              </w:rPr>
              <w:t xml:space="preserve"> to balance the data privacy and the running cost. </w:t>
            </w:r>
          </w:p>
        </w:tc>
      </w:tr>
      <w:tr w:rsidR="003512DD" w14:paraId="54C4EAA1" w14:textId="77777777" w:rsidTr="00B17934">
        <w:trPr>
          <w:trHeight w:val="435"/>
        </w:trPr>
        <w:tc>
          <w:tcPr>
            <w:tcW w:w="1340" w:type="dxa"/>
            <w:tcBorders>
              <w:top w:val="single" w:sz="4" w:space="0" w:color="000000"/>
              <w:left w:val="single" w:sz="4" w:space="0" w:color="000000"/>
              <w:bottom w:val="single" w:sz="4" w:space="0" w:color="000000"/>
            </w:tcBorders>
            <w:shd w:val="clear" w:color="auto" w:fill="auto"/>
            <w:vAlign w:val="center"/>
          </w:tcPr>
          <w:p w14:paraId="5CB50785" w14:textId="7EDA3F73" w:rsidR="005744C6" w:rsidRDefault="005744C6" w:rsidP="001E17FD">
            <w:pPr>
              <w:jc w:val="left"/>
            </w:pPr>
            <w:r>
              <w:rPr>
                <w:rFonts w:ascii="Arial" w:hAnsi="Arial" w:cs="Arial" w:hint="eastAsia"/>
              </w:rPr>
              <w:lastRenderedPageBreak/>
              <w:t>3</w:t>
            </w:r>
          </w:p>
        </w:tc>
        <w:tc>
          <w:tcPr>
            <w:tcW w:w="2591" w:type="dxa"/>
            <w:tcBorders>
              <w:top w:val="single" w:sz="4" w:space="0" w:color="000000"/>
              <w:left w:val="single" w:sz="4" w:space="0" w:color="000000"/>
              <w:bottom w:val="single" w:sz="4" w:space="0" w:color="000000"/>
            </w:tcBorders>
            <w:shd w:val="clear" w:color="auto" w:fill="auto"/>
            <w:vAlign w:val="center"/>
          </w:tcPr>
          <w:p w14:paraId="27EE7061" w14:textId="36CFD4B4" w:rsidR="005744C6" w:rsidRPr="00EA7A41" w:rsidRDefault="00F149D3" w:rsidP="00F149D3">
            <w:pPr>
              <w:snapToGrid w:val="0"/>
              <w:jc w:val="left"/>
              <w:rPr>
                <w:rFonts w:ascii="Arial" w:hAnsi="Arial" w:cs="Arial"/>
                <w:b/>
              </w:rPr>
            </w:pPr>
            <w:r w:rsidRPr="00EA7A41">
              <w:rPr>
                <w:rFonts w:ascii="Arial" w:hAnsi="Arial" w:cs="Arial" w:hint="eastAsia"/>
                <w:b/>
              </w:rPr>
              <w:t>Authority Management</w:t>
            </w:r>
          </w:p>
        </w:tc>
        <w:tc>
          <w:tcPr>
            <w:tcW w:w="929" w:type="dxa"/>
            <w:tcBorders>
              <w:top w:val="single" w:sz="4" w:space="0" w:color="000000"/>
              <w:left w:val="single" w:sz="4" w:space="0" w:color="000000"/>
              <w:bottom w:val="single" w:sz="4" w:space="0" w:color="000000"/>
            </w:tcBorders>
            <w:shd w:val="clear" w:color="auto" w:fill="auto"/>
            <w:vAlign w:val="center"/>
          </w:tcPr>
          <w:p w14:paraId="015A04C5" w14:textId="26A3181E" w:rsidR="005744C6" w:rsidRDefault="00F149D3" w:rsidP="00CA2662">
            <w:pPr>
              <w:snapToGrid w:val="0"/>
              <w:jc w:val="center"/>
              <w:rPr>
                <w:rFonts w:ascii="Arial" w:hAnsi="Arial" w:cs="Arial"/>
              </w:rPr>
            </w:pPr>
            <w:r>
              <w:rPr>
                <w:rFonts w:ascii="Arial" w:hAnsi="Arial" w:cs="Arial" w:hint="eastAsia"/>
              </w:rPr>
              <w:t>Middle</w:t>
            </w:r>
          </w:p>
        </w:tc>
        <w:tc>
          <w:tcPr>
            <w:tcW w:w="1580" w:type="dxa"/>
            <w:tcBorders>
              <w:top w:val="single" w:sz="4" w:space="0" w:color="000000"/>
              <w:left w:val="single" w:sz="4" w:space="0" w:color="000000"/>
              <w:bottom w:val="single" w:sz="4" w:space="0" w:color="000000"/>
            </w:tcBorders>
            <w:shd w:val="clear" w:color="auto" w:fill="auto"/>
            <w:vAlign w:val="center"/>
          </w:tcPr>
          <w:p w14:paraId="7575B0A3" w14:textId="27929A45" w:rsidR="005744C6" w:rsidRPr="00EB7460" w:rsidRDefault="00F149D3" w:rsidP="00F149D3">
            <w:pPr>
              <w:snapToGrid w:val="0"/>
              <w:jc w:val="left"/>
              <w:rPr>
                <w:rFonts w:ascii="Arial" w:hAnsi="Arial" w:cs="Arial"/>
                <w:sz w:val="20"/>
                <w:szCs w:val="20"/>
              </w:rPr>
            </w:pPr>
            <w:r w:rsidRPr="00EB7460">
              <w:rPr>
                <w:rFonts w:ascii="Arial" w:hAnsi="Arial" w:cs="Arial" w:hint="eastAsia"/>
                <w:sz w:val="20"/>
                <w:szCs w:val="20"/>
              </w:rPr>
              <w:t>Manager and Salesperson</w:t>
            </w:r>
          </w:p>
        </w:tc>
        <w:tc>
          <w:tcPr>
            <w:tcW w:w="6237" w:type="dxa"/>
            <w:tcBorders>
              <w:top w:val="single" w:sz="4" w:space="0" w:color="000000"/>
              <w:left w:val="single" w:sz="4" w:space="0" w:color="000000"/>
              <w:bottom w:val="single" w:sz="4" w:space="0" w:color="000000"/>
            </w:tcBorders>
            <w:shd w:val="clear" w:color="auto" w:fill="auto"/>
          </w:tcPr>
          <w:p w14:paraId="09219EFE" w14:textId="77777777" w:rsidR="005744C6" w:rsidRDefault="00F149D3" w:rsidP="00F149D3">
            <w:pPr>
              <w:rPr>
                <w:rFonts w:ascii="Arial" w:hAnsi="Arial" w:cs="Arial" w:hint="eastAsia"/>
              </w:rPr>
            </w:pPr>
            <w:r>
              <w:rPr>
                <w:rFonts w:ascii="Arial" w:hAnsi="Arial" w:cs="Arial" w:hint="eastAsia"/>
              </w:rPr>
              <w:t xml:space="preserve">This function </w:t>
            </w:r>
            <w:r>
              <w:rPr>
                <w:rFonts w:ascii="Arial" w:hAnsi="Arial" w:cs="Arial"/>
              </w:rPr>
              <w:t>gives a</w:t>
            </w:r>
            <w:r w:rsidRPr="00F149D3">
              <w:rPr>
                <w:rFonts w:ascii="Arial" w:hAnsi="Arial" w:cs="Arial"/>
              </w:rPr>
              <w:t xml:space="preserve"> project manager the ability to </w:t>
            </w:r>
            <w:r>
              <w:rPr>
                <w:rFonts w:ascii="Arial" w:hAnsi="Arial" w:cs="Arial" w:hint="eastAsia"/>
              </w:rPr>
              <w:t xml:space="preserve">authorize different employees with </w:t>
            </w:r>
            <w:r>
              <w:rPr>
                <w:rFonts w:ascii="Arial" w:hAnsi="Arial" w:cs="Arial"/>
              </w:rPr>
              <w:t>correspondent</w:t>
            </w:r>
            <w:r>
              <w:rPr>
                <w:rFonts w:ascii="Arial" w:hAnsi="Arial" w:cs="Arial" w:hint="eastAsia"/>
              </w:rPr>
              <w:t xml:space="preserve"> rights </w:t>
            </w:r>
            <w:r w:rsidRPr="00F149D3">
              <w:rPr>
                <w:rFonts w:ascii="Arial" w:hAnsi="Arial" w:cs="Arial"/>
              </w:rPr>
              <w:t>on behalf of the organization</w:t>
            </w:r>
            <w:r>
              <w:rPr>
                <w:rFonts w:ascii="Arial" w:hAnsi="Arial" w:cs="Arial" w:hint="eastAsia"/>
              </w:rPr>
              <w:t xml:space="preserve">. </w:t>
            </w:r>
          </w:p>
          <w:p w14:paraId="0F7C3CA5" w14:textId="77777777" w:rsidR="00F149D3" w:rsidRDefault="00D855EE" w:rsidP="00D855EE">
            <w:pPr>
              <w:pStyle w:val="ListParagraph"/>
              <w:numPr>
                <w:ilvl w:val="0"/>
                <w:numId w:val="12"/>
              </w:numPr>
              <w:rPr>
                <w:rFonts w:ascii="Arial" w:hAnsi="Arial" w:cs="Arial" w:hint="eastAsia"/>
              </w:rPr>
            </w:pPr>
            <w:r>
              <w:rPr>
                <w:rFonts w:ascii="Arial" w:hAnsi="Arial" w:cs="Arial" w:hint="eastAsia"/>
              </w:rPr>
              <w:t>All employees should be authorized according to his (her) position, role and function.</w:t>
            </w:r>
          </w:p>
          <w:p w14:paraId="3F064A76" w14:textId="01FA15B1" w:rsidR="00D855EE" w:rsidRPr="00D855EE" w:rsidRDefault="00D855EE" w:rsidP="00D855EE">
            <w:pPr>
              <w:pStyle w:val="ListParagraph"/>
              <w:numPr>
                <w:ilvl w:val="0"/>
                <w:numId w:val="12"/>
              </w:numPr>
              <w:rPr>
                <w:rFonts w:ascii="Arial" w:hAnsi="Arial" w:cs="Arial" w:hint="eastAsia"/>
              </w:rPr>
            </w:pPr>
            <w:r>
              <w:rPr>
                <w:rFonts w:ascii="Arial" w:hAnsi="Arial" w:cs="Arial" w:hint="eastAsia"/>
              </w:rPr>
              <w:t>The employee</w:t>
            </w:r>
            <w:r>
              <w:rPr>
                <w:rFonts w:ascii="Arial" w:hAnsi="Arial" w:cs="Arial"/>
              </w:rPr>
              <w:t>’</w:t>
            </w:r>
            <w:r>
              <w:rPr>
                <w:rFonts w:ascii="Arial" w:hAnsi="Arial" w:cs="Arial" w:hint="eastAsia"/>
              </w:rPr>
              <w:t>s authorization can be changed with the permission of his (her) administrator.</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6F636FCC" w14:textId="759488AD" w:rsidR="00C85821" w:rsidRDefault="00F42F80" w:rsidP="00F42F80">
            <w:pPr>
              <w:rPr>
                <w:rFonts w:ascii="Arial" w:hAnsi="Arial" w:cs="Arial" w:hint="eastAsia"/>
              </w:rPr>
            </w:pPr>
            <w:r>
              <w:rPr>
                <w:rFonts w:ascii="Arial" w:hAnsi="Arial" w:cs="Arial" w:hint="eastAsia"/>
              </w:rPr>
              <w:t xml:space="preserve">Easy to </w:t>
            </w:r>
            <w:r>
              <w:rPr>
                <w:rFonts w:ascii="Arial" w:hAnsi="Arial" w:cs="Arial"/>
              </w:rPr>
              <w:t>d</w:t>
            </w:r>
            <w:r>
              <w:rPr>
                <w:rFonts w:ascii="Arial" w:hAnsi="Arial" w:cs="Arial" w:hint="eastAsia"/>
              </w:rPr>
              <w:t>efine roles, functions</w:t>
            </w:r>
            <w:r w:rsidRPr="00F42F80">
              <w:rPr>
                <w:rFonts w:ascii="Arial" w:hAnsi="Arial" w:cs="Arial"/>
              </w:rPr>
              <w:t>,</w:t>
            </w:r>
            <w:r>
              <w:rPr>
                <w:rFonts w:ascii="Arial" w:hAnsi="Arial" w:cs="Arial" w:hint="eastAsia"/>
              </w:rPr>
              <w:t xml:space="preserve"> and</w:t>
            </w:r>
            <w:r w:rsidRPr="00F42F80">
              <w:rPr>
                <w:rFonts w:ascii="Arial" w:hAnsi="Arial" w:cs="Arial"/>
              </w:rPr>
              <w:t xml:space="preserve"> maintaining independence</w:t>
            </w:r>
            <w:r w:rsidR="0024145A">
              <w:rPr>
                <w:rFonts w:ascii="Arial" w:hAnsi="Arial" w:cs="Arial" w:hint="eastAsia"/>
              </w:rPr>
              <w:t xml:space="preserve">, moreover, </w:t>
            </w:r>
            <w:r w:rsidR="0024145A">
              <w:rPr>
                <w:rFonts w:ascii="Arial" w:hAnsi="Arial" w:cs="Arial"/>
              </w:rPr>
              <w:t>it's</w:t>
            </w:r>
            <w:r w:rsidR="0024145A">
              <w:rPr>
                <w:rFonts w:ascii="Arial" w:hAnsi="Arial" w:cs="Arial" w:hint="eastAsia"/>
              </w:rPr>
              <w:t xml:space="preserve"> also</w:t>
            </w:r>
            <w:r w:rsidR="0024145A">
              <w:rPr>
                <w:rFonts w:ascii="Arial" w:hAnsi="Arial" w:cs="Arial"/>
              </w:rPr>
              <w:t xml:space="preserve"> vital to security management</w:t>
            </w:r>
            <w:r w:rsidR="0024145A">
              <w:rPr>
                <w:rFonts w:ascii="Arial" w:hAnsi="Arial" w:cs="Arial" w:hint="eastAsia"/>
              </w:rPr>
              <w:t xml:space="preserve"> of supermarkets</w:t>
            </w:r>
            <w:r w:rsidR="0024145A">
              <w:rPr>
                <w:rFonts w:ascii="Arial" w:hAnsi="Arial" w:cs="Arial"/>
              </w:rPr>
              <w:t>.</w:t>
            </w:r>
          </w:p>
        </w:tc>
      </w:tr>
      <w:tr w:rsidR="003512DD" w14:paraId="1517D44E" w14:textId="77777777" w:rsidTr="00B17934">
        <w:trPr>
          <w:trHeight w:val="435"/>
        </w:trPr>
        <w:tc>
          <w:tcPr>
            <w:tcW w:w="1340" w:type="dxa"/>
            <w:tcBorders>
              <w:top w:val="single" w:sz="4" w:space="0" w:color="000000"/>
              <w:left w:val="single" w:sz="4" w:space="0" w:color="000000"/>
              <w:bottom w:val="single" w:sz="4" w:space="0" w:color="000000"/>
            </w:tcBorders>
            <w:shd w:val="clear" w:color="auto" w:fill="auto"/>
            <w:vAlign w:val="center"/>
          </w:tcPr>
          <w:p w14:paraId="3CAEE6E2" w14:textId="2C319AE7" w:rsidR="00A569B5" w:rsidRDefault="00A569B5" w:rsidP="001E17FD">
            <w:pPr>
              <w:jc w:val="left"/>
              <w:rPr>
                <w:rFonts w:ascii="Arial" w:hAnsi="Arial" w:cs="Arial"/>
              </w:rPr>
            </w:pPr>
            <w:r>
              <w:rPr>
                <w:rFonts w:ascii="Arial" w:hAnsi="Arial" w:cs="Arial" w:hint="eastAsia"/>
              </w:rPr>
              <w:t>6</w:t>
            </w:r>
          </w:p>
        </w:tc>
        <w:tc>
          <w:tcPr>
            <w:tcW w:w="2591" w:type="dxa"/>
            <w:tcBorders>
              <w:top w:val="single" w:sz="4" w:space="0" w:color="000000"/>
              <w:left w:val="single" w:sz="4" w:space="0" w:color="000000"/>
              <w:bottom w:val="single" w:sz="4" w:space="0" w:color="000000"/>
            </w:tcBorders>
            <w:shd w:val="clear" w:color="auto" w:fill="auto"/>
            <w:vAlign w:val="center"/>
          </w:tcPr>
          <w:p w14:paraId="5B3A5CBE" w14:textId="77777777" w:rsidR="00A569B5" w:rsidRPr="006D7F0A" w:rsidRDefault="00A569B5" w:rsidP="001E17FD">
            <w:pPr>
              <w:snapToGrid w:val="0"/>
              <w:jc w:val="left"/>
              <w:rPr>
                <w:rFonts w:ascii="Arial" w:hAnsi="Arial" w:cs="Arial" w:hint="eastAsia"/>
                <w:b/>
              </w:rPr>
            </w:pPr>
            <w:r w:rsidRPr="006D7F0A">
              <w:rPr>
                <w:rFonts w:ascii="Arial" w:hAnsi="Arial" w:cs="Arial" w:hint="eastAsia"/>
                <w:b/>
              </w:rPr>
              <w:t>Financial Accounting</w:t>
            </w:r>
          </w:p>
          <w:p w14:paraId="79A7A1DA" w14:textId="73D157EA" w:rsidR="00CA5B32" w:rsidRDefault="00CA5B32" w:rsidP="00CA5B32">
            <w:pPr>
              <w:pStyle w:val="ListParagraph"/>
              <w:numPr>
                <w:ilvl w:val="0"/>
                <w:numId w:val="17"/>
              </w:numPr>
              <w:snapToGrid w:val="0"/>
              <w:jc w:val="left"/>
              <w:rPr>
                <w:rFonts w:ascii="Arial" w:hAnsi="Arial" w:cs="Arial"/>
              </w:rPr>
            </w:pPr>
            <w:r>
              <w:rPr>
                <w:rFonts w:ascii="Arial" w:hAnsi="Arial" w:cs="Arial" w:hint="eastAsia"/>
              </w:rPr>
              <w:t xml:space="preserve">manage </w:t>
            </w:r>
            <w:r>
              <w:rPr>
                <w:rFonts w:ascii="Arial" w:hAnsi="Arial" w:cs="Arial"/>
              </w:rPr>
              <w:t>fixed-assets</w:t>
            </w:r>
          </w:p>
          <w:p w14:paraId="4126A76A" w14:textId="77777777" w:rsidR="00CA5B32" w:rsidRDefault="00CA5B32" w:rsidP="00CA5B32">
            <w:pPr>
              <w:pStyle w:val="ListParagraph"/>
              <w:numPr>
                <w:ilvl w:val="0"/>
                <w:numId w:val="17"/>
              </w:numPr>
              <w:snapToGrid w:val="0"/>
              <w:jc w:val="left"/>
              <w:rPr>
                <w:rFonts w:ascii="Arial" w:hAnsi="Arial" w:cs="Arial" w:hint="eastAsia"/>
              </w:rPr>
            </w:pPr>
            <w:r>
              <w:rPr>
                <w:rFonts w:ascii="Arial" w:hAnsi="Arial" w:cs="Arial" w:hint="eastAsia"/>
              </w:rPr>
              <w:t>generate user-defined worksheet</w:t>
            </w:r>
          </w:p>
          <w:p w14:paraId="08E6EF9A" w14:textId="77777777" w:rsidR="006D7F0A" w:rsidRDefault="00CA5B32" w:rsidP="00CA5B32">
            <w:pPr>
              <w:pStyle w:val="ListParagraph"/>
              <w:numPr>
                <w:ilvl w:val="0"/>
                <w:numId w:val="17"/>
              </w:numPr>
              <w:snapToGrid w:val="0"/>
              <w:jc w:val="left"/>
              <w:rPr>
                <w:rFonts w:ascii="Arial" w:hAnsi="Arial" w:cs="Arial" w:hint="eastAsia"/>
              </w:rPr>
            </w:pPr>
            <w:r>
              <w:rPr>
                <w:rFonts w:ascii="Arial" w:hAnsi="Arial" w:cs="Arial" w:hint="eastAsia"/>
              </w:rPr>
              <w:t>examine financial data in real time</w:t>
            </w:r>
          </w:p>
          <w:p w14:paraId="0166A664" w14:textId="77777777" w:rsidR="00E07CD0" w:rsidRDefault="00E07CD0" w:rsidP="00CA5B32">
            <w:pPr>
              <w:pStyle w:val="ListParagraph"/>
              <w:numPr>
                <w:ilvl w:val="0"/>
                <w:numId w:val="17"/>
              </w:numPr>
              <w:snapToGrid w:val="0"/>
              <w:jc w:val="left"/>
              <w:rPr>
                <w:rFonts w:ascii="Arial" w:hAnsi="Arial" w:cs="Arial" w:hint="eastAsia"/>
              </w:rPr>
            </w:pPr>
            <w:r>
              <w:rPr>
                <w:rFonts w:ascii="Arial" w:hAnsi="Arial" w:cs="Arial" w:hint="eastAsia"/>
              </w:rPr>
              <w:t>budget management</w:t>
            </w:r>
          </w:p>
          <w:p w14:paraId="4E4842E7" w14:textId="77777777" w:rsidR="00E07CD0" w:rsidRDefault="00E07CD0" w:rsidP="00CA5B32">
            <w:pPr>
              <w:pStyle w:val="ListParagraph"/>
              <w:numPr>
                <w:ilvl w:val="0"/>
                <w:numId w:val="17"/>
              </w:numPr>
              <w:snapToGrid w:val="0"/>
              <w:jc w:val="left"/>
              <w:rPr>
                <w:rFonts w:ascii="Arial" w:hAnsi="Arial" w:cs="Arial" w:hint="eastAsia"/>
              </w:rPr>
            </w:pPr>
            <w:r>
              <w:rPr>
                <w:rFonts w:ascii="Arial" w:hAnsi="Arial" w:cs="Arial" w:hint="eastAsia"/>
              </w:rPr>
              <w:t>ordering processing</w:t>
            </w:r>
          </w:p>
          <w:p w14:paraId="1CDC4040" w14:textId="220A0405" w:rsidR="00EB7460" w:rsidRPr="006D7F0A" w:rsidRDefault="00EB7460" w:rsidP="00CA5B32">
            <w:pPr>
              <w:pStyle w:val="ListParagraph"/>
              <w:numPr>
                <w:ilvl w:val="0"/>
                <w:numId w:val="17"/>
              </w:numPr>
              <w:snapToGrid w:val="0"/>
              <w:jc w:val="left"/>
              <w:rPr>
                <w:rFonts w:ascii="Arial" w:hAnsi="Arial" w:cs="Arial"/>
              </w:rPr>
            </w:pPr>
            <w:r w:rsidRPr="00EB7460">
              <w:rPr>
                <w:rFonts w:ascii="Arial" w:hAnsi="Arial" w:cs="Arial"/>
              </w:rPr>
              <w:t>purchase and order</w:t>
            </w:r>
          </w:p>
        </w:tc>
        <w:tc>
          <w:tcPr>
            <w:tcW w:w="929" w:type="dxa"/>
            <w:tcBorders>
              <w:top w:val="single" w:sz="4" w:space="0" w:color="000000"/>
              <w:left w:val="single" w:sz="4" w:space="0" w:color="000000"/>
              <w:bottom w:val="single" w:sz="4" w:space="0" w:color="000000"/>
            </w:tcBorders>
            <w:shd w:val="clear" w:color="auto" w:fill="auto"/>
            <w:vAlign w:val="center"/>
          </w:tcPr>
          <w:p w14:paraId="48998A0D" w14:textId="2783B1A3" w:rsidR="00A569B5" w:rsidRDefault="00A569B5" w:rsidP="00CA2662">
            <w:pPr>
              <w:snapToGrid w:val="0"/>
              <w:jc w:val="center"/>
              <w:rPr>
                <w:rFonts w:ascii="Arial" w:hAnsi="Arial" w:cs="Arial" w:hint="eastAsia"/>
              </w:rPr>
            </w:pPr>
            <w:r>
              <w:rPr>
                <w:rFonts w:ascii="Arial" w:hAnsi="Arial" w:cs="Arial" w:hint="eastAsia"/>
              </w:rPr>
              <w:t>Middle</w:t>
            </w:r>
          </w:p>
        </w:tc>
        <w:tc>
          <w:tcPr>
            <w:tcW w:w="1580" w:type="dxa"/>
            <w:tcBorders>
              <w:top w:val="single" w:sz="4" w:space="0" w:color="000000"/>
              <w:left w:val="single" w:sz="4" w:space="0" w:color="000000"/>
              <w:bottom w:val="single" w:sz="4" w:space="0" w:color="000000"/>
            </w:tcBorders>
            <w:shd w:val="clear" w:color="auto" w:fill="auto"/>
            <w:vAlign w:val="center"/>
          </w:tcPr>
          <w:p w14:paraId="4551F468" w14:textId="43D73A6A" w:rsidR="00A569B5" w:rsidRPr="00EB7460" w:rsidRDefault="00EA7A41" w:rsidP="001E17FD">
            <w:pPr>
              <w:snapToGrid w:val="0"/>
              <w:jc w:val="left"/>
              <w:rPr>
                <w:rFonts w:ascii="Arial" w:hAnsi="Arial" w:cs="Arial" w:hint="eastAsia"/>
                <w:sz w:val="20"/>
                <w:szCs w:val="20"/>
              </w:rPr>
            </w:pPr>
            <w:r w:rsidRPr="00EB7460">
              <w:rPr>
                <w:rFonts w:ascii="Arial" w:hAnsi="Arial" w:cs="Arial" w:hint="eastAsia"/>
                <w:sz w:val="20"/>
                <w:szCs w:val="20"/>
              </w:rPr>
              <w:t>Manager</w:t>
            </w:r>
            <w:r w:rsidR="006D7F0A" w:rsidRPr="00EB7460">
              <w:rPr>
                <w:rFonts w:ascii="Arial" w:hAnsi="Arial" w:cs="Arial" w:hint="eastAsia"/>
                <w:sz w:val="20"/>
                <w:szCs w:val="20"/>
              </w:rPr>
              <w:t xml:space="preserve"> and salesperson</w:t>
            </w:r>
          </w:p>
        </w:tc>
        <w:tc>
          <w:tcPr>
            <w:tcW w:w="6237" w:type="dxa"/>
            <w:tcBorders>
              <w:top w:val="single" w:sz="4" w:space="0" w:color="000000"/>
              <w:left w:val="single" w:sz="4" w:space="0" w:color="000000"/>
              <w:bottom w:val="single" w:sz="4" w:space="0" w:color="000000"/>
            </w:tcBorders>
            <w:shd w:val="clear" w:color="auto" w:fill="auto"/>
          </w:tcPr>
          <w:p w14:paraId="7EBFC51C" w14:textId="0B16410C" w:rsidR="006D7F0A" w:rsidRDefault="006D7F0A" w:rsidP="00EA7A41">
            <w:pPr>
              <w:pStyle w:val="ListParagraph"/>
              <w:numPr>
                <w:ilvl w:val="0"/>
                <w:numId w:val="16"/>
              </w:numPr>
              <w:rPr>
                <w:rFonts w:ascii="Arial" w:hAnsi="Arial" w:cs="Arial" w:hint="eastAsia"/>
              </w:rPr>
            </w:pPr>
            <w:r>
              <w:rPr>
                <w:rFonts w:ascii="Arial" w:hAnsi="Arial" w:cs="Arial" w:hint="eastAsia"/>
              </w:rPr>
              <w:t>Salespersons can input new i</w:t>
            </w:r>
            <w:r w:rsidRPr="006D7F0A">
              <w:rPr>
                <w:rFonts w:ascii="Arial" w:hAnsi="Arial" w:cs="Arial"/>
              </w:rPr>
              <w:t xml:space="preserve">ncome and </w:t>
            </w:r>
            <w:r>
              <w:rPr>
                <w:rFonts w:ascii="Arial" w:hAnsi="Arial" w:cs="Arial"/>
              </w:rPr>
              <w:t>expense</w:t>
            </w:r>
            <w:r>
              <w:rPr>
                <w:rFonts w:ascii="Arial" w:hAnsi="Arial" w:cs="Arial" w:hint="eastAsia"/>
              </w:rPr>
              <w:t xml:space="preserve"> into database</w:t>
            </w:r>
            <w:r>
              <w:rPr>
                <w:rFonts w:ascii="Arial" w:hAnsi="Arial" w:cs="Arial"/>
              </w:rPr>
              <w:t>, and can also modify</w:t>
            </w:r>
          </w:p>
          <w:p w14:paraId="37434AA4" w14:textId="108CA5C2" w:rsidR="00A569B5" w:rsidRDefault="006D7F0A" w:rsidP="00EA7A41">
            <w:pPr>
              <w:pStyle w:val="ListParagraph"/>
              <w:numPr>
                <w:ilvl w:val="0"/>
                <w:numId w:val="16"/>
              </w:numPr>
              <w:rPr>
                <w:rFonts w:ascii="Arial" w:hAnsi="Arial" w:cs="Arial" w:hint="eastAsia"/>
              </w:rPr>
            </w:pPr>
            <w:r>
              <w:rPr>
                <w:rFonts w:ascii="Arial" w:hAnsi="Arial" w:cs="Arial" w:hint="eastAsia"/>
              </w:rPr>
              <w:t>Manager can look up financial data whenever he (she) login in the system.</w:t>
            </w:r>
          </w:p>
          <w:p w14:paraId="741A11E5" w14:textId="4E8CEA01" w:rsidR="006D7F0A" w:rsidRPr="00EA7A41" w:rsidRDefault="006D7F0A" w:rsidP="006D7F0A">
            <w:pPr>
              <w:pStyle w:val="ListParagraph"/>
              <w:numPr>
                <w:ilvl w:val="0"/>
                <w:numId w:val="16"/>
              </w:numPr>
              <w:rPr>
                <w:rFonts w:ascii="Arial" w:hAnsi="Arial" w:cs="Arial" w:hint="eastAsia"/>
              </w:rPr>
            </w:pPr>
            <w:r>
              <w:rPr>
                <w:rFonts w:ascii="Arial" w:hAnsi="Arial" w:cs="Arial" w:hint="eastAsia"/>
              </w:rPr>
              <w:t xml:space="preserve">Select the target sheets on screen and the digital page can be generated automatically. The hard copy can also be </w:t>
            </w:r>
            <w:r>
              <w:rPr>
                <w:rFonts w:ascii="Arial" w:hAnsi="Arial" w:cs="Arial"/>
              </w:rPr>
              <w:t>generated easier with a printer</w:t>
            </w:r>
            <w:r>
              <w:rPr>
                <w:rFonts w:ascii="Arial" w:hAnsi="Arial" w:cs="Arial" w:hint="eastAsia"/>
              </w:rPr>
              <w:t xml:space="preserve"> connected</w:t>
            </w:r>
            <w:r>
              <w:rPr>
                <w:rFonts w:ascii="Arial" w:hAnsi="Arial" w:cs="Arial"/>
              </w:rPr>
              <w:t>.</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60546DE6" w14:textId="77777777" w:rsidR="006D7F0A" w:rsidRDefault="006D7F0A" w:rsidP="006D7F0A">
            <w:pPr>
              <w:pStyle w:val="ListParagraph"/>
              <w:numPr>
                <w:ilvl w:val="0"/>
                <w:numId w:val="18"/>
              </w:numPr>
              <w:rPr>
                <w:rFonts w:ascii="Arial" w:hAnsi="Arial" w:cs="Arial" w:hint="eastAsia"/>
              </w:rPr>
            </w:pPr>
            <w:r>
              <w:rPr>
                <w:rFonts w:ascii="Arial" w:hAnsi="Arial" w:cs="Arial" w:hint="eastAsia"/>
              </w:rPr>
              <w:t>Simplify operation and improve working efficiency.</w:t>
            </w:r>
          </w:p>
          <w:p w14:paraId="272D6F69" w14:textId="7B86E75C" w:rsidR="00E07CD0" w:rsidRPr="00E07CD0" w:rsidRDefault="00E07CD0" w:rsidP="00E07CD0">
            <w:pPr>
              <w:pStyle w:val="ListParagraph"/>
              <w:numPr>
                <w:ilvl w:val="0"/>
                <w:numId w:val="18"/>
              </w:numPr>
              <w:rPr>
                <w:rFonts w:ascii="Arial" w:hAnsi="Arial" w:cs="Arial" w:hint="eastAsia"/>
              </w:rPr>
            </w:pPr>
            <w:r>
              <w:rPr>
                <w:rFonts w:ascii="Arial" w:hAnsi="Arial" w:cs="Arial"/>
              </w:rPr>
              <w:t>M</w:t>
            </w:r>
            <w:r>
              <w:rPr>
                <w:rFonts w:ascii="Arial" w:hAnsi="Arial" w:cs="Arial" w:hint="eastAsia"/>
              </w:rPr>
              <w:t xml:space="preserve">ulti-platform make </w:t>
            </w:r>
            <w:r>
              <w:rPr>
                <w:rFonts w:ascii="Arial" w:hAnsi="Arial" w:cs="Arial"/>
              </w:rPr>
              <w:t>financial</w:t>
            </w:r>
            <w:r>
              <w:rPr>
                <w:rFonts w:ascii="Arial" w:hAnsi="Arial" w:cs="Arial" w:hint="eastAsia"/>
              </w:rPr>
              <w:t xml:space="preserve"> accounting with more and more convenience.</w:t>
            </w:r>
          </w:p>
        </w:tc>
      </w:tr>
      <w:tr w:rsidR="003512DD" w14:paraId="62E59F4D" w14:textId="77777777" w:rsidTr="00B17934">
        <w:trPr>
          <w:trHeight w:val="435"/>
        </w:trPr>
        <w:tc>
          <w:tcPr>
            <w:tcW w:w="1340" w:type="dxa"/>
            <w:tcBorders>
              <w:top w:val="single" w:sz="4" w:space="0" w:color="000000"/>
              <w:left w:val="single" w:sz="4" w:space="0" w:color="000000"/>
              <w:bottom w:val="single" w:sz="4" w:space="0" w:color="000000"/>
            </w:tcBorders>
            <w:shd w:val="clear" w:color="auto" w:fill="auto"/>
            <w:vAlign w:val="center"/>
          </w:tcPr>
          <w:p w14:paraId="4E3880EA" w14:textId="58BD9654" w:rsidR="00A569B5" w:rsidRDefault="00A569B5" w:rsidP="001E17FD">
            <w:pPr>
              <w:jc w:val="left"/>
              <w:rPr>
                <w:rFonts w:ascii="Arial" w:hAnsi="Arial" w:cs="Arial"/>
              </w:rPr>
            </w:pPr>
            <w:r>
              <w:rPr>
                <w:rFonts w:ascii="Arial" w:hAnsi="Arial" w:cs="Arial" w:hint="eastAsia"/>
              </w:rPr>
              <w:t>7</w:t>
            </w:r>
          </w:p>
        </w:tc>
        <w:tc>
          <w:tcPr>
            <w:tcW w:w="2591" w:type="dxa"/>
            <w:tcBorders>
              <w:top w:val="single" w:sz="4" w:space="0" w:color="000000"/>
              <w:left w:val="single" w:sz="4" w:space="0" w:color="000000"/>
              <w:bottom w:val="single" w:sz="4" w:space="0" w:color="000000"/>
            </w:tcBorders>
            <w:shd w:val="clear" w:color="auto" w:fill="auto"/>
            <w:vAlign w:val="center"/>
          </w:tcPr>
          <w:p w14:paraId="5EAA7516" w14:textId="77777777" w:rsidR="00A569B5" w:rsidRPr="003512DD" w:rsidRDefault="00A569B5" w:rsidP="00EA7A41">
            <w:pPr>
              <w:snapToGrid w:val="0"/>
              <w:jc w:val="left"/>
              <w:rPr>
                <w:rFonts w:ascii="Arial" w:hAnsi="Arial" w:cs="Arial" w:hint="eastAsia"/>
                <w:b/>
              </w:rPr>
            </w:pPr>
            <w:r w:rsidRPr="003512DD">
              <w:rPr>
                <w:rFonts w:ascii="Arial" w:hAnsi="Arial" w:cs="Arial" w:hint="eastAsia"/>
                <w:b/>
              </w:rPr>
              <w:t>Human Resourcing</w:t>
            </w:r>
          </w:p>
          <w:p w14:paraId="16819715" w14:textId="554704E2" w:rsidR="003512DD" w:rsidRDefault="003512DD" w:rsidP="003512DD">
            <w:pPr>
              <w:pStyle w:val="ListParagraph"/>
              <w:numPr>
                <w:ilvl w:val="0"/>
                <w:numId w:val="19"/>
              </w:numPr>
              <w:snapToGrid w:val="0"/>
              <w:jc w:val="left"/>
              <w:rPr>
                <w:rFonts w:ascii="Arial" w:hAnsi="Arial" w:cs="Arial" w:hint="eastAsia"/>
              </w:rPr>
            </w:pPr>
            <w:r>
              <w:rPr>
                <w:rFonts w:ascii="Arial" w:hAnsi="Arial" w:cs="Arial" w:hint="eastAsia"/>
              </w:rPr>
              <w:t>w</w:t>
            </w:r>
            <w:r>
              <w:rPr>
                <w:rFonts w:ascii="Arial" w:hAnsi="Arial" w:cs="Arial"/>
              </w:rPr>
              <w:t>age, welfare, insurance, bonuses</w:t>
            </w:r>
            <w:r w:rsidRPr="003512DD">
              <w:rPr>
                <w:rFonts w:ascii="Arial" w:hAnsi="Arial" w:cs="Arial"/>
              </w:rPr>
              <w:t>, allowances</w:t>
            </w:r>
            <w:r>
              <w:rPr>
                <w:rFonts w:ascii="Arial" w:hAnsi="Arial" w:cs="Arial" w:hint="eastAsia"/>
              </w:rPr>
              <w:t xml:space="preserve"> management</w:t>
            </w:r>
          </w:p>
          <w:p w14:paraId="7E9DC9B6" w14:textId="77777777" w:rsidR="003512DD" w:rsidRDefault="003512DD" w:rsidP="003512DD">
            <w:pPr>
              <w:pStyle w:val="ListParagraph"/>
              <w:numPr>
                <w:ilvl w:val="0"/>
                <w:numId w:val="19"/>
              </w:numPr>
              <w:snapToGrid w:val="0"/>
              <w:jc w:val="left"/>
              <w:rPr>
                <w:rFonts w:ascii="Arial" w:hAnsi="Arial" w:cs="Arial"/>
              </w:rPr>
            </w:pPr>
            <w:r>
              <w:rPr>
                <w:rFonts w:ascii="Arial" w:hAnsi="Arial" w:cs="Arial" w:hint="eastAsia"/>
              </w:rPr>
              <w:t xml:space="preserve">online </w:t>
            </w:r>
            <w:r>
              <w:rPr>
                <w:rFonts w:ascii="Arial" w:hAnsi="Arial" w:cs="Arial"/>
              </w:rPr>
              <w:t>salary query</w:t>
            </w:r>
          </w:p>
          <w:p w14:paraId="68B65CE8" w14:textId="44675E1D" w:rsidR="003512DD" w:rsidRPr="00E51B80" w:rsidRDefault="003512DD" w:rsidP="003512DD">
            <w:pPr>
              <w:pStyle w:val="ListParagraph"/>
              <w:numPr>
                <w:ilvl w:val="0"/>
                <w:numId w:val="19"/>
              </w:numPr>
              <w:snapToGrid w:val="0"/>
              <w:jc w:val="left"/>
              <w:rPr>
                <w:rFonts w:ascii="Arial" w:hAnsi="Arial" w:cs="Arial"/>
              </w:rPr>
            </w:pPr>
            <w:r w:rsidRPr="003512DD">
              <w:rPr>
                <w:rFonts w:ascii="Arial" w:hAnsi="Arial" w:cs="Arial"/>
              </w:rPr>
              <w:t>attendance management</w:t>
            </w:r>
          </w:p>
        </w:tc>
        <w:tc>
          <w:tcPr>
            <w:tcW w:w="929" w:type="dxa"/>
            <w:tcBorders>
              <w:top w:val="single" w:sz="4" w:space="0" w:color="000000"/>
              <w:left w:val="single" w:sz="4" w:space="0" w:color="000000"/>
              <w:bottom w:val="single" w:sz="4" w:space="0" w:color="000000"/>
            </w:tcBorders>
            <w:shd w:val="clear" w:color="auto" w:fill="auto"/>
            <w:vAlign w:val="center"/>
          </w:tcPr>
          <w:p w14:paraId="3717308F" w14:textId="4C926410" w:rsidR="00A569B5" w:rsidRDefault="00E51B80" w:rsidP="00CA2662">
            <w:pPr>
              <w:snapToGrid w:val="0"/>
              <w:jc w:val="center"/>
              <w:rPr>
                <w:rFonts w:ascii="Arial" w:hAnsi="Arial" w:cs="Arial" w:hint="eastAsia"/>
                <w:lang w:eastAsia="zh-CN"/>
              </w:rPr>
            </w:pPr>
            <w:r>
              <w:rPr>
                <w:rFonts w:ascii="Arial" w:hAnsi="Arial" w:cs="Arial" w:hint="eastAsia"/>
                <w:lang w:eastAsia="zh-CN"/>
              </w:rPr>
              <w:t>Middle</w:t>
            </w:r>
          </w:p>
        </w:tc>
        <w:tc>
          <w:tcPr>
            <w:tcW w:w="1580" w:type="dxa"/>
            <w:tcBorders>
              <w:top w:val="single" w:sz="4" w:space="0" w:color="000000"/>
              <w:left w:val="single" w:sz="4" w:space="0" w:color="000000"/>
              <w:bottom w:val="single" w:sz="4" w:space="0" w:color="000000"/>
            </w:tcBorders>
            <w:shd w:val="clear" w:color="auto" w:fill="auto"/>
            <w:vAlign w:val="center"/>
          </w:tcPr>
          <w:p w14:paraId="0FAEB698" w14:textId="02835732" w:rsidR="00A569B5" w:rsidRPr="00EB7460" w:rsidRDefault="00E51B80" w:rsidP="001E17FD">
            <w:pPr>
              <w:snapToGrid w:val="0"/>
              <w:jc w:val="left"/>
              <w:rPr>
                <w:rFonts w:ascii="Arial" w:hAnsi="Arial" w:cs="Arial" w:hint="eastAsia"/>
                <w:sz w:val="20"/>
                <w:szCs w:val="20"/>
              </w:rPr>
            </w:pPr>
            <w:r w:rsidRPr="00EB7460">
              <w:rPr>
                <w:rFonts w:ascii="Arial" w:hAnsi="Arial" w:cs="Arial" w:hint="eastAsia"/>
                <w:sz w:val="20"/>
                <w:szCs w:val="20"/>
              </w:rPr>
              <w:t>HR or store manager</w:t>
            </w:r>
          </w:p>
        </w:tc>
        <w:tc>
          <w:tcPr>
            <w:tcW w:w="6237" w:type="dxa"/>
            <w:tcBorders>
              <w:top w:val="single" w:sz="4" w:space="0" w:color="000000"/>
              <w:left w:val="single" w:sz="4" w:space="0" w:color="000000"/>
              <w:bottom w:val="single" w:sz="4" w:space="0" w:color="000000"/>
            </w:tcBorders>
            <w:shd w:val="clear" w:color="auto" w:fill="auto"/>
          </w:tcPr>
          <w:p w14:paraId="0389D7D4" w14:textId="77777777" w:rsidR="00E51B80" w:rsidRDefault="00E51B80" w:rsidP="00E51B80">
            <w:pPr>
              <w:pStyle w:val="ListParagraph"/>
              <w:numPr>
                <w:ilvl w:val="0"/>
                <w:numId w:val="20"/>
              </w:numPr>
              <w:rPr>
                <w:rFonts w:ascii="Arial" w:hAnsi="Arial" w:cs="Arial" w:hint="eastAsia"/>
              </w:rPr>
            </w:pPr>
            <w:r>
              <w:rPr>
                <w:rFonts w:ascii="Arial" w:hAnsi="Arial" w:cs="Arial" w:hint="eastAsia"/>
              </w:rPr>
              <w:t>This system provides a human resourcing page for managing salary calculation and looking up.</w:t>
            </w:r>
          </w:p>
          <w:p w14:paraId="3C9F9420" w14:textId="686A1698" w:rsidR="00E51B80" w:rsidRPr="00E51B80" w:rsidRDefault="00E51B80" w:rsidP="005012D9">
            <w:pPr>
              <w:pStyle w:val="ListParagraph"/>
              <w:numPr>
                <w:ilvl w:val="0"/>
                <w:numId w:val="20"/>
              </w:numPr>
              <w:rPr>
                <w:rFonts w:ascii="Arial" w:hAnsi="Arial" w:cs="Arial" w:hint="eastAsia"/>
              </w:rPr>
            </w:pPr>
            <w:r>
              <w:rPr>
                <w:rFonts w:ascii="Arial" w:hAnsi="Arial" w:cs="Arial" w:hint="eastAsia"/>
              </w:rPr>
              <w:t>Common employees can look up salary</w:t>
            </w:r>
            <w:r w:rsidR="005012D9">
              <w:rPr>
                <w:rFonts w:ascii="Arial" w:hAnsi="Arial" w:cs="Arial" w:hint="eastAsia"/>
              </w:rPr>
              <w:t xml:space="preserve"> and historical salary info by clicking the income page of human resourcing module.</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5B6F0108" w14:textId="68B52234" w:rsidR="00EB7460" w:rsidRPr="00EB7460" w:rsidRDefault="00EB7460" w:rsidP="00EB7460">
            <w:pPr>
              <w:pStyle w:val="p1"/>
              <w:numPr>
                <w:ilvl w:val="0"/>
                <w:numId w:val="22"/>
              </w:numPr>
              <w:rPr>
                <w:rFonts w:ascii="STHeiti" w:eastAsia="STHeiti" w:hAnsi="STHeiti" w:hint="eastAsia"/>
                <w:color w:val="313131"/>
                <w:sz w:val="20"/>
                <w:szCs w:val="20"/>
              </w:rPr>
            </w:pPr>
            <w:r>
              <w:rPr>
                <w:rFonts w:ascii="Arial" w:hAnsi="Arial" w:cs="Arial" w:hint="eastAsia"/>
              </w:rPr>
              <w:t xml:space="preserve">Support online </w:t>
            </w:r>
            <w:proofErr w:type="spellStart"/>
            <w:r w:rsidRPr="00EB7460">
              <w:rPr>
                <w:rFonts w:ascii="Arial" w:hAnsi="Arial" w:cs="Arial"/>
              </w:rPr>
              <w:t>online</w:t>
            </w:r>
            <w:proofErr w:type="spellEnd"/>
            <w:r w:rsidRPr="00EB7460">
              <w:rPr>
                <w:rFonts w:ascii="Arial" w:hAnsi="Arial" w:cs="Arial"/>
              </w:rPr>
              <w:t xml:space="preserve"> query</w:t>
            </w:r>
            <w:r>
              <w:rPr>
                <w:rFonts w:ascii="Arial" w:hAnsi="Arial" w:cs="Arial" w:hint="eastAsia"/>
              </w:rPr>
              <w:t>, customers can use it anytime and anywhere.</w:t>
            </w:r>
          </w:p>
          <w:p w14:paraId="51025E39" w14:textId="02D55C72" w:rsidR="00A569B5" w:rsidRPr="00EB7460" w:rsidRDefault="00EB7460" w:rsidP="00EB7460">
            <w:pPr>
              <w:pStyle w:val="p1"/>
              <w:numPr>
                <w:ilvl w:val="0"/>
                <w:numId w:val="22"/>
              </w:numPr>
              <w:rPr>
                <w:rFonts w:ascii="STHeiti" w:eastAsia="STHeiti" w:hAnsi="STHeiti" w:hint="eastAsia"/>
                <w:color w:val="313131"/>
                <w:sz w:val="20"/>
                <w:szCs w:val="20"/>
              </w:rPr>
            </w:pPr>
            <w:r>
              <w:rPr>
                <w:rFonts w:ascii="Arial" w:hAnsi="Arial" w:cs="Arial" w:hint="eastAsia"/>
              </w:rPr>
              <w:t>Customization of salary calculation.</w:t>
            </w:r>
          </w:p>
        </w:tc>
      </w:tr>
      <w:tr w:rsidR="003512DD" w14:paraId="7BA5453D" w14:textId="77777777" w:rsidTr="00B17934">
        <w:trPr>
          <w:trHeight w:val="435"/>
        </w:trPr>
        <w:tc>
          <w:tcPr>
            <w:tcW w:w="1340" w:type="dxa"/>
            <w:tcBorders>
              <w:top w:val="single" w:sz="4" w:space="0" w:color="000000"/>
              <w:left w:val="single" w:sz="4" w:space="0" w:color="000000"/>
              <w:bottom w:val="single" w:sz="4" w:space="0" w:color="000000"/>
            </w:tcBorders>
            <w:shd w:val="clear" w:color="auto" w:fill="auto"/>
            <w:vAlign w:val="center"/>
          </w:tcPr>
          <w:p w14:paraId="487DAC78" w14:textId="77777777" w:rsidR="00A569B5" w:rsidRDefault="00A569B5" w:rsidP="001E17FD">
            <w:pPr>
              <w:jc w:val="left"/>
              <w:rPr>
                <w:rFonts w:ascii="Arial" w:hAnsi="Arial" w:cs="Arial"/>
              </w:rPr>
            </w:pPr>
            <w:r>
              <w:rPr>
                <w:rFonts w:ascii="Arial" w:hAnsi="Arial" w:cs="Arial" w:hint="eastAsia"/>
              </w:rPr>
              <w:t>9</w:t>
            </w:r>
          </w:p>
        </w:tc>
        <w:tc>
          <w:tcPr>
            <w:tcW w:w="2591" w:type="dxa"/>
            <w:tcBorders>
              <w:top w:val="single" w:sz="4" w:space="0" w:color="000000"/>
              <w:left w:val="single" w:sz="4" w:space="0" w:color="000000"/>
              <w:bottom w:val="single" w:sz="4" w:space="0" w:color="000000"/>
            </w:tcBorders>
            <w:shd w:val="clear" w:color="auto" w:fill="auto"/>
            <w:vAlign w:val="center"/>
          </w:tcPr>
          <w:p w14:paraId="59343DEA" w14:textId="77777777" w:rsidR="00A569B5" w:rsidRDefault="00A569B5" w:rsidP="001E17FD">
            <w:pPr>
              <w:snapToGrid w:val="0"/>
              <w:jc w:val="left"/>
              <w:rPr>
                <w:rFonts w:ascii="Arial" w:hAnsi="Arial" w:cs="Arial" w:hint="eastAsia"/>
                <w:b/>
              </w:rPr>
            </w:pPr>
            <w:r w:rsidRPr="00EB7460">
              <w:rPr>
                <w:rFonts w:ascii="Arial" w:hAnsi="Arial" w:cs="Arial" w:hint="eastAsia"/>
                <w:b/>
              </w:rPr>
              <w:t>Customer Relationship Management</w:t>
            </w:r>
          </w:p>
          <w:p w14:paraId="6F3F5C58" w14:textId="2B45B220" w:rsidR="00EB7460" w:rsidRDefault="00EB7460" w:rsidP="00EB7460">
            <w:pPr>
              <w:pStyle w:val="ListParagraph"/>
              <w:numPr>
                <w:ilvl w:val="0"/>
                <w:numId w:val="25"/>
              </w:numPr>
              <w:snapToGrid w:val="0"/>
              <w:jc w:val="left"/>
              <w:rPr>
                <w:rFonts w:ascii="Arial" w:hAnsi="Arial" w:cs="Arial" w:hint="eastAsia"/>
              </w:rPr>
            </w:pPr>
            <w:r>
              <w:rPr>
                <w:rFonts w:ascii="Arial" w:hAnsi="Arial" w:cs="Arial" w:hint="eastAsia"/>
              </w:rPr>
              <w:t>user account management</w:t>
            </w:r>
          </w:p>
          <w:p w14:paraId="75FF64DD" w14:textId="77777777" w:rsidR="00EB7460" w:rsidRDefault="00EB7460" w:rsidP="00EB7460">
            <w:pPr>
              <w:pStyle w:val="ListParagraph"/>
              <w:numPr>
                <w:ilvl w:val="0"/>
                <w:numId w:val="25"/>
              </w:numPr>
              <w:snapToGrid w:val="0"/>
              <w:jc w:val="left"/>
              <w:rPr>
                <w:rFonts w:ascii="Arial" w:hAnsi="Arial" w:cs="Arial" w:hint="eastAsia"/>
              </w:rPr>
            </w:pPr>
            <w:r>
              <w:rPr>
                <w:rFonts w:ascii="Arial" w:hAnsi="Arial" w:cs="Arial" w:hint="eastAsia"/>
              </w:rPr>
              <w:t xml:space="preserve">promotion </w:t>
            </w:r>
            <w:r>
              <w:rPr>
                <w:rFonts w:ascii="Arial" w:hAnsi="Arial" w:cs="Arial"/>
              </w:rPr>
              <w:t>information</w:t>
            </w:r>
            <w:r>
              <w:rPr>
                <w:rFonts w:ascii="Arial" w:hAnsi="Arial" w:cs="Arial" w:hint="eastAsia"/>
              </w:rPr>
              <w:t xml:space="preserve"> management</w:t>
            </w:r>
          </w:p>
          <w:p w14:paraId="184E5ABA" w14:textId="618893F0" w:rsidR="00EB7460" w:rsidRPr="00EB7460" w:rsidRDefault="00EB7460" w:rsidP="00EB7460">
            <w:pPr>
              <w:pStyle w:val="ListParagraph"/>
              <w:numPr>
                <w:ilvl w:val="0"/>
                <w:numId w:val="25"/>
              </w:numPr>
              <w:snapToGrid w:val="0"/>
              <w:jc w:val="left"/>
              <w:rPr>
                <w:rFonts w:ascii="Arial" w:hAnsi="Arial" w:cs="Arial"/>
              </w:rPr>
            </w:pPr>
            <w:r>
              <w:rPr>
                <w:rFonts w:ascii="Arial" w:hAnsi="Arial" w:cs="Arial" w:hint="eastAsia"/>
              </w:rPr>
              <w:t>notifications push</w:t>
            </w:r>
          </w:p>
        </w:tc>
        <w:tc>
          <w:tcPr>
            <w:tcW w:w="929" w:type="dxa"/>
            <w:tcBorders>
              <w:top w:val="single" w:sz="4" w:space="0" w:color="000000"/>
              <w:left w:val="single" w:sz="4" w:space="0" w:color="000000"/>
              <w:bottom w:val="single" w:sz="4" w:space="0" w:color="000000"/>
            </w:tcBorders>
            <w:shd w:val="clear" w:color="auto" w:fill="auto"/>
            <w:vAlign w:val="center"/>
          </w:tcPr>
          <w:p w14:paraId="10FB50F6" w14:textId="70B906F0" w:rsidR="00A569B5" w:rsidRDefault="00B17934" w:rsidP="00CA2662">
            <w:pPr>
              <w:snapToGrid w:val="0"/>
              <w:jc w:val="center"/>
              <w:rPr>
                <w:rFonts w:ascii="Arial" w:hAnsi="Arial" w:cs="Arial" w:hint="eastAsia"/>
              </w:rPr>
            </w:pPr>
            <w:r>
              <w:rPr>
                <w:rFonts w:ascii="Arial" w:hAnsi="Arial" w:cs="Arial" w:hint="eastAsia"/>
              </w:rPr>
              <w:t>Middle</w:t>
            </w:r>
          </w:p>
        </w:tc>
        <w:tc>
          <w:tcPr>
            <w:tcW w:w="1580" w:type="dxa"/>
            <w:tcBorders>
              <w:top w:val="single" w:sz="4" w:space="0" w:color="000000"/>
              <w:left w:val="single" w:sz="4" w:space="0" w:color="000000"/>
              <w:bottom w:val="single" w:sz="4" w:space="0" w:color="000000"/>
            </w:tcBorders>
            <w:shd w:val="clear" w:color="auto" w:fill="auto"/>
            <w:vAlign w:val="center"/>
          </w:tcPr>
          <w:p w14:paraId="145DBA79" w14:textId="50A09591" w:rsidR="00A569B5" w:rsidRPr="00EB7460" w:rsidRDefault="00EB7460" w:rsidP="001E17FD">
            <w:pPr>
              <w:snapToGrid w:val="0"/>
              <w:jc w:val="left"/>
              <w:rPr>
                <w:rFonts w:ascii="Arial" w:hAnsi="Arial" w:cs="Arial" w:hint="eastAsia"/>
                <w:sz w:val="20"/>
                <w:szCs w:val="20"/>
              </w:rPr>
            </w:pPr>
            <w:r w:rsidRPr="00EB7460">
              <w:rPr>
                <w:rFonts w:ascii="Arial" w:hAnsi="Arial" w:cs="Arial" w:hint="eastAsia"/>
                <w:sz w:val="20"/>
                <w:szCs w:val="20"/>
              </w:rPr>
              <w:t>Sales Manager</w:t>
            </w:r>
          </w:p>
        </w:tc>
        <w:tc>
          <w:tcPr>
            <w:tcW w:w="6237" w:type="dxa"/>
            <w:tcBorders>
              <w:top w:val="single" w:sz="4" w:space="0" w:color="000000"/>
              <w:left w:val="single" w:sz="4" w:space="0" w:color="000000"/>
              <w:bottom w:val="single" w:sz="4" w:space="0" w:color="000000"/>
            </w:tcBorders>
            <w:shd w:val="clear" w:color="auto" w:fill="auto"/>
          </w:tcPr>
          <w:p w14:paraId="6AC763E9" w14:textId="0B99BF31" w:rsidR="00B17934" w:rsidRPr="00B17934" w:rsidRDefault="00EB7460" w:rsidP="00B17934">
            <w:pPr>
              <w:rPr>
                <w:rFonts w:ascii="Arial" w:hAnsi="Arial" w:cs="Arial" w:hint="eastAsia"/>
              </w:rPr>
            </w:pPr>
            <w:r w:rsidRPr="00B17934">
              <w:rPr>
                <w:rFonts w:ascii="Arial" w:hAnsi="Arial" w:cs="Arial" w:hint="eastAsia"/>
              </w:rPr>
              <w:t>This system provides a module to manage customer relationship</w:t>
            </w:r>
            <w:r w:rsidR="00B17934">
              <w:rPr>
                <w:rFonts w:ascii="Arial" w:hAnsi="Arial" w:cs="Arial" w:hint="eastAsia"/>
              </w:rPr>
              <w:t xml:space="preserve">.  This module not only can manage user accounts, but also can detect the active and negative customers automatically according to their shopping records. Moreover, once new promotion management come </w:t>
            </w:r>
            <w:r w:rsidR="00B17934">
              <w:rPr>
                <w:rFonts w:ascii="Arial" w:hAnsi="Arial" w:cs="Arial"/>
              </w:rPr>
              <w:t xml:space="preserve">into being, sales manager can easily push notifications to certain user group by different ways with </w:t>
            </w:r>
            <w:r w:rsidR="00B17934">
              <w:rPr>
                <w:rFonts w:ascii="Arial" w:hAnsi="Arial" w:cs="Arial" w:hint="eastAsia"/>
              </w:rPr>
              <w:t xml:space="preserve">one-click action. </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6AD84E8F" w14:textId="77777777" w:rsidR="00A569B5" w:rsidRDefault="00D629B8" w:rsidP="00B17934">
            <w:pPr>
              <w:pStyle w:val="ListParagraph"/>
              <w:numPr>
                <w:ilvl w:val="0"/>
                <w:numId w:val="28"/>
              </w:numPr>
              <w:rPr>
                <w:rFonts w:ascii="Arial" w:hAnsi="Arial" w:cs="Arial" w:hint="eastAsia"/>
              </w:rPr>
            </w:pPr>
            <w:r>
              <w:rPr>
                <w:rFonts w:ascii="Arial" w:hAnsi="Arial" w:cs="Arial" w:hint="eastAsia"/>
              </w:rPr>
              <w:t>R</w:t>
            </w:r>
            <w:r w:rsidRPr="00D629B8">
              <w:rPr>
                <w:rFonts w:ascii="Arial" w:hAnsi="Arial" w:cs="Arial"/>
              </w:rPr>
              <w:t>aise user faithfulness to spend with agglutinant</w:t>
            </w:r>
            <w:r>
              <w:rPr>
                <w:rFonts w:ascii="Arial" w:hAnsi="Arial" w:cs="Arial" w:hint="eastAsia"/>
              </w:rPr>
              <w:t>.</w:t>
            </w:r>
          </w:p>
          <w:p w14:paraId="1AEE2354" w14:textId="77777777" w:rsidR="00D629B8" w:rsidRDefault="00D629B8" w:rsidP="00B17934">
            <w:pPr>
              <w:pStyle w:val="ListParagraph"/>
              <w:numPr>
                <w:ilvl w:val="0"/>
                <w:numId w:val="28"/>
              </w:numPr>
              <w:rPr>
                <w:rFonts w:ascii="Arial" w:hAnsi="Arial" w:cs="Arial" w:hint="eastAsia"/>
              </w:rPr>
            </w:pPr>
            <w:r>
              <w:rPr>
                <w:rFonts w:ascii="Arial" w:hAnsi="Arial" w:cs="Arial" w:hint="eastAsia"/>
              </w:rPr>
              <w:t>Make it easy to analyze the result of promotion.</w:t>
            </w:r>
          </w:p>
          <w:p w14:paraId="7E50C512" w14:textId="660931A0" w:rsidR="00D629B8" w:rsidRPr="00B17934" w:rsidRDefault="00E51BBC" w:rsidP="00E51BBC">
            <w:pPr>
              <w:pStyle w:val="ListParagraph"/>
              <w:numPr>
                <w:ilvl w:val="0"/>
                <w:numId w:val="28"/>
              </w:numPr>
              <w:rPr>
                <w:rFonts w:ascii="Arial" w:hAnsi="Arial" w:cs="Arial" w:hint="eastAsia"/>
              </w:rPr>
            </w:pPr>
            <w:r>
              <w:rPr>
                <w:rFonts w:ascii="Arial" w:hAnsi="Arial" w:cs="Arial"/>
              </w:rPr>
              <w:t>Deliver</w:t>
            </w:r>
            <w:r>
              <w:rPr>
                <w:rFonts w:ascii="Arial" w:hAnsi="Arial" w:cs="Arial" w:hint="eastAsia"/>
              </w:rPr>
              <w:t xml:space="preserve"> ads more precisely and improve the customer experience.</w:t>
            </w:r>
          </w:p>
        </w:tc>
      </w:tr>
      <w:tr w:rsidR="003512DD" w14:paraId="15A26347" w14:textId="77777777" w:rsidTr="00B17934">
        <w:trPr>
          <w:trHeight w:val="653"/>
        </w:trPr>
        <w:tc>
          <w:tcPr>
            <w:tcW w:w="1340" w:type="dxa"/>
            <w:tcBorders>
              <w:top w:val="single" w:sz="4" w:space="0" w:color="000000"/>
              <w:left w:val="single" w:sz="4" w:space="0" w:color="000000"/>
              <w:bottom w:val="single" w:sz="4" w:space="0" w:color="000000"/>
            </w:tcBorders>
            <w:shd w:val="clear" w:color="auto" w:fill="auto"/>
            <w:vAlign w:val="center"/>
          </w:tcPr>
          <w:p w14:paraId="3E808291" w14:textId="074AC50E" w:rsidR="00EA7A41" w:rsidRDefault="00EA7A41" w:rsidP="001E17FD">
            <w:pPr>
              <w:jc w:val="left"/>
              <w:rPr>
                <w:rFonts w:ascii="Arial" w:hAnsi="Arial" w:cs="Arial" w:hint="eastAsia"/>
              </w:rPr>
            </w:pPr>
            <w:r>
              <w:rPr>
                <w:rFonts w:ascii="Arial" w:hAnsi="Arial" w:cs="Arial" w:hint="eastAsia"/>
              </w:rPr>
              <w:t>5</w:t>
            </w:r>
          </w:p>
        </w:tc>
        <w:tc>
          <w:tcPr>
            <w:tcW w:w="2591" w:type="dxa"/>
            <w:tcBorders>
              <w:top w:val="single" w:sz="4" w:space="0" w:color="000000"/>
              <w:left w:val="single" w:sz="4" w:space="0" w:color="000000"/>
              <w:bottom w:val="single" w:sz="4" w:space="0" w:color="000000"/>
            </w:tcBorders>
            <w:shd w:val="clear" w:color="auto" w:fill="auto"/>
            <w:vAlign w:val="center"/>
          </w:tcPr>
          <w:p w14:paraId="04A7D6BB" w14:textId="77777777" w:rsidR="00EA7A41" w:rsidRPr="00EA7A41" w:rsidRDefault="00EA7A41" w:rsidP="00D46AB0">
            <w:pPr>
              <w:snapToGrid w:val="0"/>
              <w:jc w:val="left"/>
              <w:rPr>
                <w:rFonts w:ascii="Arial" w:hAnsi="Arial" w:cs="Arial" w:hint="eastAsia"/>
                <w:b/>
              </w:rPr>
            </w:pPr>
            <w:r w:rsidRPr="00EA7A41">
              <w:rPr>
                <w:rFonts w:ascii="Arial" w:hAnsi="Arial" w:cs="Arial" w:hint="eastAsia"/>
                <w:b/>
              </w:rPr>
              <w:t>Easy Migration</w:t>
            </w:r>
          </w:p>
          <w:p w14:paraId="35E56893" w14:textId="77777777" w:rsidR="00EA7A41" w:rsidRDefault="00EA7A41" w:rsidP="00D46AB0">
            <w:pPr>
              <w:snapToGrid w:val="0"/>
              <w:jc w:val="left"/>
              <w:rPr>
                <w:rFonts w:ascii="Arial" w:hAnsi="Arial" w:cs="Arial" w:hint="eastAsia"/>
              </w:rPr>
            </w:pPr>
          </w:p>
          <w:p w14:paraId="3CE9ADEC" w14:textId="2260294C" w:rsidR="00EA7A41" w:rsidRDefault="00EA7A41" w:rsidP="00D46AB0">
            <w:pPr>
              <w:pStyle w:val="ListParagraph"/>
              <w:numPr>
                <w:ilvl w:val="0"/>
                <w:numId w:val="14"/>
              </w:numPr>
              <w:snapToGrid w:val="0"/>
              <w:jc w:val="left"/>
              <w:rPr>
                <w:rFonts w:ascii="Arial" w:hAnsi="Arial" w:cs="Arial" w:hint="eastAsia"/>
              </w:rPr>
            </w:pPr>
            <w:r>
              <w:rPr>
                <w:rFonts w:ascii="Arial" w:hAnsi="Arial" w:cs="Arial"/>
              </w:rPr>
              <w:t>s</w:t>
            </w:r>
            <w:r>
              <w:rPr>
                <w:rFonts w:ascii="Arial" w:hAnsi="Arial" w:cs="Arial" w:hint="eastAsia"/>
              </w:rPr>
              <w:t xml:space="preserve">upport </w:t>
            </w:r>
            <w:r w:rsidR="00FD1860">
              <w:rPr>
                <w:rFonts w:ascii="Arial" w:hAnsi="Arial" w:cs="Arial" w:hint="eastAsia"/>
              </w:rPr>
              <w:t xml:space="preserve">different mainstream </w:t>
            </w:r>
            <w:r>
              <w:rPr>
                <w:rFonts w:ascii="Arial" w:hAnsi="Arial" w:cs="Arial" w:hint="eastAsia"/>
              </w:rPr>
              <w:t>systems</w:t>
            </w:r>
          </w:p>
          <w:p w14:paraId="7E24010C" w14:textId="77777777" w:rsidR="00FD1860" w:rsidRDefault="00EA7A41" w:rsidP="00C101C3">
            <w:pPr>
              <w:pStyle w:val="ListParagraph"/>
              <w:numPr>
                <w:ilvl w:val="0"/>
                <w:numId w:val="14"/>
              </w:numPr>
              <w:snapToGrid w:val="0"/>
              <w:jc w:val="left"/>
              <w:rPr>
                <w:rFonts w:ascii="Arial" w:hAnsi="Arial" w:cs="Arial" w:hint="eastAsia"/>
              </w:rPr>
            </w:pPr>
            <w:r>
              <w:rPr>
                <w:rFonts w:ascii="Arial" w:hAnsi="Arial" w:cs="Arial" w:hint="eastAsia"/>
              </w:rPr>
              <w:t>APIs support migration</w:t>
            </w:r>
          </w:p>
          <w:p w14:paraId="631DDC13" w14:textId="4649255E" w:rsidR="00EA7A41" w:rsidRPr="00FD1860" w:rsidRDefault="00EA7A41" w:rsidP="00C101C3">
            <w:pPr>
              <w:pStyle w:val="ListParagraph"/>
              <w:numPr>
                <w:ilvl w:val="0"/>
                <w:numId w:val="14"/>
              </w:numPr>
              <w:snapToGrid w:val="0"/>
              <w:jc w:val="left"/>
              <w:rPr>
                <w:rFonts w:ascii="Arial" w:hAnsi="Arial" w:cs="Arial" w:hint="eastAsia"/>
              </w:rPr>
            </w:pPr>
            <w:r w:rsidRPr="00FD1860">
              <w:rPr>
                <w:rFonts w:ascii="Arial" w:hAnsi="Arial" w:cs="Arial" w:hint="eastAsia"/>
              </w:rPr>
              <w:t>data verification</w:t>
            </w:r>
          </w:p>
        </w:tc>
        <w:tc>
          <w:tcPr>
            <w:tcW w:w="929" w:type="dxa"/>
            <w:tcBorders>
              <w:top w:val="single" w:sz="4" w:space="0" w:color="000000"/>
              <w:left w:val="single" w:sz="4" w:space="0" w:color="000000"/>
              <w:bottom w:val="single" w:sz="4" w:space="0" w:color="000000"/>
            </w:tcBorders>
            <w:shd w:val="clear" w:color="auto" w:fill="auto"/>
            <w:vAlign w:val="center"/>
          </w:tcPr>
          <w:p w14:paraId="0B90B838" w14:textId="68C96BB9" w:rsidR="00EA7A41" w:rsidRDefault="00EA7A41" w:rsidP="00CA2662">
            <w:pPr>
              <w:snapToGrid w:val="0"/>
              <w:jc w:val="center"/>
              <w:rPr>
                <w:rFonts w:ascii="Arial" w:hAnsi="Arial" w:cs="Arial" w:hint="eastAsia"/>
              </w:rPr>
            </w:pPr>
            <w:r>
              <w:rPr>
                <w:rFonts w:ascii="Arial" w:hAnsi="Arial" w:cs="Arial" w:hint="eastAsia"/>
              </w:rPr>
              <w:t>High</w:t>
            </w:r>
          </w:p>
        </w:tc>
        <w:tc>
          <w:tcPr>
            <w:tcW w:w="1580" w:type="dxa"/>
            <w:tcBorders>
              <w:top w:val="single" w:sz="4" w:space="0" w:color="000000"/>
              <w:left w:val="single" w:sz="4" w:space="0" w:color="000000"/>
              <w:bottom w:val="single" w:sz="4" w:space="0" w:color="000000"/>
            </w:tcBorders>
            <w:shd w:val="clear" w:color="auto" w:fill="auto"/>
            <w:vAlign w:val="center"/>
          </w:tcPr>
          <w:p w14:paraId="49F804B9" w14:textId="6BD1CC7A" w:rsidR="00EA7A41" w:rsidRPr="00EB7460" w:rsidRDefault="00EA7A41" w:rsidP="001E17FD">
            <w:pPr>
              <w:snapToGrid w:val="0"/>
              <w:jc w:val="left"/>
              <w:rPr>
                <w:rFonts w:ascii="Arial" w:hAnsi="Arial" w:cs="Arial"/>
                <w:sz w:val="20"/>
                <w:szCs w:val="20"/>
              </w:rPr>
            </w:pPr>
            <w:r w:rsidRPr="00EB7460">
              <w:rPr>
                <w:rFonts w:ascii="Arial" w:hAnsi="Arial" w:cs="Arial" w:hint="eastAsia"/>
                <w:sz w:val="20"/>
                <w:szCs w:val="20"/>
              </w:rPr>
              <w:t>IT Department</w:t>
            </w:r>
          </w:p>
        </w:tc>
        <w:tc>
          <w:tcPr>
            <w:tcW w:w="6237" w:type="dxa"/>
            <w:tcBorders>
              <w:top w:val="single" w:sz="4" w:space="0" w:color="000000"/>
              <w:left w:val="single" w:sz="4" w:space="0" w:color="000000"/>
              <w:bottom w:val="single" w:sz="4" w:space="0" w:color="000000"/>
            </w:tcBorders>
            <w:shd w:val="clear" w:color="auto" w:fill="auto"/>
          </w:tcPr>
          <w:p w14:paraId="6A9E602D" w14:textId="77777777" w:rsidR="00EA7A41" w:rsidRDefault="00EA7A41" w:rsidP="00EA7A41">
            <w:pPr>
              <w:pStyle w:val="p1"/>
              <w:numPr>
                <w:ilvl w:val="0"/>
                <w:numId w:val="15"/>
              </w:numPr>
              <w:rPr>
                <w:rFonts w:hint="eastAsia"/>
              </w:rPr>
            </w:pPr>
            <w:r w:rsidRPr="00ED7291">
              <w:t>To achieve an effective data migration procedure, data on the old system is</w:t>
            </w:r>
            <w:r>
              <w:t xml:space="preserve"> mapped to the new system utiliz</w:t>
            </w:r>
            <w:r w:rsidRPr="00ED7291">
              <w:t>ing a design for data extraction and data loading.</w:t>
            </w:r>
          </w:p>
          <w:p w14:paraId="5CC3E761" w14:textId="77777777" w:rsidR="00EA7A41" w:rsidRDefault="00EA7A41" w:rsidP="00040F13">
            <w:pPr>
              <w:pStyle w:val="p1"/>
              <w:numPr>
                <w:ilvl w:val="0"/>
                <w:numId w:val="15"/>
              </w:numPr>
              <w:rPr>
                <w:rFonts w:hint="eastAsia"/>
              </w:rPr>
            </w:pPr>
            <w:r w:rsidRPr="00A569B5">
              <w:t>Application programming interfaces (APIs) have been supplied to protect the integrity of the data users have to handle.</w:t>
            </w:r>
          </w:p>
          <w:p w14:paraId="4ADA18E1" w14:textId="629051AC" w:rsidR="00EA7A41" w:rsidRPr="00EA7A41" w:rsidRDefault="00EA7A41" w:rsidP="00040F13">
            <w:pPr>
              <w:pStyle w:val="p1"/>
              <w:numPr>
                <w:ilvl w:val="0"/>
                <w:numId w:val="15"/>
              </w:numPr>
            </w:pPr>
            <w:r>
              <w:t>R</w:t>
            </w:r>
            <w:r w:rsidRPr="00ED7291">
              <w:t xml:space="preserve">esults are subjected to data verification to determine whether data was accurately translated, is complete, and supports processes in the new system. </w:t>
            </w:r>
          </w:p>
        </w:tc>
        <w:tc>
          <w:tcPr>
            <w:tcW w:w="3270" w:type="dxa"/>
            <w:tcBorders>
              <w:top w:val="single" w:sz="4" w:space="0" w:color="000000"/>
              <w:left w:val="single" w:sz="4" w:space="0" w:color="000000"/>
              <w:bottom w:val="single" w:sz="4" w:space="0" w:color="000000"/>
              <w:right w:val="single" w:sz="4" w:space="0" w:color="000000"/>
            </w:tcBorders>
            <w:shd w:val="clear" w:color="auto" w:fill="auto"/>
          </w:tcPr>
          <w:p w14:paraId="7B3C2058" w14:textId="77777777" w:rsidR="00EA7A41" w:rsidRDefault="00EA7A41" w:rsidP="00D46AB0">
            <w:pPr>
              <w:rPr>
                <w:rFonts w:ascii="Arial" w:hAnsi="Arial" w:cs="Arial" w:hint="eastAsia"/>
              </w:rPr>
            </w:pPr>
            <w:r>
              <w:rPr>
                <w:rFonts w:ascii="Arial" w:hAnsi="Arial" w:cs="Arial" w:hint="eastAsia"/>
              </w:rPr>
              <w:t>T</w:t>
            </w:r>
            <w:bookmarkStart w:id="0" w:name="_GoBack"/>
            <w:r>
              <w:rPr>
                <w:rFonts w:ascii="Arial" w:hAnsi="Arial" w:cs="Arial" w:hint="eastAsia"/>
              </w:rPr>
              <w:t xml:space="preserve">his function makes migration of old data secure and reliable. At the same time, </w:t>
            </w:r>
            <w:r>
              <w:rPr>
                <w:rFonts w:ascii="Arial" w:hAnsi="Arial" w:cs="Arial"/>
              </w:rPr>
              <w:t>it</w:t>
            </w:r>
            <w:r>
              <w:rPr>
                <w:rFonts w:ascii="Arial" w:hAnsi="Arial" w:cs="Arial" w:hint="eastAsia"/>
              </w:rPr>
              <w:t xml:space="preserve"> </w:t>
            </w:r>
            <w:r w:rsidRPr="00A569B5">
              <w:rPr>
                <w:rFonts w:ascii="Arial" w:hAnsi="Arial" w:cs="Arial"/>
              </w:rPr>
              <w:t>allow</w:t>
            </w:r>
            <w:r>
              <w:rPr>
                <w:rFonts w:ascii="Arial" w:hAnsi="Arial" w:cs="Arial" w:hint="eastAsia"/>
              </w:rPr>
              <w:t>s</w:t>
            </w:r>
            <w:r w:rsidRPr="00A569B5">
              <w:rPr>
                <w:rFonts w:ascii="Arial" w:hAnsi="Arial" w:cs="Arial"/>
              </w:rPr>
              <w:t xml:space="preserve"> the application to be sold</w:t>
            </w:r>
            <w:r>
              <w:rPr>
                <w:rFonts w:ascii="Arial" w:hAnsi="Arial" w:cs="Arial"/>
              </w:rPr>
              <w:t xml:space="preserve"> to the wider possible</w:t>
            </w:r>
            <w:r>
              <w:rPr>
                <w:rFonts w:ascii="Arial" w:hAnsi="Arial" w:cs="Arial" w:hint="eastAsia"/>
              </w:rPr>
              <w:t xml:space="preserve"> chain</w:t>
            </w:r>
            <w:r>
              <w:rPr>
                <w:rFonts w:ascii="Arial" w:hAnsi="Arial" w:cs="Arial"/>
              </w:rPr>
              <w:t xml:space="preserve"> </w:t>
            </w:r>
            <w:r>
              <w:rPr>
                <w:rFonts w:ascii="Arial" w:hAnsi="Arial" w:cs="Arial" w:hint="eastAsia"/>
              </w:rPr>
              <w:t>super</w:t>
            </w:r>
            <w:r>
              <w:rPr>
                <w:rFonts w:ascii="Arial" w:hAnsi="Arial" w:cs="Arial"/>
              </w:rPr>
              <w:t>market</w:t>
            </w:r>
            <w:r>
              <w:rPr>
                <w:rFonts w:ascii="Arial" w:hAnsi="Arial" w:cs="Arial" w:hint="eastAsia"/>
              </w:rPr>
              <w:t xml:space="preserve"> as a result</w:t>
            </w:r>
            <w:r>
              <w:rPr>
                <w:rFonts w:ascii="Arial" w:hAnsi="Arial" w:cs="Arial"/>
              </w:rPr>
              <w:t>.</w:t>
            </w:r>
          </w:p>
          <w:bookmarkEnd w:id="0"/>
          <w:p w14:paraId="2BF94A41" w14:textId="77777777" w:rsidR="00EA7A41" w:rsidRDefault="00EA7A41" w:rsidP="00CC54AA">
            <w:pPr>
              <w:rPr>
                <w:rFonts w:ascii="Arial" w:hAnsi="Arial" w:cs="Arial"/>
              </w:rPr>
            </w:pPr>
          </w:p>
        </w:tc>
      </w:tr>
    </w:tbl>
    <w:p w14:paraId="5E970FF3" w14:textId="77777777" w:rsidR="005744C6" w:rsidRDefault="005744C6">
      <w:pPr>
        <w:rPr>
          <w:rFonts w:ascii="Arial" w:hAnsi="Arial" w:cs="Arial"/>
        </w:rPr>
      </w:pPr>
    </w:p>
    <w:p w14:paraId="644BC4C0" w14:textId="77777777" w:rsidR="005744C6" w:rsidRDefault="005744C6">
      <w:r>
        <w:rPr>
          <w:rFonts w:ascii="Arial" w:eastAsia="Microsoft YaHei" w:hAnsi="Arial" w:cs="Arial"/>
          <w:sz w:val="28"/>
          <w:szCs w:val="28"/>
          <w:lang w:eastAsia="zh-CN"/>
        </w:rPr>
        <w:t>Notice:</w:t>
      </w:r>
    </w:p>
    <w:p w14:paraId="49C7F408" w14:textId="77777777" w:rsidR="005744C6" w:rsidRDefault="005744C6">
      <w:pPr>
        <w:pStyle w:val="ListParagraph"/>
        <w:numPr>
          <w:ilvl w:val="0"/>
          <w:numId w:val="1"/>
        </w:numPr>
      </w:pPr>
      <w:r>
        <w:rPr>
          <w:rFonts w:ascii="Arial" w:eastAsia="Microsoft YaHei" w:hAnsi="Arial" w:cs="Arial"/>
          <w:lang w:eastAsia="zh-CN"/>
        </w:rPr>
        <w:t xml:space="preserve">You can use Microsoft Word, OpenOffice Writer, or some other </w:t>
      </w:r>
      <w:proofErr w:type="gramStart"/>
      <w:r>
        <w:rPr>
          <w:rFonts w:ascii="Arial" w:eastAsia="Microsoft YaHei" w:hAnsi="Arial" w:cs="Arial"/>
          <w:lang w:eastAsia="zh-CN"/>
        </w:rPr>
        <w:t>softwares.*</w:t>
      </w:r>
      <w:proofErr w:type="gramEnd"/>
      <w:r>
        <w:rPr>
          <w:rFonts w:ascii="Arial" w:eastAsia="Microsoft YaHei" w:hAnsi="Arial" w:cs="Arial"/>
          <w:lang w:eastAsia="zh-CN"/>
        </w:rPr>
        <w:t>1</w:t>
      </w:r>
    </w:p>
    <w:p w14:paraId="16E9C188" w14:textId="77777777" w:rsidR="005744C6" w:rsidRDefault="005744C6">
      <w:pPr>
        <w:pStyle w:val="ListParagraph"/>
        <w:numPr>
          <w:ilvl w:val="0"/>
          <w:numId w:val="1"/>
        </w:numPr>
      </w:pPr>
      <w:r>
        <w:rPr>
          <w:rFonts w:ascii="Arial" w:eastAsia="Microsoft YaHei" w:hAnsi="Arial" w:cs="Arial"/>
          <w:lang w:eastAsia="zh-CN"/>
        </w:rPr>
        <w:t xml:space="preserve">When you submit this document, please convert it to </w:t>
      </w:r>
      <w:r w:rsidRPr="00DC491B">
        <w:rPr>
          <w:rFonts w:ascii="Arial" w:eastAsia="Microsoft YaHei" w:hAnsi="Arial" w:cs="Arial"/>
          <w:highlight w:val="yellow"/>
          <w:lang w:eastAsia="zh-CN"/>
        </w:rPr>
        <w:t>PDF format.</w:t>
      </w:r>
    </w:p>
    <w:p w14:paraId="20B24418" w14:textId="77777777" w:rsidR="005744C6" w:rsidRDefault="005744C6">
      <w:pPr>
        <w:pStyle w:val="ListParagraph"/>
        <w:numPr>
          <w:ilvl w:val="0"/>
          <w:numId w:val="1"/>
        </w:numPr>
      </w:pPr>
      <w:r>
        <w:rPr>
          <w:rFonts w:ascii="Arial" w:eastAsia="Microsoft YaHei" w:hAnsi="Arial" w:cs="Arial"/>
          <w:lang w:eastAsia="zh-CN"/>
        </w:rPr>
        <w:t>You can add other columns or arrange the sheet as you like to make it easier to read but please keep the table headers of sample format.</w:t>
      </w:r>
    </w:p>
    <w:p w14:paraId="71EAFD58" w14:textId="77777777" w:rsidR="005744C6" w:rsidRDefault="005744C6">
      <w:pPr>
        <w:ind w:left="315" w:hanging="315"/>
      </w:pPr>
      <w:r>
        <w:rPr>
          <w:rFonts w:ascii="Arial" w:eastAsia="Microsoft YaHei" w:hAnsi="Arial" w:cs="Arial"/>
          <w:lang w:eastAsia="zh-CN"/>
        </w:rPr>
        <w:t>*1 Since Microsoft Word provides spelling and grammar checker, Microsoft Word is recommended.</w:t>
      </w:r>
    </w:p>
    <w:sectPr w:rsidR="005744C6">
      <w:headerReference w:type="default" r:id="rId7"/>
      <w:pgSz w:w="16838" w:h="11906" w:orient="landscape"/>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9FEBB" w14:textId="77777777" w:rsidR="00F15DF0" w:rsidRDefault="00F15DF0" w:rsidP="00DC491B">
      <w:r>
        <w:separator/>
      </w:r>
    </w:p>
  </w:endnote>
  <w:endnote w:type="continuationSeparator" w:id="0">
    <w:p w14:paraId="2C6A5A42" w14:textId="77777777" w:rsidR="00F15DF0" w:rsidRDefault="00F15DF0" w:rsidP="00DC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Liberation Sans">
    <w:altName w:val="Arial"/>
    <w:charset w:val="01"/>
    <w:family w:val="swiss"/>
    <w:pitch w:val="variable"/>
  </w:font>
  <w:font w:name="WenQuanYi Zen Hei">
    <w:charset w:val="01"/>
    <w:family w:val="auto"/>
    <w:pitch w:val="variable"/>
  </w:font>
  <w:font w:name="FreeSans">
    <w:altName w:val="Times New Roman"/>
    <w:charset w:val="01"/>
    <w:family w:val="auto"/>
    <w:pitch w:val="variable"/>
  </w:font>
  <w:font w:name="Helvetica">
    <w:panose1 w:val="00000000000000000000"/>
    <w:charset w:val="00"/>
    <w:family w:val="auto"/>
    <w:pitch w:val="variable"/>
    <w:sig w:usb0="E00002FF" w:usb1="5000785B" w:usb2="00000000" w:usb3="00000000" w:csb0="0000019F" w:csb1="00000000"/>
  </w:font>
  <w:font w:name="STHeiti">
    <w:panose1 w:val="02010600040101010101"/>
    <w:charset w:val="86"/>
    <w:family w:val="auto"/>
    <w:pitch w:val="variable"/>
    <w:sig w:usb0="00000287" w:usb1="080F0000" w:usb2="00000010" w:usb3="00000000" w:csb0="000400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E3F44" w14:textId="77777777" w:rsidR="00F15DF0" w:rsidRDefault="00F15DF0" w:rsidP="00DC491B">
      <w:r>
        <w:separator/>
      </w:r>
    </w:p>
  </w:footnote>
  <w:footnote w:type="continuationSeparator" w:id="0">
    <w:p w14:paraId="732A1F71" w14:textId="77777777" w:rsidR="00F15DF0" w:rsidRDefault="00F15DF0" w:rsidP="00DC49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B2E8B" w14:textId="77777777" w:rsidR="008E0923" w:rsidRPr="008E0923" w:rsidRDefault="008E0923">
    <w:pPr>
      <w:pStyle w:val="Header"/>
      <w:rPr>
        <w:rFonts w:eastAsia="SimSun"/>
        <w:lang w:eastAsia="zh-CN"/>
      </w:rPr>
    </w:pPr>
    <w:r>
      <w:rPr>
        <w:rFonts w:eastAsia="SimSun" w:hint="eastAsia"/>
        <w:lang w:eastAsia="zh-CN"/>
      </w:rPr>
      <w:t>Nam</w:t>
    </w:r>
    <w:r>
      <w:rPr>
        <w:rFonts w:eastAsia="SimSun"/>
        <w:lang w:eastAsia="zh-CN"/>
      </w:rPr>
      <w:t>e_________________________</w:t>
    </w:r>
    <w:r>
      <w:rPr>
        <w:rFonts w:eastAsia="SimSun" w:hint="eastAsia"/>
        <w:lang w:eastAsia="zh-CN"/>
      </w:rPr>
      <w:t xml:space="preserve">              </w:t>
    </w:r>
    <w:r>
      <w:rPr>
        <w:rFonts w:eastAsia="SimSun"/>
        <w:lang w:eastAsia="zh-CN"/>
      </w:rPr>
      <w:t>No.__________________________________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420" w:hanging="420"/>
      </w:pPr>
      <w:rPr>
        <w:rFonts w:ascii="Arial" w:eastAsia="Microsoft YaHei" w:hAnsi="Arial" w:cs="Arial"/>
        <w:lang w:eastAsia="zh-C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5D3DFF"/>
    <w:multiLevelType w:val="hybridMultilevel"/>
    <w:tmpl w:val="140EB99E"/>
    <w:lvl w:ilvl="0" w:tplc="913E6A8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95372B"/>
    <w:multiLevelType w:val="hybridMultilevel"/>
    <w:tmpl w:val="DC32026C"/>
    <w:lvl w:ilvl="0" w:tplc="A6CEE0C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226B6F"/>
    <w:multiLevelType w:val="hybridMultilevel"/>
    <w:tmpl w:val="202E0C44"/>
    <w:lvl w:ilvl="0" w:tplc="1FF6853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E71F06"/>
    <w:multiLevelType w:val="hybridMultilevel"/>
    <w:tmpl w:val="E79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BB5733"/>
    <w:multiLevelType w:val="hybridMultilevel"/>
    <w:tmpl w:val="CB806702"/>
    <w:lvl w:ilvl="0" w:tplc="C2F6C916">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8B0E83"/>
    <w:multiLevelType w:val="hybridMultilevel"/>
    <w:tmpl w:val="AEAED972"/>
    <w:lvl w:ilvl="0" w:tplc="3F503C9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767E3"/>
    <w:multiLevelType w:val="hybridMultilevel"/>
    <w:tmpl w:val="FC28342E"/>
    <w:lvl w:ilvl="0" w:tplc="8BD03440">
      <w:start w:val="1"/>
      <w:numFmt w:val="decimal"/>
      <w:lvlText w:val="%1."/>
      <w:lvlJc w:val="left"/>
      <w:pPr>
        <w:ind w:left="360" w:hanging="360"/>
      </w:pPr>
      <w:rPr>
        <w:rFonts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4E3671"/>
    <w:multiLevelType w:val="hybridMultilevel"/>
    <w:tmpl w:val="D0E6BCA6"/>
    <w:lvl w:ilvl="0" w:tplc="0B9EE73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367D01"/>
    <w:multiLevelType w:val="hybridMultilevel"/>
    <w:tmpl w:val="8DCC74A0"/>
    <w:lvl w:ilvl="0" w:tplc="E39C712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EB6A84"/>
    <w:multiLevelType w:val="hybridMultilevel"/>
    <w:tmpl w:val="0C4AD518"/>
    <w:lvl w:ilvl="0" w:tplc="C126642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8A92DAB"/>
    <w:multiLevelType w:val="hybridMultilevel"/>
    <w:tmpl w:val="C73A6E4C"/>
    <w:lvl w:ilvl="0" w:tplc="C37C0A2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8CE4F0B"/>
    <w:multiLevelType w:val="hybridMultilevel"/>
    <w:tmpl w:val="830E233A"/>
    <w:lvl w:ilvl="0" w:tplc="3566ED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4E7BE1"/>
    <w:multiLevelType w:val="hybridMultilevel"/>
    <w:tmpl w:val="C8282FB8"/>
    <w:lvl w:ilvl="0" w:tplc="C9E0406C">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B15C5A"/>
    <w:multiLevelType w:val="hybridMultilevel"/>
    <w:tmpl w:val="DC32026C"/>
    <w:lvl w:ilvl="0" w:tplc="A6CEE0C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142184A"/>
    <w:multiLevelType w:val="hybridMultilevel"/>
    <w:tmpl w:val="EA9629B4"/>
    <w:lvl w:ilvl="0" w:tplc="6A50FAAA">
      <w:start w:val="1"/>
      <w:numFmt w:val="decimal"/>
      <w:lvlText w:val="%1."/>
      <w:lvlJc w:val="left"/>
      <w:pPr>
        <w:ind w:left="360" w:hanging="360"/>
      </w:pPr>
      <w:rPr>
        <w:rFonts w:ascii="Arial" w:eastAsia="ＭＳ 明朝" w:hAnsi="Arial" w:cs="Arial" w:hint="eastAsia"/>
        <w:color w:val="252525"/>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E32707"/>
    <w:multiLevelType w:val="hybridMultilevel"/>
    <w:tmpl w:val="E79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445C23"/>
    <w:multiLevelType w:val="hybridMultilevel"/>
    <w:tmpl w:val="BA1A1E06"/>
    <w:lvl w:ilvl="0" w:tplc="5FBAFD2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7146DC"/>
    <w:multiLevelType w:val="hybridMultilevel"/>
    <w:tmpl w:val="9F9E0314"/>
    <w:lvl w:ilvl="0" w:tplc="7AA0AF84">
      <w:start w:val="1"/>
      <w:numFmt w:val="decimal"/>
      <w:lvlText w:val="%1."/>
      <w:lvlJc w:val="left"/>
      <w:pPr>
        <w:ind w:left="360" w:hanging="360"/>
      </w:pPr>
      <w:rPr>
        <w:rFonts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47D633B"/>
    <w:multiLevelType w:val="hybridMultilevel"/>
    <w:tmpl w:val="4C64F24E"/>
    <w:lvl w:ilvl="0" w:tplc="9D8C81C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5263E86"/>
    <w:multiLevelType w:val="hybridMultilevel"/>
    <w:tmpl w:val="51C443CC"/>
    <w:lvl w:ilvl="0" w:tplc="B0D2FC1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300396"/>
    <w:multiLevelType w:val="hybridMultilevel"/>
    <w:tmpl w:val="4762E2FC"/>
    <w:lvl w:ilvl="0" w:tplc="FCA4C0E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F728E6"/>
    <w:multiLevelType w:val="hybridMultilevel"/>
    <w:tmpl w:val="342006E6"/>
    <w:lvl w:ilvl="0" w:tplc="2ADA79E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DE4090"/>
    <w:multiLevelType w:val="hybridMultilevel"/>
    <w:tmpl w:val="F954A6A6"/>
    <w:lvl w:ilvl="0" w:tplc="1084FB8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2142DE8"/>
    <w:multiLevelType w:val="hybridMultilevel"/>
    <w:tmpl w:val="ACD03120"/>
    <w:lvl w:ilvl="0" w:tplc="6A50FAAA">
      <w:start w:val="1"/>
      <w:numFmt w:val="decimal"/>
      <w:lvlText w:val="%1."/>
      <w:lvlJc w:val="left"/>
      <w:pPr>
        <w:ind w:left="360" w:hanging="360"/>
      </w:pPr>
      <w:rPr>
        <w:rFonts w:ascii="Arial" w:eastAsia="ＭＳ 明朝" w:hAnsi="Arial" w:cs="Arial" w:hint="eastAsia"/>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525AB2"/>
    <w:multiLevelType w:val="hybridMultilevel"/>
    <w:tmpl w:val="31AE5476"/>
    <w:lvl w:ilvl="0" w:tplc="61A6B43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2501DA"/>
    <w:multiLevelType w:val="hybridMultilevel"/>
    <w:tmpl w:val="BF268448"/>
    <w:lvl w:ilvl="0" w:tplc="E9B09DA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C7E53E6"/>
    <w:multiLevelType w:val="hybridMultilevel"/>
    <w:tmpl w:val="B26C82B6"/>
    <w:lvl w:ilvl="0" w:tplc="E14E108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5"/>
  </w:num>
  <w:num w:numId="4">
    <w:abstractNumId w:val="17"/>
  </w:num>
  <w:num w:numId="5">
    <w:abstractNumId w:val="28"/>
  </w:num>
  <w:num w:numId="6">
    <w:abstractNumId w:val="10"/>
  </w:num>
  <w:num w:numId="7">
    <w:abstractNumId w:val="12"/>
  </w:num>
  <w:num w:numId="8">
    <w:abstractNumId w:val="6"/>
  </w:num>
  <w:num w:numId="9">
    <w:abstractNumId w:val="9"/>
  </w:num>
  <w:num w:numId="10">
    <w:abstractNumId w:val="27"/>
  </w:num>
  <w:num w:numId="11">
    <w:abstractNumId w:val="21"/>
  </w:num>
  <w:num w:numId="12">
    <w:abstractNumId w:val="26"/>
  </w:num>
  <w:num w:numId="13">
    <w:abstractNumId w:val="3"/>
  </w:num>
  <w:num w:numId="14">
    <w:abstractNumId w:val="7"/>
  </w:num>
  <w:num w:numId="15">
    <w:abstractNumId w:val="15"/>
  </w:num>
  <w:num w:numId="16">
    <w:abstractNumId w:val="13"/>
  </w:num>
  <w:num w:numId="17">
    <w:abstractNumId w:val="11"/>
  </w:num>
  <w:num w:numId="18">
    <w:abstractNumId w:val="20"/>
  </w:num>
  <w:num w:numId="19">
    <w:abstractNumId w:val="4"/>
  </w:num>
  <w:num w:numId="20">
    <w:abstractNumId w:val="14"/>
  </w:num>
  <w:num w:numId="21">
    <w:abstractNumId w:val="24"/>
  </w:num>
  <w:num w:numId="22">
    <w:abstractNumId w:val="16"/>
  </w:num>
  <w:num w:numId="23">
    <w:abstractNumId w:val="25"/>
  </w:num>
  <w:num w:numId="24">
    <w:abstractNumId w:val="8"/>
  </w:num>
  <w:num w:numId="25">
    <w:abstractNumId w:val="2"/>
  </w:num>
  <w:num w:numId="26">
    <w:abstractNumId w:val="22"/>
  </w:num>
  <w:num w:numId="27">
    <w:abstractNumId w:val="23"/>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84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1B"/>
    <w:rsid w:val="00040F13"/>
    <w:rsid w:val="00042ED5"/>
    <w:rsid w:val="00071994"/>
    <w:rsid w:val="000B417C"/>
    <w:rsid w:val="000C5162"/>
    <w:rsid w:val="000E6D6E"/>
    <w:rsid w:val="001E17FD"/>
    <w:rsid w:val="001F1936"/>
    <w:rsid w:val="0024145A"/>
    <w:rsid w:val="00265CAD"/>
    <w:rsid w:val="002F20F3"/>
    <w:rsid w:val="00324E3C"/>
    <w:rsid w:val="003333E8"/>
    <w:rsid w:val="003512DD"/>
    <w:rsid w:val="00404BC6"/>
    <w:rsid w:val="004601F2"/>
    <w:rsid w:val="00471876"/>
    <w:rsid w:val="004B5F47"/>
    <w:rsid w:val="004E38A1"/>
    <w:rsid w:val="004E60E3"/>
    <w:rsid w:val="005012D9"/>
    <w:rsid w:val="005744C6"/>
    <w:rsid w:val="005769F6"/>
    <w:rsid w:val="00621565"/>
    <w:rsid w:val="006647A1"/>
    <w:rsid w:val="006D3AFA"/>
    <w:rsid w:val="006D7F0A"/>
    <w:rsid w:val="00804A36"/>
    <w:rsid w:val="00841FBC"/>
    <w:rsid w:val="008B4DE0"/>
    <w:rsid w:val="008E0923"/>
    <w:rsid w:val="00962A3A"/>
    <w:rsid w:val="009C1DAE"/>
    <w:rsid w:val="009C6517"/>
    <w:rsid w:val="009C78FB"/>
    <w:rsid w:val="009E207E"/>
    <w:rsid w:val="00A569B5"/>
    <w:rsid w:val="00A76388"/>
    <w:rsid w:val="00A93C24"/>
    <w:rsid w:val="00AB737E"/>
    <w:rsid w:val="00B17934"/>
    <w:rsid w:val="00BE4A30"/>
    <w:rsid w:val="00C101C3"/>
    <w:rsid w:val="00C53B44"/>
    <w:rsid w:val="00C85821"/>
    <w:rsid w:val="00CA2662"/>
    <w:rsid w:val="00CA5B32"/>
    <w:rsid w:val="00CC54AA"/>
    <w:rsid w:val="00D629B8"/>
    <w:rsid w:val="00D6648E"/>
    <w:rsid w:val="00D855EE"/>
    <w:rsid w:val="00DC491B"/>
    <w:rsid w:val="00E07CD0"/>
    <w:rsid w:val="00E13B93"/>
    <w:rsid w:val="00E51B80"/>
    <w:rsid w:val="00E51BBC"/>
    <w:rsid w:val="00EA7A41"/>
    <w:rsid w:val="00EB7460"/>
    <w:rsid w:val="00ED4123"/>
    <w:rsid w:val="00ED622F"/>
    <w:rsid w:val="00ED7291"/>
    <w:rsid w:val="00EE25BC"/>
    <w:rsid w:val="00F149D3"/>
    <w:rsid w:val="00F15DF0"/>
    <w:rsid w:val="00F42F80"/>
    <w:rsid w:val="00FD18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5B3137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jc w:val="both"/>
    </w:pPr>
    <w:rPr>
      <w:rFonts w:ascii="Century" w:hAnsi="Century"/>
      <w:kern w:val="1"/>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Microsoft YaHei" w:hAnsi="Arial" w:cs="Arial"/>
      <w:lang w:eastAsia="zh-C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段落フォント1"/>
  </w:style>
  <w:style w:type="paragraph" w:customStyle="1" w:styleId="Heading">
    <w:name w:val="Heading"/>
    <w:basedOn w:val="Normal"/>
    <w:next w:val="BodyText"/>
    <w:pPr>
      <w:keepNext/>
      <w:spacing w:before="240" w:after="120"/>
    </w:pPr>
    <w:rPr>
      <w:rFonts w:ascii="Liberation Sans" w:eastAsia="WenQuanYi Zen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84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DC491B"/>
    <w:pPr>
      <w:tabs>
        <w:tab w:val="center" w:pos="4252"/>
        <w:tab w:val="right" w:pos="8504"/>
      </w:tabs>
      <w:snapToGrid w:val="0"/>
    </w:pPr>
  </w:style>
  <w:style w:type="character" w:customStyle="1" w:styleId="HeaderChar">
    <w:name w:val="Header Char"/>
    <w:link w:val="Header"/>
    <w:uiPriority w:val="99"/>
    <w:rsid w:val="00DC491B"/>
    <w:rPr>
      <w:rFonts w:ascii="Century" w:eastAsia="ＭＳ 明朝" w:hAnsi="Century"/>
      <w:kern w:val="1"/>
      <w:sz w:val="21"/>
      <w:szCs w:val="22"/>
    </w:rPr>
  </w:style>
  <w:style w:type="paragraph" w:styleId="Footer">
    <w:name w:val="footer"/>
    <w:basedOn w:val="Normal"/>
    <w:link w:val="FooterChar"/>
    <w:uiPriority w:val="99"/>
    <w:unhideWhenUsed/>
    <w:rsid w:val="00DC491B"/>
    <w:pPr>
      <w:tabs>
        <w:tab w:val="center" w:pos="4252"/>
        <w:tab w:val="right" w:pos="8504"/>
      </w:tabs>
      <w:snapToGrid w:val="0"/>
    </w:pPr>
  </w:style>
  <w:style w:type="character" w:customStyle="1" w:styleId="FooterChar">
    <w:name w:val="Footer Char"/>
    <w:link w:val="Footer"/>
    <w:uiPriority w:val="99"/>
    <w:rsid w:val="00DC491B"/>
    <w:rPr>
      <w:rFonts w:ascii="Century" w:eastAsia="ＭＳ 明朝" w:hAnsi="Century"/>
      <w:kern w:val="1"/>
      <w:sz w:val="21"/>
      <w:szCs w:val="22"/>
    </w:rPr>
  </w:style>
  <w:style w:type="paragraph" w:customStyle="1" w:styleId="p1">
    <w:name w:val="p1"/>
    <w:basedOn w:val="Normal"/>
    <w:rsid w:val="00A569B5"/>
    <w:pPr>
      <w:widowControl/>
      <w:shd w:val="clear" w:color="auto" w:fill="FFFFFF"/>
      <w:suppressAutoHyphens w:val="0"/>
      <w:jc w:val="left"/>
    </w:pPr>
    <w:rPr>
      <w:rFonts w:ascii="Helvetica" w:hAnsi="Helvetica"/>
      <w:color w:val="252525"/>
      <w:kern w:val="0"/>
      <w:szCs w:val="21"/>
      <w:lang w:eastAsia="zh-CN"/>
    </w:rPr>
  </w:style>
  <w:style w:type="character" w:customStyle="1" w:styleId="s2">
    <w:name w:val="s2"/>
    <w:basedOn w:val="DefaultParagraphFont"/>
    <w:rsid w:val="00A569B5"/>
    <w:rPr>
      <w:color w:val="0645AD"/>
    </w:rPr>
  </w:style>
  <w:style w:type="character" w:customStyle="1" w:styleId="s1">
    <w:name w:val="s1"/>
    <w:basedOn w:val="DefaultParagraphFont"/>
    <w:rsid w:val="00A5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197">
      <w:bodyDiv w:val="1"/>
      <w:marLeft w:val="0"/>
      <w:marRight w:val="0"/>
      <w:marTop w:val="0"/>
      <w:marBottom w:val="0"/>
      <w:divBdr>
        <w:top w:val="none" w:sz="0" w:space="0" w:color="auto"/>
        <w:left w:val="none" w:sz="0" w:space="0" w:color="auto"/>
        <w:bottom w:val="none" w:sz="0" w:space="0" w:color="auto"/>
        <w:right w:val="none" w:sz="0" w:space="0" w:color="auto"/>
      </w:divBdr>
    </w:div>
    <w:div w:id="92478953">
      <w:bodyDiv w:val="1"/>
      <w:marLeft w:val="0"/>
      <w:marRight w:val="0"/>
      <w:marTop w:val="0"/>
      <w:marBottom w:val="0"/>
      <w:divBdr>
        <w:top w:val="none" w:sz="0" w:space="0" w:color="auto"/>
        <w:left w:val="none" w:sz="0" w:space="0" w:color="auto"/>
        <w:bottom w:val="none" w:sz="0" w:space="0" w:color="auto"/>
        <w:right w:val="none" w:sz="0" w:space="0" w:color="auto"/>
      </w:divBdr>
    </w:div>
    <w:div w:id="269317980">
      <w:bodyDiv w:val="1"/>
      <w:marLeft w:val="0"/>
      <w:marRight w:val="0"/>
      <w:marTop w:val="0"/>
      <w:marBottom w:val="0"/>
      <w:divBdr>
        <w:top w:val="none" w:sz="0" w:space="0" w:color="auto"/>
        <w:left w:val="none" w:sz="0" w:space="0" w:color="auto"/>
        <w:bottom w:val="none" w:sz="0" w:space="0" w:color="auto"/>
        <w:right w:val="none" w:sz="0" w:space="0" w:color="auto"/>
      </w:divBdr>
    </w:div>
    <w:div w:id="304940393">
      <w:bodyDiv w:val="1"/>
      <w:marLeft w:val="0"/>
      <w:marRight w:val="0"/>
      <w:marTop w:val="0"/>
      <w:marBottom w:val="0"/>
      <w:divBdr>
        <w:top w:val="none" w:sz="0" w:space="0" w:color="auto"/>
        <w:left w:val="none" w:sz="0" w:space="0" w:color="auto"/>
        <w:bottom w:val="none" w:sz="0" w:space="0" w:color="auto"/>
        <w:right w:val="none" w:sz="0" w:space="0" w:color="auto"/>
      </w:divBdr>
    </w:div>
    <w:div w:id="327055835">
      <w:bodyDiv w:val="1"/>
      <w:marLeft w:val="0"/>
      <w:marRight w:val="0"/>
      <w:marTop w:val="0"/>
      <w:marBottom w:val="0"/>
      <w:divBdr>
        <w:top w:val="none" w:sz="0" w:space="0" w:color="auto"/>
        <w:left w:val="none" w:sz="0" w:space="0" w:color="auto"/>
        <w:bottom w:val="none" w:sz="0" w:space="0" w:color="auto"/>
        <w:right w:val="none" w:sz="0" w:space="0" w:color="auto"/>
      </w:divBdr>
    </w:div>
    <w:div w:id="375203469">
      <w:bodyDiv w:val="1"/>
      <w:marLeft w:val="0"/>
      <w:marRight w:val="0"/>
      <w:marTop w:val="0"/>
      <w:marBottom w:val="0"/>
      <w:divBdr>
        <w:top w:val="none" w:sz="0" w:space="0" w:color="auto"/>
        <w:left w:val="none" w:sz="0" w:space="0" w:color="auto"/>
        <w:bottom w:val="none" w:sz="0" w:space="0" w:color="auto"/>
        <w:right w:val="none" w:sz="0" w:space="0" w:color="auto"/>
      </w:divBdr>
    </w:div>
    <w:div w:id="389576737">
      <w:bodyDiv w:val="1"/>
      <w:marLeft w:val="0"/>
      <w:marRight w:val="0"/>
      <w:marTop w:val="0"/>
      <w:marBottom w:val="0"/>
      <w:divBdr>
        <w:top w:val="none" w:sz="0" w:space="0" w:color="auto"/>
        <w:left w:val="none" w:sz="0" w:space="0" w:color="auto"/>
        <w:bottom w:val="none" w:sz="0" w:space="0" w:color="auto"/>
        <w:right w:val="none" w:sz="0" w:space="0" w:color="auto"/>
      </w:divBdr>
    </w:div>
    <w:div w:id="572738542">
      <w:bodyDiv w:val="1"/>
      <w:marLeft w:val="0"/>
      <w:marRight w:val="0"/>
      <w:marTop w:val="0"/>
      <w:marBottom w:val="0"/>
      <w:divBdr>
        <w:top w:val="none" w:sz="0" w:space="0" w:color="auto"/>
        <w:left w:val="none" w:sz="0" w:space="0" w:color="auto"/>
        <w:bottom w:val="none" w:sz="0" w:space="0" w:color="auto"/>
        <w:right w:val="none" w:sz="0" w:space="0" w:color="auto"/>
      </w:divBdr>
    </w:div>
    <w:div w:id="583224240">
      <w:bodyDiv w:val="1"/>
      <w:marLeft w:val="0"/>
      <w:marRight w:val="0"/>
      <w:marTop w:val="0"/>
      <w:marBottom w:val="0"/>
      <w:divBdr>
        <w:top w:val="none" w:sz="0" w:space="0" w:color="auto"/>
        <w:left w:val="none" w:sz="0" w:space="0" w:color="auto"/>
        <w:bottom w:val="none" w:sz="0" w:space="0" w:color="auto"/>
        <w:right w:val="none" w:sz="0" w:space="0" w:color="auto"/>
      </w:divBdr>
    </w:div>
    <w:div w:id="648169212">
      <w:bodyDiv w:val="1"/>
      <w:marLeft w:val="0"/>
      <w:marRight w:val="0"/>
      <w:marTop w:val="0"/>
      <w:marBottom w:val="0"/>
      <w:divBdr>
        <w:top w:val="none" w:sz="0" w:space="0" w:color="auto"/>
        <w:left w:val="none" w:sz="0" w:space="0" w:color="auto"/>
        <w:bottom w:val="none" w:sz="0" w:space="0" w:color="auto"/>
        <w:right w:val="none" w:sz="0" w:space="0" w:color="auto"/>
      </w:divBdr>
    </w:div>
    <w:div w:id="665548589">
      <w:bodyDiv w:val="1"/>
      <w:marLeft w:val="0"/>
      <w:marRight w:val="0"/>
      <w:marTop w:val="0"/>
      <w:marBottom w:val="0"/>
      <w:divBdr>
        <w:top w:val="none" w:sz="0" w:space="0" w:color="auto"/>
        <w:left w:val="none" w:sz="0" w:space="0" w:color="auto"/>
        <w:bottom w:val="none" w:sz="0" w:space="0" w:color="auto"/>
        <w:right w:val="none" w:sz="0" w:space="0" w:color="auto"/>
      </w:divBdr>
    </w:div>
    <w:div w:id="754135460">
      <w:bodyDiv w:val="1"/>
      <w:marLeft w:val="0"/>
      <w:marRight w:val="0"/>
      <w:marTop w:val="0"/>
      <w:marBottom w:val="0"/>
      <w:divBdr>
        <w:top w:val="none" w:sz="0" w:space="0" w:color="auto"/>
        <w:left w:val="none" w:sz="0" w:space="0" w:color="auto"/>
        <w:bottom w:val="none" w:sz="0" w:space="0" w:color="auto"/>
        <w:right w:val="none" w:sz="0" w:space="0" w:color="auto"/>
      </w:divBdr>
    </w:div>
    <w:div w:id="909268690">
      <w:bodyDiv w:val="1"/>
      <w:marLeft w:val="0"/>
      <w:marRight w:val="0"/>
      <w:marTop w:val="0"/>
      <w:marBottom w:val="0"/>
      <w:divBdr>
        <w:top w:val="none" w:sz="0" w:space="0" w:color="auto"/>
        <w:left w:val="none" w:sz="0" w:space="0" w:color="auto"/>
        <w:bottom w:val="none" w:sz="0" w:space="0" w:color="auto"/>
        <w:right w:val="none" w:sz="0" w:space="0" w:color="auto"/>
      </w:divBdr>
    </w:div>
    <w:div w:id="946428285">
      <w:bodyDiv w:val="1"/>
      <w:marLeft w:val="0"/>
      <w:marRight w:val="0"/>
      <w:marTop w:val="0"/>
      <w:marBottom w:val="0"/>
      <w:divBdr>
        <w:top w:val="none" w:sz="0" w:space="0" w:color="auto"/>
        <w:left w:val="none" w:sz="0" w:space="0" w:color="auto"/>
        <w:bottom w:val="none" w:sz="0" w:space="0" w:color="auto"/>
        <w:right w:val="none" w:sz="0" w:space="0" w:color="auto"/>
      </w:divBdr>
    </w:div>
    <w:div w:id="1066032796">
      <w:bodyDiv w:val="1"/>
      <w:marLeft w:val="0"/>
      <w:marRight w:val="0"/>
      <w:marTop w:val="0"/>
      <w:marBottom w:val="0"/>
      <w:divBdr>
        <w:top w:val="none" w:sz="0" w:space="0" w:color="auto"/>
        <w:left w:val="none" w:sz="0" w:space="0" w:color="auto"/>
        <w:bottom w:val="none" w:sz="0" w:space="0" w:color="auto"/>
        <w:right w:val="none" w:sz="0" w:space="0" w:color="auto"/>
      </w:divBdr>
    </w:div>
    <w:div w:id="1087456312">
      <w:bodyDiv w:val="1"/>
      <w:marLeft w:val="0"/>
      <w:marRight w:val="0"/>
      <w:marTop w:val="0"/>
      <w:marBottom w:val="0"/>
      <w:divBdr>
        <w:top w:val="none" w:sz="0" w:space="0" w:color="auto"/>
        <w:left w:val="none" w:sz="0" w:space="0" w:color="auto"/>
        <w:bottom w:val="none" w:sz="0" w:space="0" w:color="auto"/>
        <w:right w:val="none" w:sz="0" w:space="0" w:color="auto"/>
      </w:divBdr>
    </w:div>
    <w:div w:id="1347439090">
      <w:bodyDiv w:val="1"/>
      <w:marLeft w:val="0"/>
      <w:marRight w:val="0"/>
      <w:marTop w:val="0"/>
      <w:marBottom w:val="0"/>
      <w:divBdr>
        <w:top w:val="none" w:sz="0" w:space="0" w:color="auto"/>
        <w:left w:val="none" w:sz="0" w:space="0" w:color="auto"/>
        <w:bottom w:val="none" w:sz="0" w:space="0" w:color="auto"/>
        <w:right w:val="none" w:sz="0" w:space="0" w:color="auto"/>
      </w:divBdr>
    </w:div>
    <w:div w:id="1442067728">
      <w:bodyDiv w:val="1"/>
      <w:marLeft w:val="0"/>
      <w:marRight w:val="0"/>
      <w:marTop w:val="0"/>
      <w:marBottom w:val="0"/>
      <w:divBdr>
        <w:top w:val="none" w:sz="0" w:space="0" w:color="auto"/>
        <w:left w:val="none" w:sz="0" w:space="0" w:color="auto"/>
        <w:bottom w:val="none" w:sz="0" w:space="0" w:color="auto"/>
        <w:right w:val="none" w:sz="0" w:space="0" w:color="auto"/>
      </w:divBdr>
    </w:div>
    <w:div w:id="1485970142">
      <w:bodyDiv w:val="1"/>
      <w:marLeft w:val="0"/>
      <w:marRight w:val="0"/>
      <w:marTop w:val="0"/>
      <w:marBottom w:val="0"/>
      <w:divBdr>
        <w:top w:val="none" w:sz="0" w:space="0" w:color="auto"/>
        <w:left w:val="none" w:sz="0" w:space="0" w:color="auto"/>
        <w:bottom w:val="none" w:sz="0" w:space="0" w:color="auto"/>
        <w:right w:val="none" w:sz="0" w:space="0" w:color="auto"/>
      </w:divBdr>
    </w:div>
    <w:div w:id="1506440275">
      <w:bodyDiv w:val="1"/>
      <w:marLeft w:val="0"/>
      <w:marRight w:val="0"/>
      <w:marTop w:val="0"/>
      <w:marBottom w:val="0"/>
      <w:divBdr>
        <w:top w:val="none" w:sz="0" w:space="0" w:color="auto"/>
        <w:left w:val="none" w:sz="0" w:space="0" w:color="auto"/>
        <w:bottom w:val="none" w:sz="0" w:space="0" w:color="auto"/>
        <w:right w:val="none" w:sz="0" w:space="0" w:color="auto"/>
      </w:divBdr>
    </w:div>
    <w:div w:id="1529485842">
      <w:bodyDiv w:val="1"/>
      <w:marLeft w:val="0"/>
      <w:marRight w:val="0"/>
      <w:marTop w:val="0"/>
      <w:marBottom w:val="0"/>
      <w:divBdr>
        <w:top w:val="none" w:sz="0" w:space="0" w:color="auto"/>
        <w:left w:val="none" w:sz="0" w:space="0" w:color="auto"/>
        <w:bottom w:val="none" w:sz="0" w:space="0" w:color="auto"/>
        <w:right w:val="none" w:sz="0" w:space="0" w:color="auto"/>
      </w:divBdr>
    </w:div>
    <w:div w:id="1556430252">
      <w:bodyDiv w:val="1"/>
      <w:marLeft w:val="0"/>
      <w:marRight w:val="0"/>
      <w:marTop w:val="0"/>
      <w:marBottom w:val="0"/>
      <w:divBdr>
        <w:top w:val="none" w:sz="0" w:space="0" w:color="auto"/>
        <w:left w:val="none" w:sz="0" w:space="0" w:color="auto"/>
        <w:bottom w:val="none" w:sz="0" w:space="0" w:color="auto"/>
        <w:right w:val="none" w:sz="0" w:space="0" w:color="auto"/>
      </w:divBdr>
    </w:div>
    <w:div w:id="1660621865">
      <w:bodyDiv w:val="1"/>
      <w:marLeft w:val="0"/>
      <w:marRight w:val="0"/>
      <w:marTop w:val="0"/>
      <w:marBottom w:val="0"/>
      <w:divBdr>
        <w:top w:val="none" w:sz="0" w:space="0" w:color="auto"/>
        <w:left w:val="none" w:sz="0" w:space="0" w:color="auto"/>
        <w:bottom w:val="none" w:sz="0" w:space="0" w:color="auto"/>
        <w:right w:val="none" w:sz="0" w:space="0" w:color="auto"/>
      </w:divBdr>
    </w:div>
    <w:div w:id="1668904285">
      <w:bodyDiv w:val="1"/>
      <w:marLeft w:val="0"/>
      <w:marRight w:val="0"/>
      <w:marTop w:val="0"/>
      <w:marBottom w:val="0"/>
      <w:divBdr>
        <w:top w:val="none" w:sz="0" w:space="0" w:color="auto"/>
        <w:left w:val="none" w:sz="0" w:space="0" w:color="auto"/>
        <w:bottom w:val="none" w:sz="0" w:space="0" w:color="auto"/>
        <w:right w:val="none" w:sz="0" w:space="0" w:color="auto"/>
      </w:divBdr>
    </w:div>
    <w:div w:id="1766342447">
      <w:bodyDiv w:val="1"/>
      <w:marLeft w:val="0"/>
      <w:marRight w:val="0"/>
      <w:marTop w:val="0"/>
      <w:marBottom w:val="0"/>
      <w:divBdr>
        <w:top w:val="none" w:sz="0" w:space="0" w:color="auto"/>
        <w:left w:val="none" w:sz="0" w:space="0" w:color="auto"/>
        <w:bottom w:val="none" w:sz="0" w:space="0" w:color="auto"/>
        <w:right w:val="none" w:sz="0" w:space="0" w:color="auto"/>
      </w:divBdr>
    </w:div>
    <w:div w:id="1789818090">
      <w:bodyDiv w:val="1"/>
      <w:marLeft w:val="0"/>
      <w:marRight w:val="0"/>
      <w:marTop w:val="0"/>
      <w:marBottom w:val="0"/>
      <w:divBdr>
        <w:top w:val="none" w:sz="0" w:space="0" w:color="auto"/>
        <w:left w:val="none" w:sz="0" w:space="0" w:color="auto"/>
        <w:bottom w:val="none" w:sz="0" w:space="0" w:color="auto"/>
        <w:right w:val="none" w:sz="0" w:space="0" w:color="auto"/>
      </w:divBdr>
    </w:div>
    <w:div w:id="1959526926">
      <w:bodyDiv w:val="1"/>
      <w:marLeft w:val="0"/>
      <w:marRight w:val="0"/>
      <w:marTop w:val="0"/>
      <w:marBottom w:val="0"/>
      <w:divBdr>
        <w:top w:val="none" w:sz="0" w:space="0" w:color="auto"/>
        <w:left w:val="none" w:sz="0" w:space="0" w:color="auto"/>
        <w:bottom w:val="none" w:sz="0" w:space="0" w:color="auto"/>
        <w:right w:val="none" w:sz="0" w:space="0" w:color="auto"/>
      </w:divBdr>
    </w:div>
    <w:div w:id="2059010911">
      <w:bodyDiv w:val="1"/>
      <w:marLeft w:val="0"/>
      <w:marRight w:val="0"/>
      <w:marTop w:val="0"/>
      <w:marBottom w:val="0"/>
      <w:divBdr>
        <w:top w:val="none" w:sz="0" w:space="0" w:color="auto"/>
        <w:left w:val="none" w:sz="0" w:space="0" w:color="auto"/>
        <w:bottom w:val="none" w:sz="0" w:space="0" w:color="auto"/>
        <w:right w:val="none" w:sz="0" w:space="0" w:color="auto"/>
      </w:divBdr>
    </w:div>
    <w:div w:id="2063866622">
      <w:bodyDiv w:val="1"/>
      <w:marLeft w:val="0"/>
      <w:marRight w:val="0"/>
      <w:marTop w:val="0"/>
      <w:marBottom w:val="0"/>
      <w:divBdr>
        <w:top w:val="none" w:sz="0" w:space="0" w:color="auto"/>
        <w:left w:val="none" w:sz="0" w:space="0" w:color="auto"/>
        <w:bottom w:val="none" w:sz="0" w:space="0" w:color="auto"/>
        <w:right w:val="none" w:sz="0" w:space="0" w:color="auto"/>
      </w:divBdr>
    </w:div>
    <w:div w:id="2068651678">
      <w:bodyDiv w:val="1"/>
      <w:marLeft w:val="0"/>
      <w:marRight w:val="0"/>
      <w:marTop w:val="0"/>
      <w:marBottom w:val="0"/>
      <w:divBdr>
        <w:top w:val="none" w:sz="0" w:space="0" w:color="auto"/>
        <w:left w:val="none" w:sz="0" w:space="0" w:color="auto"/>
        <w:bottom w:val="none" w:sz="0" w:space="0" w:color="auto"/>
        <w:right w:val="none" w:sz="0" w:space="0" w:color="auto"/>
      </w:divBdr>
    </w:div>
    <w:div w:id="2080900131">
      <w:bodyDiv w:val="1"/>
      <w:marLeft w:val="0"/>
      <w:marRight w:val="0"/>
      <w:marTop w:val="0"/>
      <w:marBottom w:val="0"/>
      <w:divBdr>
        <w:top w:val="none" w:sz="0" w:space="0" w:color="auto"/>
        <w:left w:val="none" w:sz="0" w:space="0" w:color="auto"/>
        <w:bottom w:val="none" w:sz="0" w:space="0" w:color="auto"/>
        <w:right w:val="none" w:sz="0" w:space="0" w:color="auto"/>
      </w:divBdr>
    </w:div>
    <w:div w:id="2090105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1005</Words>
  <Characters>5730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Function No</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No</dc:title>
  <dc:subject/>
  <dc:creator>張 王炎女尼</dc:creator>
  <cp:keywords/>
  <dc:description/>
  <cp:lastModifiedBy>Qiao Tian</cp:lastModifiedBy>
  <cp:revision>12</cp:revision>
  <cp:lastPrinted>2016-11-26T08:19:00Z</cp:lastPrinted>
  <dcterms:created xsi:type="dcterms:W3CDTF">2016-10-20T15:45:00Z</dcterms:created>
  <dcterms:modified xsi:type="dcterms:W3CDTF">2016-11-26T08:19:00Z</dcterms:modified>
</cp:coreProperties>
</file>