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'1.0' encoding='UTF-8' standalone='yes'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<w:body><w:p><w:pPr><w:spacing w:before="1360"/><w:jc w:val="center"/></w:pPr><w:r><w:rPr><w:rFonts w:ascii="Microsoft YaHei" w:hAnsi="Microsoft YaHei" w:eastAsia="Microsoft YaHei"/><w:b/><w:color w:val="17365D"/><w:sz w:val="50"/></w:rPr><w:t>多源时序数据量化分析与可视化 Agent</w:t></w:r></w:p><w:p><w:pPr><w:spacing w:before="180"/><w:jc w:val="center"/></w:pPr><w:r><w:rPr><w:rFonts w:ascii="Microsoft YaHei" w:hAnsi="Microsoft YaHei" w:eastAsia="Microsoft YaHei"/><w:b/><w:color w:val="2F75B5"/><w:sz w:val="38"/></w:rPr><w:t>一键 Demo 全流程说明与实测结果</w:t></w:r></w:p><w:p><w:pPr><w:spacing w:before="520"/><w:jc w:val="center"/></w:pPr><w:r><w:rPr><w:rFonts w:ascii="Microsoft YaHei" w:hAnsi="Microsoft YaHei" w:eastAsia="Microsoft YaHei"/><w:color w:val="595959"/><w:sz w:val="24"/></w:rPr><w:t>天气正式场景 · pipeline 与 agent 双模式</w:t></w:r></w:p><w:p><w:pPr><w:spacing w:before="700"/></w:pPr></w:p><w:tbl><w:tblPr><w:tblW w:type="auto" w:w="0"/><w:jc w:val="center"/><w:tblLayout w:type="autofit"/><w:tblLook w:firstColumn="1" w:firstRow="1" w:lastColumn="0" w:lastRow="0" w:noHBand="0" w:noVBand="1" w:val="04A0"/></w:tblPr><w:tblGrid><w:gridCol w:w="4997"/><w:gridCol w:w="4997"/></w:tblGrid><w:tr><w:tc><w:tcPr><w:tcW w:type="dxa" w:w="1800"/><w:vAlign w:val="center"/><w:shd w:fill="2F75B5"/><w:tcBorders><w:top w:val="single" w:sz="6" w:color="2F75B5"/><w:left w:val="single" w:sz="4" w:color="D9E2F3"/><w:bottom w:val="single" w:sz="6" w:color="2F75B5"/><w:right w:val="single" w:sz="4" w:color="D9E2F3"/></w:tcBorders></w:tcPr><w:p><w:pPr><w:spacing w:after="0" w:before="0"/><w:jc w:val="center"/></w:pPr><w:r/><w:r><w:rPr><w:rFonts w:ascii="Microsoft YaHei" w:hAnsi="Microsoft YaHei" w:eastAsia="Microsoft YaHei"/><w:b/><w:color w:val="FFFFFF"/><w:sz w:val="20"/></w:rPr><w:t>项目项</w:t></w:r></w:p></w:tc><w:tc><w:tcPr><w:tcW w:type="dxa" w:w="8136"/><w:vAlign w:val="center"/><w:shd w:fill="2F75B5"/><w:tcBorders><w:top w:val="single" w:sz="6" w:color="2F75B5"/><w:left w:val="single" w:sz="4" w:color="D9E2F3"/><w:bottom w:val="single" w:sz="6" w:color="2F75B5"/><w:right w:val="single" w:sz="4" w:color="D9E2F3"/></w:tcBorders></w:tcPr><w:p><w:pPr><w:spacing w:after="0" w:before="0"/><w:jc w:val="center"/></w:pPr><w:r/><w:r><w:rPr><w:rFonts w:ascii="Microsoft YaHei" w:hAnsi="Microsoft YaHei" w:eastAsia="Microsoft YaHei"/><w:b/><w:color w:val="FFFFFF"/><w:sz w:val="20"/></w:rPr><w:t>内容</w:t></w:r></w:p></w:tc></w:tr><w:tr><w:tc><w:tcPr><w:tcW w:type="dxa" w:w="1800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20"/></w:rPr><w:t>文档目的</w:t></w:r></w:p></w:tc><w:tc><w:tcPr><w:tcW w:type="dxa" w:w="8136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20"/></w:rPr><w:t>解释 Demo 具体做了什么、为什么这样做、得到了什么结果，以及如何复现</w:t></w:r></w:p></w:tc></w:tr><w:tr><w:tc><w:tcPr><w:tcW w:type="dxa" w:w="1800"/><w:vAlign w:val="center"/><w:shd w:fill="FFFFFF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20"/></w:rPr><w:t>实际运行时间</w:t></w:r></w:p></w:tc><w:tc><w:tcPr><w:tcW w:type="dxa" w:w="8136"/><w:vAlign w:val="center"/><w:shd w:fill="FFFFFF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20"/></w:rPr><w:t>2026-10-24T09:43:15</w:t></w:r></w:p></w:tc></w:tr><w:tr><w:tc><w:tcPr><w:tcW w:type="dxa" w:w="1800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20"/></w:rPr><w:t>输入数据</w:t></w:r></w:p></w:tc><w:tc><w:tcPr><w:tcW w:type="dxa" w:w="8136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20"/></w:rPr><w:t>fixtures/weather_v1.csv</w:t></w:r></w:p></w:tc></w:tr><w:tr><w:tc><w:tcPr><w:tcW w:type="dxa" w:w="1800"/><w:vAlign w:val="center"/><w:shd w:fill="FFFFFF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20"/></w:rPr><w:t>分析问题</w:t></w:r></w:p></w:tc><w:tc><w:tcPr><w:tcW w:type="dxa" w:w="8136"/><w:vAlign w:val="center"/><w:shd w:fill="FFFFFF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20"/></w:rPr><w:t>分析温度的趋势、季节性和异常点，并检测变化点</w:t></w:r></w:p></w:tc></w:tr><w:tr><w:tc><w:tcPr><w:tcW w:type="dxa" w:w="1800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20"/></w:rPr><w:t>模型</w:t></w:r></w:p></w:tc><w:tc><w:tcPr><w:tcW w:type="dxa" w:w="8136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20"/></w:rPr><w:t>deepseek-chat</w:t></w:r></w:p></w:tc></w:tr><w:tr><w:tc><w:tcPr><w:tcW w:type="dxa" w:w="1800"/><w:vAlign w:val="center"/><w:shd w:fill="FFFFFF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20"/></w:rPr><w:t>项目根目录</w:t></w:r></w:p></w:tc><w:tc><w:tcPr><w:tcW w:type="dxa" w:w="8136"/><w:vAlign w:val="center"/><w:shd w:fill="FFFFFF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20"/></w:rPr><w:t><repo></w:t></w:r></w:p></w:tc></w:tr></w:tbl><w:p><w:pPr><w:spacing w:after="20"/></w:pPr></w:p><w:tbl><w:tblPr><w:tblW w:type="auto" w:w="0"/><w:jc w:val="center"/><w:tblLayout w:type="autofit"/><w:tblLook w:firstColumn="1" w:firstRow="1" w:lastColumn="0" w:lastRow="0" w:noHBand="0" w:noVBand="1" w:val="04A0"/></w:tblPr><w:tblGrid><w:gridCol w:w="9994"/></w:tblGrid><w:tr><w:tc><w:tcPr><w:tcW w:type="dxa" w:w="9994"/><w:shd w:fill="F3F9EF"/><w:tcBorders><w:top w:val="single" w:sz="8" w:color="548235"/><w:left w:val="single" w:sz="18" w:color="548235"/><w:bottom w:val="single" w:sz="8" w:color="548235"/><w:right w:val="single" w:sz="8" w:color="548235"/></w:tcBorders></w:tcPr><w:p><w:pPr><w:spacing w:after="60"/></w:pPr><w:r/><w:r><w:rPr><w:rFonts w:ascii="Microsoft YaHei" w:hAnsi="Microsoft YaHei" w:eastAsia="Microsoft YaHei"/><w:b/><w:color w:val="548235"/><w:sz w:val="22"/></w:rPr><w:t>先看结论</w:t></w:r></w:p><w:p><w:pPr><w:spacing w:after="40"/></w:pPr><w:r><w:rPr><w:rFonts w:ascii="Microsoft YaHei" w:hAnsi="Microsoft YaHei" w:eastAsia="Microsoft YaHei"/><w:sz w:val="20"/></w:rPr><w:t>这是一个可运行的 Demo，不是静态截图。文档中的数字来自 2026 年 10 月 24 日实际运行生成的 result.json、report.md 和 demo_summary.json。</w:t></w:r></w:p></w:tc></w:tr></w:tbl><w:p><w:pPr><w:spacing w:after="20"/></w:pPr></w:p><w:p><w:r><w:br w:type="page"/></w:r></w:p><w:p><w:pPr><w:pStyle w:val="Heading1"/><w:keepNext/><w:spacing w:before="240" w:after="120"/></w:pPr><w:r><w:rPr><w:rFonts w:ascii="Microsoft YaHei" w:hAnsi="Microsoft YaHei" w:eastAsia="Microsoft YaHei"/><w:b/><w:color w:val="17365D"/><w:sz w:val="32"/></w:rPr><w:t>目录</w:t></w:r></w:p><w:p><w:pPr><w:pStyle w:val="ListBullet"/><w:spacing w:after="60" w:line="269" w:lineRule="auto"/></w:pPr><w:r><w:rPr><w:rFonts w:ascii="Microsoft YaHei" w:hAnsi="Microsoft YaHei" w:eastAsia="Microsoft YaHei"/><w:sz w:val="21"/></w:rPr><w:t>1. Demo 要解决什么问题</w:t></w:r></w:p><w:p><w:pPr><w:pStyle w:val="ListBullet"/><w:spacing w:after="60" w:line="269" w:lineRule="auto"/></w:pPr><w:r><w:rPr><w:rFonts w:ascii="Microsoft YaHei" w:hAnsi="Microsoft YaHei" w:eastAsia="Microsoft YaHei"/><w:sz w:val="21"/></w:rPr><w:t>2. 这次 Demo 具体做了什么</w:t></w:r></w:p><w:p><w:pPr><w:pStyle w:val="ListBullet"/><w:spacing w:after="60" w:line="269" w:lineRule="auto"/></w:pPr><w:r><w:rPr><w:rFonts w:ascii="Microsoft YaHei" w:hAnsi="Microsoft YaHei" w:eastAsia="Microsoft YaHei"/><w:sz w:val="21"/></w:rPr><w:t>3. 为什么要同时跑 pipeline 和 agent</w:t></w:r></w:p><w:p><w:pPr><w:pStyle w:val="ListBullet"/><w:spacing w:after="60" w:line="269" w:lineRule="auto"/></w:pPr><w:r><w:rPr><w:rFonts w:ascii="Microsoft YaHei" w:hAnsi="Microsoft YaHei" w:eastAsia="Microsoft YaHei"/><w:sz w:val="21"/></w:rPr><w:t>4. Agent 的完整执行流程</w:t></w:r></w:p><w:p><w:pPr><w:pStyle w:val="ListBullet"/><w:spacing w:after="60" w:line="269" w:lineRule="auto"/></w:pPr><w:r><w:rPr><w:rFonts w:ascii="Microsoft YaHei" w:hAnsi="Microsoft YaHei" w:eastAsia="Microsoft YaHei"/><w:sz w:val="21"/></w:rPr><w:t>5. 实际得到了什么结果</w:t></w:r></w:p><w:p><w:pPr><w:pStyle w:val="ListBullet"/><w:spacing w:after="60" w:line="269" w:lineRule="auto"/></w:pPr><w:r><w:rPr><w:rFonts w:ascii="Microsoft YaHei" w:hAnsi="Microsoft YaHei" w:eastAsia="Microsoft YaHei"/><w:sz w:val="21"/></w:rPr><w:t>6. 结果如何理解：成功、差异与未执行项</w:t></w:r></w:p><w:p><w:pPr><w:pStyle w:val="ListBullet"/><w:spacing w:after="60" w:line="269" w:lineRule="auto"/></w:pPr><w:r><w:rPr><w:rFonts w:ascii="Microsoft YaHei" w:hAnsi="Microsoft YaHei" w:eastAsia="Microsoft YaHei"/><w:sz w:val="21"/></w:rPr><w:t>7. 证据链与复现方法</w:t></w:r></w:p><w:p><w:pPr><w:pStyle w:val="ListBullet"/><w:spacing w:after="60" w:line="269" w:lineRule="auto"/></w:pPr><w:r><w:rPr><w:rFonts w:ascii="Microsoft YaHei" w:hAnsi="Microsoft YaHei" w:eastAsia="Microsoft YaHei"/><w:sz w:val="21"/></w:rPr><w:t>8. 当前限制与下一步</w:t></w:r></w:p><w:p><w:pPr><w:pStyle w:val="ListBullet"/><w:spacing w:after="60" w:line="269" w:lineRule="auto"/></w:pPr><w:r><w:rPr><w:rFonts w:ascii="Microsoft YaHei" w:hAnsi="Microsoft YaHei" w:eastAsia="Microsoft YaHei"/><w:sz w:val="21"/></w:rPr><w:t>附录：关键文件清单</w:t></w:r></w:p><w:tbl><w:tblPr><w:tblW w:type="auto" w:w="0"/><w:jc w:val="center"/><w:tblLayout w:type="autofit"/><w:tblLook w:firstColumn="1" w:firstRow="1" w:lastColumn="0" w:lastRow="0" w:noHBand="0" w:noVBand="1" w:val="04A0"/></w:tblPr><w:tblGrid><w:gridCol w:w="9994"/></w:tblGrid><w:tr><w:tc><w:tcPr><w:tcW w:type="dxa" w:w="9994"/><w:shd w:fill="F2F7FC"/><w:tcBorders><w:top w:val="single" w:sz="8" w:color="2F75B5"/><w:left w:val="single" w:sz="18" w:color="2F75B5"/><w:bottom w:val="single" w:sz="8" w:color="2F75B5"/><w:right w:val="single" w:sz="8" w:color="2F75B5"/></w:tcBorders></w:tcPr><w:p><w:pPr><w:spacing w:after="60"/></w:pPr><w:r/><w:r><w:rPr><w:rFonts w:ascii="Microsoft YaHei" w:hAnsi="Microsoft YaHei" w:eastAsia="Microsoft YaHei"/><w:b/><w:color w:val="2F75B5"/><w:sz w:val="22"/></w:rPr><w:t>阅读建议</w:t></w:r></w:p><w:p><w:pPr><w:spacing w:after="40"/></w:pPr><w:r><w:rPr><w:rFonts w:ascii="Microsoft YaHei" w:hAnsi="Microsoft YaHei" w:eastAsia="Microsoft YaHei"/><w:sz w:val="20"/></w:rPr><w:t>如果只想快速了解结果，先看第 5、6 节；如果想自己运行，直接看第 7 节；如果想理解 Agent 为什么不是“让模型直接算数据”，看第 2、4 节。</w:t></w:r></w:p></w:tc></w:tr></w:tbl><w:p><w:pPr><w:spacing w:after="20"/></w:pPr></w:p><w:p><w:r><w:br w:type="page"/></w:r></w:p><w:p><w:pPr><w:pStyle w:val="Heading1"/><w:keepNext/><w:spacing w:before="240" w:after="120"/></w:pPr><w:r><w:rPr><w:rFonts w:ascii="Microsoft YaHei" w:hAnsi="Microsoft YaHei" w:eastAsia="Microsoft YaHei"/><w:b/><w:color w:val="17365D"/><w:sz w:val="32"/></w:rPr><w:t>1. Demo 要解决什么问题</w:t></w:r></w:p><w:p><w:pPr><w:spacing w:after="120" w:line="276" w:lineRule="auto"/><w:ind w:firstLine="432"/></w:pPr><w:r><w:rPr><w:rFonts w:ascii="Microsoft YaHei" w:hAnsi="Microsoft YaHei" w:eastAsia="Microsoft YaHei"/></w:rPr><w:t>这个 Demo 的目的不是展示一个漂亮的聊天界面，而是把项目当前已经实现的分析能力串成一条可运行、可观察、可复现的完整链路。用户给出一份天气时序数据和一个自然语言问题，系统需要完成数据体检、清洗、分析、结论生成、证据绑定和结果落盘。</w:t></w:r></w:p><w:tbl><w:tblPr><w:tblW w:type="auto" w:w="0"/><w:jc w:val="center"/><w:tblLayout w:type="autofit"/><w:tblLook w:firstColumn="1" w:firstRow="1" w:lastColumn="0" w:lastRow="0" w:noHBand="0" w:noVBand="1" w:val="04A0"/></w:tblPr><w:tblGrid><w:gridCol w:w="9994"/></w:tblGrid><w:tr><w:tc><w:tcPr><w:tcW w:type="dxa" w:w="9994"/><w:shd w:fill="F2F7FC"/><w:tcBorders><w:top w:val="single" w:sz="8" w:color="2F75B5"/><w:left w:val="single" w:sz="18" w:color="2F75B5"/><w:bottom w:val="single" w:sz="8" w:color="2F75B5"/><w:right w:val="single" w:sz="8" w:color="2F75B5"/></w:tcBorders></w:tcPr><w:p><w:pPr><w:spacing w:after="60"/></w:pPr><w:r/><w:r><w:rPr><w:rFonts w:ascii="Microsoft YaHei" w:hAnsi="Microsoft YaHei" w:eastAsia="Microsoft YaHei"/><w:b/><w:color w:val="2F75B5"/><w:sz w:val="22"/></w:rPr><w:t>一句话理解</w:t></w:r></w:p><w:p><w:pPr><w:spacing w:after="40"/></w:pPr><w:r><w:rPr><w:rFonts w:ascii="Microsoft YaHei" w:hAnsi="Microsoft YaHei" w:eastAsia="Microsoft YaHei"/><w:sz w:val="20"/></w:rPr><w:t>Demo 验证的是：同一份数据、同一个问题，固定流水线和 Agent 两种运行方式能否都稳定产出结构化结果，并且每条结论都能回到证据。</w:t></w:r></w:p></w:tc></w:tr></w:tbl><w:p><w:pPr><w:spacing w:after="20"/></w:pPr></w:p><w:p><w:pPr><w:pStyle w:val="Heading2"/><w:keepNext/><w:spacing w:before="160" w:after="120"/></w:pPr><w:r><w:rPr><w:rFonts w:ascii="Microsoft YaHei" w:hAnsi="Microsoft YaHei" w:eastAsia="Microsoft YaHei"/><w:b/><w:color w:val="2F75B5"/><w:sz w:val="25"/></w:rPr><w:t>1.1 本次 Demo 的输入</w:t></w:r></w:p><w:tbl><w:tblPr><w:tblW w:type="auto" w:w="0"/><w:jc w:val="center"/><w:tblLayout w:type="autofit"/><w:tblLook w:firstColumn="1" w:firstRow="1" w:lastColumn="0" w:lastRow="0" w:noHBand="0" w:noVBand="1" w:val="04A0"/></w:tblPr><w:tblGrid><w:gridCol w:w="3331"/><w:gridCol w:w="3331"/><w:gridCol w:w="3331"/></w:tblGrid><w:tr><w:tc><w:tcPr><w:tcW w:type="dxa" w:w="1800"/><w:vAlign w:val="center"/><w:shd w:fill="17365D"/><w:tcBorders><w:top w:val="single" w:sz="6" w:color="17365D"/><w:left w:val="single" w:sz="4" w:color="D9E2F3"/><w:bottom w:val="single" w:sz="6" w:color="17365D"/><w:right w:val="single" w:sz="4" w:color="D9E2F3"/></w:tcBorders></w:tcPr><w:p><w:pPr><w:spacing w:after="0" w:before="0"/><w:jc w:val="center"/></w:pPr><w:r/><w:r><w:rPr><w:rFonts w:ascii="Microsoft YaHei" w:hAnsi="Microsoft YaHei" w:eastAsia="Microsoft YaHei"/><w:b/><w:color w:val="FFFFFF"/><w:sz w:val="18"/></w:rPr><w:t>输入项</w:t></w:r></w:p></w:tc><w:tc><w:tcPr><w:tcW w:type="dxa" w:w="3816"/><w:vAlign w:val="center"/><w:shd w:fill="17365D"/><w:tcBorders><w:top w:val="single" w:sz="6" w:color="17365D"/><w:left w:val="single" w:sz="4" w:color="D9E2F3"/><w:bottom w:val="single" w:sz="6" w:color="17365D"/><w:right w:val="single" w:sz="4" w:color="D9E2F3"/></w:tcBorders></w:tcPr><w:p><w:pPr><w:spacing w:after="0" w:before="0"/><w:jc w:val="center"/></w:pPr><w:r/><w:r><w:rPr><w:rFonts w:ascii="Microsoft YaHei" w:hAnsi="Microsoft YaHei" w:eastAsia="Microsoft YaHei"/><w:b/><w:color w:val="FFFFFF"/><w:sz w:val="18"/></w:rPr><w:t>实际值</w:t></w:r></w:p></w:tc><w:tc><w:tcPr><w:tcW w:type="dxa" w:w="4320"/><w:vAlign w:val="center"/><w:shd w:fill="17365D"/><w:tcBorders><w:top w:val="single" w:sz="6" w:color="17365D"/><w:left w:val="single" w:sz="4" w:color="D9E2F3"/><w:bottom w:val="single" w:sz="6" w:color="17365D"/><w:right w:val="single" w:sz="4" w:color="D9E2F3"/></w:tcBorders></w:tcPr><w:p><w:pPr><w:spacing w:after="0" w:before="0"/><w:jc w:val="center"/></w:pPr><w:r/><w:r><w:rPr><w:rFonts w:ascii="Microsoft YaHei" w:hAnsi="Microsoft YaHei" w:eastAsia="Microsoft YaHei"/><w:b/><w:color w:val="FFFFFF"/><w:sz w:val="18"/></w:rPr><w:t>说明</w:t></w:r></w:p></w:tc></w:tr><w:tr><w:tc><w:tcPr><w:tcW w:type="dxa" w:w="1800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场景</w:t></w:r></w:p></w:tc><w:tc><w:tcPr><w:tcW w:type="dxa" w:w="3816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weather</w:t></w:r></w:p></w:tc><w:tc><w:tcPr><w:tcW w:type="dxa" w:w="4320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当前 Agent 正式支持的场景</w:t></w:r></w:p></w:tc></w:tr><w:tr><w:tc><w:tcPr><w:tcW w:type="dxa" w:w="1800"/><w:vAlign w:val="center"/><w:shd w:fill="FFFFFF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数据文件</w:t></w:r></w:p></w:tc><w:tc><w:tcPr><w:tcW w:type="dxa" w:w="3816"/><w:vAlign w:val="center"/><w:shd w:fill="FFFFFF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fixtures/weather_v1.csv</w:t></w:r></w:p></w:tc><w:tc><w:tcPr><w:tcW w:type="dxa" w:w="4320"/><w:vAlign w:val="center"/><w:shd w:fill="FFFFFF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两站点、多源天气时序数据</w:t></w:r></w:p></w:tc></w:tr><w:tr><w:tc><w:tcPr><w:tcW w:type="dxa" w:w="1800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原始规模</w:t></w:r></w:p></w:tc><w:tc><w:tcPr><w:tcW w:type="dxa" w:w="3816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34,793 行 × 7 列</w:t></w:r></w:p></w:tc><w:tc><w:tcPr><w:tcW w:type="dxa" w:w="4320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包含时间、站点和天气变量</w:t></w:r></w:p></w:tc></w:tr><w:tr><w:tc><w:tcPr><w:tcW w:type="dxa" w:w="1800"/><w:vAlign w:val="center"/><w:shd w:fill="FFFFFF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时间范围</w:t></w:r></w:p></w:tc><w:tc><w:tcPr><w:tcW w:type="dxa" w:w="3816"/><w:vAlign w:val="center"/><w:shd w:fill="FFFFFF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2024-01-01 00:00:00 → 2025-12-31 23:00:00</w:t></w:r></w:p></w:tc><w:tc><w:tcPr><w:tcW w:type="dxa" w:w="4320"/><w:vAlign w:val="center"/><w:shd w:fill="FFFFFF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小时级、跨两年</w:t></w:r></w:p></w:tc></w:tr><w:tr><w:tc><w:tcPr><w:tcW w:type="dxa" w:w="1800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自然语言问题</w:t></w:r></w:p></w:tc><w:tc><w:tcPr><w:tcW w:type="dxa" w:w="3816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分析温度的趋势、季节性和异常点，并检测变化点</w:t></w:r></w:p></w:tc><w:tc><w:tcPr><w:tcW w:type="dxa" w:w="4320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同时要求趋势、季节性、异常点和变化点</w:t></w:r></w:p></w:tc></w:tr></w:tbl><w:p><w:pPr><w:spacing w:after="20"/></w:pPr></w:p><w:p><w:pPr><w:pStyle w:val="Heading2"/><w:keepNext/><w:spacing w:before="160" w:after="120"/></w:pPr><w:r><w:rPr><w:rFonts w:ascii="Microsoft YaHei" w:hAnsi="Microsoft YaHei" w:eastAsia="Microsoft YaHei"/><w:b/><w:color w:val="2F75B5"/><w:sz w:val="25"/></w:rPr><w:t>1.2 本次 Demo 的输出</w:t></w:r></w:p><w:p><w:pPr><w:pStyle w:val="ListBullet"/><w:spacing w:after="60" w:line="269" w:lineRule="auto"/></w:pPr><w:r><w:rPr><w:rFonts w:ascii="Microsoft YaHei" w:hAnsi="Microsoft YaHei" w:eastAsia="Microsoft YaHei"/><w:sz w:val="21"/></w:rPr><w:t>机器可读结果：result.json，包含状态、数据质量、分析指标、异常、变化点、结论、证据和 Agent 轨迹。</w:t></w:r></w:p><w:p><w:pPr><w:pStyle w:val="ListBullet"/><w:spacing w:after="60" w:line="269" w:lineRule="auto"/></w:pPr><w:r><w:rPr><w:rFonts w:ascii="Microsoft YaHei" w:hAnsi="Microsoft YaHei" w:eastAsia="Microsoft YaHei"/><w:sz w:val="21"/></w:rPr><w:t>人可读报告：report.md，方便快速查看数据概况、质量问题、结论和证据。</w:t></w:r></w:p><w:p><w:pPr><w:pStyle w:val="ListBullet"/><w:spacing w:after="60" w:line="269" w:lineRule="auto"/></w:pPr><w:r><w:rPr><w:rFonts w:ascii="Microsoft YaHei" w:hAnsi="Microsoft YaHei" w:eastAsia="Microsoft YaHei"/><w:sz w:val="21"/></w:rPr><w:t>Demo 汇总：demo_summary.json 与 demo_summary.md，专门用于对比 pipeline 和 agent。</w:t></w:r></w:p><w:p><w:pPr><w:pStyle w:val="ListBullet"/><w:spacing w:after="60" w:line="269" w:lineRule="auto"/></w:pPr><w:r><w:rPr><w:rFonts w:ascii="Microsoft YaHei" w:hAnsi="Microsoft YaHei" w:eastAsia="Microsoft YaHei"/><w:sz w:val="21"/></w:rPr><w:t>图表和其他运行产物：保存在各自的运行目录中，按 run_id 隔离。</w:t></w:r></w:p><w:p><w:pPr><w:pStyle w:val="Heading1"/><w:keepNext/><w:spacing w:before="240" w:after="120"/></w:pPr><w:r><w:rPr><w:rFonts w:ascii="Microsoft YaHei" w:hAnsi="Microsoft YaHei" w:eastAsia="Microsoft YaHei"/><w:b/><w:color w:val="17365D"/><w:sz w:val="32"/></w:rPr><w:t>2. 这次 Demo 具体做了什么</w:t></w:r></w:p><w:p><w:pPr><w:spacing w:after="120" w:line="276" w:lineRule="auto"/><w:ind w:firstLine="432"/></w:pPr><w:r><w:rPr><w:rFonts w:ascii="Microsoft YaHei" w:hAnsi="Microsoft YaHei" w:eastAsia="Microsoft YaHei"/></w:rPr><w:t>Demo 不是重新实现一套分析逻辑，而是调用项目已有的引擎入口，把一次运行拆成几个可解释的阶段。这样做的好处是：Demo 的结果与正式 CLI 结果共用同一条代码路径，不会出现“演示版一套逻辑、正式版另一套逻辑”的问题。</w:t></w:r></w:p><w:p><w:pPr><w:pStyle w:val="Heading2"/><w:keepNext/><w:spacing w:before="160" w:after="120"/></w:pPr><w:r><w:rPr><w:rFonts w:ascii="Microsoft YaHei" w:hAnsi="Microsoft YaHei" w:eastAsia="Microsoft YaHei"/><w:b/><w:color w:val="2F75B5"/><w:sz w:val="25"/></w:rPr><w:t>2.1 固定准备层：先把数据弄清楚</w:t></w:r></w:p><w:tbl><w:tblPr><w:tblW w:type="auto" w:w="0"/><w:jc w:val="center"/><w:tblLayout w:type="autofit"/><w:tblLook w:firstColumn="1" w:firstRow="1" w:lastColumn="0" w:lastRow="0" w:noHBand="0" w:noVBand="1" w:val="04A0"/></w:tblPr><w:tblGrid><w:gridCol w:w="3331"/><w:gridCol w:w="3331"/><w:gridCol w:w="3331"/></w:tblGrid><w:tr><w:tc><w:tcPr><w:tcW w:type="dxa" w:w="1440"/><w:vAlign w:val="center"/><w:shd w:fill="17365D"/><w:tcBorders><w:top w:val="single" w:sz="6" w:color="17365D"/><w:left w:val="single" w:sz="4" w:color="D9E2F3"/><w:bottom w:val="single" w:sz="6" w:color="17365D"/><w:right w:val="single" w:sz="4" w:color="D9E2F3"/></w:tcBorders></w:tcPr><w:p><w:pPr><w:spacing w:after="0" w:before="0"/><w:jc w:val="center"/></w:pPr><w:r/><w:r><w:rPr><w:rFonts w:ascii="Microsoft YaHei" w:hAnsi="Microsoft YaHei" w:eastAsia="Microsoft YaHei"/><w:b/><w:color w:val="FFFFFF"/><w:sz w:val="18"/></w:rPr><w:t>阶段</w:t></w:r></w:p></w:tc><w:tc><w:tcPr><w:tcW w:type="dxa" w:w="4320"/><w:vAlign w:val="center"/><w:shd w:fill="17365D"/><w:tcBorders><w:top w:val="single" w:sz="6" w:color="17365D"/><w:left w:val="single" w:sz="4" w:color="D9E2F3"/><w:bottom w:val="single" w:sz="6" w:color="17365D"/><w:right w:val="single" w:sz="4" w:color="D9E2F3"/></w:tcBorders></w:tcPr><w:p><w:pPr><w:spacing w:after="0" w:before="0"/><w:jc w:val="center"/></w:pPr><w:r/><w:r><w:rPr><w:rFonts w:ascii="Microsoft YaHei" w:hAnsi="Microsoft YaHei" w:eastAsia="Microsoft YaHei"/><w:b/><w:color w:val="FFFFFF"/><w:sz w:val="18"/></w:rPr><w:t>具体动作</w:t></w:r></w:p></w:tc><w:tc><w:tcPr><w:tcW w:type="dxa" w:w="4176"/><w:vAlign w:val="center"/><w:shd w:fill="17365D"/><w:tcBorders><w:top w:val="single" w:sz="6" w:color="17365D"/><w:left w:val="single" w:sz="4" w:color="D9E2F3"/><w:bottom w:val="single" w:sz="6" w:color="17365D"/><w:right w:val="single" w:sz="4" w:color="D9E2F3"/></w:tcBorders></w:tcPr><w:p><w:pPr><w:spacing w:after="0" w:before="0"/><w:jc w:val="center"/></w:pPr><w:r/><w:r><w:rPr><w:rFonts w:ascii="Microsoft YaHei" w:hAnsi="Microsoft YaHei" w:eastAsia="Microsoft YaHei"/><w:b/><w:color w:val="FFFFFF"/><w:sz w:val="18"/></w:rPr><w:t>本次结果</w:t></w:r></w:p></w:tc></w:tr><w:tr><w:tc><w:tcPr><w:tcW w:type="dxa" w:w="1440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导入</w:t></w:r></w:p></w:tc><w:tc><w:tcPr><w:tcW w:type="dxa" w:w="4320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读取 CSV，识别时间列、数值列、分组列</w:t></w:r></w:p></w:tc><w:tc><w:tcPr><w:tcW w:type="dxa" w:w="4176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识别为 weather；时间列为 timestamp；分组列为 station</w:t></w:r></w:p></w:tc></w:tr><w:tr><w:tc><w:tcPr><w:tcW w:type="dxa" w:w="1440"/><w:vAlign w:val="center"/><w:shd w:fill="FFFFFF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规模与结构</w:t></w:r></w:p></w:tc><w:tc><w:tcPr><w:tcW w:type="dxa" w:w="4320"/><w:vAlign w:val="center"/><w:shd w:fill="FFFFFF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检查行数、列数、时间范围和采样间隔</w:t></w:r></w:p></w:tc><w:tc><w:tcPr><w:tcW w:type="dxa" w:w="4176"/><w:vAlign w:val="center"/><w:shd w:fill="FFFFFF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34,793 行；7 列；中位采样间隔 3600 秒</w:t></w:r></w:p></w:tc></w:tr><w:tr><w:tc><w:tcPr><w:tcW w:type="dxa" w:w="1440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质量检查</w:t></w:r></w:p></w:tc><w:tc><w:tcPr><w:tcW w:type="dxa" w:w="4320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检查缺失、重复、乱序、采样缺口、异常候选、单位变化和水平跳变</w:t></w:r></w:p></w:tc><w:tc><w:tcPr><w:tcW w:type="dxa" w:w="4176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发现 11 条质量记录</w:t></w:r></w:p></w:tc></w:tr><w:tr><w:tc><w:tcPr><w:tcW w:type="dxa" w:w="1440"/><w:vAlign w:val="center"/><w:shd w:fill="FFFFFF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场景计划</w:t></w:r></w:p></w:tc><w:tc><w:tcPr><w:tcW w:type="dxa" w:w="4320"/><w:vAlign w:val="center"/><w:shd w:fill="FFFFFF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根据场景与问题选择目标序列和分析项</w:t></w:r></w:p></w:tc><w:tc><w:tcPr><w:tcW w:type="dxa" w:w="4176"/><w:vAlign w:val="center"/><w:shd w:fill="FFFFFF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目标序列为 temperature@STA_A / temperature@STA_B</w:t></w:r></w:p></w:tc></w:tr><w:tr><w:tc><w:tcPr><w:tcW w:type="dxa" w:w="1440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清洗</w:t></w:r></w:p></w:tc><w:tc><w:tcPr><w:tcW w:type="dxa" w:w="4320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单位转换、重复时间戳聚合、透视、排序、插值</w:t></w:r></w:p></w:tc><w:tc><w:tcPr><w:tcW w:type="dxa" w:w="4176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清洗后 17,530 行；插补 1,531 个单元格</w:t></w:r></w:p></w:tc></w:tr></w:tbl><w:p><w:pPr><w:spacing w:after="20"/></w:pPr></w:p><w:p><w:pPr><w:pStyle w:val="Heading2"/><w:keepNext/><w:spacing w:before="160" w:after="120"/></w:pPr><w:r><w:rPr><w:rFonts w:ascii="Microsoft YaHei" w:hAnsi="Microsoft YaHei" w:eastAsia="Microsoft YaHei"/><w:b/><w:color w:val="2F75B5"/><w:sz w:val="25"/></w:rPr><w:t>2.2 分析层：pipeline 和 agent 的差别从这里开始</w:t></w:r></w:p><w:tbl><w:tblPr><w:tblW w:type="auto" w:w="0"/><w:jc w:val="center"/><w:tblLayout w:type="autofit"/><w:tblLook w:firstColumn="1" w:firstRow="1" w:lastColumn="0" w:lastRow="0" w:noHBand="0" w:noVBand="1" w:val="04A0"/></w:tblPr><w:tblGrid><w:gridCol w:w="3331"/><w:gridCol w:w="3331"/><w:gridCol w:w="3331"/></w:tblGrid><w:tr><w:tc><w:tcPr><w:tcW w:type="dxa" w:w="1440"/><w:vAlign w:val="center"/><w:shd w:fill="17365D"/><w:tcBorders><w:top w:val="single" w:sz="6" w:color="17365D"/><w:left w:val="single" w:sz="4" w:color="D9E2F3"/><w:bottom w:val="single" w:sz="6" w:color="17365D"/><w:right w:val="single" w:sz="4" w:color="D9E2F3"/></w:tcBorders></w:tcPr><w:p><w:pPr><w:spacing w:after="0" w:before="0"/><w:jc w:val="center"/></w:pPr><w:r/><w:r><w:rPr><w:rFonts w:ascii="Microsoft YaHei" w:hAnsi="Microsoft YaHei" w:eastAsia="Microsoft YaHei"/><w:b/><w:color w:val="FFFFFF"/><w:sz w:val="18"/></w:rPr><w:t>模式</w:t></w:r></w:p></w:tc><w:tc><w:tcPr><w:tcW w:type="dxa" w:w="4464"/><w:vAlign w:val="center"/><w:shd w:fill="17365D"/><w:tcBorders><w:top w:val="single" w:sz="6" w:color="17365D"/><w:left w:val="single" w:sz="4" w:color="D9E2F3"/><w:bottom w:val="single" w:sz="6" w:color="17365D"/><w:right w:val="single" w:sz="4" w:color="D9E2F3"/></w:tcBorders></w:tcPr><w:p><w:pPr><w:spacing w:after="0" w:before="0"/><w:jc w:val="center"/></w:pPr><w:r/><w:r><w:rPr><w:rFonts w:ascii="Microsoft YaHei" w:hAnsi="Microsoft YaHei" w:eastAsia="Microsoft YaHei"/><w:b/><w:color w:val="FFFFFF"/><w:sz w:val="18"/></w:rPr><w:t>怎么决定分析项</w:t></w:r></w:p></w:tc><w:tc><w:tcPr><w:tcW w:type="dxa" w:w="4032"/><w:vAlign w:val="center"/><w:shd w:fill="17365D"/><w:tcBorders><w:top w:val="single" w:sz="6" w:color="17365D"/><w:left w:val="single" w:sz="4" w:color="D9E2F3"/><w:bottom w:val="single" w:sz="6" w:color="17365D"/><w:right w:val="single" w:sz="4" w:color="D9E2F3"/></w:tcBorders></w:tcPr><w:p><w:pPr><w:spacing w:after="0" w:before="0"/><w:jc w:val="center"/></w:pPr><w:r/><w:r><w:rPr><w:rFonts w:ascii="Microsoft YaHei" w:hAnsi="Microsoft YaHei" w:eastAsia="Microsoft YaHei"/><w:b/><w:color w:val="FFFFFF"/><w:sz w:val="18"/></w:rPr><w:t>本次实际执行</w:t></w:r></w:p></w:tc></w:tr><w:tr><w:tc><w:tcPr><w:tcW w:type="dxa" w:w="1440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pipeline</w:t></w:r></w:p></w:tc><w:tc><w:tcPr><w:tcW w:type="dxa" w:w="4464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代码按固定计划执行</w:t></w:r></w:p></w:tc><w:tc><w:tcPr><w:tcW w:type="dxa" w:w="4032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trend、seasonal、anomaly、changepoint</w:t></w:r></w:p></w:tc></w:tr><w:tr><w:tc><w:tcPr><w:tcW w:type="dxa" w:w="1440"/><w:vAlign w:val="center"/><w:shd w:fill="FFFFFF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agent</w:t></w:r></w:p></w:tc><w:tc><w:tcPr><w:tcW w:type="dxa" w:w="4464"/><w:vAlign w:val="center"/><w:shd w:fill="FFFFFF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模型逐步选择白名单工具，每次看工具摘要后再决定下一步</w:t></w:r></w:p></w:tc><w:tc><w:tcPr><w:tcW w:type="dxa" w:w="4032"/><w:vAlign w:val="center"/><w:shd w:fill="FFFFFF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compute_metrics、detect_anomalies、detect_change_points、analyze_spectrum</w:t></w:r></w:p></w:tc></w:tr></w:tbl><w:p><w:pPr><w:spacing w:after="20"/></w:pPr></w:p><w:p><w:pPr><w:pStyle w:val="Heading2"/><w:keepNext/><w:spacing w:before="160" w:after="120"/></w:pPr><w:r><w:rPr><w:rFonts w:ascii="Microsoft YaHei" w:hAnsi="Microsoft YaHei" w:eastAsia="Microsoft YaHei"/><w:b/><w:color w:val="2F75B5"/><w:sz w:val="25"/></w:rPr><w:t>2.3 固定收尾层：把结果变成可审计产物</w:t></w:r></w:p><w:p><w:pPr><w:pStyle w:val="ListBullet"/><w:spacing w:after="60" w:line="269" w:lineRule="auto"/></w:pPr><w:r><w:rPr><w:rFonts w:ascii="Microsoft YaHei" w:hAnsi="Microsoft YaHei" w:eastAsia="Microsoft YaHei"/><w:sz w:val="21"/></w:rPr><w:t>将数值结果整理成结构化结论。</w:t></w:r></w:p><w:p><w:pPr><w:pStyle w:val="ListBullet"/><w:spacing w:after="60" w:line="269" w:lineRule="auto"/></w:pPr><w:r><w:rPr><w:rFonts w:ascii="Microsoft YaHei" w:hAnsi="Microsoft YaHei" w:eastAsia="Microsoft YaHei"/><w:sz w:val="21"/></w:rPr><w:t>为结论绑定 evidence_id，检查每个 evidence_id 是否确实存在。</w:t></w:r></w:p><w:p><w:pPr><w:pStyle w:val="ListBullet"/><w:spacing w:after="60" w:line="269" w:lineRule="auto"/></w:pPr><w:r><w:rPr><w:rFonts w:ascii="Microsoft YaHei" w:hAnsi="Microsoft YaHei" w:eastAsia="Microsoft YaHei"/><w:sz w:val="21"/></w:rPr><w:t>生成 report.md，并把运行状态、错误、警告和轨迹写入 result.json。</w:t></w:r></w:p><w:p><w:pPr><w:pStyle w:val="ListBullet"/><w:spacing w:after="60" w:line="269" w:lineRule="auto"/></w:pPr><w:r><w:rPr><w:rFonts w:ascii="Microsoft YaHei" w:hAnsi="Microsoft YaHei" w:eastAsia="Microsoft YaHei"/><w:sz w:val="21"/></w:rPr><w:t>因此，用户看到的不只是“模型说了什么”，还可以查到“这句话由哪个指标支持”。</w:t></w:r></w:p><w:p><w:pPr><w:pStyle w:val="Heading2"/><w:keepNext/><w:spacing w:before="160" w:after="120"/></w:pPr><w:r><w:rPr><w:rFonts w:ascii="Microsoft YaHei" w:hAnsi="Microsoft YaHei" w:eastAsia="Microsoft YaHei"/><w:b/><w:color w:val="2F75B5"/><w:sz w:val="25"/></w:rPr><w:t>2.4 为什么采用这种分层设计</w:t></w:r></w:p><w:tbl><w:tblPr><w:tblW w:type="auto" w:w="0"/><w:jc w:val="center"/><w:tblLayout w:type="autofit"/><w:tblLook w:firstColumn="1" w:firstRow="1" w:lastColumn="0" w:lastRow="0" w:noHBand="0" w:noVBand="1" w:val="04A0"/></w:tblPr><w:tblGrid><w:gridCol w:w="4997"/><w:gridCol w:w="4997"/></w:tblGrid><w:tr><w:tc><w:tcPr><w:tcW w:type="dxa" w:w="2880"/><w:vAlign w:val="center"/><w:shd w:fill="17365D"/><w:tcBorders><w:top w:val="single" w:sz="6" w:color="17365D"/><w:left w:val="single" w:sz="4" w:color="D9E2F3"/><w:bottom w:val="single" w:sz="6" w:color="17365D"/><w:right w:val="single" w:sz="4" w:color="D9E2F3"/></w:tcBorders></w:tcPr><w:p><w:pPr><w:spacing w:after="0" w:before="0"/><w:jc w:val="center"/></w:pPr><w:r/><w:r><w:rPr><w:rFonts w:ascii="Microsoft YaHei" w:hAnsi="Microsoft YaHei" w:eastAsia="Microsoft YaHei"/><w:b/><w:color w:val="FFFFFF"/><w:sz w:val="18"/></w:rPr><w:t>设计选择</w:t></w:r></w:p></w:tc><w:tc><w:tcPr><w:tcW w:type="dxa" w:w="7056"/><w:vAlign w:val="center"/><w:shd w:fill="17365D"/><w:tcBorders><w:top w:val="single" w:sz="6" w:color="17365D"/><w:left w:val="single" w:sz="4" w:color="D9E2F3"/><w:bottom w:val="single" w:sz="6" w:color="17365D"/><w:right w:val="single" w:sz="4" w:color="D9E2F3"/></w:tcBorders></w:tcPr><w:p><w:pPr><w:spacing w:after="0" w:before="0"/><w:jc w:val="center"/></w:pPr><w:r/><w:r><w:rPr><w:rFonts w:ascii="Microsoft YaHei" w:hAnsi="Microsoft YaHei" w:eastAsia="Microsoft YaHei"/><w:b/><w:color w:val="FFFFFF"/><w:sz w:val="18"/></w:rPr><w:t>原因</w:t></w:r></w:p></w:tc></w:tr><w:tr><w:tc><w:tcPr><w:tcW w:type="dxa" w:w="2880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数值由代码计算</w:t></w:r></w:p></w:tc><w:tc><w:tcPr><w:tcW w:type="dxa" w:w="7056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避免模型凭语言猜数值，保证指标、异常分数和变化点可复算。</w:t></w:r></w:p></w:tc></w:tr><w:tr><w:tc><w:tcPr><w:tcW w:type="dxa" w:w="2880"/><w:vAlign w:val="center"/><w:shd w:fill="FFFFFF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Agent 只负责工具编排</w:t></w:r></w:p></w:tc><w:tc><w:tcPr><w:tcW w:type="dxa" w:w="7056"/><w:vAlign w:val="center"/><w:shd w:fill="FFFFFF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让模型发挥“选择分析路径”的能力，同时把数学计算留在确定性代码中。</w:t></w:r></w:p></w:tc></w:tr><w:tr><w:tc><w:tcPr><w:tcW w:type="dxa" w:w="2880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准备层和收尾层固定</w:t></w:r></w:p></w:tc><w:tc><w:tcPr><w:tcW w:type="dxa" w:w="7056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避免 Agent 擅自改变清洗顺序或漏掉证据校验。</w:t></w:r></w:p></w:tc></w:tr><w:tr><w:tc><w:tcPr><w:tcW w:type="dxa" w:w="2880"/><w:vAlign w:val="center"/><w:shd w:fill="FFFFFF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pipeline 作为基线</w:t></w:r></w:p></w:tc><w:tc><w:tcPr><w:tcW w:type="dxa" w:w="7056"/><w:vAlign w:val="center"/><w:shd w:fill="FFFFFF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可以判断 Agent 是改变了分析路径，还是改变了计算结果。</w:t></w:r></w:p></w:tc></w:tr><w:tr><w:tc><w:tcPr><w:tcW w:type="dxa" w:w="2880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同数据同问题对比</w:t></w:r></w:p></w:tc><w:tc><w:tcPr><w:tcW w:type="dxa" w:w="7056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控制变量，差异主要来自运行模式，而不是输入变化。</w:t></w:r></w:p></w:tc></w:tr></w:tbl><w:p><w:pPr><w:spacing w:after="20"/></w:pPr></w:p><w:p><w:pPr><w:pStyle w:val="Heading1"/><w:keepNext/><w:spacing w:before="240" w:after="120"/></w:pPr><w:r><w:rPr><w:rFonts w:ascii="Microsoft YaHei" w:hAnsi="Microsoft YaHei" w:eastAsia="Microsoft YaHei"/><w:b/><w:color w:val="17365D"/><w:sz w:val="32"/></w:rPr><w:t>3. 为什么要同时跑 pipeline 和 agent</w:t></w:r></w:p><w:p><w:pPr><w:spacing w:after="120" w:line="276" w:lineRule="auto"/><w:ind w:firstLine="432"/></w:pPr><w:r><w:rPr><w:rFonts w:ascii="Microsoft YaHei" w:hAnsi="Microsoft YaHei" w:eastAsia="Microsoft YaHei"/></w:rPr><w:t>如果只运行 Agent，看到“成功”并不能说明它比固定流水线更好；如果只运行 pipeline，又无法证明 Agent 的编排机制能够工作。因此 Demo 让两种模式使用同一份数据、同一个问题、同一套底层工具，并分别保存结果。</w:t></w:r></w:p><w:tbl><w:tblPr><w:tblW w:type="auto" w:w="0"/><w:jc w:val="center"/><w:tblLayout w:type="autofit"/><w:tblLook w:firstColumn="1" w:firstRow="1" w:lastColumn="0" w:lastRow="0" w:noHBand="0" w:noVBand="1" w:val="04A0"/></w:tblPr><w:tblGrid><w:gridCol w:w="2498"/><w:gridCol w:w="2498"/><w:gridCol w:w="2498"/><w:gridCol w:w="2498"/></w:tblGrid><w:tr><w:tc><w:tcPr><w:tcW w:type="dxa" w:w="1728"/><w:vAlign w:val="center"/><w:shd w:fill="17365D"/><w:tcBorders><w:top w:val="single" w:sz="6" w:color="17365D"/><w:left w:val="single" w:sz="4" w:color="D9E2F3"/><w:bottom w:val="single" w:sz="6" w:color="17365D"/><w:right w:val="single" w:sz="4" w:color="D9E2F3"/></w:tcBorders></w:tcPr><w:p><w:pPr><w:spacing w:after="0" w:before="0"/><w:jc w:val="center"/></w:pPr><w:r/><w:r><w:rPr><w:rFonts w:ascii="Microsoft YaHei" w:hAnsi="Microsoft YaHei" w:eastAsia="Microsoft YaHei"/><w:b/><w:color w:val="FFFFFF"/><w:sz w:val="18"/></w:rPr><w:t>比较维度</w:t></w:r></w:p></w:tc><w:tc><w:tcPr><w:tcW w:type="dxa" w:w="2232"/><w:vAlign w:val="center"/><w:shd w:fill="17365D"/><w:tcBorders><w:top w:val="single" w:sz="6" w:color="17365D"/><w:left w:val="single" w:sz="4" w:color="D9E2F3"/><w:bottom w:val="single" w:sz="6" w:color="17365D"/><w:right w:val="single" w:sz="4" w:color="D9E2F3"/></w:tcBorders></w:tcPr><w:p><w:pPr><w:spacing w:after="0" w:before="0"/><w:jc w:val="center"/></w:pPr><w:r/><w:r><w:rPr><w:rFonts w:ascii="Microsoft YaHei" w:hAnsi="Microsoft YaHei" w:eastAsia="Microsoft YaHei"/><w:b/><w:color w:val="FFFFFF"/><w:sz w:val="18"/></w:rPr><w:t>pipeline</w:t></w:r></w:p></w:tc><w:tc><w:tcPr><w:tcW w:type="dxa" w:w="2232"/><w:vAlign w:val="center"/><w:shd w:fill="17365D"/><w:tcBorders><w:top w:val="single" w:sz="6" w:color="17365D"/><w:left w:val="single" w:sz="4" w:color="D9E2F3"/><w:bottom w:val="single" w:sz="6" w:color="17365D"/><w:right w:val="single" w:sz="4" w:color="D9E2F3"/></w:tcBorders></w:tcPr><w:p><w:pPr><w:spacing w:after="0" w:before="0"/><w:jc w:val="center"/></w:pPr><w:r/><w:r><w:rPr><w:rFonts w:ascii="Microsoft YaHei" w:hAnsi="Microsoft YaHei" w:eastAsia="Microsoft YaHei"/><w:b/><w:color w:val="FFFFFF"/><w:sz w:val="18"/></w:rPr><w:t>agent</w:t></w:r></w:p></w:tc><w:tc><w:tcPr><w:tcW w:type="dxa" w:w="3744"/><w:vAlign w:val="center"/><w:shd w:fill="17365D"/><w:tcBorders><w:top w:val="single" w:sz="6" w:color="17365D"/><w:left w:val="single" w:sz="4" w:color="D9E2F3"/><w:bottom w:val="single" w:sz="6" w:color="17365D"/><w:right w:val="single" w:sz="4" w:color="D9E2F3"/></w:tcBorders></w:tcPr><w:p><w:pPr><w:spacing w:after="0" w:before="0"/><w:jc w:val="center"/></w:pPr><w:r/><w:r><w:rPr><w:rFonts w:ascii="Microsoft YaHei" w:hAnsi="Microsoft YaHei" w:eastAsia="Microsoft YaHei"/><w:b/><w:color w:val="FFFFFF"/><w:sz w:val="18"/></w:rPr><w:t>比较意义</w:t></w:r></w:p></w:tc></w:tr><w:tr><w:tc><w:tcPr><w:tcW w:type="dxa" w:w="1728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稳定性</w:t></w:r></w:p></w:tc><w:tc><w:tcPr><w:tcW w:type="dxa" w:w="2232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固定顺序</w:t></w:r></w:p></w:tc><w:tc><w:tcPr><w:tcW w:type="dxa" w:w="2232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模型决定顺序</w:t></w:r></w:p></w:tc><w:tc><w:tcPr><w:tcW w:type="dxa" w:w="3744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看 Agent 是否能完成必要分析</w:t></w:r></w:p></w:tc></w:tr><w:tr><w:tc><w:tcPr><w:tcW w:type="dxa" w:w="1728"/><w:vAlign w:val="center"/><w:shd w:fill="FFFFFF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数值来源</w:t></w:r></w:p></w:tc><w:tc><w:tcPr><w:tcW w:type="dxa" w:w="2232"/><w:vAlign w:val="center"/><w:shd w:fill="FFFFFF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代码</w:t></w:r></w:p></w:tc><w:tc><w:tcPr><w:tcW w:type="dxa" w:w="2232"/><w:vAlign w:val="center"/><w:shd w:fill="FFFFFF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代码</w:t></w:r></w:p></w:tc><w:tc><w:tcPr><w:tcW w:type="dxa" w:w="3744"/><w:vAlign w:val="center"/><w:shd w:fill="FFFFFF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确保模式差异不是模型算错数字</w:t></w:r></w:p></w:tc></w:tr><w:tr><w:tc><w:tcPr><w:tcW w:type="dxa" w:w="1728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分析覆盖</w:t></w:r></w:p></w:tc><w:tc><w:tcPr><w:tcW w:type="dxa" w:w="2232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固定计划</w:t></w:r></w:p></w:tc><w:tc><w:tcPr><w:tcW w:type="dxa" w:w="2232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问题下限 + 模型追加</w:t></w:r></w:p></w:tc><w:tc><w:tcPr><w:tcW w:type="dxa" w:w="3744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观察模型是否会主动补充周期等分析</w:t></w:r></w:p></w:tc></w:tr><w:tr><w:tc><w:tcPr><w:tcW w:type="dxa" w:w="1728"/><w:vAlign w:val="center"/><w:shd w:fill="FFFFFF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成本</w:t></w:r></w:p></w:tc><w:tc><w:tcPr><w:tcW w:type="dxa" w:w="2232"/><w:vAlign w:val="center"/><w:shd w:fill="FFFFFF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不调用 LLM</w:t></w:r></w:p></w:tc><w:tc><w:tcPr><w:tcW w:type="dxa" w:w="2232"/><w:vAlign w:val="center"/><w:shd w:fill="FFFFFF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记录 token 和调用次数</w:t></w:r></w:p></w:tc><w:tc><w:tcPr><w:tcW w:type="dxa" w:w="3744"/><w:vAlign w:val="center"/><w:shd w:fill="FFFFFF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评估 Agent 的运行代价</w:t></w:r></w:p></w:tc></w:tr><w:tr><w:tc><w:tcPr><w:tcW w:type="dxa" w:w="1728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可复现</w:t></w:r></w:p></w:tc><w:tc><w:tcPr><w:tcW w:type="dxa" w:w="2232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确定性较强</w:t></w:r></w:p></w:tc><w:tc><w:tcPr><w:tcW w:type="dxa" w:w="2232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轨迹可保存、可重放</w:t></w:r></w:p></w:tc><w:tc><w:tcPr><w:tcW w:type="dxa" w:w="3744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出现差异时能够追踪原因</w:t></w:r></w:p></w:tc></w:tr></w:tbl><w:p><w:pPr><w:spacing w:after="20"/></w:pPr></w:p><w:tbl><w:tblPr><w:tblW w:type="auto" w:w="0"/><w:jc w:val="center"/><w:tblLayout w:type="autofit"/><w:tblLook w:firstColumn="1" w:firstRow="1" w:lastColumn="0" w:lastRow="0" w:noHBand="0" w:noVBand="1" w:val="04A0"/></w:tblPr><w:tblGrid><w:gridCol w:w="9994"/></w:tblGrid><w:tr><w:tc><w:tcPr><w:tcW w:type="dxa" w:w="9994"/><w:shd w:fill="F3F9EF"/><w:tcBorders><w:top w:val="single" w:sz="8" w:color="548235"/><w:left w:val="single" w:sz="18" w:color="548235"/><w:bottom w:val="single" w:sz="8" w:color="548235"/><w:right w:val="single" w:sz="8" w:color="548235"/></w:tcBorders></w:tcPr><w:p><w:pPr><w:spacing w:after="60"/></w:pPr><w:r/><w:r><w:rPr><w:rFonts w:ascii="Microsoft YaHei" w:hAnsi="Microsoft YaHei" w:eastAsia="Microsoft YaHei"/><w:b/><w:color w:val="548235"/><w:sz w:val="22"/></w:rPr><w:t>本次 Demo 的控制变量</w:t></w:r></w:p><w:p><w:pPr><w:spacing w:after="40"/></w:pPr><w:r><w:rPr><w:rFonts w:ascii="Microsoft YaHei" w:hAnsi="Microsoft YaHei" w:eastAsia="Microsoft YaHei"/><w:sz w:val="20"/></w:rPr><w:t>输入文件、自然语言问题、规则计划环境、分析工具和阈值保持一致；变化的是“分析层如何选择工具”。</w:t></w:r></w:p></w:tc></w:tr></w:tbl><w:p><w:pPr><w:spacing w:after="20"/></w:pPr></w:p><w:p><w:pPr><w:pStyle w:val="Heading1"/><w:keepNext/><w:spacing w:before="240" w:after="120"/></w:pPr><w:r><w:rPr><w:rFonts w:ascii="Microsoft YaHei" w:hAnsi="Microsoft YaHei" w:eastAsia="Microsoft YaHei"/><w:b/><w:color w:val="17365D"/><w:sz w:val="32"/></w:rPr><w:t>4. Agent 的完整执行流程</w:t></w:r></w:p><w:p><w:pPr><w:spacing w:after="120" w:line="276" w:lineRule="auto"/><w:ind w:firstLine="432"/></w:pPr><w:r><w:rPr><w:rFonts w:ascii="Microsoft YaHei" w:hAnsi="Microsoft YaHei" w:eastAsia="Microsoft YaHei"/></w:rPr><w:t>Agent 不是一次性让模型输出最终报告，而是一个观察—决策—行动循环。模型每次只决定下一步工具，工具执行后返回压缩摘要，模型再根据摘要决定是否继续。</w:t></w:r></w:p><w:p><w:pPr><w:pStyle w:val="Heading2"/><w:keepNext/><w:spacing w:before="160" w:after="120"/></w:pPr><w:r><w:rPr><w:rFonts w:ascii="Microsoft YaHei" w:hAnsi="Microsoft YaHei" w:eastAsia="Microsoft YaHei"/><w:b/><w:color w:val="2F75B5"/><w:sz w:val="25"/></w:rPr><w:t>4.1 总体流程</w:t></w:r></w:p><w:tbl><w:tblPr><w:tblW w:type="auto" w:w="0"/><w:jc w:val="center"/><w:tblLayout w:type="autofit"/><w:tblLook w:firstColumn="1" w:firstRow="1" w:lastColumn="0" w:lastRow="0" w:noHBand="0" w:noVBand="1" w:val="04A0"/></w:tblPr><w:tblGrid><w:gridCol w:w="2498"/><w:gridCol w:w="2498"/><w:gridCol w:w="2498"/><w:gridCol w:w="2498"/></w:tblGrid><w:tr><w:tc><w:tcPr><w:tcW w:type="dxa" w:w="1080"/><w:vAlign w:val="center"/><w:shd w:fill="17365D"/><w:tcBorders><w:top w:val="single" w:sz="6" w:color="17365D"/><w:left w:val="single" w:sz="4" w:color="D9E2F3"/><w:bottom w:val="single" w:sz="6" w:color="17365D"/><w:right w:val="single" w:sz="4" w:color="D9E2F3"/></w:tcBorders></w:tcPr><w:p><w:pPr><w:spacing w:after="0" w:before="0"/><w:jc w:val="center"/></w:pPr><w:r/><w:r><w:rPr><w:rFonts w:ascii="Microsoft YaHei" w:hAnsi="Microsoft YaHei" w:eastAsia="Microsoft YaHei"/><w:b/><w:color w:val="FFFFFF"/><w:sz w:val="18"/></w:rPr><w:t>步骤</w:t></w:r></w:p></w:tc><w:tc><w:tcPr><w:tcW w:type="dxa" w:w="1800"/><w:vAlign w:val="center"/><w:shd w:fill="17365D"/><w:tcBorders><w:top w:val="single" w:sz="6" w:color="17365D"/><w:left w:val="single" w:sz="4" w:color="D9E2F3"/><w:bottom w:val="single" w:sz="6" w:color="17365D"/><w:right w:val="single" w:sz="4" w:color="D9E2F3"/></w:tcBorders></w:tcPr><w:p><w:pPr><w:spacing w:after="0" w:before="0"/><w:jc w:val="center"/></w:pPr><w:r/><w:r><w:rPr><w:rFonts w:ascii="Microsoft YaHei" w:hAnsi="Microsoft YaHei" w:eastAsia="Microsoft YaHei"/><w:b/><w:color w:val="FFFFFF"/><w:sz w:val="18"/></w:rPr><w:t>执行者</w:t></w:r></w:p></w:tc><w:tc><w:tcPr><w:tcW w:type="dxa" w:w="4896"/><w:vAlign w:val="center"/><w:shd w:fill="17365D"/><w:tcBorders><w:top w:val="single" w:sz="6" w:color="17365D"/><w:left w:val="single" w:sz="4" w:color="D9E2F3"/><w:bottom w:val="single" w:sz="6" w:color="17365D"/><w:right w:val="single" w:sz="4" w:color="D9E2F3"/></w:tcBorders></w:tcPr><w:p><w:pPr><w:spacing w:after="0" w:before="0"/><w:jc w:val="center"/></w:pPr><w:r/><w:r><w:rPr><w:rFonts w:ascii="Microsoft YaHei" w:hAnsi="Microsoft YaHei" w:eastAsia="Microsoft YaHei"/><w:b/><w:color w:val="FFFFFF"/><w:sz w:val="18"/></w:rPr><w:t>做什么</w:t></w:r></w:p></w:tc><w:tc><w:tcPr><w:tcW w:type="dxa" w:w="2160"/><w:vAlign w:val="center"/><w:shd w:fill="17365D"/><w:tcBorders><w:top w:val="single" w:sz="6" w:color="17365D"/><w:left w:val="single" w:sz="4" w:color="D9E2F3"/><w:bottom w:val="single" w:sz="6" w:color="17365D"/><w:right w:val="single" w:sz="4" w:color="D9E2F3"/></w:tcBorders></w:tcPr><w:p><w:pPr><w:spacing w:after="0" w:before="0"/><w:jc w:val="center"/></w:pPr><w:r/><w:r><w:rPr><w:rFonts w:ascii="Microsoft YaHei" w:hAnsi="Microsoft YaHei" w:eastAsia="Microsoft YaHei"/><w:b/><w:color w:val="FFFFFF"/><w:sz w:val="18"/></w:rPr><w:t>是否允许模型决定</w:t></w:r></w:p></w:tc></w:tr><w:tr><w:tc><w:tcPr><w:tcW w:type="dxa" w:w="1080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1. 导入</w:t></w:r></w:p></w:tc><w:tc><w:tcPr><w:tcW w:type="dxa" w:w="1800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固定代码</w:t></w:r></w:p></w:tc><w:tc><w:tcPr><w:tcW w:type="dxa" w:w="4896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读取文件并识别字段</w:t></w:r></w:p></w:tc><w:tc><w:tcPr><w:tcW w:type="dxa" w:w="2160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否</w:t></w:r></w:p></w:tc></w:tr><w:tr><w:tc><w:tcPr><w:tcW w:type="dxa" w:w="1080"/><w:vAlign w:val="center"/><w:shd w:fill="FFFFFF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2. 质量与摘要</w:t></w:r></w:p></w:tc><w:tc><w:tcPr><w:tcW w:type="dxa" w:w="1800"/><w:vAlign w:val="center"/><w:shd w:fill="FFFFFF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固定代码</w:t></w:r></w:p></w:tc><w:tc><w:tcPr><w:tcW w:type="dxa" w:w="4896"/><w:vAlign w:val="center"/><w:shd w:fill="FFFFFF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检查数据质量并生成概要</w:t></w:r></w:p></w:tc><w:tc><w:tcPr><w:tcW w:type="dxa" w:w="2160"/><w:vAlign w:val="center"/><w:shd w:fill="FFFFFF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否</w:t></w:r></w:p></w:tc></w:tr><w:tr><w:tc><w:tcPr><w:tcW w:type="dxa" w:w="1080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3. 场景与计划</w:t></w:r></w:p></w:tc><w:tc><w:tcPr><w:tcW w:type="dxa" w:w="1800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固定代码/规则计划</w:t></w:r></w:p></w:tc><w:tc><w:tcPr><w:tcW w:type="dxa" w:w="4896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确定天气场景和初始分析范围</w:t></w:r></w:p></w:tc><w:tc><w:tcPr><w:tcW w:type="dxa" w:w="2160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否</w:t></w:r></w:p></w:tc></w:tr><w:tr><w:tc><w:tcPr><w:tcW w:type="dxa" w:w="1080"/><w:vAlign w:val="center"/><w:shd w:fill="FFFFFF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4. 清洗</w:t></w:r></w:p></w:tc><w:tc><w:tcPr><w:tcW w:type="dxa" w:w="1800"/><w:vAlign w:val="center"/><w:shd w:fill="FFFFFF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固定代码</w:t></w:r></w:p></w:tc><w:tc><w:tcPr><w:tcW w:type="dxa" w:w="4896"/><w:vAlign w:val="center"/><w:shd w:fill="FFFFFF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单位转换、聚合、排序、插值</w:t></w:r></w:p></w:tc><w:tc><w:tcPr><w:tcW w:type="dxa" w:w="2160"/><w:vAlign w:val="center"/><w:shd w:fill="FFFFFF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否</w:t></w:r></w:p></w:tc></w:tr><w:tr><w:tc><w:tcPr><w:tcW w:type="dxa" w:w="1080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5. 工具决策</w:t></w:r></w:p></w:tc><w:tc><w:tcPr><w:tcW w:type="dxa" w:w="1800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Agent</w:t></w:r></w:p></w:tc><w:tc><w:tcPr><w:tcW w:type="dxa" w:w="4896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选择下一个分析工具</w:t></w:r></w:p></w:tc><w:tc><w:tcPr><w:tcW w:type="dxa" w:w="2160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是</w:t></w:r></w:p></w:tc></w:tr><w:tr><w:tc><w:tcPr><w:tcW w:type="dxa" w:w="1080"/><w:vAlign w:val="center"/><w:shd w:fill="FFFFFF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6. 工具执行</w:t></w:r></w:p></w:tc><w:tc><w:tcPr><w:tcW w:type="dxa" w:w="1800"/><w:vAlign w:val="center"/><w:shd w:fill="FFFFFF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代码工具</w:t></w:r></w:p></w:tc><w:tc><w:tcPr><w:tcW w:type="dxa" w:w="4896"/><w:vAlign w:val="center"/><w:shd w:fill="FFFFFF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计算指标、检测异常或变化点</w:t></w:r></w:p></w:tc><w:tc><w:tcPr><w:tcW w:type="dxa" w:w="2160"/><w:vAlign w:val="center"/><w:shd w:fill="FFFFFF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参数受约束</w:t></w:r></w:p></w:tc></w:tr><w:tr><w:tc><w:tcPr><w:tcW w:type="dxa" w:w="1080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7. 观察回灌</w:t></w:r></w:p></w:tc><w:tc><w:tcPr><w:tcW w:type="dxa" w:w="1800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Agent runtime</w:t></w:r></w:p></w:tc><w:tc><w:tcPr><w:tcW w:type="dxa" w:w="4896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把工具摘要回传给模型</w:t></w:r></w:p></w:tc><w:tc><w:tcPr><w:tcW w:type="dxa" w:w="2160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是</w:t></w:r></w:p></w:tc></w:tr><w:tr><w:tc><w:tcPr><w:tcW w:type="dxa" w:w="1080"/><w:vAlign w:val="center"/><w:shd w:fill="FFFFFF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8. 收尾</w:t></w:r></w:p></w:tc><w:tc><w:tcPr><w:tcW w:type="dxa" w:w="1800"/><w:vAlign w:val="center"/><w:shd w:fill="FFFFFF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固定代码</w:t></w:r></w:p></w:tc><w:tc><w:tcPr><w:tcW w:type="dxa" w:w="4896"/><w:vAlign w:val="center"/><w:shd w:fill="FFFFFF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生成图表、报告、证据并落盘</w:t></w:r></w:p></w:tc><w:tc><w:tcPr><w:tcW w:type="dxa" w:w="2160"/><w:vAlign w:val="center"/><w:shd w:fill="FFFFFF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否</w:t></w:r></w:p></w:tc></w:tr></w:tbl><w:p><w:pPr><w:spacing w:after="20"/></w:pPr></w:p><w:p><w:pPr><w:pStyle w:val="Heading2"/><w:keepNext/><w:spacing w:before="160" w:after="120"/></w:pPr><w:r><w:rPr><w:rFonts w:ascii="Microsoft YaHei" w:hAnsi="Microsoft YaHei" w:eastAsia="Microsoft YaHei"/><w:b/><w:color w:val="2F75B5"/><w:sz w:val="25"/></w:rPr><w:t>4.2 本次 Agent 的四步轨迹</w:t></w:r></w:p><w:tbl><w:tblPr><w:tblW w:type="auto" w:w="0"/><w:jc w:val="center"/><w:tblLayout w:type="autofit"/><w:tblLook w:firstColumn="1" w:firstRow="1" w:lastColumn="0" w:lastRow="0" w:noHBand="0" w:noVBand="1" w:val="04A0"/></w:tblPr><w:tblGrid><w:gridCol w:w="2498"/><w:gridCol w:w="2498"/><w:gridCol w:w="2498"/><w:gridCol w:w="2498"/></w:tblGrid><w:tr><w:tc><w:tcPr><w:tcW w:type="dxa" w:w="792"/><w:vAlign w:val="center"/><w:shd w:fill="17365D"/><w:tcBorders><w:top w:val="single" w:sz="6" w:color="17365D"/><w:left w:val="single" w:sz="4" w:color="D9E2F3"/><w:bottom w:val="single" w:sz="6" w:color="17365D"/><w:right w:val="single" w:sz="4" w:color="D9E2F3"/></w:tcBorders></w:tcPr><w:p><w:pPr><w:spacing w:after="0" w:before="0"/><w:jc w:val="center"/></w:pPr><w:r/><w:r><w:rPr><w:rFonts w:ascii="Microsoft YaHei" w:hAnsi="Microsoft YaHei" w:eastAsia="Microsoft YaHei"/><w:b/><w:color w:val="FFFFFF"/><w:sz w:val="18"/></w:rPr><w:t>步</w:t></w:r></w:p></w:tc><w:tc><w:tcPr><w:tcW w:type="dxa" w:w="2880"/><w:vAlign w:val="center"/><w:shd w:fill="17365D"/><w:tcBorders><w:top w:val="single" w:sz="6" w:color="17365D"/><w:left w:val="single" w:sz="4" w:color="D9E2F3"/><w:bottom w:val="single" w:sz="6" w:color="17365D"/><w:right w:val="single" w:sz="4" w:color="D9E2F3"/></w:tcBorders></w:tcPr><w:p><w:pPr><w:spacing w:after="0" w:before="0"/><w:jc w:val="center"/></w:pPr><w:r/><w:r><w:rPr><w:rFonts w:ascii="Microsoft YaHei" w:hAnsi="Microsoft YaHei" w:eastAsia="Microsoft YaHei"/><w:b/><w:color w:val="FFFFFF"/><w:sz w:val="18"/></w:rPr><w:t>工具</w:t></w:r></w:p></w:tc><w:tc><w:tcPr><w:tcW w:type="dxa" w:w="1440"/><w:vAlign w:val="center"/><w:shd w:fill="17365D"/><w:tcBorders><w:top w:val="single" w:sz="6" w:color="17365D"/><w:left w:val="single" w:sz="4" w:color="D9E2F3"/><w:bottom w:val="single" w:sz="6" w:color="17365D"/><w:right w:val="single" w:sz="4" w:color="D9E2F3"/></w:tcBorders></w:tcPr><w:p><w:pPr><w:spacing w:after="0" w:before="0"/><w:jc w:val="center"/></w:pPr><w:r/><w:r><w:rPr><w:rFonts w:ascii="Microsoft YaHei" w:hAnsi="Microsoft YaHei" w:eastAsia="Microsoft YaHei"/><w:b/><w:color w:val="FFFFFF"/><w:sz w:val="18"/></w:rPr><w:t>结果</w:t></w:r></w:p></w:tc><w:tc><w:tcPr><w:tcW w:type="dxa" w:w="4824"/><w:vAlign w:val="center"/><w:shd w:fill="17365D"/><w:tcBorders><w:top w:val="single" w:sz="6" w:color="17365D"/><w:left w:val="single" w:sz="4" w:color="D9E2F3"/><w:bottom w:val="single" w:sz="6" w:color="17365D"/><w:right w:val="single" w:sz="4" w:color="D9E2F3"/></w:tcBorders></w:tcPr><w:p><w:pPr><w:spacing w:after="0" w:before="0"/><w:jc w:val="center"/></w:pPr><w:r/><w:r><w:rPr><w:rFonts w:ascii="Microsoft YaHei" w:hAnsi="Microsoft YaHei" w:eastAsia="Microsoft YaHei"/><w:b/><w:color w:val="FFFFFF"/><w:sz w:val="18"/></w:rPr><w:t>为什么做</w:t></w:r></w:p></w:tc></w:tr><w:tr><w:tc><w:tcPr><w:tcW w:type="dxa" w:w="792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1</w:t></w:r></w:p></w:tc><w:tc><w:tcPr><w:tcW w:type="dxa" w:w="2880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compute_metrics</w:t></w:r></w:p></w:tc><w:tc><w:tcPr><w:tcW w:type="dxa" w:w="1440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ok</w:t></w:r></w:p></w:tc><w:tc><w:tcPr><w:tcW w:type="dxa" w:w="4824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先建立均值、波动和趋势基线</w:t></w:r></w:p></w:tc></w:tr><w:tr><w:tc><w:tcPr><w:tcW w:type="dxa" w:w="792"/><w:vAlign w:val="center"/><w:shd w:fill="FFFFFF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2</w:t></w:r></w:p></w:tc><w:tc><w:tcPr><w:tcW w:type="dxa" w:w="2880"/><w:vAlign w:val="center"/><w:shd w:fill="FFFFFF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detect_anomalies</w:t></w:r></w:p></w:tc><w:tc><w:tcPr><w:tcW w:type="dxa" w:w="1440"/><w:vAlign w:val="center"/><w:shd w:fill="FFFFFF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ok</w:t></w:r></w:p></w:tc><w:tc><w:tcPr><w:tcW w:type="dxa" w:w="4824"/><w:vAlign w:val="center"/><w:shd w:fill="FFFFFF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问题明确要求异常点，属于范围下限</w:t></w:r></w:p></w:tc></w:tr><w:tr><w:tc><w:tcPr><w:tcW w:type="dxa" w:w="792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3</w:t></w:r></w:p></w:tc><w:tc><w:tcPr><w:tcW w:type="dxa" w:w="2880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detect_change_points</w:t></w:r></w:p></w:tc><w:tc><w:tcPr><w:tcW w:type="dxa" w:w="1440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ok</w:t></w:r></w:p></w:tc><w:tc><w:tcPr><w:tcW w:type="dxa" w:w="4824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问题明确要求变化点，属于范围下限</w:t></w:r></w:p></w:tc></w:tr><w:tr><w:tc><w:tcPr><w:tcW w:type="dxa" w:w="792"/><w:vAlign w:val="center"/><w:shd w:fill="FFFFFF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4</w:t></w:r></w:p></w:tc><w:tc><w:tcPr><w:tcW w:type="dxa" w:w="2880"/><w:vAlign w:val="center"/><w:shd w:fill="FFFFFF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analyze_spectrum</w:t></w:r></w:p></w:tc><w:tc><w:tcPr><w:tcW w:type="dxa" w:w="1440"/><w:vAlign w:val="center"/><w:shd w:fill="FFFFFF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ok</w:t></w:r></w:p></w:tc><w:tc><w:tcPr><w:tcW w:type="dxa" w:w="4824"/><w:vAlign w:val="center"/><w:shd w:fill="FFFFFF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问题包含季节/周期含义，补充频域分析</w:t></w:r></w:p></w:tc></w:tr><w:tr><w:tc><w:tcPr><w:tcW w:type="dxa" w:w="792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追加尝试</w:t></w:r></w:p></w:tc><w:tc><w:tcPr><w:tcW w:type="dxa" w:w="2880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run_stat_tests</w:t></w:r></w:p></w:tc><w:tc><w:tcPr><w:tcW w:type="dxa" w:w="1440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未执行</w:t></w:r></w:p></w:tc><w:tc><w:tcPr><w:tcW w:type="dxa" w:w="4824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超出 guided 模式允许的追加步数，被安全拒绝</w:t></w:r></w:p></w:tc></w:tr></w:tbl><w:p><w:pPr><w:spacing w:after="20"/></w:pPr></w:p><w:tbl><w:tblPr><w:tblW w:type="auto" w:w="0"/><w:jc w:val="center"/><w:tblLayout w:type="autofit"/><w:tblLook w:firstColumn="1" w:firstRow="1" w:lastColumn="0" w:lastRow="0" w:noHBand="0" w:noVBand="1" w:val="04A0"/></w:tblPr><w:tblGrid><w:gridCol w:w="9994"/></w:tblGrid><w:tr><w:tc><w:tcPr><w:tcW w:type="dxa" w:w="9994"/><w:shd w:fill="FFF6F0"/><w:tcBorders><w:top w:val="single" w:sz="8" w:color="C65911"/><w:left w:val="single" w:sz="18" w:color="C65911"/><w:bottom w:val="single" w:sz="8" w:color="C65911"/><w:right w:val="single" w:sz="8" w:color="C65911"/></w:tcBorders></w:tcPr><w:p><w:pPr><w:spacing w:after="60"/></w:pPr><w:r/><w:r><w:rPr><w:rFonts w:ascii="Microsoft YaHei" w:hAnsi="Microsoft YaHei" w:eastAsia="Microsoft YaHei"/><w:b/><w:color w:val="C65911"/><w:sz w:val="22"/></w:rPr><w:t>重要解释</w:t></w:r></w:p><w:p><w:pPr><w:spacing w:after="40"/></w:pPr><w:r><w:rPr><w:rFonts w:ascii="Microsoft YaHei" w:hAnsi="Microsoft YaHei" w:eastAsia="Microsoft YaHei"/><w:sz w:val="20"/></w:rPr><w:t>报告中的 budget_exhausted 是 guided 模式“追加步数用尽”，不是 token 预算耗尽。本次 Agent 实际使用 5,254 / 8,000 token，token 预算没有耗尽。</w:t></w:r></w:p></w:tc></w:tr></w:tbl><w:p><w:pPr><w:spacing w:after="20"/></w:pPr></w:p><w:p><w:pPr><w:pStyle w:val="Heading2"/><w:keepNext/><w:spacing w:before="160" w:after="120"/></w:pPr><w:r><w:rPr><w:rFonts w:ascii="Microsoft YaHei" w:hAnsi="Microsoft YaHei" w:eastAsia="Microsoft YaHei"/><w:b/><w:color w:val="2F75B5"/><w:sz w:val="25"/></w:rPr><w:t>4.3 为什么没有让模型直接看原始数组</w:t></w:r></w:p><w:p><w:pPr><w:pStyle w:val="ListBullet"/><w:spacing w:after="60" w:line="269" w:lineRule="auto"/></w:pPr><w:r><w:rPr><w:rFonts w:ascii="Microsoft YaHei" w:hAnsi="Microsoft YaHei" w:eastAsia="Microsoft YaHei"/><w:sz w:val="21"/></w:rPr><w:t>原始数组规模大、容易造成上下文污染，也不利于复现。</w:t></w:r></w:p><w:p><w:pPr><w:pStyle w:val="ListBullet"/><w:spacing w:after="60" w:line="269" w:lineRule="auto"/></w:pPr><w:r><w:rPr><w:rFonts w:ascii="Microsoft YaHei" w:hAnsi="Microsoft YaHei" w:eastAsia="Microsoft YaHei"/><w:sz w:val="21"/></w:rPr><w:t>工具先用代码算出摘要，模型只看结构化结果，例如异常数量、趋势方向、频谱峰值。</w:t></w:r></w:p><w:p><w:pPr><w:pStyle w:val="ListBullet"/><w:spacing w:after="60" w:line="269" w:lineRule="auto"/></w:pPr><w:r><w:rPr><w:rFonts w:ascii="Microsoft YaHei" w:hAnsi="Microsoft YaHei" w:eastAsia="Microsoft YaHei"/><w:sz w:val="21"/></w:rPr><w:t>这样既保留了模型的路径选择能力，又避免模型修改数值计算。</w:t></w:r></w:p><w:p><w:pPr><w:pStyle w:val="Heading1"/><w:keepNext/><w:spacing w:before="240" w:after="120"/></w:pPr><w:r><w:rPr><w:rFonts w:ascii="Microsoft YaHei" w:hAnsi="Microsoft YaHei" w:eastAsia="Microsoft YaHei"/><w:b/><w:color w:val="17365D"/><w:sz w:val="32"/></w:rPr><w:t>5. 实际得到了什么结果</w:t></w:r></w:p><w:p><w:pPr><w:spacing w:after="120" w:line="276" w:lineRule="auto"/><w:ind w:firstLine="432"/></w:pPr><w:r><w:rPr><w:rFonts w:ascii="Microsoft YaHei" w:hAnsi="Microsoft YaHei" w:eastAsia="Microsoft YaHei"/></w:rPr><w:t>以下结果全部来自本次 Demo 的实际运行产物，而不是方案预期或手工填写。</w:t></w:r></w:p><w:p><w:pPr><w:pStyle w:val="Heading2"/><w:keepNext/><w:spacing w:before="160" w:after="120"/></w:pPr><w:r><w:rPr><w:rFonts w:ascii="Microsoft YaHei" w:hAnsi="Microsoft YaHei" w:eastAsia="Microsoft YaHei"/><w:b/><w:color w:val="2F75B5"/><w:sz w:val="25"/></w:rPr><w:t>5.1 pipeline 与 agent 总体对比</w:t></w:r></w:p><w:tbl><w:tblPr><w:tblW w:type="auto" w:w="0"/><w:jc w:val="center"/><w:tblLayout w:type="autofit"/><w:tblLook w:firstColumn="1" w:firstRow="1" w:lastColumn="0" w:lastRow="0" w:noHBand="0" w:noVBand="1" w:val="04A0"/></w:tblPr><w:tblGrid><w:gridCol w:w="2498"/><w:gridCol w:w="2498"/><w:gridCol w:w="2498"/><w:gridCol w:w="2498"/></w:tblGrid><w:tr><w:tc><w:tcPr><w:tcW w:type="dxa" w:w="1944"/><w:vAlign w:val="center"/><w:shd w:fill="17365D"/><w:tcBorders><w:top w:val="single" w:sz="6" w:color="17365D"/><w:left w:val="single" w:sz="4" w:color="D9E2F3"/><w:bottom w:val="single" w:sz="6" w:color="17365D"/><w:right w:val="single" w:sz="4" w:color="D9E2F3"/></w:tcBorders></w:tcPr><w:p><w:pPr><w:spacing w:after="0" w:before="0"/><w:jc w:val="center"/></w:pPr><w:r/><w:r><w:rPr><w:rFonts w:ascii="Microsoft YaHei" w:hAnsi="Microsoft YaHei" w:eastAsia="Microsoft YaHei"/><w:b/><w:color w:val="FFFFFF"/><w:sz w:val="18"/></w:rPr><w:t>指标</w:t></w:r></w:p></w:tc><w:tc><w:tcPr><w:tcW w:type="dxa" w:w="1440"/><w:vAlign w:val="center"/><w:shd w:fill="17365D"/><w:tcBorders><w:top w:val="single" w:sz="6" w:color="17365D"/><w:left w:val="single" w:sz="4" w:color="D9E2F3"/><w:bottom w:val="single" w:sz="6" w:color="17365D"/><w:right w:val="single" w:sz="4" w:color="D9E2F3"/></w:tcBorders></w:tcPr><w:p><w:pPr><w:spacing w:after="0" w:before="0"/><w:jc w:val="center"/></w:pPr><w:r/><w:r><w:rPr><w:rFonts w:ascii="Microsoft YaHei" w:hAnsi="Microsoft YaHei" w:eastAsia="Microsoft YaHei"/><w:b/><w:color w:val="FFFFFF"/><w:sz w:val="18"/></w:rPr><w:t>pipeline</w:t></w:r></w:p></w:tc><w:tc><w:tcPr><w:tcW w:type="dxa" w:w="1440"/><w:vAlign w:val="center"/><w:shd w:fill="17365D"/><w:tcBorders><w:top w:val="single" w:sz="6" w:color="17365D"/><w:left w:val="single" w:sz="4" w:color="D9E2F3"/><w:bottom w:val="single" w:sz="6" w:color="17365D"/><w:right w:val="single" w:sz="4" w:color="D9E2F3"/></w:tcBorders></w:tcPr><w:p><w:pPr><w:spacing w:after="0" w:before="0"/><w:jc w:val="center"/></w:pPr><w:r/><w:r><w:rPr><w:rFonts w:ascii="Microsoft YaHei" w:hAnsi="Microsoft YaHei" w:eastAsia="Microsoft YaHei"/><w:b/><w:color w:val="FFFFFF"/><w:sz w:val="18"/></w:rPr><w:t>agent</w:t></w:r></w:p></w:tc><w:tc><w:tcPr><w:tcW w:type="dxa" w:w="5112"/><w:vAlign w:val="center"/><w:shd w:fill="17365D"/><w:tcBorders><w:top w:val="single" w:sz="6" w:color="17365D"/><w:left w:val="single" w:sz="4" w:color="D9E2F3"/><w:bottom w:val="single" w:sz="6" w:color="17365D"/><w:right w:val="single" w:sz="4" w:color="D9E2F3"/></w:tcBorders></w:tcPr><w:p><w:pPr><w:spacing w:after="0" w:before="0"/><w:jc w:val="center"/></w:pPr><w:r/><w:r><w:rPr><w:rFonts w:ascii="Microsoft YaHei" w:hAnsi="Microsoft YaHei" w:eastAsia="Microsoft YaHei"/><w:b/><w:color w:val="FFFFFF"/><w:sz w:val="18"/></w:rPr><w:t>解释</w:t></w:r></w:p></w:tc></w:tr><w:tr><w:tc><w:tcPr><w:tcW w:type="dxa" w:w="1944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运行状态</w:t></w:r></w:p></w:tc><w:tc><w:tcPr><w:tcW w:type="dxa" w:w="1440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succeeded</w:t></w:r></w:p></w:tc><w:tc><w:tcPr><w:tcW w:type="dxa" w:w="1440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succeeded</w:t></w:r></w:p></w:tc><w:tc><w:tcPr><w:tcW w:type="dxa" w:w="5112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两种模式均成功落盘</w:t></w:r></w:p></w:tc></w:tr><w:tr><w:tc><w:tcPr><w:tcW w:type="dxa" w:w="1944"/><w:vAlign w:val="center"/><w:shd w:fill="FFFFFF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结论数量</w:t></w:r></w:p></w:tc><w:tc><w:tcPr><w:tcW w:type="dxa" w:w="1440"/><w:vAlign w:val="center"/><w:shd w:fill="FFFFFF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8</w:t></w:r></w:p></w:tc><w:tc><w:tcPr><w:tcW w:type="dxa" w:w="1440"/><w:vAlign w:val="center"/><w:shd w:fill="FFFFFF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11</w:t></w:r></w:p></w:tc><w:tc><w:tcPr><w:tcW w:type="dxa" w:w="5112"/><w:vAlign w:val="center"/><w:shd w:fill="FFFFFF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agent 多出周期、相关和滞后关系结论</w:t></w:r></w:p></w:tc></w:tr><w:tr><w:tc><w:tcPr><w:tcW w:type="dxa" w:w="1944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证据数量</w:t></w:r></w:p></w:tc><w:tc><w:tcPr><w:tcW w:type="dxa" w:w="1440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8</w:t></w:r></w:p></w:tc><w:tc><w:tcPr><w:tcW w:type="dxa" w:w="1440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11</w:t></w:r></w:p></w:tc><w:tc><w:tcPr><w:tcW w:type="dxa" w:w="5112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每条结论均有对应 evidence</w:t></w:r></w:p></w:tc></w:tr><w:tr><w:tc><w:tcPr><w:tcW w:type="dxa" w:w="1944"/><w:vAlign w:val="center"/><w:shd w:fill="FFFFFF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证据覆盖率</w:t></w:r></w:p></w:tc><w:tc><w:tcPr><w:tcW w:type="dxa" w:w="1440"/><w:vAlign w:val="center"/><w:shd w:fill="FFFFFF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1.00</w:t></w:r></w:p></w:tc><w:tc><w:tcPr><w:tcW w:type="dxa" w:w="1440"/><w:vAlign w:val="center"/><w:shd w:fill="FFFFFF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1.00</w:t></w:r></w:p></w:tc><w:tc><w:tcPr><w:tcW w:type="dxa" w:w="5112"/><w:vAlign w:val="center"/><w:shd w:fill="FFFFFF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没有无证据结论</w:t></w:r></w:p></w:tc></w:tr><w:tr><w:tc><w:tcPr><w:tcW w:type="dxa" w:w="1944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异常点</w:t></w:r></w:p></w:tc><w:tc><w:tcPr><w:tcW w:type="dxa" w:w="1440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18</w:t></w:r></w:p></w:tc><w:tc><w:tcPr><w:tcW w:type="dxa" w:w="1440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18</w:t></w:r></w:p></w:tc><w:tc><w:tcPr><w:tcW w:type="dxa" w:w="5112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两模式底层异常检测结果一致</w:t></w:r></w:p></w:tc></w:tr><w:tr><w:tc><w:tcPr><w:tcW w:type="dxa" w:w="1944"/><w:vAlign w:val="center"/><w:shd w:fill="FFFFFF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异常系列数</w:t></w:r></w:p></w:tc><w:tc><w:tcPr><w:tcW w:type="dxa" w:w="1440"/><w:vAlign w:val="center"/><w:shd w:fill="FFFFFF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2</w:t></w:r></w:p></w:tc><w:tc><w:tcPr><w:tcW w:type="dxa" w:w="1440"/><w:vAlign w:val="center"/><w:shd w:fill="FFFFFF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2</w:t></w:r></w:p></w:tc><w:tc><w:tcPr><w:tcW w:type="dxa" w:w="5112"/><w:vAlign w:val="center"/><w:shd w:fill="FFFFFF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STA_A 与 STA_B 温度序列</w:t></w:r></w:p></w:tc></w:tr><w:tr><w:tc><w:tcPr><w:tcW w:type="dxa" w:w="1944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变化点</w:t></w:r></w:p></w:tc><w:tc><w:tcPr><w:tcW w:type="dxa" w:w="1440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0</w:t></w:r></w:p></w:tc><w:tc><w:tcPr><w:tcW w:type="dxa" w:w="1440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0</w:t></w:r></w:p></w:tc><w:tc><w:tcPr><w:tcW w:type="dxa" w:w="5112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本数据运行中未产生变化点检出</w:t></w:r></w:p></w:tc></w:tr><w:tr><w:tc><w:tcPr><w:tcW w:type="dxa" w:w="1944"/><w:vAlign w:val="center"/><w:shd w:fill="FFFFFF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耗时</w:t></w:r></w:p></w:tc><w:tc><w:tcPr><w:tcW w:type="dxa" w:w="1440"/><w:vAlign w:val="center"/><w:shd w:fill="FFFFFF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4,851 ms</w:t></w:r></w:p></w:tc><w:tc><w:tcPr><w:tcW w:type="dxa" w:w="1440"/><w:vAlign w:val="center"/><w:shd w:fill="FFFFFF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8,998 ms</w:t></w:r></w:p></w:tc><w:tc><w:tcPr><w:tcW w:type="dxa" w:w="5112"/><w:vAlign w:val="center"/><w:shd w:fill="FFFFFF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agent 包含模型决策开销</w:t></w:r></w:p></w:tc></w:tr><w:tr><w:tc><w:tcPr><w:tcW w:type="dxa" w:w="1944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Agent 步数</w:t></w:r></w:p></w:tc><w:tc><w:tcPr><w:tcW w:type="dxa" w:w="1440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—</w:t></w:r></w:p></w:tc><w:tc><w:tcPr><w:tcW w:type="dxa" w:w="1440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4</w:t></w:r></w:p></w:tc><w:tc><w:tcPr><w:tcW w:type="dxa" w:w="5112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模型做了 4 次工具决策</w:t></w:r></w:p></w:tc></w:tr><w:tr><w:tc><w:tcPr><w:tcW w:type="dxa" w:w="1944"/><w:vAlign w:val="center"/><w:shd w:fill="FFFFFF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Agent token</w:t></w:r></w:p></w:tc><w:tc><w:tcPr><w:tcW w:type="dxa" w:w="1440"/><w:vAlign w:val="center"/><w:shd w:fill="FFFFFF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—</w:t></w:r></w:p></w:tc><w:tc><w:tcPr><w:tcW w:type="dxa" w:w="1440"/><w:vAlign w:val="center"/><w:shd w:fill="FFFFFF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5254</w:t></w:r></w:p></w:tc><w:tc><w:tcPr><w:tcW w:type="dxa" w:w="5112"/><w:vAlign w:val="center"/><w:shd w:fill="FFFFFF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累计 token，未超过 8,000 上限</w:t></w:r></w:p></w:tc></w:tr></w:tbl><w:p><w:pPr><w:spacing w:after="20"/></w:pPr></w:p><w:p><w:pPr><w:pStyle w:val="Heading2"/><w:keepNext/><w:spacing w:before="160" w:after="120"/></w:pPr><w:r><w:rPr><w:rFonts w:ascii="Microsoft YaHei" w:hAnsi="Microsoft YaHei" w:eastAsia="Microsoft YaHei"/><w:b/><w:color w:val="2F75B5"/><w:sz w:val="25"/></w:rPr><w:t>5.2 数据质量结果</w:t></w:r></w:p><w:tbl><w:tblPr><w:tblW w:type="auto" w:w="0"/><w:jc w:val="center"/><w:tblLayout w:type="autofit"/><w:tblLook w:firstColumn="1" w:firstRow="1" w:lastColumn="0" w:lastRow="0" w:noHBand="0" w:noVBand="1" w:val="04A0"/></w:tblPr><w:tblGrid><w:gridCol w:w="3331"/><w:gridCol w:w="3331"/><w:gridCol w:w="3331"/></w:tblGrid><w:tr><w:tc><w:tcPr><w:tcW w:type="dxa" w:w="2880"/><w:vAlign w:val="center"/><w:shd w:fill="17365D"/><w:tcBorders><w:top w:val="single" w:sz="6" w:color="17365D"/><w:left w:val="single" w:sz="4" w:color="D9E2F3"/><w:bottom w:val="single" w:sz="6" w:color="17365D"/><w:right w:val="single" w:sz="4" w:color="D9E2F3"/></w:tcBorders></w:tcPr><w:p><w:pPr><w:spacing w:after="0" w:before="0"/><w:jc w:val="center"/></w:pPr><w:r/><w:r><w:rPr><w:rFonts w:ascii="Microsoft YaHei" w:hAnsi="Microsoft YaHei" w:eastAsia="Microsoft YaHei"/><w:b/><w:color w:val="FFFFFF"/><w:sz w:val="18"/></w:rPr><w:t>质量代码</w:t></w:r></w:p></w:tc><w:tc><w:tcPr><w:tcW w:type="dxa" w:w="1152"/><w:vAlign w:val="center"/><w:shd w:fill="17365D"/><w:tcBorders><w:top w:val="single" w:sz="6" w:color="17365D"/><w:left w:val="single" w:sz="4" w:color="D9E2F3"/><w:bottom w:val="single" w:sz="6" w:color="17365D"/><w:right w:val="single" w:sz="4" w:color="D9E2F3"/></w:tcBorders></w:tcPr><w:p><w:pPr><w:spacing w:after="0" w:before="0"/><w:jc w:val="center"/></w:pPr><w:r/><w:r><w:rPr><w:rFonts w:ascii="Microsoft YaHei" w:hAnsi="Microsoft YaHei" w:eastAsia="Microsoft YaHei"/><w:b/><w:color w:val="FFFFFF"/><w:sz w:val="18"/></w:rPr><w:t>次数</w:t></w:r></w:p></w:tc><w:tc><w:tcPr><w:tcW w:type="dxa" w:w="5904"/><w:vAlign w:val="center"/><w:shd w:fill="17365D"/><w:tcBorders><w:top w:val="single" w:sz="6" w:color="17365D"/><w:left w:val="single" w:sz="4" w:color="D9E2F3"/><w:bottom w:val="single" w:sz="6" w:color="17365D"/><w:right w:val="single" w:sz="4" w:color="D9E2F3"/></w:tcBorders></w:tcPr><w:p><w:pPr><w:spacing w:after="0" w:before="0"/><w:jc w:val="center"/></w:pPr><w:r/><w:r><w:rPr><w:rFonts w:ascii="Microsoft YaHei" w:hAnsi="Microsoft YaHei" w:eastAsia="Microsoft YaHei"/><w:b/><w:color w:val="FFFFFF"/><w:sz w:val="18"/></w:rPr><w:t>含义</w:t></w:r></w:p></w:tc></w:tr><w:tr><w:tc><w:tcPr><w:tcW w:type="dxa" w:w="2880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MISSING_VALUES</w:t></w:r></w:p></w:tc><w:tc><w:tcPr><w:tcW w:type="dxa" w:w="1152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1</w:t></w:r></w:p></w:tc><w:tc><w:tcPr><w:tcW w:type="dxa" w:w="5904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存在缺失值</w:t></w:r></w:p></w:tc></w:tr><w:tr><w:tc><w:tcPr><w:tcW w:type="dxa" w:w="2880"/><w:vAlign w:val="center"/><w:shd w:fill="FFFFFF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DUPLICATE_TIMESTAMPS</w:t></w:r></w:p></w:tc><w:tc><w:tcPr><w:tcW w:type="dxa" w:w="1152"/><w:vAlign w:val="center"/><w:shd w:fill="FFFFFF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1</w:t></w:r></w:p></w:tc><w:tc><w:tcPr><w:tcW w:type="dxa" w:w="5904"/><w:vAlign w:val="center"/><w:shd w:fill="FFFFFF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多站点共享时间戳，先按时间+站点聚合</w:t></w:r></w:p></w:tc></w:tr><w:tr><w:tc><w:tcPr><w:tcW w:type="dxa" w:w="2880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OUT_OF_ORDER</w:t></w:r></w:p></w:tc><w:tc><w:tcPr><w:tcW w:type="dxa" w:w="1152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1</w:t></w:r></w:p></w:tc><w:tc><w:tcPr><w:tcW w:type="dxa" w:w="5904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时间顺序不单调，需要排序</w:t></w:r></w:p></w:tc></w:tr><w:tr><w:tc><w:tcPr><w:tcW w:type="dxa" w:w="2880"/><w:vAlign w:val="center"/><w:shd w:fill="FFFFFF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SAMPLING_GAP</w:t></w:r></w:p></w:tc><w:tc><w:tcPr><w:tcW w:type="dxa" w:w="1152"/><w:vAlign w:val="center"/><w:shd w:fill="FFFFFF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1</w:t></w:r></w:p></w:tc><w:tc><w:tcPr><w:tcW w:type="dxa" w:w="5904"/><w:vAlign w:val="center"/><w:shd w:fill="FFFFFF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存在采样缺口</w:t></w:r></w:p></w:tc></w:tr><w:tr><w:tc><w:tcPr><w:tcW w:type="dxa" w:w="2880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OUTLIER_CANDIDATE</w:t></w:r></w:p></w:tc><w:tc><w:tcPr><w:tcW w:type="dxa" w:w="1152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3</w:t></w:r></w:p></w:tc><w:tc><w:tcPr><w:tcW w:type="dxa" w:w="5904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质量层发现的候选异常点</w:t></w:r></w:p></w:tc></w:tr><w:tr><w:tc><w:tcPr><w:tcW w:type="dxa" w:w="2880"/><w:vAlign w:val="center"/><w:shd w:fill="FFFFFF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POSSIBLE_UNIT_CHANGE</w:t></w:r></w:p></w:tc><w:tc><w:tcPr><w:tcW w:type="dxa" w:w="1152"/><w:vAlign w:val="center"/><w:shd w:fill="FFFFFF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2</w:t></w:r></w:p></w:tc><w:tc><w:tcPr><w:tcW w:type="dxa" w:w="5904"/><w:vAlign w:val="center"/><w:shd w:fill="FFFFFF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疑似单位/量纲变化</w:t></w:r></w:p></w:tc></w:tr><w:tr><w:tc><w:tcPr><w:tcW w:type="dxa" w:w="2880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LEVEL_SHIFT</w:t></w:r></w:p></w:tc><w:tc><w:tcPr><w:tcW w:type="dxa" w:w="1152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2</w:t></w:r></w:p></w:tc><w:tc><w:tcPr><w:tcW w:type="dxa" w:w="5904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疑似水平变化</w:t></w:r></w:p></w:tc></w:tr></w:tbl><w:p><w:pPr><w:spacing w:after="20"/></w:pPr></w:p><w:p><w:pPr><w:spacing w:after="120" w:line="276" w:lineRule="auto"/><w:ind w:firstLine="432"/></w:pPr><w:r><w:rPr><w:rFonts w:ascii="Microsoft YaHei" w:hAnsi="Microsoft YaHei" w:eastAsia="Microsoft YaHei"/></w:rPr><w:t>数据质量检查的价值是先告诉用户“这份数据是否干净”，再进行后续分析。本次数据中尤其重要的是 STA_A 温度的一段疑似华氏度→摄氏度单位变化，系统在清洗层执行了单位转换，并把转换操作写入清洗记录。</w:t></w:r></w:p><w:p><w:pPr><w:pStyle w:val="Heading2"/><w:keepNext/><w:spacing w:before="160" w:after="120"/></w:pPr><w:r><w:rPr><w:rFonts w:ascii="Microsoft YaHei" w:hAnsi="Microsoft YaHei" w:eastAsia="Microsoft YaHei"/><w:b/><w:color w:val="2F75B5"/><w:sz w:val="25"/></w:rPr><w:t>5.3 主要结论示例</w:t></w:r></w:p><w:tbl><w:tblPr><w:tblW w:type="auto" w:w="0"/><w:jc w:val="center"/><w:tblLayout w:type="autofit"/><w:tblLook w:firstColumn="1" w:firstRow="1" w:lastColumn="0" w:lastRow="0" w:noHBand="0" w:noVBand="1" w:val="04A0"/></w:tblPr><w:tblGrid><w:gridCol w:w="3331"/><w:gridCol w:w="3331"/><w:gridCol w:w="3331"/></w:tblGrid><w:tr><w:tc><w:tcPr><w:tcW w:type="dxa" w:w="1440"/><w:vAlign w:val="center"/><w:shd w:fill="17365D"/><w:tcBorders><w:top w:val="single" w:sz="6" w:color="17365D"/><w:left w:val="single" w:sz="4" w:color="D9E2F3"/><w:bottom w:val="single" w:sz="6" w:color="17365D"/><w:right w:val="single" w:sz="4" w:color="D9E2F3"/></w:tcBorders></w:tcPr><w:p><w:pPr><w:spacing w:after="0" w:before="0"/><w:jc w:val="center"/></w:pPr><w:r/><w:r><w:rPr><w:rFonts w:ascii="Microsoft YaHei" w:hAnsi="Microsoft YaHei" w:eastAsia="Microsoft YaHei"/><w:b/><w:color w:val="FFFFFF"/><w:sz w:val="18"/></w:rPr><w:t>类别</w:t></w:r></w:p></w:tc><w:tc><w:tcPr><w:tcW w:type="dxa" w:w="4104"/><w:vAlign w:val="center"/><w:shd w:fill="17365D"/><w:tcBorders><w:top w:val="single" w:sz="6" w:color="17365D"/><w:left w:val="single" w:sz="4" w:color="D9E2F3"/><w:bottom w:val="single" w:sz="6" w:color="17365D"/><w:right w:val="single" w:sz="4" w:color="D9E2F3"/></w:tcBorders></w:tcPr><w:p><w:pPr><w:spacing w:after="0" w:before="0"/><w:jc w:val="center"/></w:pPr><w:r/><w:r><w:rPr><w:rFonts w:ascii="Microsoft YaHei" w:hAnsi="Microsoft YaHei" w:eastAsia="Microsoft YaHei"/><w:b/><w:color w:val="FFFFFF"/><w:sz w:val="18"/></w:rPr><w:t>pipeline 结论示例</w:t></w:r></w:p></w:tc><w:tc><w:tcPr><w:tcW w:type="dxa" w:w="4104"/><w:vAlign w:val="center"/><w:shd w:fill="17365D"/><w:tcBorders><w:top w:val="single" w:sz="6" w:color="17365D"/><w:left w:val="single" w:sz="4" w:color="D9E2F3"/><w:bottom w:val="single" w:sz="6" w:color="17365D"/><w:right w:val="single" w:sz="4" w:color="D9E2F3"/></w:tcBorders></w:tcPr><w:p><w:pPr><w:spacing w:after="0" w:before="0"/><w:jc w:val="center"/></w:pPr><w:r/><w:r><w:rPr><w:rFonts w:ascii="Microsoft YaHei" w:hAnsi="Microsoft YaHei" w:eastAsia="Microsoft YaHei"/><w:b/><w:color w:val="FFFFFF"/><w:sz w:val="18"/></w:rPr><w:t>agent 结论示例</w:t></w:r></w:p></w:tc></w:tr><w:tr><w:tc><w:tcPr><w:tcW w:type="dxa" w:w="1440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趋势</w:t></w:r></w:p></w:tc><w:tc><w:tcPr><w:tcW w:type="dxa" w:w="4104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STA_A 方向上升；STA_B 方向下降。</w:t></w:r></w:p></w:tc><w:tc><w:tcPr><w:tcW w:type="dxa" w:w="4104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保留相同趋势结论。</w:t></w:r></w:p></w:tc></w:tr><w:tr><w:tc><w:tcPr><w:tcW w:type="dxa" w:w="1440"/><w:vAlign w:val="center"/><w:shd w:fill="FFFFFF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季节性</w:t></w:r></w:p></w:tc><w:tc><w:tcPr><w:tcW w:type="dxa" w:w="4104"/><w:vAlign w:val="center"/><w:shd w:fill="FFFFFF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STA_A 峰值 7 月、谷值 1 月；STA_B 峰值 6 月、谷值 12 月。</w:t></w:r></w:p></w:tc><w:tc><w:tcPr><w:tcW w:type="dxa" w:w="4104"/><w:vAlign w:val="center"/><w:shd w:fill="FFFFFF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保留相同季节性结论。</w:t></w:r></w:p></w:tc></w:tr><w:tr><w:tc><w:tcPr><w:tcW w:type="dxa" w:w="1440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周期</w:t></w:r></w:p></w:tc><w:tc><w:tcPr><w:tcW w:type="dxa" w:w="4104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未执行频域工具，因此没有周期结论。</w:t></w:r></w:p></w:tc><w:tc><w:tcPr><w:tcW w:type="dxa" w:w="4104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发现约 23.27 小时主周期，频谱能量占比约 93%。</w:t></w:r></w:p></w:tc></w:tr><w:tr><w:tc><w:tcPr><w:tcW w:type="dxa" w:w="1440"/><w:vAlign w:val="center"/><w:shd w:fill="FFFFFF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相关性</w:t></w:r></w:p></w:tc><w:tc><w:tcPr><w:tcW w:type="dxa" w:w="4104"/><w:vAlign w:val="center"/><w:shd w:fill="FFFFFF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没有该类结论。</w:t></w:r></w:p></w:tc><w:tc><w:tcPr><w:tcW w:type="dxa" w:w="4104"/><w:vAlign w:val="center"/><w:shd w:fill="FFFFFF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STA_A 与 STA_B Pearson 相关系数约 0.792，属于强相关。</w:t></w:r></w:p></w:tc></w:tr><w:tr><w:tc><w:tcPr><w:tcW w:type="dxa" w:w="1440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滞后</w:t></w:r></w:p></w:tc><w:tc><w:tcPr><w:tcW w:type="dxa" w:w="4104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没有该类结论。</w:t></w:r></w:p></w:tc><w:tc><w:tcPr><w:tcW w:type="dxa" w:w="4104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发现约 -26 个采样点的滞后关系，相关系数约 0.832。</w:t></w:r></w:p></w:tc></w:tr><w:tr><w:tc><w:tcPr><w:tcW w:type="dxa" w:w="1440"/><w:vAlign w:val="center"/><w:shd w:fill="FFFFFF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异常检测</w:t></w:r></w:p></w:tc><w:tc><w:tcPr><w:tcW w:type="dxa" w:w="4104"/><w:vAlign w:val="center"/><w:shd w:fill="FFFFFF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STA_A 7 个、STA_B 11 个，共 18 个。</w:t></w:r></w:p></w:tc><w:tc><w:tcPr><w:tcW w:type="dxa" w:w="4104"/><w:vAlign w:val="center"/><w:shd w:fill="FFFFFF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相同，共 18 个。</w:t></w:r></w:p></w:tc></w:tr><w:tr><w:tc><w:tcPr><w:tcW w:type="dxa" w:w="1440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变化点</w:t></w:r></w:p></w:tc><w:tc><w:tcPr><w:tcW w:type="dxa" w:w="4104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没有检出。</w:t></w:r></w:p></w:tc><w:tc><w:tcPr><w:tcW w:type="dxa" w:w="4104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没有检出。</w:t></w:r></w:p></w:tc></w:tr></w:tbl><w:p><w:pPr><w:spacing w:after="20"/></w:pPr></w:p><w:tbl><w:tblPr><w:tblW w:type="auto" w:w="0"/><w:jc w:val="center"/><w:tblLayout w:type="autofit"/><w:tblLook w:firstColumn="1" w:firstRow="1" w:lastColumn="0" w:lastRow="0" w:noHBand="0" w:noVBand="1" w:val="04A0"/></w:tblPr><w:tblGrid><w:gridCol w:w="9994"/></w:tblGrid><w:tr><w:tc><w:tcPr><w:tcW w:type="dxa" w:w="9994"/><w:shd w:fill="F3F9EF"/><w:tcBorders><w:top w:val="single" w:sz="8" w:color="548235"/><w:left w:val="single" w:sz="18" w:color="548235"/><w:bottom w:val="single" w:sz="8" w:color="548235"/><w:right w:val="single" w:sz="8" w:color="548235"/></w:tcBorders></w:tcPr><w:p><w:pPr><w:spacing w:after="60"/></w:pPr><w:r/><w:r><w:rPr><w:rFonts w:ascii="Microsoft YaHei" w:hAnsi="Microsoft YaHei" w:eastAsia="Microsoft YaHei"/><w:b/><w:color w:val="548235"/><w:sz w:val="22"/></w:rPr><w:t>结果含义</w:t></w:r></w:p><w:p><w:pPr><w:spacing w:after="40"/></w:pPr><w:r><w:rPr><w:rFonts w:ascii="Microsoft YaHei" w:hAnsi="Microsoft YaHei" w:eastAsia="Microsoft YaHei"/><w:sz w:val="20"/></w:rPr><w:t>Agent 的价值在本次 Demo 中主要体现在“根据问题主动补充分析项”，而不是改变异常检测的数值结果。它增加了周期、相关和滞后结论，同时保留了相同的趋势、季节性和异常结果。</w:t></w:r></w:p></w:tc></w:tr></w:tbl><w:p><w:pPr><w:spacing w:after="20"/></w:pPr></w:p><w:p><w:pPr><w:pStyle w:val="Heading1"/><w:keepNext/><w:spacing w:before="240" w:after="120"/></w:pPr><w:r><w:rPr><w:rFonts w:ascii="Microsoft YaHei" w:hAnsi="Microsoft YaHei" w:eastAsia="Microsoft YaHei"/><w:b/><w:color w:val="17365D"/><w:sz w:val="32"/></w:rPr><w:t>6. 结果如何理解：成功、差异与未执行项</w:t></w:r></w:p><w:p><w:pPr><w:pStyle w:val="Heading2"/><w:keepNext/><w:spacing w:before="160" w:after="120"/></w:pPr><w:r><w:rPr><w:rFonts w:ascii="Microsoft YaHei" w:hAnsi="Microsoft YaHei" w:eastAsia="Microsoft YaHei"/><w:b/><w:color w:val="2F75B5"/><w:sz w:val="25"/></w:rPr><w:t>6.1 哪些地方是成功的</w:t></w:r></w:p><w:p><w:pPr><w:pStyle w:val="ListBullet"/><w:spacing w:after="60" w:line="269" w:lineRule="auto"/></w:pPr><w:r><w:rPr><w:rFonts w:ascii="Microsoft YaHei" w:hAnsi="Microsoft YaHei" w:eastAsia="Microsoft YaHei"/><w:sz w:val="21"/></w:rPr><w:t>pipeline 和 agent 都返回 succeeded，且都生成 result.json 与 report.md。</w:t></w:r></w:p><w:p><w:pPr><w:pStyle w:val="ListBullet"/><w:spacing w:after="60" w:line="269" w:lineRule="auto"/></w:pPr><w:r><w:rPr><w:rFonts w:ascii="Microsoft YaHei" w:hAnsi="Microsoft YaHei" w:eastAsia="Microsoft YaHei"/><w:sz w:val="21"/></w:rPr><w:t>两种模式的异常点结果一致：18 个异常点，覆盖两个温度系列。</w:t></w:r></w:p><w:p><w:pPr><w:pStyle w:val="ListBullet"/><w:spacing w:after="60" w:line="269" w:lineRule="auto"/></w:pPr><w:r><w:rPr><w:rFonts w:ascii="Microsoft YaHei" w:hAnsi="Microsoft YaHei" w:eastAsia="Microsoft YaHei"/><w:sz w:val="21"/></w:rPr><w:t>两种模式的证据覆盖率都是 1.00，说明最终结论没有脱离证据。</w:t></w:r></w:p><w:p><w:pPr><w:pStyle w:val="ListBullet"/><w:spacing w:after="60" w:line="269" w:lineRule="auto"/></w:pPr><w:r><w:rPr><w:rFonts w:ascii="Microsoft YaHei" w:hAnsi="Microsoft YaHei" w:eastAsia="Microsoft YaHei"/><w:sz w:val="21"/></w:rPr><w:t>Agent 完成了问题范围下限要求的趋势、季节性、异常和变化点相关工作。</w:t></w:r></w:p><w:p><w:pPr><w:pStyle w:val="ListBullet"/><w:spacing w:after="60" w:line="269" w:lineRule="auto"/></w:pPr><w:r><w:rPr><w:rFonts w:ascii="Microsoft YaHei" w:hAnsi="Microsoft YaHei" w:eastAsia="Microsoft YaHei"/><w:sz w:val="21"/></w:rPr><w:t>缺少模型时 Demo 能明确降级为只跑 pipeline，而不是伪装成 Agent 成功。</w:t></w:r></w:p><w:p><w:pPr><w:pStyle w:val="Heading2"/><w:keepNext/><w:spacing w:before="160" w:after="120"/></w:pPr><w:r><w:rPr><w:rFonts w:ascii="Microsoft YaHei" w:hAnsi="Microsoft YaHei" w:eastAsia="Microsoft YaHei"/><w:b/><w:color w:val="2F75B5"/><w:sz w:val="25"/></w:rPr><w:t>6.2 为什么 agent 比 pipeline 多 3 条结论</w:t></w:r></w:p><w:tbl><w:tblPr><w:tblW w:type="auto" w:w="0"/><w:jc w:val="center"/><w:tblLayout w:type="autofit"/><w:tblLook w:firstColumn="1" w:firstRow="1" w:lastColumn="0" w:lastRow="0" w:noHBand="0" w:noVBand="1" w:val="04A0"/></w:tblPr><w:tblGrid><w:gridCol w:w="3331"/><w:gridCol w:w="3331"/><w:gridCol w:w="3331"/></w:tblGrid><w:tr><w:tc><w:tcPr><w:tcW w:type="dxa" w:w="2304"/><w:vAlign w:val="center"/><w:shd w:fill="17365D"/><w:tcBorders><w:top w:val="single" w:sz="6" w:color="17365D"/><w:left w:val="single" w:sz="4" w:color="D9E2F3"/><w:bottom w:val="single" w:sz="6" w:color="17365D"/><w:right w:val="single" w:sz="4" w:color="D9E2F3"/></w:tcBorders></w:tcPr><w:p><w:pPr><w:spacing w:after="0" w:before="0"/><w:jc w:val="center"/></w:pPr><w:r/><w:r><w:rPr><w:rFonts w:ascii="Microsoft YaHei" w:hAnsi="Microsoft YaHei" w:eastAsia="Microsoft YaHei"/><w:b/><w:color w:val="FFFFFF"/><w:sz w:val="18"/></w:rPr><w:t>差异</w:t></w:r></w:p></w:tc><w:tc><w:tcPr><w:tcW w:type="dxa" w:w="5616"/><w:vAlign w:val="center"/><w:shd w:fill="17365D"/><w:tcBorders><w:top w:val="single" w:sz="6" w:color="17365D"/><w:left w:val="single" w:sz="4" w:color="D9E2F3"/><w:bottom w:val="single" w:sz="6" w:color="17365D"/><w:right w:val="single" w:sz="4" w:color="D9E2F3"/></w:tcBorders></w:tcPr><w:p><w:pPr><w:spacing w:after="0" w:before="0"/><w:jc w:val="center"/></w:pPr><w:r/><w:r><w:rPr><w:rFonts w:ascii="Microsoft YaHei" w:hAnsi="Microsoft YaHei" w:eastAsia="Microsoft YaHei"/><w:b/><w:color w:val="FFFFFF"/><w:sz w:val="18"/></w:rPr><w:t>原因</w:t></w:r></w:p></w:tc><w:tc><w:tcPr><w:tcW w:type="dxa" w:w="1728"/><w:vAlign w:val="center"/><w:shd w:fill="17365D"/><w:tcBorders><w:top w:val="single" w:sz="6" w:color="17365D"/><w:left w:val="single" w:sz="4" w:color="D9E2F3"/><w:bottom w:val="single" w:sz="6" w:color="17365D"/><w:right w:val="single" w:sz="4" w:color="D9E2F3"/></w:tcBorders></w:tcPr><w:p><w:pPr><w:spacing w:after="0" w:before="0"/><w:jc w:val="center"/></w:pPr><w:r/><w:r><w:rPr><w:rFonts w:ascii="Microsoft YaHei" w:hAnsi="Microsoft YaHei" w:eastAsia="Microsoft YaHei"/><w:b/><w:color w:val="FFFFFF"/><w:sz w:val="18"/></w:rPr><w:t>是否代表数值改变</w:t></w:r></w:p></w:tc></w:tr><w:tr><w:tc><w:tcPr><w:tcW w:type="dxa" w:w="2304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11 条 vs 8 条结论</w:t></w:r></w:p></w:tc><w:tc><w:tcPr><w:tcW w:type="dxa" w:w="5616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Agent 额外执行 analyze_spectrum，并产生周期、相关、滞后关系结论。</w:t></w:r></w:p></w:tc><w:tc><w:tcPr><w:tcW w:type="dxa" w:w="1728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不代表已有数值被修改</w:t></w:r></w:p></w:tc></w:tr><w:tr><w:tc><w:tcPr><w:tcW w:type="dxa" w:w="2304"/><w:vAlign w:val="center"/><w:shd w:fill="FFFFFF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异常点均为 18 个</w:t></w:r></w:p></w:tc><w:tc><w:tcPr><w:tcW w:type="dxa" w:w="5616"/><w:vAlign w:val="center"/><w:shd w:fill="FFFFFF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两种模式调用同一个 detect_anomalies 工具。</w:t></w:r></w:p></w:tc><w:tc><w:tcPr><w:tcW w:type="dxa" w:w="1728"/><w:vAlign w:val="center"/><w:shd w:fill="FFFFFF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没有改变</w:t></w:r></w:p></w:tc></w:tr><w:tr><w:tc><w:tcPr><w:tcW w:type="dxa" w:w="2304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agent 更慢</w:t></w:r></w:p></w:tc><w:tc><w:tcPr><w:tcW w:type="dxa" w:w="5616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多了模型调用和逐步决策。</w:t></w:r></w:p></w:tc><w:tc><w:tcPr><w:tcW w:type="dxa" w:w="1728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属于运行成本差异</w:t></w:r></w:p></w:tc></w:tr><w:tr><w:tc><w:tcPr><w:tcW w:type="dxa" w:w="2304"/><w:vAlign w:val="center"/><w:shd w:fill="FFFFFF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agent 工具覆盖 4/5</w:t></w:r></w:p></w:tc><w:tc><w:tcPr><w:tcW w:type="dxa" w:w="5616"/><w:vAlign w:val="center"/><w:shd w:fill="FFFFFF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run_stat_tests 被追加步数边界拒绝。</w:t></w:r></w:p></w:tc><w:tc><w:tcPr><w:tcW w:type="dxa" w:w="1728"/><w:vAlign w:val="center"/><w:shd w:fill="FFFFFF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不影响本次四类主结论，但说明覆盖并不完整</w:t></w:r></w:p></w:tc></w:tr></w:tbl><w:p><w:pPr><w:spacing w:after="20"/></w:pPr></w:p><w:p><w:pPr><w:pStyle w:val="Heading2"/><w:keepNext/><w:spacing w:before="160" w:after="120"/></w:pPr><w:r><w:rPr><w:rFonts w:ascii="Microsoft YaHei" w:hAnsi="Microsoft YaHei" w:eastAsia="Microsoft YaHei"/><w:b/><w:color w:val="2F75B5"/><w:sz w:val="25"/></w:rPr><w:t>6.3 本次 Demo 不能证明什么</w:t></w:r></w:p><w:p><w:pPr><w:pStyle w:val="ListBullet"/><w:spacing w:after="60" w:line="269" w:lineRule="auto"/></w:pPr><w:r><w:rPr><w:rFonts w:ascii="Microsoft YaHei" w:hAnsi="Microsoft YaHei" w:eastAsia="Microsoft YaHei"/><w:sz w:val="21"/></w:rPr><w:t>不能证明 Agent 在所有天气数据上都一定优于 pipeline。</w:t></w:r></w:p><w:p><w:pPr><w:pStyle w:val="ListBullet"/><w:spacing w:after="60" w:line="269" w:lineRule="auto"/></w:pPr><w:r><w:rPr><w:rFonts w:ascii="Microsoft YaHei" w:hAnsi="Microsoft YaHei" w:eastAsia="Microsoft YaHei"/><w:sz w:val="21"/></w:rPr><w:t>不能证明“成功一次”就代表生产稳定性；稳定性需要重复实验与真实数据验证。</w:t></w:r></w:p><w:p><w:pPr><w:pStyle w:val="ListBullet"/><w:spacing w:after="60" w:line="269" w:lineRule="auto"/></w:pPr><w:r><w:rPr><w:rFonts w:ascii="Microsoft YaHei" w:hAnsi="Microsoft YaHei" w:eastAsia="Microsoft YaHei"/><w:sz w:val="21"/></w:rPr><w:t>不能把 18 个异常点全部当成真实业务异常；Demo 数据是项目 fixture，主要用于验证流程。</w:t></w:r></w:p><w:p><w:pPr><w:pStyle w:val="ListBullet"/><w:spacing w:after="60" w:line="269" w:lineRule="auto"/></w:pPr><w:r><w:rPr><w:rFonts w:ascii="Microsoft YaHei" w:hAnsi="Microsoft YaHei" w:eastAsia="Microsoft YaHei"/><w:sz w:val="21"/></w:rPr><w:t>不能把股票场景算作 Agent 能力；当前股票 Agent 仍未实现。</w:t></w:r></w:p><w:p><w:pPr><w:pStyle w:val="ListBullet"/><w:spacing w:after="60" w:line="269" w:lineRule="auto"/></w:pPr><w:r><w:rPr><w:rFonts w:ascii="Microsoft YaHei" w:hAnsi="Microsoft YaHei" w:eastAsia="Microsoft YaHei"/><w:sz w:val="21"/></w:rPr><w:t>不能把本次 agent 与 pipeline 结果相同理解为两者完全等价；Agent 少执行了统计检验工具。</w:t></w:r></w:p><w:p><w:pPr><w:pStyle w:val="Heading1"/><w:keepNext/><w:spacing w:before="240" w:after="120"/></w:pPr><w:r><w:rPr><w:rFonts w:ascii="Microsoft YaHei" w:hAnsi="Microsoft YaHei" w:eastAsia="Microsoft YaHei"/><w:b/><w:color w:val="17365D"/><w:sz w:val="32"/></w:rPr><w:t>7. 证据链与复现方法</w:t></w:r></w:p><w:p><w:pPr><w:spacing w:after="120" w:line="276" w:lineRule="auto"/><w:ind w:firstLine="432"/></w:pPr><w:r><w:rPr><w:rFonts w:ascii="Microsoft YaHei" w:hAnsi="Microsoft YaHei" w:eastAsia="Microsoft YaHei"/></w:rPr><w:t>为了让 Demo 不停留在“看起来能跑”，项目把每次运行拆成可追踪的证据链。下面的文件可以从输入、运行、结论一直追到最终摘要。</w:t></w:r></w:p><w:p><w:pPr><w:pStyle w:val="Heading2"/><w:keepNext/><w:spacing w:before="160" w:after="120"/></w:pPr><w:r><w:rPr><w:rFonts w:ascii="Microsoft YaHei" w:hAnsi="Microsoft YaHei" w:eastAsia="Microsoft YaHei"/><w:b/><w:color w:val="2F75B5"/><w:sz w:val="25"/></w:rPr><w:t>7.1 证据链</w:t></w:r></w:p><w:tbl><w:tblPr><w:tblW w:type="auto" w:w="0"/><w:jc w:val="center"/><w:tblLayout w:type="autofit"/><w:tblLook w:firstColumn="1" w:firstRow="1" w:lastColumn="0" w:lastRow="0" w:noHBand="0" w:noVBand="1" w:val="04A0"/></w:tblPr><w:tblGrid><w:gridCol w:w="3331"/><w:gridCol w:w="3331"/><w:gridCol w:w="3331"/></w:tblGrid><w:tr><w:tc><w:tcPr><w:tcW w:type="dxa" w:w="1800"/><w:vAlign w:val="center"/><w:shd w:fill="17365D"/><w:tcBorders><w:top w:val="single" w:sz="6" w:color="17365D"/><w:left w:val="single" w:sz="4" w:color="D9E2F3"/><w:bottom w:val="single" w:sz="6" w:color="17365D"/><w:right w:val="single" w:sz="4" w:color="D9E2F3"/></w:tcBorders></w:tcPr><w:p><w:pPr><w:spacing w:after="0" w:before="0"/><w:jc w:val="center"/></w:pPr><w:r/><w:r><w:rPr><w:rFonts w:ascii="Microsoft YaHei" w:hAnsi="Microsoft YaHei" w:eastAsia="Microsoft YaHei"/><w:b/><w:color w:val="FFFFFF"/><w:sz w:val="18"/></w:rPr><w:t>证据层</w:t></w:r></w:p></w:tc><w:tc><w:tcPr><w:tcW w:type="dxa" w:w="4608"/><w:vAlign w:val="center"/><w:shd w:fill="17365D"/><w:tcBorders><w:top w:val="single" w:sz="6" w:color="17365D"/><w:left w:val="single" w:sz="4" w:color="D9E2F3"/><w:bottom w:val="single" w:sz="6" w:color="17365D"/><w:right w:val="single" w:sz="4" w:color="D9E2F3"/></w:tcBorders></w:tcPr><w:p><w:pPr><w:spacing w:after="0" w:before="0"/><w:jc w:val="center"/></w:pPr><w:r/><w:r><w:rPr><w:rFonts w:ascii="Microsoft YaHei" w:hAnsi="Microsoft YaHei" w:eastAsia="Microsoft YaHei"/><w:b/><w:color w:val="FFFFFF"/><w:sz w:val="18"/></w:rPr><w:t>文件</w:t></w:r></w:p></w:tc><w:tc><w:tcPr><w:tcW w:type="dxa" w:w="3240"/><w:vAlign w:val="center"/><w:shd w:fill="17365D"/><w:tcBorders><w:top w:val="single" w:sz="6" w:color="17365D"/><w:left w:val="single" w:sz="4" w:color="D9E2F3"/><w:bottom w:val="single" w:sz="6" w:color="17365D"/><w:right w:val="single" w:sz="4" w:color="D9E2F3"/></w:tcBorders></w:tcPr><w:p><w:pPr><w:spacing w:after="0" w:before="0"/><w:jc w:val="center"/></w:pPr><w:r/><w:r><w:rPr><w:rFonts w:ascii="Microsoft YaHei" w:hAnsi="Microsoft YaHei" w:eastAsia="Microsoft YaHei"/><w:b/><w:color w:val="FFFFFF"/><w:sz w:val="18"/></w:rPr><w:t>作用</w:t></w:r></w:p></w:tc></w:tr><w:tr><w:tc><w:tcPr><w:tcW w:type="dxa" w:w="1800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输入</w:t></w:r></w:p></w:tc><w:tc><w:tcPr><w:tcW w:type="dxa" w:w="4608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fixtures/weather_v1.csv</w:t></w:r></w:p></w:tc><w:tc><w:tcPr><w:tcW w:type="dxa" w:w="3240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Demo 使用的原始天气数据</w:t></w:r></w:p></w:tc></w:tr><w:tr><w:tc><w:tcPr><w:tcW w:type="dxa" w:w="1800"/><w:vAlign w:val="center"/><w:shd w:fill="FFFFFF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入口</w:t></w:r></w:p></w:tc><w:tc><w:tcPr><w:tcW w:type="dxa" w:w="4608"/><w:vAlign w:val="center"/><w:shd w:fill="FFFFFF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scripts/demo.py</w:t></w:r></w:p></w:tc><w:tc><w:tcPr><w:tcW w:type="dxa" w:w="3240"/><w:vAlign w:val="center"/><w:shd w:fill="FFFFFF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一键运行与摘要汇总逻辑</w:t></w:r></w:p></w:tc></w:tr><w:tr><w:tc><w:tcPr><w:tcW w:type="dxa" w:w="1800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汇总</w:t></w:r></w:p></w:tc><w:tc><w:tcPr><w:tcW w:type="dxa" w:w="4608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artifacts/demo/demo_summary.json</w:t></w:r></w:p></w:tc><w:tc><w:tcPr><w:tcW w:type="dxa" w:w="3240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pipeline/agent 对比数据</w:t></w:r></w:p></w:tc></w:tr><w:tr><w:tc><w:tcPr><w:tcW w:type="dxa" w:w="1800"/><w:vAlign w:val="center"/><w:shd w:fill="FFFFFF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人读汇总</w:t></w:r></w:p></w:tc><w:tc><w:tcPr><w:tcW w:type="dxa" w:w="4608"/><w:vAlign w:val="center"/><w:shd w:fill="FFFFFF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artifacts/demo/demo_summary.md</w:t></w:r></w:p></w:tc><w:tc><w:tcPr><w:tcW w:type="dxa" w:w="3240"/><w:vAlign w:val="center"/><w:shd w:fill="FFFFFF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可直接查看的演示结果</w:t></w:r></w:p></w:tc></w:tr><w:tr><w:tc><w:tcPr><w:tcW w:type="dxa" w:w="1800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pipeline 原始结果</w:t></w:r></w:p></w:tc><w:tc><w:tcPr><w:tcW w:type="dxa" w:w="4608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artifacts/demo/pipeline/result.json</w:t></w:r></w:p></w:tc><w:tc><w:tcPr><w:tcW w:type="dxa" w:w="3240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固定流水线完整结构化输出</w:t></w:r></w:p></w:tc></w:tr><w:tr><w:tc><w:tcPr><w:tcW w:type="dxa" w:w="1800"/><w:vAlign w:val="center"/><w:shd w:fill="FFFFFF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pipeline 报告</w:t></w:r></w:p></w:tc><w:tc><w:tcPr><w:tcW w:type="dxa" w:w="4608"/><w:vAlign w:val="center"/><w:shd w:fill="FFFFFF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artifacts/demo/pipeline/report.md</w:t></w:r></w:p></w:tc><w:tc><w:tcPr><w:tcW w:type="dxa" w:w="3240"/><w:vAlign w:val="center"/><w:shd w:fill="FFFFFF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固定流水线人读报告</w:t></w:r></w:p></w:tc></w:tr><w:tr><w:tc><w:tcPr><w:tcW w:type="dxa" w:w="1800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agent 原始结果</w:t></w:r></w:p></w:tc><w:tc><w:tcPr><w:tcW w:type="dxa" w:w="4608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artifacts/demo/agent/result.json</w:t></w:r></w:p></w:tc><w:tc><w:tcPr><w:tcW w:type="dxa" w:w="3240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Agent 轨迹、工具覆盖、token 和结论</w:t></w:r></w:p></w:tc></w:tr><w:tr><w:tc><w:tcPr><w:tcW w:type="dxa" w:w="1800"/><w:vAlign w:val="center"/><w:shd w:fill="FFFFFF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agent 报告</w:t></w:r></w:p></w:tc><w:tc><w:tcPr><w:tcW w:type="dxa" w:w="4608"/><w:vAlign w:val="center"/><w:shd w:fill="FFFFFF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artifacts/demo/agent/report.md</w:t></w:r></w:p></w:tc><w:tc><w:tcPr><w:tcW w:type="dxa" w:w="3240"/><w:vAlign w:val="center"/><w:shd w:fill="FFFFFF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Agent 人读报告</w:t></w:r></w:p></w:tc></w:tr><w:tr><w:tc><w:tcPr><w:tcW w:type="dxa" w:w="1800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方法说明</w:t></w:r></w:p></w:tc><w:tc><w:tcPr><w:tcW w:type="dxa" w:w="4608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doc/评估设计.md、doc/项目说明书.md</w:t></w:r></w:p></w:tc><w:tc><w:tcPr><w:tcW w:type="dxa" w:w="3240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指标口径、能力边界和限制</w:t></w:r></w:p></w:tc></w:tr></w:tbl><w:p><w:pPr><w:spacing w:after="20"/></w:pPr></w:p><w:p><w:pPr><w:pStyle w:val="Heading2"/><w:keepNext/><w:spacing w:before="160" w:after="120"/></w:pPr><w:r><w:rPr><w:rFonts w:ascii="Microsoft YaHei" w:hAnsi="Microsoft YaHei" w:eastAsia="Microsoft YaHei"/><w:b/><w:color w:val="2F75B5"/><w:sz w:val="25"/></w:rPr><w:t>7.2 最简单的复现方式</w:t></w:r></w:p><w:tbl><w:tblPr><w:tblW w:type="auto" w:w="0"/><w:jc w:val="center"/><w:tblLook w:firstColumn="1" w:firstRow="1" w:lastColumn="0" w:lastRow="0" w:noHBand="0" w:noVBand="1" w:val="04A0"/></w:tblPr><w:tblGrid><w:gridCol w:w="9994"/></w:tblGrid><w:tr><w:tc><w:tcPr><w:tcW w:type="dxa" w:w="9994"/><w:shd w:fill="F7F7F7"/><w:tcBorders><w:top w:val="single" w:sz="4" w:color="BFBFBF"/><w:left w:val="single" w:sz="4" w:color="BFBFBF"/><w:bottom w:val="single" w:sz="4" w:color="BFBFBF"/><w:right w:val="single" w:sz="4" w:color="BFBFBF"/></w:tcBorders></w:tcPr><w:p><w:pPr><w:spacing w:after="0" w:line="240" w:lineRule="auto"/></w:pPr><w:r/><w:r><w:rPr><w:rFonts w:ascii="Consolas" w:hAnsi="Consolas" w:eastAsia="Consolas"/><w:color w:val="333333"/><w:sz w:val="18"/></w:rPr><w:t>cd <repo></w:t></w:r><w:r><w:br/></w:r><w:r><w:rPr><w:rFonts w:ascii="Consolas" w:hAnsi="Consolas" w:eastAsia="Consolas"/><w:color w:val="333333"/><w:sz w:val="18"/></w:rPr><w:t>python scripts/demo.py</w:t></w:r></w:p></w:tc></w:tr></w:tbl><w:p><w:pPr><w:spacing w:after="20"/></w:pPr></w:p><w:p><w:pPr><w:spacing w:after="120" w:line="276" w:lineRule="auto"/><w:ind w:firstLine="432"/></w:pPr><w:r><w:rPr><w:rFonts w:ascii="Microsoft YaHei" w:hAnsi="Microsoft YaHei" w:eastAsia="Microsoft YaHei"/></w:rPr><w:t>默认行为：使用 fixtures/weather_v1.csv，使用天气场景，问题为“分析温度的趋势、季节性和异常点，并检测变化点”，并尝试运行 pipeline 与 agent。</w:t></w:r></w:p><w:p><w:pPr><w:pStyle w:val="Heading2"/><w:keepNext/><w:spacing w:before="160" w:after="120"/></w:pPr><w:r><w:rPr><w:rFonts w:ascii="Microsoft YaHei" w:hAnsi="Microsoft YaHei" w:eastAsia="Microsoft YaHei"/><w:b/><w:color w:val="2F75B5"/><w:sz w:val="25"/></w:rPr><w:t>7.3 常用复现方式</w:t></w:r></w:p><w:tbl><w:tblPr><w:tblW w:type="auto" w:w="0"/><w:jc w:val="center"/><w:tblLook w:firstColumn="1" w:firstRow="1" w:lastColumn="0" w:lastRow="0" w:noHBand="0" w:noVBand="1" w:val="04A0"/></w:tblPr><w:tblGrid><w:gridCol w:w="9994"/></w:tblGrid><w:tr><w:tc><w:tcPr><w:tcW w:type="dxa" w:w="9994"/><w:shd w:fill="F7F7F7"/><w:tcBorders><w:top w:val="single" w:sz="4" w:color="BFBFBF"/><w:left w:val="single" w:sz="4" w:color="BFBFBF"/><w:bottom w:val="single" w:sz="4" w:color="BFBFBF"/><w:right w:val="single" w:sz="4" w:color="BFBFBF"/></w:tcBorders></w:tcPr><w:p><w:pPr><w:spacing w:after="0" w:line="240" w:lineRule="auto"/></w:pPr><w:r/><w:r><w:rPr><w:rFonts w:ascii="Consolas" w:hAnsi="Consolas" w:eastAsia="Consolas"/><w:color w:val="333333"/><w:sz w:val="18"/></w:rPr><w:t># 只跑 pipeline，不需要模型</w:t></w:r><w:r><w:br/></w:r><w:r><w:rPr><w:rFonts w:ascii="Consolas" w:hAnsi="Consolas" w:eastAsia="Consolas"/><w:color w:val="333333"/><w:sz w:val="18"/></w:rPr><w:t>python scripts/demo.py --mode pipeline</w:t></w:r><w:r><w:br/></w:r><w:r><w:rPr><w:rFonts w:ascii="Consolas" w:hAnsi="Consolas" w:eastAsia="Consolas"/><w:color w:val="333333"/><w:sz w:val="18"/></w:rPr></w:r><w:r><w:br/></w:r><w:r><w:rPr><w:rFonts w:ascii="Consolas" w:hAnsi="Consolas" w:eastAsia="Consolas"/><w:color w:val="333333"/><w:sz w:val="18"/></w:rPr><w:t># 运行 Agent，需要 MTSA_LLM_BASE_URL、MTSA_LLM_API_KEY、MTSA_LLM_MODEL</w:t></w:r><w:r><w:br/></w:r><w:r><w:rPr><w:rFonts w:ascii="Consolas" w:hAnsi="Consolas" w:eastAsia="Consolas"/><w:color w:val="333333"/><w:sz w:val="18"/></w:rPr><w:t>python scripts/demo.py --mode agent</w:t></w:r><w:r><w:br/></w:r><w:r><w:rPr><w:rFonts w:ascii="Consolas" w:hAnsi="Consolas" w:eastAsia="Consolas"/><w:color w:val="333333"/><w:sz w:val="18"/></w:rPr></w:r><w:r><w:br/></w:r><w:r><w:rPr><w:rFonts w:ascii="Consolas" w:hAnsi="Consolas" w:eastAsia="Consolas"/><w:color w:val="333333"/><w:sz w:val="18"/></w:rPr><w:t># 指定 v2 数据与问题</w:t></w:r><w:r><w:br/></w:r><w:r><w:rPr><w:rFonts w:ascii="Consolas" w:hAnsi="Consolas" w:eastAsia="Consolas"/><w:color w:val="333333"/><w:sz w:val="18"/></w:rPr><w:t>python scripts/demo.py --input fixtures/weather_eval_v2.csv --question "找出温度湿度的异常、气压的突变，并说明季节规律" --mode both</w:t></w:r></w:p></w:tc></w:tr></w:tbl><w:p><w:pPr><w:spacing w:after="20"/></w:pPr></w:p><w:p><w:pPr><w:pStyle w:val="Heading2"/><w:keepNext/><w:spacing w:before="160" w:after="120"/></w:pPr><w:r><w:rPr><w:rFonts w:ascii="Microsoft YaHei" w:hAnsi="Microsoft YaHei" w:eastAsia="Microsoft YaHei"/><w:b/><w:color w:val="2F75B5"/><w:sz w:val="25"/></w:rPr><w:t>7.4 如果没有模型配置</w:t></w:r></w:p><w:tbl><w:tblPr><w:tblW w:type="auto" w:w="0"/><w:jc w:val="center"/><w:tblLayout w:type="autofit"/><w:tblLook w:firstColumn="1" w:firstRow="1" w:lastColumn="0" w:lastRow="0" w:noHBand="0" w:noVBand="1" w:val="04A0"/></w:tblPr><w:tblGrid><w:gridCol w:w="4997"/><w:gridCol w:w="4997"/></w:tblGrid><w:tr><w:tc><w:tcPr><w:tcW w:type="dxa" w:w="4464"/><w:vAlign w:val="center"/><w:shd w:fill="17365D"/><w:tcBorders><w:top w:val="single" w:sz="6" w:color="17365D"/><w:left w:val="single" w:sz="4" w:color="D9E2F3"/><w:bottom w:val="single" w:sz="6" w:color="17365D"/><w:right w:val="single" w:sz="4" w:color="D9E2F3"/></w:tcBorders></w:tcPr><w:p><w:pPr><w:spacing w:after="0" w:before="0"/><w:jc w:val="center"/></w:pPr><w:r/><w:r><w:rPr><w:rFonts w:ascii="Microsoft YaHei" w:hAnsi="Microsoft YaHei" w:eastAsia="Microsoft YaHei"/><w:b/><w:color w:val="FFFFFF"/><w:sz w:val="18"/></w:rPr><w:t>命令</w:t></w:r></w:p></w:tc><w:tc><w:tcPr><w:tcW w:type="dxa" w:w="5184"/><w:vAlign w:val="center"/><w:shd w:fill="17365D"/><w:tcBorders><w:top w:val="single" w:sz="6" w:color="17365D"/><w:left w:val="single" w:sz="4" w:color="D9E2F3"/><w:bottom w:val="single" w:sz="6" w:color="17365D"/><w:right w:val="single" w:sz="4" w:color="D9E2F3"/></w:tcBorders></w:tcPr><w:p><w:pPr><w:spacing w:after="0" w:before="0"/><w:jc w:val="center"/></w:pPr><w:r/><w:r><w:rPr><w:rFonts w:ascii="Microsoft YaHei" w:hAnsi="Microsoft YaHei" w:eastAsia="Microsoft YaHei"/><w:b/><w:color w:val="FFFFFF"/><w:sz w:val="18"/></w:rPr><w:t>行为</w:t></w:r></w:p></w:tc></w:tr><w:tr><w:tc><w:tcPr><w:tcW w:type="dxa" w:w="4464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python scripts/demo.py --mode both</w:t></w:r></w:p></w:tc><w:tc><w:tcPr><w:tcW w:type="dxa" w:w="5184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pipeline 正常执行，agent 标记跳过并写明缺失环境变量</w:t></w:r></w:p></w:tc></w:tr><w:tr><w:tc><w:tcPr><w:tcW w:type="dxa" w:w="4464"/><w:vAlign w:val="center"/><w:shd w:fill="FFFFFF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python scripts/demo.py --mode agent</w:t></w:r></w:p></w:tc><w:tc><w:tcPr><w:tcW w:type="dxa" w:w="5184"/><w:vAlign w:val="center"/><w:shd w:fill="FFFFFF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直接返回 DEMO_AGENT_UNAVAILABLE，退出码 2</w:t></w:r></w:p></w:tc></w:tr><w:tr><w:tc><w:tcPr><w:tcW w:type="dxa" w:w="4464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python scripts/demo.py --mode pipeline</w:t></w:r></w:p></w:tc><w:tc><w:tcPr><w:tcW w:type="dxa" w:w="5184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完全离线运行固定流水线</w:t></w:r></w:p></w:tc></w:tr></w:tbl><w:p><w:pPr><w:spacing w:after="20"/></w:pPr></w:p><w:p><w:pPr><w:pStyle w:val="Heading2"/><w:keepNext/><w:spacing w:before="160" w:after="120"/></w:pPr><w:r><w:rPr><w:rFonts w:ascii="Microsoft YaHei" w:hAnsi="Microsoft YaHei" w:eastAsia="Microsoft YaHei"/><w:b/><w:color w:val="2F75B5"/><w:sz w:val="25"/></w:rPr><w:t>7.5 如何进一步核对某条结论</w:t></w:r></w:p><w:p><w:pPr><w:pStyle w:val="ListNumber"/><w:spacing w:after="60" w:line="269" w:lineRule="auto"/></w:pPr><w:r><w:rPr><w:rFonts w:ascii="Microsoft YaHei" w:hAnsi="Microsoft YaHei" w:eastAsia="Microsoft YaHei"/><w:sz w:val="21"/></w:rPr><w:t>在 demo_summary.md 中找到对应的结论类别和摘要。</w:t></w:r></w:p><w:p><w:pPr><w:pStyle w:val="ListNumber"/><w:spacing w:after="60" w:line="269" w:lineRule="auto"/></w:pPr><w:r><w:rPr><w:rFonts w:ascii="Microsoft YaHei" w:hAnsi="Microsoft YaHei" w:eastAsia="Microsoft YaHei"/><w:sz w:val="21"/></w:rPr><w:t>打开相应模式的 report.md，查看结论绑定的 evidence_id。</w:t></w:r></w:p><w:p><w:pPr><w:pStyle w:val="ListNumber"/><w:spacing w:after="60" w:line="269" w:lineRule="auto"/></w:pPr><w:r><w:rPr><w:rFonts w:ascii="Microsoft YaHei" w:hAnsi="Microsoft YaHei" w:eastAsia="Microsoft YaHei"/><w:sz w:val="21"/></w:rPr><w:t>在 result.json 的 evidence 数组中找到同一个 evidence_id。</w:t></w:r></w:p><w:p><w:pPr><w:pStyle w:val="ListNumber"/><w:spacing w:after="60" w:line="269" w:lineRule="auto"/></w:pPr><w:r><w:rPr><w:rFonts w:ascii="Microsoft YaHei" w:hAnsi="Microsoft YaHei" w:eastAsia="Microsoft YaHei"/><w:sz w:val="21"/></w:rPr><w:t>继续根据 evidence 的 metric_id、列名和时间范围，追溯到 data.metrics、data.anomalies 或 data.change_points。</w:t></w:r></w:p><w:p><w:pPr><w:pStyle w:val="Heading1"/><w:keepNext/><w:spacing w:before="240" w:after="120"/></w:pPr><w:r><w:rPr><w:rFonts w:ascii="Microsoft YaHei" w:hAnsi="Microsoft YaHei" w:eastAsia="Microsoft YaHei"/><w:b/><w:color w:val="17365D"/><w:sz w:val="32"/></w:rPr><w:t>8. 当前限制与下一步</w:t></w:r></w:p><w:p><w:pPr><w:pStyle w:val="Heading2"/><w:keepNext/><w:spacing w:before="160" w:after="120"/></w:pPr><w:r><w:rPr><w:rFonts w:ascii="Microsoft YaHei" w:hAnsi="Microsoft YaHei" w:eastAsia="Microsoft YaHei"/><w:b/><w:color w:val="2F75B5"/><w:sz w:val="25"/></w:rPr><w:t>8.1 本 Demo 的限制</w:t></w:r></w:p><w:tbl><w:tblPr><w:tblW w:type="auto" w:w="0"/><w:jc w:val="center"/><w:tblLayout w:type="autofit"/><w:tblLook w:firstColumn="1" w:firstRow="1" w:lastColumn="0" w:lastRow="0" w:noHBand="0" w:noVBand="1" w:val="04A0"/></w:tblPr><w:tblGrid><w:gridCol w:w="4997"/><w:gridCol w:w="4997"/></w:tblGrid><w:tr><w:tc><w:tcPr><w:tcW w:type="dxa" w:w="2880"/><w:vAlign w:val="center"/><w:shd w:fill="17365D"/><w:tcBorders><w:top w:val="single" w:sz="6" w:color="17365D"/><w:left w:val="single" w:sz="4" w:color="D9E2F3"/><w:bottom w:val="single" w:sz="6" w:color="17365D"/><w:right w:val="single" w:sz="4" w:color="D9E2F3"/></w:tcBorders></w:tcPr><w:p><w:pPr><w:spacing w:after="0" w:before="0"/><w:jc w:val="center"/></w:pPr><w:r/><w:r><w:rPr><w:rFonts w:ascii="Microsoft YaHei" w:hAnsi="Microsoft YaHei" w:eastAsia="Microsoft YaHei"/><w:b/><w:color w:val="FFFFFF"/><w:sz w:val="18"/></w:rPr><w:t>限制</w:t></w:r></w:p></w:tc><w:tc><w:tcPr><w:tcW w:type="dxa" w:w="6768"/><w:vAlign w:val="center"/><w:shd w:fill="17365D"/><w:tcBorders><w:top w:val="single" w:sz="6" w:color="17365D"/><w:left w:val="single" w:sz="4" w:color="D9E2F3"/><w:bottom w:val="single" w:sz="6" w:color="17365D"/><w:right w:val="single" w:sz="4" w:color="D9E2F3"/></w:tcBorders></w:tcPr><w:p><w:pPr><w:spacing w:after="0" w:before="0"/><w:jc w:val="center"/></w:pPr><w:r/><w:r><w:rPr><w:rFonts w:ascii="Microsoft YaHei" w:hAnsi="Microsoft YaHei" w:eastAsia="Microsoft YaHei"/><w:b/><w:color w:val="FFFFFF"/><w:sz w:val="18"/></w:rPr><w:t>影响</w:t></w:r></w:p></w:tc></w:tr><w:tr><w:tc><w:tcPr><w:tcW w:type="dxa" w:w="2880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数据是项目 fixture</w:t></w:r></w:p></w:tc><w:tc><w:tcPr><w:tcW w:type="dxa" w:w="6768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不能直接代表真实传感器或业务数据。</w:t></w:r></w:p></w:tc></w:tr><w:tr><w:tc><w:tcPr><w:tcW w:type="dxa" w:w="2880"/><w:vAlign w:val="center"/><w:shd w:fill="FFFFFF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Agent 只支持天气</w:t></w:r></w:p></w:tc><w:tc><w:tcPr><w:tcW w:type="dxa" w:w="6768"/><w:vAlign w:val="center"/><w:shd w:fill="FFFFFF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股票场景当前仅有 pipeline，不能通过本 Demo 验证股票 Agent。</w:t></w:r></w:p></w:tc></w:tr><w:tr><w:tc><w:tcPr><w:tcW w:type="dxa" w:w="2880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run_stat_tests 未执行</w:t></w:r></w:p></w:tc><w:tc><w:tcPr><w:tcW w:type="dxa" w:w="6768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本次 Agent 只覆盖 4/5 工具；主结论不受影响，但工具覆盖不是完整 100%。</w:t></w:r></w:p></w:tc></w:tr><w:tr><w:tc><w:tcPr><w:tcW w:type="dxa" w:w="2880"/><w:vAlign w:val="center"/><w:shd w:fill="FFFFFF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变化点为 0</w:t></w:r></w:p></w:tc><w:tc><w:tcPr><w:tcW w:type="dxa" w:w="6768"/><w:vAlign w:val="center"/><w:shd w:fill="FFFFFF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本次数据和参数下没有变化点输出，不等于系统永远检测不到变化点。</w:t></w:r></w:p></w:tc></w:tr><w:tr><w:tc><w:tcPr><w:tcW w:type="dxa" w:w="2880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一次运行不能证明稳定性</w:t></w:r></w:p></w:tc><w:tc><w:tcPr><w:tcW w:type="dxa" w:w="6768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还需要真实数据、重复运行和更大样本验证。</w:t></w:r></w:p></w:tc></w:tr><w:tr><w:tc><w:tcPr><w:tcW w:type="dxa" w:w="2880"/><w:vAlign w:val="center"/><w:shd w:fill="FFFFFF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token 只记录数量</w:t></w:r></w:p></w:tc><w:tc><w:tcPr><w:tcW w:type="dxa" w:w="6768"/><w:vAlign w:val="center"/><w:shd w:fill="FFFFFF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当前没有把 token 换算为供应商金额。</w:t></w:r></w:p></w:tc></w:tr></w:tbl><w:p><w:pPr><w:spacing w:after="20"/></w:pPr></w:p><w:p><w:pPr><w:pStyle w:val="Heading2"/><w:keepNext/><w:spacing w:before="160" w:after="120"/></w:pPr><w:r><w:rPr><w:rFonts w:ascii="Microsoft YaHei" w:hAnsi="Microsoft YaHei" w:eastAsia="Microsoft YaHei"/><w:b/><w:color w:val="2F75B5"/><w:sz w:val="25"/></w:rPr><w:t>8.2 项目当前建议路线</w:t></w:r></w:p><w:tbl><w:tblPr><w:tblW w:type="auto" w:w="0"/><w:jc w:val="center"/><w:tblLayout w:type="autofit"/><w:tblLook w:firstColumn="1" w:firstRow="1" w:lastColumn="0" w:lastRow="0" w:noHBand="0" w:noVBand="1" w:val="04A0"/></w:tblPr><w:tblGrid><w:gridCol w:w="3331"/><w:gridCol w:w="3331"/><w:gridCol w:w="3331"/></w:tblGrid><w:tr><w:tc><w:tcPr><w:tcW w:type="dxa" w:w="1152"/><w:vAlign w:val="center"/><w:shd w:fill="17365D"/><w:tcBorders><w:top w:val="single" w:sz="6" w:color="17365D"/><w:left w:val="single" w:sz="4" w:color="D9E2F3"/><w:bottom w:val="single" w:sz="6" w:color="17365D"/><w:right w:val="single" w:sz="4" w:color="D9E2F3"/></w:tcBorders></w:tcPr><w:p><w:pPr><w:spacing w:after="0" w:before="0"/><w:jc w:val="center"/></w:pPr><w:r/><w:r><w:rPr><w:rFonts w:ascii="Microsoft YaHei" w:hAnsi="Microsoft YaHei" w:eastAsia="Microsoft YaHei"/><w:b/><w:color w:val="FFFFFF"/><w:sz w:val="18"/></w:rPr><w:t>优先级</w:t></w:r></w:p></w:tc><w:tc><w:tcPr><w:tcW w:type="dxa" w:w="3600"/><w:vAlign w:val="center"/><w:shd w:fill="17365D"/><w:tcBorders><w:top w:val="single" w:sz="6" w:color="17365D"/><w:left w:val="single" w:sz="4" w:color="D9E2F3"/><w:bottom w:val="single" w:sz="6" w:color="17365D"/><w:right w:val="single" w:sz="4" w:color="D9E2F3"/></w:tcBorders></w:tcPr><w:p><w:pPr><w:spacing w:after="0" w:before="0"/><w:jc w:val="center"/></w:pPr><w:r/><w:r><w:rPr><w:rFonts w:ascii="Microsoft YaHei" w:hAnsi="Microsoft YaHei" w:eastAsia="Microsoft YaHei"/><w:b/><w:color w:val="FFFFFF"/><w:sz w:val="18"/></w:rPr><w:t>下一步</w:t></w:r></w:p></w:tc><w:tc><w:tcPr><w:tcW w:type="dxa" w:w="4896"/><w:vAlign w:val="center"/><w:shd w:fill="17365D"/><w:tcBorders><w:top w:val="single" w:sz="6" w:color="17365D"/><w:left w:val="single" w:sz="4" w:color="D9E2F3"/><w:bottom w:val="single" w:sz="6" w:color="17365D"/><w:right w:val="single" w:sz="4" w:color="D9E2F3"/></w:tcBorders></w:tcPr><w:p><w:pPr><w:spacing w:after="0" w:before="0"/><w:jc w:val="center"/></w:pPr><w:r/><w:r><w:rPr><w:rFonts w:ascii="Microsoft YaHei" w:hAnsi="Microsoft YaHei" w:eastAsia="Microsoft YaHei"/><w:b/><w:color w:val="FFFFFF"/><w:sz w:val="18"/></w:rPr><w:t>目的</w:t></w:r></w:p></w:tc></w:tr><w:tr><w:tc><w:tcPr><w:tcW w:type="dxa" w:w="1152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P0</w:t></w:r></w:p></w:tc><w:tc><w:tcPr><w:tcW w:type="dxa" w:w="3600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真实天气数据验证</w:t></w:r></w:p></w:tc><w:tc><w:tcPr><w:tcW w:type="dxa" w:w="4896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补上合成数据之外的证据缺口</w:t></w:r></w:p></w:tc></w:tr><w:tr><w:tc><w:tcPr><w:tcW w:type="dxa" w:w="1152"/><w:vAlign w:val="center"/><w:shd w:fill="FFFFFF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P1</w:t></w:r></w:p></w:tc><w:tc><w:tcPr><w:tcW w:type="dxa" w:w="3600"/><w:vAlign w:val="center"/><w:shd w:fill="FFFFFF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变化点精度与持续异常检测改进</w:t></w:r></w:p></w:tc><w:tc><w:tcPr><w:tcW w:type="dxa" w:w="4896"/><w:vAlign w:val="center"/><w:shd w:fill="FFFFFF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把当前压线指标变成有余量指标</w:t></w:r></w:p></w:tc></w:tr><w:tr><w:tc><w:tcPr><w:tcW w:type="dxa" w:w="1152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P2</w:t></w:r></w:p></w:tc><w:tc><w:tcPr><w:tcW w:type="dxa" w:w="3600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成本语义和工具覆盖可观测性</w:t></w:r></w:p></w:tc><w:tc><w:tcPr><w:tcW w:type="dxa" w:w="4896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让 Agent 的成本和漏执行原因更易解释</w:t></w:r></w:p></w:tc></w:tr><w:tr><w:tc><w:tcPr><w:tcW w:type="dxa" w:w="1152"/><w:vAlign w:val="center"/><w:shd w:fill="FFFFFF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P3</w:t></w:r></w:p></w:tc><w:tc><w:tcPr><w:tcW w:type="dxa" w:w="3600"/><w:vAlign w:val="center"/><w:shd w:fill="FFFFFF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REST/异步服务</w:t></w:r></w:p></w:tc><w:tc><w:tcPr><w:tcW w:type="dxa" w:w="4896"/><w:vAlign w:val="center"/><w:shd w:fill="FFFFFF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有外部调用需求时再启动</w:t></w:r></w:p></w:tc></w:tr></w:tbl><w:p><w:pPr><w:spacing w:after="20"/></w:pPr></w:p><w:tbl><w:tblPr><w:tblW w:type="auto" w:w="0"/><w:jc w:val="center"/><w:tblLayout w:type="autofit"/><w:tblLook w:firstColumn="1" w:firstRow="1" w:lastColumn="0" w:lastRow="0" w:noHBand="0" w:noVBand="1" w:val="04A0"/></w:tblPr><w:tblGrid><w:gridCol w:w="9994"/></w:tblGrid><w:tr><w:tc><w:tcPr><w:tcW w:type="dxa" w:w="9994"/><w:shd w:fill="FFF6F0"/><w:tcBorders><w:top w:val="single" w:sz="8" w:color="C65911"/><w:left w:val="single" w:sz="18" w:color="C65911"/><w:bottom w:val="single" w:sz="8" w:color="C65911"/><w:right w:val="single" w:sz="8" w:color="C65911"/></w:tcBorders></w:tcPr><w:p><w:pPr><w:spacing w:after="60"/></w:pPr><w:r/><w:r><w:rPr><w:rFonts w:ascii="Microsoft YaHei" w:hAnsi="Microsoft YaHei" w:eastAsia="Microsoft YaHei"/><w:b/><w:color w:val="C65911"/><w:sz w:val="22"/></w:rPr><w:t>明确暂不做</w:t></w:r></w:p><w:p><w:pPr><w:spacing w:after="40"/></w:pPr><w:r><w:rPr><w:rFonts w:ascii="Microsoft YaHei" w:hAnsi="Microsoft YaHei" w:eastAsia="Microsoft YaHei"/><w:sz w:val="20"/></w:rPr><w:t>多模型对比（已取消）、股票 Agent（暂缓）、预测分析、CSI/彩票场景。</w:t></w:r></w:p></w:tc></w:tr></w:tbl><w:p><w:pPr><w:spacing w:after="20"/></w:pPr></w:p><w:p><w:pPr><w:pStyle w:val="Heading1"/><w:keepNext/><w:spacing w:before="240" w:after="120"/></w:pPr><w:r><w:rPr><w:rFonts w:ascii="Microsoft YaHei" w:hAnsi="Microsoft YaHei" w:eastAsia="Microsoft YaHei"/><w:b/><w:color w:val="17365D"/><w:sz w:val="32"/></w:rPr><w:t>9. 案例演示：气象站温度单位变化与异常诊断</w:t></w:r></w:p><w:p><w:pPr><w:spacing w:after="120" w:line="276" w:lineRule="auto"/><w:ind w:firstLine="432"/></w:pPr><w:r><w:rPr><w:rFonts w:ascii="Microsoft YaHei" w:hAnsi="Microsoft YaHei" w:eastAsia="Microsoft YaHei"/></w:rPr><w:t>前面的 Demo 展示了系统整体怎么跑；下面用一个更接近实际使用的问题，演示用户如何根据报告发现数据问题、理解清洗动作，并决定后续人工核查重点。这个案例只运行确定性 pipeline，不依赖模型，便于复现。</w:t></w:r></w:p><w:p><w:pPr><w:pStyle w:val="Heading2"/><w:keepNext/><w:spacing w:before="160" w:after="120"/></w:pPr><w:r><w:rPr><w:rFonts w:ascii="Microsoft YaHei" w:hAnsi="Microsoft YaHei" w:eastAsia="Microsoft YaHei"/><w:b/><w:color w:val="2F75B5"/><w:sz w:val="25"/></w:rPr><w:t>9.1 案例背景与问题</w:t></w:r></w:p><w:tbl><w:tblPr><w:tblW w:type="auto" w:w="0"/><w:jc w:val="center"/><w:tblLayout w:type="autofit"/><w:tblLook w:firstColumn="1" w:firstRow="1" w:lastColumn="0" w:lastRow="0" w:noHBand="0" w:noVBand="1" w:val="04A0"/></w:tblPr><w:tblGrid><w:gridCol w:w="4997"/><w:gridCol w:w="4997"/></w:tblGrid><w:tr><w:tc><w:tcPr><w:tcW w:type="dxa" w:w="2088"/><w:vAlign w:val="center"/><w:shd w:fill="17365D"/><w:tcBorders><w:top w:val="single" w:sz="6" w:color="17365D"/><w:left w:val="single" w:sz="4" w:color="D9E2F3"/><w:bottom w:val="single" w:sz="6" w:color="17365D"/><w:right w:val="single" w:sz="4" w:color="D9E2F3"/></w:tcBorders></w:tcPr><w:p><w:pPr><w:spacing w:after="0" w:before="0"/><w:jc w:val="center"/></w:pPr><w:r/><w:r><w:rPr><w:rFonts w:ascii="Microsoft YaHei" w:hAnsi="Microsoft YaHei" w:eastAsia="Microsoft YaHei"/><w:b/><w:color w:val="FFFFFF"/><w:sz w:val="18"/></w:rPr><w:t>项目</w:t></w:r></w:p></w:tc><w:tc><w:tcPr><w:tcW w:type="dxa" w:w="7560"/><w:vAlign w:val="center"/><w:shd w:fill="17365D"/><w:tcBorders><w:top w:val="single" w:sz="6" w:color="17365D"/><w:left w:val="single" w:sz="4" w:color="D9E2F3"/><w:bottom w:val="single" w:sz="6" w:color="17365D"/><w:right w:val="single" w:sz="4" w:color="D9E2F3"/></w:tcBorders></w:tcPr><w:p><w:pPr><w:spacing w:after="0" w:before="0"/><w:jc w:val="center"/></w:pPr><w:r/><w:r><w:rPr><w:rFonts w:ascii="Microsoft YaHei" w:hAnsi="Microsoft YaHei" w:eastAsia="Microsoft YaHei"/><w:b/><w:color w:val="FFFFFF"/><w:sz w:val="18"/></w:rPr><w:t>内容</w:t></w:r></w:p></w:tc></w:tr><w:tr><w:tc><w:tcPr><w:tcW w:type="dxa" w:w="2088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案例名称</w:t></w:r></w:p></w:tc><w:tc><w:tcPr><w:tcW w:type="dxa" w:w="7560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STA_A 温度单位变化与异常诊断</w:t></w:r></w:p></w:tc></w:tr><w:tr><w:tc><w:tcPr><w:tcW w:type="dxa" w:w="2088"/><w:vAlign w:val="center"/><w:shd w:fill="FFFFFF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输入</w:t></w:r></w:p></w:tc><w:tc><w:tcPr><w:tcW w:type="dxa" w:w="7560"/><w:vAlign w:val="center"/><w:shd w:fill="FFFFFF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fixtures/weather_v1.csv</w:t></w:r></w:p></w:tc></w:tr><w:tr><w:tc><w:tcPr><w:tcW w:type="dxa" w:w="2088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用户问题</w:t></w:r></w:p></w:tc><w:tc><w:tcPr><w:tcW w:type="dxa" w:w="7560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请重点检查 STA_A 温度数据是否发生单位变化，并分析温度趋势和异常点，给出处理建议</w:t></w:r></w:p></w:tc></w:tr><w:tr><w:tc><w:tcPr><w:tcW w:type="dxa" w:w="2088"/><w:vAlign w:val="center"/><w:shd w:fill="FFFFFF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运行模式</w:t></w:r></w:p></w:tc><w:tc><w:tcPr><w:tcW w:type="dxa" w:w="7560"/><w:vAlign w:val="center"/><w:shd w:fill="FFFFFF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pipeline；MTSA_PLANNER=rule</w:t></w:r></w:p></w:tc></w:tr><w:tr><w:tc><w:tcPr><w:tcW w:type="dxa" w:w="2088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为什么选这个案例</w:t></w:r></w:p></w:tc><w:tc><w:tcPr><w:tcW w:type="dxa" w:w="7560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它同时包含数据质量问题、自动清洗、趋势分析和异常检测，能体现系统不只是“算指标”，还会先检查数据是否可信。</w:t></w:r></w:p></w:tc></w:tr></w:tbl><w:p><w:pPr><w:spacing w:after="20"/></w:pPr></w:p><w:tbl><w:tblPr><w:tblW w:type="auto" w:w="0"/><w:jc w:val="center"/><w:tblLayout w:type="autofit"/><w:tblLook w:firstColumn="1" w:firstRow="1" w:lastColumn="0" w:lastRow="0" w:noHBand="0" w:noVBand="1" w:val="04A0"/></w:tblPr><w:tblGrid><w:gridCol w:w="9994"/></w:tblGrid><w:tr><w:tc><w:tcPr><w:tcW w:type="dxa" w:w="9994"/><w:shd w:fill="FFF6F0"/><w:tcBorders><w:top w:val="single" w:sz="8" w:color="C65911"/><w:left w:val="single" w:sz="18" w:color="C65911"/><w:bottom w:val="single" w:sz="8" w:color="C65911"/><w:right w:val="single" w:sz="8" w:color="C65911"/></w:tcBorders></w:tcPr><w:p><w:pPr><w:spacing w:after="60"/></w:pPr><w:r/><w:r><w:rPr><w:rFonts w:ascii="Microsoft YaHei" w:hAnsi="Microsoft YaHei" w:eastAsia="Microsoft YaHei"/><w:b/><w:color w:val="C65911"/><w:sz w:val="22"/></w:rPr><w:t>案例核心</w:t></w:r></w:p><w:p><w:pPr><w:spacing w:after="40"/></w:pPr><w:r><w:rPr><w:rFonts w:ascii="Microsoft YaHei" w:hAnsi="Microsoft YaHei" w:eastAsia="Microsoft YaHei"/><w:sz w:val="20"/></w:rPr><w:t>如果温度数据中间有一段从摄氏度变成华氏度，直接计算趋势和异常会把单位跳变误认为天气变化。系统必须先发现并处理这个问题，再继续分析。</w:t></w:r></w:p></w:tc></w:tr></w:tbl><w:p><w:pPr><w:spacing w:after="20"/></w:pPr></w:p><w:p><w:pPr><w:pStyle w:val="Heading2"/><w:keepNext/><w:spacing w:before="160" w:after="120"/></w:pPr><w:r><w:rPr><w:rFonts w:ascii="Microsoft YaHei" w:hAnsi="Microsoft YaHei" w:eastAsia="Microsoft YaHei"/><w:b/><w:color w:val="2F75B5"/><w:sz w:val="25"/></w:rPr><w:t>9.2 案例执行过程</w:t></w:r></w:p><w:tbl><w:tblPr><w:tblW w:type="auto" w:w="0"/><w:jc w:val="center"/><w:tblLayout w:type="autofit"/><w:tblLook w:firstColumn="1" w:firstRow="1" w:lastColumn="0" w:lastRow="0" w:noHBand="0" w:noVBand="1" w:val="04A0"/></w:tblPr><w:tblGrid><w:gridCol w:w="3331"/><w:gridCol w:w="3331"/><w:gridCol w:w="3331"/></w:tblGrid><w:tr><w:tc><w:tcPr><w:tcW w:type="dxa" w:w="1440"/><w:vAlign w:val="center"/><w:shd w:fill="17365D"/><w:tcBorders><w:top w:val="single" w:sz="6" w:color="17365D"/><w:left w:val="single" w:sz="4" w:color="D9E2F3"/><w:bottom w:val="single" w:sz="6" w:color="17365D"/><w:right w:val="single" w:sz="4" w:color="D9E2F3"/></w:tcBorders></w:tcPr><w:p><w:pPr><w:spacing w:after="0" w:before="0"/><w:jc w:val="center"/></w:pPr><w:r/><w:r><w:rPr><w:rFonts w:ascii="Microsoft YaHei" w:hAnsi="Microsoft YaHei" w:eastAsia="Microsoft YaHei"/><w:b/><w:color w:val="FFFFFF"/><w:sz w:val="18"/></w:rPr><w:t>步骤</w:t></w:r></w:p></w:tc><w:tc><w:tcPr><w:tcW w:type="dxa" w:w="4176"/><w:vAlign w:val="center"/><w:shd w:fill="17365D"/><w:tcBorders><w:top w:val="single" w:sz="6" w:color="17365D"/><w:left w:val="single" w:sz="4" w:color="D9E2F3"/><w:bottom w:val="single" w:sz="6" w:color="17365D"/><w:right w:val="single" w:sz="4" w:color="D9E2F3"/></w:tcBorders></w:tcPr><w:p><w:pPr><w:spacing w:after="0" w:before="0"/><w:jc w:val="center"/></w:pPr><w:r/><w:r><w:rPr><w:rFonts w:ascii="Microsoft YaHei" w:hAnsi="Microsoft YaHei" w:eastAsia="Microsoft YaHei"/><w:b/><w:color w:val="FFFFFF"/><w:sz w:val="18"/></w:rPr><w:t>系统动作</w:t></w:r></w:p></w:tc><w:tc><w:tcPr><w:tcW w:type="dxa" w:w="4032"/><w:vAlign w:val="center"/><w:shd w:fill="17365D"/><w:tcBorders><w:top w:val="single" w:sz="6" w:color="17365D"/><w:left w:val="single" w:sz="4" w:color="D9E2F3"/><w:bottom w:val="single" w:sz="6" w:color="17365D"/><w:right w:val="single" w:sz="4" w:color="D9E2F3"/></w:tcBorders></w:tcPr><w:p><w:pPr><w:spacing w:after="0" w:before="0"/><w:jc w:val="center"/></w:pPr><w:r/><w:r><w:rPr><w:rFonts w:ascii="Microsoft YaHei" w:hAnsi="Microsoft YaHei" w:eastAsia="Microsoft YaHei"/><w:b/><w:color w:val="FFFFFF"/><w:sz w:val="18"/></w:rPr><w:t>案例中的实际结果</w:t></w:r></w:p></w:tc></w:tr><w:tr><w:tc><w:tcPr><w:tcW w:type="dxa" w:w="1440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1. 识别问题</w:t></w:r></w:p></w:tc><w:tc><w:tcPr><w:tcW w:type="dxa" w:w="4176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读取时间列、站点列和天气字段，识别为 weather 场景。</w:t></w:r></w:p></w:tc><w:tc><w:tcPr><w:tcW w:type="dxa" w:w="4032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场景置信度 1.00；目标包括 STA_A/STA_B 温度以及其他天气变量。</w:t></w:r></w:p></w:tc></w:tr><w:tr><w:tc><w:tcPr><w:tcW w:type="dxa" w:w="1440"/><w:vAlign w:val="center"/><w:shd w:fill="FFFFFF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2. 发现单位异常</w:t></w:r></w:p></w:tc><w:tc><w:tcPr><w:tcW w:type="dxa" w:w="4176"/><w:vAlign w:val="center"/><w:shd w:fill="FFFFFF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比较同一站点温度在相邻区间的稳健统计量。</w:t></w:r></w:p></w:tc><w:tc><w:tcPr><w:tcW w:type="dxa" w:w="4032"/><w:vAlign w:val="center"/><w:shd w:fill="FFFFFF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STA_A 在 2024-05-05 和 2024-06-04 出现两条 POSSIBLE_UNIT_CHANGE 警告。</w:t></w:r></w:p></w:tc></w:tr><w:tr><w:tc><w:tcPr><w:tcW w:type="dxa" w:w="1440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3. 执行清洗</w:t></w:r></w:p></w:tc><w:tc><w:tcPr><w:tcW w:type="dxa" w:w="4176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把识别出的华氏度区间转换为摄氏度。</w:t></w:r></w:p></w:tc><w:tc><w:tcPr><w:tcW w:type="dxa" w:w="4032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2024-05-05 至 2024-06-04，共转换 713 行；中位数约 76.94 → 24.97。</w:t></w:r></w:p></w:tc></w:tr><w:tr><w:tc><w:tcPr><w:tcW w:type="dxa" w:w="1440"/><w:vAlign w:val="center"/><w:shd w:fill="FFFFFF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4. 处理结构问题</w:t></w:r></w:p></w:tc><w:tc><w:tcPr><w:tcW w:type="dxa" w:w="4176"/><w:vAlign w:val="center"/><w:shd w:fill="FFFFFF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聚合重复时间戳、排序、插值缺失。</w:t></w:r></w:p></w:tc><w:tc><w:tcPr><w:tcW w:type="dxa" w:w="4032"/><w:vAlign w:val="center"/><w:shd w:fill="FFFFFF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聚合重复记录 25 行；插补 1,531 个单元格；清洗后 17,530 行。</w:t></w:r></w:p></w:tc></w:tr><w:tr><w:tc><w:tcPr><w:tcW w:type="dxa" w:w="1440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5. 分析趋势与异常</w:t></w:r></w:p></w:tc><w:tc><w:tcPr><w:tcW w:type="dxa" w:w="4176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在清洗后的数据上执行趋势、周期、异常、变化点等分析。</w:t></w:r></w:p></w:tc><w:tc><w:tcPr><w:tcW w:type="dxa" w:w="4032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生成 39 条结论、39 条证据、139 个异常点、6 个变化点。</w:t></w:r></w:p></w:tc></w:tr><w:tr><w:tc><w:tcPr><w:tcW w:type="dxa" w:w="1440"/><w:vAlign w:val="center"/><w:shd w:fill="FFFFFF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6. 形成报告</w:t></w:r></w:p></w:tc><w:tc><w:tcPr><w:tcW w:type="dxa" w:w="4176"/><w:vAlign w:val="center"/><w:shd w:fill="FFFFFF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把质量问题、清洗操作、结论和证据写入结果文件。</w:t></w:r></w:p></w:tc><w:tc><w:tcPr><w:tcW w:type="dxa" w:w="4032"/><w:vAlign w:val="center"/><w:shd w:fill="FFFFFF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result.json 和 report.md 均成功落盘。</w:t></w:r></w:p></w:tc></w:tr></w:tbl><w:p><w:pPr><w:spacing w:after="20"/></w:pPr></w:p><w:p><w:pPr><w:pStyle w:val="Heading2"/><w:keepNext/><w:spacing w:before="160" w:after="120"/></w:pPr><w:r><w:rPr><w:rFonts w:ascii="Microsoft YaHei" w:hAnsi="Microsoft YaHei" w:eastAsia="Microsoft YaHei"/><w:b/><w:color w:val="2F75B5"/><w:sz w:val="25"/></w:rPr><w:t>9.3 案例实际结果</w:t></w:r></w:p><w:tbl><w:tblPr><w:tblW w:type="auto" w:w="0"/><w:jc w:val="center"/><w:tblLayout w:type="autofit"/><w:tblLook w:firstColumn="1" w:firstRow="1" w:lastColumn="0" w:lastRow="0" w:noHBand="0" w:noVBand="1" w:val="04A0"/></w:tblPr><w:tblGrid><w:gridCol w:w="3331"/><w:gridCol w:w="3331"/><w:gridCol w:w="3331"/></w:tblGrid><w:tr><w:tc><w:tcPr><w:tcW w:type="dxa" w:w="2376"/><w:vAlign w:val="center"/><w:shd w:fill="17365D"/><w:tcBorders><w:top w:val="single" w:sz="6" w:color="17365D"/><w:left w:val="single" w:sz="4" w:color="D9E2F3"/><w:bottom w:val="single" w:sz="6" w:color="17365D"/><w:right w:val="single" w:sz="4" w:color="D9E2F3"/></w:tcBorders></w:tcPr><w:p><w:pPr><w:spacing w:after="0" w:before="0"/><w:jc w:val="center"/></w:pPr><w:r/><w:r><w:rPr><w:rFonts w:ascii="Microsoft YaHei" w:hAnsi="Microsoft YaHei" w:eastAsia="Microsoft YaHei"/><w:b/><w:color w:val="FFFFFF"/><w:sz w:val="18"/></w:rPr><w:t>指标</w:t></w:r></w:p></w:tc><w:tc><w:tcPr><w:tcW w:type="dxa" w:w="1800"/><w:vAlign w:val="center"/><w:shd w:fill="17365D"/><w:tcBorders><w:top w:val="single" w:sz="6" w:color="17365D"/><w:left w:val="single" w:sz="4" w:color="D9E2F3"/><w:bottom w:val="single" w:sz="6" w:color="17365D"/><w:right w:val="single" w:sz="4" w:color="D9E2F3"/></w:tcBorders></w:tcPr><w:p><w:pPr><w:spacing w:after="0" w:before="0"/><w:jc w:val="center"/></w:pPr><w:r/><w:r><w:rPr><w:rFonts w:ascii="Microsoft YaHei" w:hAnsi="Microsoft YaHei" w:eastAsia="Microsoft YaHei"/><w:b/><w:color w:val="FFFFFF"/><w:sz w:val="18"/></w:rPr><w:t>结果</w:t></w:r></w:p></w:tc><w:tc><w:tcPr><w:tcW w:type="dxa" w:w="5472"/><w:vAlign w:val="center"/><w:shd w:fill="17365D"/><w:tcBorders><w:top w:val="single" w:sz="6" w:color="17365D"/><w:left w:val="single" w:sz="4" w:color="D9E2F3"/><w:bottom w:val="single" w:sz="6" w:color="17365D"/><w:right w:val="single" w:sz="4" w:color="D9E2F3"/></w:tcBorders></w:tcPr><w:p><w:pPr><w:spacing w:after="0" w:before="0"/><w:jc w:val="center"/></w:pPr><w:r/><w:r><w:rPr><w:rFonts w:ascii="Microsoft YaHei" w:hAnsi="Microsoft YaHei" w:eastAsia="Microsoft YaHei"/><w:b/><w:color w:val="FFFFFF"/><w:sz w:val="18"/></w:rPr><w:t>如何理解</w:t></w:r></w:p></w:tc></w:tr><w:tr><w:tc><w:tcPr><w:tcW w:type="dxa" w:w="2376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状态</w:t></w:r></w:p></w:tc><w:tc><w:tcPr><w:tcW w:type="dxa" w:w="1800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succeeded</w:t></w:r></w:p></w:tc><w:tc><w:tcPr><w:tcW w:type="dxa" w:w="5472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案例运行成功</w:t></w:r></w:p></w:tc></w:tr><w:tr><w:tc><w:tcPr><w:tcW w:type="dxa" w:w="2376"/><w:vAlign w:val="center"/><w:shd w:fill="FFFFFF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质量问题记录</w:t></w:r></w:p></w:tc><w:tc><w:tcPr><w:tcW w:type="dxa" w:w="1800"/><w:vAlign w:val="center"/><w:shd w:fill="FFFFFF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11</w:t></w:r></w:p></w:tc><w:tc><w:tcPr><w:tcW w:type="dxa" w:w="5472"/><w:vAlign w:val="center"/><w:shd w:fill="FFFFFF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包含缺失、重复、乱序、采样缺口、单位变化等</w:t></w:r></w:p></w:tc></w:tr><w:tr><w:tc><w:tcPr><w:tcW w:type="dxa" w:w="2376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单位变化警告</w:t></w:r></w:p></w:tc><w:tc><w:tcPr><w:tcW w:type="dxa" w:w="1800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2</w:t></w:r></w:p></w:tc><w:tc><w:tcPr><w:tcW w:type="dxa" w:w="5472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STA_A 温度区间前后各有一次边界警告</w:t></w:r></w:p></w:tc></w:tr><w:tr><w:tc><w:tcPr><w:tcW w:type="dxa" w:w="2376"/><w:vAlign w:val="center"/><w:shd w:fill="FFFFFF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清洗后行数</w:t></w:r></w:p></w:tc><w:tc><w:tcPr><w:tcW w:type="dxa" w:w="1800"/><w:vAlign w:val="center"/><w:shd w:fill="FFFFFF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17,530</w:t></w:r></w:p></w:tc><w:tc><w:tcPr><w:tcW w:type="dxa" w:w="5472"/><w:vAlign w:val="center"/><w:shd w:fill="FFFFFF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重复时间戳聚合和透视后的有效时间序列规模</w:t></w:r></w:p></w:tc></w:tr><w:tr><w:tc><w:tcPr><w:tcW w:type="dxa" w:w="2376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单位转换行数</w:t></w:r></w:p></w:tc><w:tc><w:tcPr><w:tcW w:type="dxa" w:w="1800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713</w:t></w:r></w:p></w:tc><w:tc><w:tcPr><w:tcW w:type="dxa" w:w="5472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STA_A 温度从华氏度转换为摄氏度</w:t></w:r></w:p></w:tc></w:tr><w:tr><w:tc><w:tcPr><w:tcW w:type="dxa" w:w="2376"/><w:vAlign w:val="center"/><w:shd w:fill="FFFFFF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结论数 / 证据数</w:t></w:r></w:p></w:tc><w:tc><w:tcPr><w:tcW w:type="dxa" w:w="1800"/><w:vAlign w:val="center"/><w:shd w:fill="FFFFFF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39 / 39</w:t></w:r></w:p></w:tc><w:tc><w:tcPr><w:tcW w:type="dxa" w:w="5472"/><w:vAlign w:val="center"/><w:shd w:fill="FFFFFF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每条结论均有证据</w:t></w:r></w:p></w:tc></w:tr><w:tr><w:tc><w:tcPr><w:tcW w:type="dxa" w:w="2376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证据覆盖率</w:t></w:r></w:p></w:tc><w:tc><w:tcPr><w:tcW w:type="dxa" w:w="1800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1.00</w:t></w:r></w:p></w:tc><w:tc><w:tcPr><w:tcW w:type="dxa" w:w="5472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没有无证据结论</w:t></w:r></w:p></w:tc></w:tr><w:tr><w:tc><w:tcPr><w:tcW w:type="dxa" w:w="2376"/><w:vAlign w:val="center"/><w:shd w:fill="FFFFFF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异常点</w:t></w:r></w:p></w:tc><w:tc><w:tcPr><w:tcW w:type="dxa" w:w="1800"/><w:vAlign w:val="center"/><w:shd w:fill="FFFFFF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139</w:t></w:r></w:p></w:tc><w:tc><w:tcPr><w:tcW w:type="dxa" w:w="5472"/><w:vAlign w:val="center"/><w:shd w:fill="FFFFFF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覆盖 6 个系列；包括温度、风速和降雨序列</w:t></w:r></w:p></w:tc></w:tr><w:tr><w:tc><w:tcPr><w:tcW w:type="dxa" w:w="2376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变化点</w:t></w:r></w:p></w:tc><w:tc><w:tcPr><w:tcW w:type="dxa" w:w="1800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6</w:t></w:r></w:p></w:tc><w:tc><w:tcPr><w:tcW w:type="dxa" w:w="5472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主要落在 pressure@STA_A / pressure@STA_B</w:t></w:r></w:p></w:tc></w:tr></w:tbl><w:p><w:pPr><w:spacing w:after="20"/></w:pPr></w:p><w:p><w:pPr><w:pStyle w:val="Heading2"/><w:keepNext/><w:spacing w:before="160" w:after="120"/></w:pPr><w:r><w:rPr><w:rFonts w:ascii="Microsoft YaHei" w:hAnsi="Microsoft YaHei" w:eastAsia="Microsoft YaHei"/><w:b/><w:color w:val="2F75B5"/><w:sz w:val="25"/></w:rPr><w:t>9.4 最关键的证据：单位变化与自动修复</w:t></w:r></w:p><w:tbl><w:tblPr><w:tblW w:type="auto" w:w="0"/><w:jc w:val="center"/><w:tblLayout w:type="autofit"/><w:tblLook w:firstColumn="1" w:firstRow="1" w:lastColumn="0" w:lastRow="0" w:noHBand="0" w:noVBand="1" w:val="04A0"/></w:tblPr><w:tblGrid><w:gridCol w:w="3331"/><w:gridCol w:w="3331"/><w:gridCol w:w="3331"/></w:tblGrid><w:tr><w:tc><w:tcPr><w:tcW w:type="dxa" w:w="1584"/><w:vAlign w:val="center"/><w:shd w:fill="17365D"/><w:tcBorders><w:top w:val="single" w:sz="6" w:color="17365D"/><w:left w:val="single" w:sz="4" w:color="D9E2F3"/><w:bottom w:val="single" w:sz="6" w:color="17365D"/><w:right w:val="single" w:sz="4" w:color="D9E2F3"/></w:tcBorders></w:tcPr><w:p><w:pPr><w:spacing w:after="0" w:before="0"/><w:jc w:val="center"/></w:pPr><w:r/><w:r><w:rPr><w:rFonts w:ascii="Microsoft YaHei" w:hAnsi="Microsoft YaHei" w:eastAsia="Microsoft YaHei"/><w:b/><w:color w:val="FFFFFF"/><w:sz w:val="18"/></w:rPr><w:t>站点</w:t></w:r></w:p></w:tc><w:tc><w:tcPr><w:tcW w:type="dxa" w:w="2160"/><w:vAlign w:val="center"/><w:shd w:fill="17365D"/><w:tcBorders><w:top w:val="single" w:sz="6" w:color="17365D"/><w:left w:val="single" w:sz="4" w:color="D9E2F3"/><w:bottom w:val="single" w:sz="6" w:color="17365D"/><w:right w:val="single" w:sz="4" w:color="D9E2F3"/></w:tcBorders></w:tcPr><w:p><w:pPr><w:spacing w:after="0" w:before="0"/><w:jc w:val="center"/></w:pPr><w:r/><w:r><w:rPr><w:rFonts w:ascii="Microsoft YaHei" w:hAnsi="Microsoft YaHei" w:eastAsia="Microsoft YaHei"/><w:b/><w:color w:val="FFFFFF"/><w:sz w:val="18"/></w:rPr><w:t>边界时间</w:t></w:r></w:p></w:tc><w:tc><w:tcPr><w:tcW w:type="dxa" w:w="5904"/><w:vAlign w:val="center"/><w:shd w:fill="17365D"/><w:tcBorders><w:top w:val="single" w:sz="6" w:color="17365D"/><w:left w:val="single" w:sz="4" w:color="D9E2F3"/><w:bottom w:val="single" w:sz="6" w:color="17365D"/><w:right w:val="single" w:sz="4" w:color="D9E2F3"/></w:tcBorders></w:tcPr><w:p><w:pPr><w:spacing w:after="0" w:before="0"/><w:jc w:val="center"/></w:pPr><w:r/><w:r><w:rPr><w:rFonts w:ascii="Microsoft YaHei" w:hAnsi="Microsoft YaHei" w:eastAsia="Microsoft YaHei"/><w:b/><w:color w:val="FFFFFF"/><w:sz w:val="18"/></w:rPr><w:t>质量层证据</w:t></w:r></w:p></w:tc></w:tr><w:tr><w:tc><w:tcPr><w:tcW w:type="dxa" w:w="1584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STA_A</w:t></w:r></w:p></w:tc><w:tc><w:tcPr><w:tcW w:type="dxa" w:w="2160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2024-05-05 00:00:00</w:t></w:r></w:p></w:tc><w:tc><w:tcPr><w:tcW w:type="dxa" w:w="5904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第 2971 个采样点（分组 STA_A）前后中位数 21.018 → 75.208（比值 3.578），疑似单位或量纲变化</w:t></w:r></w:p></w:tc></w:tr><w:tr><w:tc><w:tcPr><w:tcW w:type="dxa" w:w="1584"/><w:vAlign w:val="center"/><w:shd w:fill="FFFFFF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STA_A</w:t></w:r></w:p></w:tc><w:tc><w:tcPr><w:tcW w:type="dxa" w:w="2160"/><w:vAlign w:val="center"/><w:shd w:fill="FFFFFF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2024-06-04 00:00:00</w:t></w:r></w:p></w:tc><w:tc><w:tcPr><w:tcW w:type="dxa" w:w="5904"/><w:vAlign w:val="center"/><w:shd w:fill="FFFFFF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第 3683 个采样点（分组 STA_A）前后中位数 78.342 → 27.501（比值 0.351），疑似单位或量纲变化</w:t></w:r></w:p></w:tc></w:tr></w:tbl><w:p><w:pPr><w:spacing w:after="20"/></w:pPr></w:p><w:tbl><w:tblPr><w:tblW w:type="auto" w:w="0"/><w:jc w:val="center"/><w:tblLayout w:type="autofit"/><w:tblLook w:firstColumn="1" w:firstRow="1" w:lastColumn="0" w:lastRow="0" w:noHBand="0" w:noVBand="1" w:val="04A0"/></w:tblPr><w:tblGrid><w:gridCol w:w="1666"/><w:gridCol w:w="1666"/><w:gridCol w:w="1666"/><w:gridCol w:w="1666"/><w:gridCol w:w="1666"/><w:gridCol w:w="1666"/></w:tblGrid><w:tr><w:tc><w:tcPr><w:tcW w:type="dxa" w:w="1584"/><w:vAlign w:val="center"/><w:shd w:fill="17365D"/><w:tcBorders><w:top w:val="single" w:sz="6" w:color="17365D"/><w:left w:val="single" w:sz="4" w:color="D9E2F3"/><w:bottom w:val="single" w:sz="6" w:color="17365D"/><w:right w:val="single" w:sz="4" w:color="D9E2F3"/></w:tcBorders></w:tcPr><w:p><w:pPr><w:spacing w:after="0" w:before="0"/><w:jc w:val="center"/></w:pPr><w:r/><w:r><w:rPr><w:rFonts w:ascii="Microsoft YaHei" w:hAnsi="Microsoft YaHei" w:eastAsia="Microsoft YaHei"/><w:b/><w:color w:val="FFFFFF"/><w:sz w:val="17"/></w:rPr><w:t>清洗字段</w:t></w:r></w:p></w:tc><w:tc><w:tcPr><w:tcW w:type="dxa" w:w="2880"/><w:vAlign w:val="center"/><w:shd w:fill="17365D"/><w:tcBorders><w:top w:val="single" w:sz="6" w:color="17365D"/><w:left w:val="single" w:sz="4" w:color="D9E2F3"/><w:bottom w:val="single" w:sz="6" w:color="17365D"/><w:right w:val="single" w:sz="4" w:color="D9E2F3"/></w:tcBorders></w:tcPr><w:p><w:pPr><w:spacing w:after="0" w:before="0"/><w:jc w:val="center"/></w:pPr><w:r/><w:r><w:rPr><w:rFonts w:ascii="Microsoft YaHei" w:hAnsi="Microsoft YaHei" w:eastAsia="Microsoft YaHei"/><w:b/><w:color w:val="FFFFFF"/><w:sz w:val="17"/></w:rPr><w:t>转换区间</w:t></w:r></w:p></w:tc><w:tc><w:tcPr><w:tcW w:type="dxa" w:w="1080"/><w:vAlign w:val="center"/><w:shd w:fill="17365D"/><w:tcBorders><w:top w:val="single" w:sz="6" w:color="17365D"/><w:left w:val="single" w:sz="4" w:color="D9E2F3"/><w:bottom w:val="single" w:sz="6" w:color="17365D"/><w:right w:val="single" w:sz="4" w:color="D9E2F3"/></w:tcBorders></w:tcPr><w:p><w:pPr><w:spacing w:after="0" w:before="0"/><w:jc w:val="center"/></w:pPr><w:r/><w:r><w:rPr><w:rFonts w:ascii="Microsoft YaHei" w:hAnsi="Microsoft YaHei" w:eastAsia="Microsoft YaHei"/><w:b/><w:color w:val="FFFFFF"/><w:sz w:val="17"/></w:rPr><w:t>转换行数</w:t></w:r></w:p></w:tc><w:tc><w:tcPr><w:tcW w:type="dxa" w:w="1440"/><w:vAlign w:val="center"/><w:shd w:fill="17365D"/><w:tcBorders><w:top w:val="single" w:sz="6" w:color="17365D"/><w:left w:val="single" w:sz="4" w:color="D9E2F3"/><w:bottom w:val="single" w:sz="6" w:color="17365D"/><w:right w:val="single" w:sz="4" w:color="D9E2F3"/></w:tcBorders></w:tcPr><w:p><w:pPr><w:spacing w:after="0" w:before="0"/><w:jc w:val="center"/></w:pPr><w:r/><w:r><w:rPr><w:rFonts w:ascii="Microsoft YaHei" w:hAnsi="Microsoft YaHei" w:eastAsia="Microsoft YaHei"/><w:b/><w:color w:val="FFFFFF"/><w:sz w:val="17"/></w:rPr><w:t>转换前中位数</w:t></w:r></w:p></w:tc><w:tc><w:tcPr><w:tcW w:type="dxa" w:w="1440"/><w:vAlign w:val="center"/><w:shd w:fill="17365D"/><w:tcBorders><w:top w:val="single" w:sz="6" w:color="17365D"/><w:left w:val="single" w:sz="4" w:color="D9E2F3"/><w:bottom w:val="single" w:sz="6" w:color="17365D"/><w:right w:val="single" w:sz="4" w:color="D9E2F3"/></w:tcBorders></w:tcPr><w:p><w:pPr><w:spacing w:after="0" w:before="0"/><w:jc w:val="center"/></w:pPr><w:r/><w:r><w:rPr><w:rFonts w:ascii="Microsoft YaHei" w:hAnsi="Microsoft YaHei" w:eastAsia="Microsoft YaHei"/><w:b/><w:color w:val="FFFFFF"/><w:sz w:val="17"/></w:rPr><w:t>转换后中位数</w:t></w:r></w:p></w:tc><w:tc><w:tcPr><w:tcW w:type="dxa" w:w="1440"/><w:vAlign w:val="center"/><w:shd w:fill="17365D"/><w:tcBorders><w:top w:val="single" w:sz="6" w:color="17365D"/><w:left w:val="single" w:sz="4" w:color="D9E2F3"/><w:bottom w:val="single" w:sz="6" w:color="17365D"/><w:right w:val="single" w:sz="4" w:color="D9E2F3"/></w:tcBorders></w:tcPr><w:p><w:pPr><w:spacing w:after="0" w:before="0"/><w:jc w:val="center"/></w:pPr><w:r/><w:r><w:rPr><w:rFonts w:ascii="Microsoft YaHei" w:hAnsi="Microsoft YaHei" w:eastAsia="Microsoft YaHei"/><w:b/><w:color w:val="FFFFFF"/><w:sz w:val="17"/></w:rPr><w:t>转换</w:t></w:r></w:p></w:tc></w:tr><w:tr><w:tc><w:tcPr><w:tcW w:type="dxa" w:w="1584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7"/></w:rPr><w:t>temperature</w:t></w:r></w:p></w:tc><w:tc><w:tcPr><w:tcW w:type="dxa" w:w="2880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7"/></w:rPr><w:t>2024-05-05 00:00:00 → 2024-06-04 00:00:00</w:t></w:r></w:p></w:tc><w:tc><w:tcPr><w:tcW w:type="dxa" w:w="1080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7"/></w:rPr><w:t>713</w:t></w:r></w:p></w:tc><w:tc><w:tcPr><w:tcW w:type="dxa" w:w="1440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7"/></w:rPr><w:t>76.9392</w:t></w:r></w:p></w:tc><w:tc><w:tcPr><w:tcW w:type="dxa" w:w="1440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7"/></w:rPr><w:t>24.9662</w:t></w:r></w:p></w:tc><w:tc><w:tcPr><w:tcW w:type="dxa" w:w="1440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7"/></w:rPr><w:t>°F → °C</w:t></w:r></w:p></w:tc></w:tr></w:tbl><w:p><w:pPr><w:spacing w:after="20"/></w:pPr></w:p><w:p><w:pPr><w:spacing w:after="120" w:line="276" w:lineRule="auto"/><w:ind w:firstLine="432"/></w:pPr><w:r><w:rPr><w:rFonts w:ascii="Microsoft YaHei" w:hAnsi="Microsoft YaHei" w:eastAsia="Microsoft YaHei"/></w:rPr><w:t>这里的关键不是“系统替用户做了一个不可逆决定”，而是：系统先发现疑似单位变化，依据已有场景规则执行受控转换，并把转换区间、行数、前后统计量写入 clean.operations。用户仍然可以在 result.json 中复核这一动作。</w:t></w:r></w:p><w:p><w:pPr><w:pStyle w:val="Heading2"/><w:keepNext/><w:spacing w:before="160" w:after="120"/></w:pPr><w:r><w:rPr><w:rFonts w:ascii="Microsoft YaHei" w:hAnsi="Microsoft YaHei" w:eastAsia="Microsoft YaHei"/><w:b/><w:color w:val="2F75B5"/><w:sz w:val="25"/></w:rPr><w:t>9.5 案例结论与人工建议</w:t></w:r></w:p><w:p><w:pPr><w:pStyle w:val="ListBullet"/><w:spacing w:after="60" w:line="269" w:lineRule="auto"/></w:pPr><w:r><w:rPr><w:rFonts w:ascii="Microsoft YaHei" w:hAnsi="Microsoft YaHei" w:eastAsia="Microsoft YaHei"/><w:sz w:val="21"/></w:rPr><w:t>数据层面：STA_A 温度在 2024-05-05 至 2024-06-04 出现单位异常，系统将 713 行统一转换为摄氏度。</w:t></w:r></w:p><w:p><w:pPr><w:pStyle w:val="ListBullet"/><w:spacing w:after="60" w:line="269" w:lineRule="auto"/></w:pPr><w:r><w:rPr><w:rFonts w:ascii="Microsoft YaHei" w:hAnsi="Microsoft YaHei" w:eastAsia="Microsoft YaHei"/><w:sz w:val="21"/></w:rPr><w:t>分析层面：清洗后仍能得到 STA_A 上升趋势、STA_B 下降趋势，以及两个温度序列的季节性和异常结果。</w:t></w:r></w:p><w:p><w:pPr><w:pStyle w:val="ListBullet"/><w:spacing w:after="60" w:line="269" w:lineRule="auto"/></w:pPr><w:r><w:rPr><w:rFonts w:ascii="Microsoft YaHei" w:hAnsi="Microsoft YaHei" w:eastAsia="Microsoft YaHei"/><w:sz w:val="21"/></w:rPr><w:t>异常层面：STA_A 检出 7 个温度异常点，STA_B 检出 11 个温度异常点；其他天气变量也可能产生异常，需要结合业务上下文确认。</w:t></w:r></w:p><w:p><w:pPr><w:pStyle w:val="ListBullet"/><w:spacing w:after="60" w:line="269" w:lineRule="auto"/></w:pPr><w:r><w:rPr><w:rFonts w:ascii="Microsoft YaHei" w:hAnsi="Microsoft YaHei" w:eastAsia="Microsoft YaHei"/><w:sz w:val="21"/></w:rPr><w:t>人工核查建议：确认原始设备在 2024-05-05 前后是否更换了单位配置；保留原始数据和转换记录；对高稳健 Z 值点核对传感器日志。</w:t></w:r></w:p><w:p><w:pPr><w:pStyle w:val="ListBullet"/><w:spacing w:after="60" w:line="269" w:lineRule="auto"/></w:pPr><w:r><w:rPr><w:rFonts w:ascii="Microsoft YaHei" w:hAnsi="Microsoft YaHei" w:eastAsia="Microsoft YaHei"/><w:sz w:val="21"/></w:rPr><w:t>不能直接得出的结论：系统不能仅凭统计结果证明设备一定故障，也不能把所有异常点都当成真实天气事件。</w:t></w:r></w:p><w:tbl><w:tblPr><w:tblW w:type="auto" w:w="0"/><w:jc w:val="center"/><w:tblLayout w:type="autofit"/><w:tblLook w:firstColumn="1" w:firstRow="1" w:lastColumn="0" w:lastRow="0" w:noHBand="0" w:noVBand="1" w:val="04A0"/></w:tblPr><w:tblGrid><w:gridCol w:w="9994"/></w:tblGrid><w:tr><w:tc><w:tcPr><w:tcW w:type="dxa" w:w="9994"/><w:shd w:fill="F3F9EF"/><w:tcBorders><w:top w:val="single" w:sz="8" w:color="548235"/><w:left w:val="single" w:sz="18" w:color="548235"/><w:bottom w:val="single" w:sz="8" w:color="548235"/><w:right w:val="single" w:sz="8" w:color="548235"/></w:tcBorders></w:tcPr><w:p><w:pPr><w:spacing w:after="60"/></w:pPr><w:r/><w:r><w:rPr><w:rFonts w:ascii="Microsoft YaHei" w:hAnsi="Microsoft YaHei" w:eastAsia="Microsoft YaHei"/><w:b/><w:color w:val="548235"/><w:sz w:val="22"/></w:rPr><w:t>这个案例说明了什么</w:t></w:r></w:p><w:p><w:pPr><w:spacing w:after="40"/></w:pPr><w:r><w:rPr><w:rFonts w:ascii="Microsoft YaHei" w:hAnsi="Microsoft YaHei" w:eastAsia="Microsoft YaHei"/><w:sz w:val="20"/></w:rPr><w:t>Agent/分析系统的价值不仅是输出一个数字，还包括先识别数据是否可信、记录做过哪些清洗、再在清洗后的数据上给出有证据的结论。</w:t></w:r></w:p></w:tc></w:tr></w:tbl><w:p><w:pPr><w:spacing w:after="20"/></w:pPr></w:p><w:p><w:pPr><w:pStyle w:val="Heading2"/><w:keepNext/><w:spacing w:before="160" w:after="120"/></w:pPr><w:r><w:rPr><w:rFonts w:ascii="Microsoft YaHei" w:hAnsi="Microsoft YaHei" w:eastAsia="Microsoft YaHei"/><w:b/><w:color w:val="2F75B5"/><w:sz w:val="25"/></w:rPr><w:t>9.6 案例复现</w:t></w:r></w:p><w:tbl><w:tblPr><w:tblW w:type="auto" w:w="0"/><w:jc w:val="center"/><w:tblLook w:firstColumn="1" w:firstRow="1" w:lastColumn="0" w:lastRow="0" w:noHBand="0" w:noVBand="1" w:val="04A0"/></w:tblPr><w:tblGrid><w:gridCol w:w="9994"/></w:tblGrid><w:tr><w:tc><w:tcPr><w:tcW w:type="dxa" w:w="9994"/><w:shd w:fill="F7F7F7"/><w:tcBorders><w:top w:val="single" w:sz="4" w:color="BFBFBF"/><w:left w:val="single" w:sz="4" w:color="BFBFBF"/><w:bottom w:val="single" w:sz="4" w:color="BFBFBF"/><w:right w:val="single" w:sz="4" w:color="BFBFBF"/></w:tcBorders></w:tcPr><w:p><w:pPr><w:spacing w:after="0" w:line="240" w:lineRule="auto"/></w:pPr><w:r/><w:r><w:rPr><w:rFonts w:ascii="Consolas" w:hAnsi="Consolas" w:eastAsia="Consolas"/><w:color w:val="333333"/><w:sz w:val="18"/></w:rPr><w:t>cd <repo></w:t></w:r><w:r><w:br/></w:r><w:r><w:rPr><w:rFonts w:ascii="Consolas" w:hAnsi="Consolas" w:eastAsia="Consolas"/><w:color w:val="333333"/><w:sz w:val="18"/></w:rPr><w:t>$env:MTSA_PLANNER='rule'</w:t></w:r><w:r><w:br/></w:r><w:r><w:rPr><w:rFonts w:ascii="Consolas" w:hAnsi="Consolas" w:eastAsia="Consolas"/><w:color w:val="333333"/><w:sz w:val="18"/></w:rPr><w:t>python scripts/demo.py --mode pipeline --input fixtures/weather_v1.csv --question "请重点检查 STA_A 温度数据是否发生单位变化，并分析温度趋势和异常点，给出处理建议" --out artifacts/demo_case_unit_change_rule</w:t></w:r><w:r><w:br/></w:r><w:r><w:rPr><w:rFonts w:ascii="Consolas" w:hAnsi="Consolas" w:eastAsia="Consolas"/><w:color w:val="333333"/><w:sz w:val="18"/></w:rPr></w:r><w:r><w:br/></w:r><w:r><w:rPr><w:rFonts w:ascii="Consolas" w:hAnsi="Consolas" w:eastAsia="Consolas"/><w:color w:val="333333"/><w:sz w:val="18"/></w:rPr><w:t># 根据案例产物重新生成包含案例章节的 Word 文档</w:t></w:r><w:r><w:br/></w:r><w:r><w:rPr><w:rFonts w:ascii="Consolas" w:hAnsi="Consolas" w:eastAsia="Consolas"/><w:color w:val="333333"/><w:sz w:val="18"/></w:rPr><w:t>python scripts/make_demo_word.py</w:t></w:r></w:p></w:tc></w:tr></w:tbl><w:p><w:pPr><w:spacing w:after="20"/></w:pPr></w:p><w:p><w:pPr><w:pStyle w:val="SmallNote"/><w:spacing w:after="120" w:line="276" w:lineRule="auto"/></w:pPr><w:r><w:rPr><w:rFonts w:ascii="Microsoft YaHei" w:hAnsi="Microsoft YaHei" w:eastAsia="Microsoft YaHei"/></w:rPr><w:t>案例证据：artifacts/demo_case_unit_change_rule/pipeline/result.json、artifacts/demo_case_unit_change_rule/pipeline/report.md、artifacts/demo_case_unit_change_rule/demo_summary.json。</w:t></w:r></w:p><w:p><w:pPr><w:pStyle w:val="Heading1"/><w:keepNext/><w:spacing w:before="240" w:after="120"/></w:pPr><w:r><w:rPr><w:rFonts w:ascii="Microsoft YaHei" w:hAnsi="Microsoft YaHei" w:eastAsia="Microsoft YaHei"/><w:b/><w:color w:val="17365D"/><w:sz w:val="32"/></w:rPr><w:t>附录：关键文件清单</w:t></w:r></w:p><w:tbl><w:tblPr><w:tblW w:type="auto" w:w="0"/><w:jc w:val="center"/><w:tblLayout w:type="autofit"/><w:tblLook w:firstColumn="1" w:firstRow="1" w:lastColumn="0" w:lastRow="0" w:noHBand="0" w:noVBand="1" w:val="04A0"/></w:tblPr><w:tblGrid><w:gridCol w:w="4997"/><w:gridCol w:w="4997"/></w:tblGrid><w:tr><w:tc><w:tcPr><w:tcW w:type="dxa" w:w="2880"/><w:vAlign w:val="center"/><w:shd w:fill="17365D"/><w:tcBorders><w:top w:val="single" w:sz="6" w:color="17365D"/><w:left w:val="single" w:sz="4" w:color="D9E2F3"/><w:bottom w:val="single" w:sz="6" w:color="17365D"/><w:right w:val="single" w:sz="4" w:color="D9E2F3"/></w:tcBorders></w:tcPr><w:p><w:pPr><w:spacing w:after="0" w:before="0"/><w:jc w:val="center"/></w:pPr><w:r/><w:r><w:rPr><w:rFonts w:ascii="Microsoft YaHei" w:hAnsi="Microsoft YaHei" w:eastAsia="Microsoft YaHei"/><w:b/><w:color w:val="FFFFFF"/><w:sz w:val="18"/></w:rPr><w:t>用途</w:t></w:r></w:p></w:tc><w:tc><w:tcPr><w:tcW w:type="dxa" w:w="6768"/><w:vAlign w:val="center"/><w:shd w:fill="17365D"/><w:tcBorders><w:top w:val="single" w:sz="6" w:color="17365D"/><w:left w:val="single" w:sz="4" w:color="D9E2F3"/><w:bottom w:val="single" w:sz="6" w:color="17365D"/><w:right w:val="single" w:sz="4" w:color="D9E2F3"/></w:tcBorders></w:tcPr><w:p><w:pPr><w:spacing w:after="0" w:before="0"/><w:jc w:val="center"/></w:pPr><w:r/><w:r><w:rPr><w:rFonts w:ascii="Microsoft YaHei" w:hAnsi="Microsoft YaHei" w:eastAsia="Microsoft YaHei"/><w:b/><w:color w:val="FFFFFF"/><w:sz w:val="18"/></w:rPr><w:t>路径</w:t></w:r></w:p></w:tc></w:tr><w:tr><w:tc><w:tcPr><w:tcW w:type="dxa" w:w="2880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一键 Demo</w:t></w:r></w:p></w:tc><w:tc><w:tcPr><w:tcW w:type="dxa" w:w="6768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scripts/demo.py</w:t></w:r></w:p></w:tc></w:tr><w:tr><w:tc><w:tcPr><w:tcW w:type="dxa" w:w="2880"/><w:vAlign w:val="center"/><w:shd w:fill="FFFFFF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Demo 汇总 JSON</w:t></w:r></w:p></w:tc><w:tc><w:tcPr><w:tcW w:type="dxa" w:w="6768"/><w:vAlign w:val="center"/><w:shd w:fill="FFFFFF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artifacts/demo/demo_summary.json</w:t></w:r></w:p></w:tc></w:tr><w:tr><w:tc><w:tcPr><w:tcW w:type="dxa" w:w="2880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Demo 汇总 Markdown</w:t></w:r></w:p></w:tc><w:tc><w:tcPr><w:tcW w:type="dxa" w:w="6768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artifacts/demo/demo_summary.md</w:t></w:r></w:p></w:tc></w:tr><w:tr><w:tc><w:tcPr><w:tcW w:type="dxa" w:w="2880"/><w:vAlign w:val="center"/><w:shd w:fill="FFFFFF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pipeline 原始结果</w:t></w:r></w:p></w:tc><w:tc><w:tcPr><w:tcW w:type="dxa" w:w="6768"/><w:vAlign w:val="center"/><w:shd w:fill="FFFFFF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artifacts/demo/pipeline/result.json</w:t></w:r></w:p></w:tc></w:tr><w:tr><w:tc><w:tcPr><w:tcW w:type="dxa" w:w="2880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agent 原始结果</w:t></w:r></w:p></w:tc><w:tc><w:tcPr><w:tcW w:type="dxa" w:w="6768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artifacts/demo/agent/result.json</w:t></w:r></w:p></w:tc></w:tr><w:tr><w:tc><w:tcPr><w:tcW w:type="dxa" w:w="2880"/><w:vAlign w:val="center"/><w:shd w:fill="FFFFFF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项目说明书</w:t></w:r></w:p></w:tc><w:tc><w:tcPr><w:tcW w:type="dxa" w:w="6768"/><w:vAlign w:val="center"/><w:shd w:fill="FFFFFF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doc/项目说明书.md</w:t></w:r></w:p></w:tc></w:tr><w:tr><w:tc><w:tcPr><w:tcW w:type="dxa" w:w="2880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Demo 运行记录</w:t></w:r></w:p></w:tc><w:tc><w:tcPr><w:tcW w:type="dxa" w:w="6768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doc/reports/演示运行记录_2026-10-24.md</w:t></w:r></w:p></w:tc></w:tr><w:tr><w:tc><w:tcPr><w:tcW w:type="dxa" w:w="2880"/><w:vAlign w:val="center"/><w:shd w:fill="FFFFFF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交付完成记录</w:t></w:r></w:p></w:tc><w:tc><w:tcPr><w:tcW w:type="dxa" w:w="6768"/><w:vAlign w:val="center"/><w:shd w:fill="FFFFFF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spec/项目承接已完成.md（第 30 章）</w:t></w:r></w:p></w:tc></w:tr><w:tr><w:tc><w:tcPr><w:tcW w:type="dxa" w:w="2880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未来规划</w:t></w:r></w:p></w:tc><w:tc><w:tcPr><w:tcW w:type="dxa" w:w="6768"/><w:vAlign w:val="center"/><w:shd w:fill="F2F7FC"/><w:tcBorders><w:top w:val="single" w:sz="3" w:color="D9E2F3"/><w:left w:val="single" w:sz="3" w:color="D9E2F3"/><w:bottom w:val="single" w:sz="3" w:color="D9E2F3"/><w:right w:val="single" w:sz="3" w:color="D9E2F3"/></w:tcBorders></w:tcPr><w:p><w:pPr><w:spacing w:after="0" w:before="0"/><w:jc w:val="left"/></w:pPr><w:r/><w:r><w:rPr><w:rFonts w:ascii="Microsoft YaHei" w:hAnsi="Microsoft YaHei" w:eastAsia="Microsoft YaHei"/><w:b w:val="0"/><w:color w:val="000000"/><w:sz w:val="18"/></w:rPr><w:t>spec/未来规划.md</w:t></w:r></w:p></w:tc></w:tr></w:tbl><w:p><w:pPr><w:spacing w:after="20"/></w:pPr></w:p><w:tbl><w:tblPr><w:tblW w:type="auto" w:w="0"/><w:jc w:val="center"/><w:tblLayout w:type="autofit"/><w:tblLook w:firstColumn="1" w:firstRow="1" w:lastColumn="0" w:lastRow="0" w:noHBand="0" w:noVBand="1" w:val="04A0"/></w:tblPr><w:tblGrid><w:gridCol w:w="9994"/></w:tblGrid><w:tr><w:tc><w:tcPr><w:tcW w:type="dxa" w:w="9994"/><w:shd w:fill="F3F9EF"/><w:tcBorders><w:top w:val="single" w:sz="8" w:color="548235"/><w:left w:val="single" w:sz="18" w:color="548235"/><w:bottom w:val="single" w:sz="8" w:color="548235"/><w:right w:val="single" w:sz="8" w:color="548235"/></w:tcBorders></w:tcPr><w:p><w:pPr><w:spacing w:after="60"/></w:pPr><w:r/><w:r><w:rPr><w:rFonts w:ascii="Microsoft YaHei" w:hAnsi="Microsoft YaHei" w:eastAsia="Microsoft YaHei"/><w:b/><w:color w:val="548235"/><w:sz w:val="22"/></w:rPr><w:t>文档结论</w:t></w:r></w:p><w:p><w:pPr><w:spacing w:after="40"/></w:pPr><w:r><w:rPr><w:rFonts w:ascii="Microsoft YaHei" w:hAnsi="Microsoft YaHei" w:eastAsia="Microsoft YaHei"/><w:sz w:val="20"/></w:rPr><w:t>这个 Demo 已经证明项目能够把“数据输入 → 质量检查 → 分析工具 → Agent 编排 → 证据绑定 → 报告落盘”完整跑通。下一步重点不是再做一个展示页面，而是用真实天气数据验证这些能力能否外推。</w:t></w:r></w:p></w:tc></w:tr></w:tbl><w:p><w:pPr><w:spacing w:after="20"/></w:pPr></w:p><w:p><w:pPr><w:pStyle w:val="SmallNote"/><w:jc w:val="right"/></w:pPr><w:r><w:t>文档由项目真实 Demo 产物自动整理生成；未包含 API Key 或其他敏感凭据。</w:t></w:r></w:p><w:sectPr w:rsidR="00FC693F" w:rsidRPr="0006063C" w:rsidSect="00034616"><w:headerReference w:type="default" r:id="rId9"/><w:footerReference w:type="default" r:id="rId10"/><w:pgSz w:w="12240" w:h="15840"/><w:pgMar w:top="1037" w:right="1123" w:bottom="936" w:left="1123" w:header="432" w:footer="432" w:gutter="0"/><w:cols w:space="720"/><w:docGrid w:linePitch="360"/></w:sectPr></w:body>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595959"/>
        <w:sz w:val="16"/>
      </w:rPr>
      <w:t xml:space="preserve">2026-10-24  |  第 </w:t>
    </w:r>
    <w:r>
      <w:fldChar w:fldCharType="begin"/>
      <w:instrText xml:space="preserve">PAGE</w:instrText>
      <w:fldChar w:fldCharType="end"/>
    </w:r>
    <w:r>
      <w:rPr>
        <w:rFonts w:ascii="Microsoft YaHei" w:hAnsi="Microsoft YaHei" w:eastAsia="Microsoft YaHei"/>
        <w:color w:val="595959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595959"/>
        <w:sz w:val="16"/>
      </w:rPr>
      <w:t>多源时序数据量化分析与可视化 Agent · Demo 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59595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Microsoft YaHei" w:hAnsi="Microsoft YaHei" w:eastAsia="Microsoft YaHei"/>
      <w:color w:val="595959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多源时序数据量化分析与可视化 Agent 一键 Demo 全流程说明</dc:title>
  <dc:subject>天气场景 pipeline / agent 双模式演示</dc:subject>
  <dc:creator>OpenAI Codex</dc:creator>
  <cp:keywords>时序分析, Agent, pipeline, weather, demo, 证据, 复现</cp:keywords>
  <dc:description>Based on actual run artifacts under artifacts/demo.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