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120"/>
      </w:pPr>
      <w:r>
        <w:rPr>
          <w:rFonts w:ascii="等线" w:hAnsi="等线" w:eastAsia="等线"/>
          <w:b w:val="0"/>
          <w:color w:val="8C8C8C"/>
          <w:sz w:val="19"/>
        </w:rPr>
        <w:t>课题 12 · AI for Science · S06　｜　第二阶段报告</w:t>
      </w:r>
    </w:p>
    <w:p>
      <w:pPr>
        <w:spacing w:before="0" w:after="80" w:line="264" w:lineRule="auto"/>
      </w:pPr>
      <w:r>
        <w:rPr>
          <w:rFonts w:ascii="微软雅黑" w:hAnsi="微软雅黑" w:eastAsia="微软雅黑"/>
          <w:b/>
          <w:color w:val="1A1A1A"/>
          <w:sz w:val="60"/>
        </w:rPr>
        <w:t>把它交给陌生人</w:t>
      </w:r>
    </w:p>
    <w:p>
      <w:pPr>
        <w:spacing w:before="40" w:after="320"/>
      </w:pPr>
      <w:r>
        <w:rPr>
          <w:rFonts w:ascii="微软雅黑" w:hAnsi="微软雅黑" w:eastAsia="微软雅黑"/>
          <w:b w:val="0"/>
          <w:color w:val="595959"/>
          <w:sz w:val="26"/>
        </w:rPr>
        <w:t>上海 2024 年逐小时天气：一次陌生数据实测</w:t>
      </w:r>
    </w:p>
    <w:p>
      <w:pPr>
        <w:spacing w:before="0" w:after="520"/>
      </w:pPr>
      <w:r>
        <w:rPr>
          <w:rFonts w:ascii="等线" w:hAnsi="等线" w:eastAsia="等线"/>
          <w:b w:val="0"/>
          <w:color w:val="8C8C8C"/>
          <w:sz w:val="19"/>
        </w:rPr>
        <w:t>qiaotong555　·　2026-10-25　·　数据：Open-Meteo Archive（CC BY 4.0）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50" w:type="dxa"/>
          <w:left w:w="220" w:type="dxa"/>
          <w:bottom w:w="150" w:type="dxa"/>
          <w:right w:w="22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72" w:lineRule="auto"/>
            </w:pPr>
            <w:r>
              <w:rPr>
                <w:rFonts w:ascii="等线" w:hAnsi="等线" w:eastAsia="等线"/>
                <w:b/>
                <w:color w:val="B03A2E"/>
                <w:sz w:val="20"/>
              </w:rPr>
              <w:t xml:space="preserve">三句话结论　</w:t>
            </w:r>
            <w:r>
              <w:rPr>
                <w:rFonts w:ascii="等线" w:hAnsi="等线" w:eastAsia="等线"/>
                <w:b w:val="0"/>
                <w:color w:val="1A1A1A"/>
                <w:sz w:val="20"/>
              </w:rPr>
              <w:t>① 同一份上海数据写成两种格式，都能跑通，41 个异常点与 2 个变化点逐个相同；② 系统没有「台风」这个概念，却把台风的气压骤降、风墙、眼区静风三件事都标了出来；③ 它同时把「干季降雨归零」误报成「单位变化」——第 1 个假警报，已定位到具体判据。</w:t>
            </w:r>
          </w:p>
        </w:tc>
      </w:tr>
    </w:tbl>
    <w:p>
      <w:pPr>
        <w:spacing w:after="40"/>
      </w:pPr>
    </w:p>
    <w:p>
      <w:pPr>
        <w:spacing w:before="40" w:after="160" w:line="324" w:lineRule="auto"/>
      </w:pPr>
      <w:r>
        <w:rPr>
          <w:rFonts w:ascii="等线" w:hAnsi="等线" w:eastAsia="等线"/>
          <w:b w:val="0"/>
          <w:color w:val="595959"/>
          <w:sz w:val="17"/>
        </w:rPr>
        <w:t>本报告所有数字由 scripts/make_stage2_report.py 在生成时从 result.json 与原始 CSV 读取，没有手写数值；改动数据后重跑脚本即可得到新版本。</w:t>
      </w:r>
    </w:p>
    <w:p>
      <w:pPr>
        <w:keepNext/>
        <w:pageBreakBefore/>
        <w:pBdr>
          <w:bottom w:val="single" w:sz="8" w:space="6" w:color="C9C9C9"/>
        </w:pBdr>
        <w:spacing w:before="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一、这次要测的不是「能不能跑」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项目之前的演示文档用的都是自己的 fixture：表头干净、单位统一、时间格式标准、每一列都叫 temperature_2m 这种名字。真实用户不会这么客气——他们交上来的是「温度(°C)」「2024/1/1 0:00」，还常常多带一列城市名。</w:t>
      </w:r>
    </w:p>
    <w:p>
      <w:pPr>
        <w:spacing w:before="0" w:after="8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所以这一轮换了一个问法：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2"/>
        </w:rPr>
        <w:t xml:space="preserve">·　</w:t>
      </w:r>
      <w:r>
        <w:rPr>
          <w:rFonts w:ascii="等线" w:hAnsi="等线" w:eastAsia="等线"/>
          <w:b/>
          <w:color w:val="1A1A1A"/>
          <w:sz w:val="22"/>
        </w:rPr>
        <w:t>换一份别人手里的数据，这套东西还成立吗？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为此选了一份从未进入过项目的真实数据——上海 2024 年逐小时天气——并故意准备了两种写法，同一份数值、两种格式，看差异到底出在哪一层。判据只有三条：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吃不吃得下：</w:t>
      </w:r>
      <w:r>
        <w:rPr>
          <w:rFonts w:ascii="等线" w:hAnsi="等线" w:eastAsia="等线"/>
          <w:b w:val="0"/>
          <w:color w:val="1A1A1A"/>
          <w:sz w:val="21"/>
        </w:rPr>
        <w:t>会不会直接报错，或者静默丢列、算错列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算不算得对：</w:t>
      </w:r>
      <w:r>
        <w:rPr>
          <w:rFonts w:ascii="等线" w:hAnsi="等线" w:eastAsia="等线"/>
          <w:b w:val="0"/>
          <w:color w:val="1A1A1A"/>
          <w:sz w:val="21"/>
        </w:rPr>
        <w:t>数值与 pandas 独立复算是否一致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敢不敢信：</w:t>
      </w:r>
      <w:r>
        <w:rPr>
          <w:rFonts w:ascii="等线" w:hAnsi="等线" w:eastAsia="等线"/>
          <w:b w:val="0"/>
          <w:color w:val="1A1A1A"/>
          <w:sz w:val="21"/>
        </w:rPr>
        <w:t>有没有假警报，有没有把日常天气当成灾害</w:t>
      </w:r>
    </w:p>
    <w:p>
      <w:pPr>
        <w:keepNext/>
        <w:pageBreakBefore w:val="0"/>
        <w:pBdr>
          <w:bottom w:val="single" w:sz="8" w:space="6" w:color="C9C9C9"/>
        </w:pBdr>
        <w:spacing w:before="36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二、数据：上海，一整年，8784 小时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40" w:type="dxa"/>
          <w:bottom w:w="95" w:type="dxa"/>
          <w:right w:w="140" w:type="dxa"/>
        </w:tblCellMar>
      </w:tblPr>
      <w:tblGrid>
        <w:gridCol w:w="1474"/>
        <w:gridCol w:w="7937"/>
      </w:tblGrid>
      <w:tr>
        <w:trPr>
          <w:cantSplit/>
        </w:trPr>
        <w:tc>
          <w:tcPr>
            <w:tcW w:type="dxa" w:w="1474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7937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来源</w:t>
            </w:r>
          </w:p>
        </w:tc>
        <w:tc>
          <w:tcPr>
            <w:tcW w:type="dxa" w:w="793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Open-Meteo Archive API（底层为 ERA5 / CERRA 再分析），许可 CC BY 4.0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位置</w:t>
            </w:r>
          </w:p>
        </w:tc>
        <w:tc>
          <w:tcPr>
            <w:tcW w:type="dxa" w:w="793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上海 31.2304°N / 121.4737°E（API 实际网格 31.25°N / 121.50°E），海拔 5 m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时段</w:t>
            </w:r>
          </w:p>
        </w:tc>
        <w:tc>
          <w:tcPr>
            <w:tcW w:type="dxa" w:w="793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2024-01-01 00:00 — 12-31 23:00（Asia/Shanghai），闰年共 8,784 小时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要素</w:t>
            </w:r>
          </w:p>
        </w:tc>
        <w:tc>
          <w:tcPr>
            <w:tcW w:type="dxa" w:w="793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温度、相对湿度、地面气压、10 米风速、逐小时降水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缺失</w:t>
            </w:r>
          </w:p>
        </w:tc>
        <w:tc>
          <w:tcPr>
            <w:tcW w:type="dxa" w:w="793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0（五列均无空值）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抓取</w:t>
            </w:r>
          </w:p>
        </w:tc>
        <w:tc>
          <w:tcPr>
            <w:tcW w:type="dxa" w:w="793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2026-10-25 00:05（北京时间）　SHA1：9aae5f90d00e…（原样）/ 8f772d450283…（中文）</w:t>
            </w:r>
          </w:p>
        </w:tc>
      </w:tr>
    </w:tbl>
    <w:p>
      <w:pPr>
        <w:spacing w:after="40"/>
      </w:pP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选上海不是随手挑的：它一年里同时有零下寒潮、梅雨、盛夏高温和台风，四种天气过程齐全，正好能检验「同一套判据能不能同时应付常态与极端」。而且它不在项目已有的 17 份数据里，没有针对它调过任何参数。</w:t>
      </w:r>
    </w:p>
    <w:p>
      <w:pPr>
        <w:spacing w:before="0" w:after="160" w:line="384" w:lineRule="auto"/>
      </w:pPr>
      <w:r>
        <w:rPr>
          <w:rFonts w:ascii="等线" w:hAnsi="等线" w:eastAsia="等线"/>
          <w:b/>
          <w:color w:val="1A1A1A"/>
          <w:sz w:val="21"/>
        </w:rPr>
        <w:t>必须说清一件事：</w:t>
      </w:r>
      <w:r>
        <w:rPr>
          <w:rFonts w:ascii="等线" w:hAnsi="等线" w:eastAsia="等线"/>
          <w:b w:val="0"/>
          <w:color w:val="1A1A1A"/>
          <w:sz w:val="21"/>
        </w:rPr>
        <w:t>再分析数据不是气象站实测：ERA5 网格约 25 km，台风中心附近的高频阵风会被平滑掉。所以 9 月 16 日这 56.2 km/h 只代表「这套数据里」的风速，不能当作当天真实阵风的实测值——本文所有结论都只针对这套数据。</w:t>
      </w:r>
    </w:p>
    <w:p>
      <w:pPr>
        <w:keepNext/>
        <w:pageBreakBefore w:val="0"/>
        <w:pBdr>
          <w:bottom w:val="single" w:sz="8" w:space="6" w:color="C9C9C9"/>
        </w:pBdr>
        <w:spacing w:before="36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三、两种写法：一份数据，两种「别人手里的样子」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40" w:type="dxa"/>
          <w:bottom w:w="95" w:type="dxa"/>
          <w:right w:w="140" w:type="dxa"/>
        </w:tblCellMar>
      </w:tblPr>
      <w:tblGrid>
        <w:gridCol w:w="1361"/>
        <w:gridCol w:w="4025"/>
        <w:gridCol w:w="4025"/>
      </w:tblGrid>
      <w:tr>
        <w:trPr>
          <w:cantSplit/>
        </w:trPr>
        <w:tc>
          <w:tcPr>
            <w:tcW w:type="dxa" w:w="1361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025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A · 原样列名</w:t>
            </w:r>
          </w:p>
        </w:tc>
        <w:tc>
          <w:tcPr>
            <w:tcW w:type="dxa" w:w="4025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8"/>
              </w:rPr>
              <w:t>B · 陌生人写法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表头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time, temperature_2m, …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城市, 时间, 温度(°C), 相对湿度(%), …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时间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2024-01-01T00:00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2024/1/1 0:00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文件编码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UTF-8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UTF-8 带 BOM（Excel 双击不乱码）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形状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8,784 行 × 6 列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8,784 行 × 7 列（多一列城市）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status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succeeded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succeeded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异常点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41 个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41 个（逐个相同）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变化点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 个</w:t>
            </w:r>
          </w:p>
        </w:tc>
        <w:tc>
          <w:tcPr>
            <w:tcW w:type="dxa" w:w="4025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 个（逐个相同）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结论</w:t>
            </w:r>
          </w:p>
        </w:tc>
        <w:tc>
          <w:tcPr>
            <w:tcW w:type="dxa" w:w="4025"/>
            <w:vAlign w:val="center"/>
          </w:tcPr>
          <w:p>
            <w:pPr>
              <w:spacing w:before="30" w:after="30" w:line="312" w:lineRule="auto"/>
              <w:jc w:val="center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28 条</w:t>
            </w:r>
          </w:p>
        </w:tc>
        <w:tc>
          <w:tcPr>
            <w:tcW w:type="dxa" w:w="4025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8"/>
              </w:rPr>
              <w:t>28 条</w:t>
            </w:r>
          </w:p>
        </w:tc>
      </w:tr>
    </w:tbl>
    <w:p>
      <w:pPr>
        <w:spacing w:after="40"/>
      </w:pP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把两份结果里的列名映射回英文后逐点比对：异常点的（时间、列、分数）三元组完全相同，变化点的（时间、列、类型、前后中位数）也完全相同。也就是说，中文表头、单位后缀、非 ISO 时间、多余的城市列，都没有影响数值。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50" w:type="dxa"/>
          <w:left w:w="220" w:type="dxa"/>
          <w:bottom w:w="150" w:type="dxa"/>
          <w:right w:w="22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72" w:lineRule="auto"/>
            </w:pPr>
            <w:r>
              <w:rPr>
                <w:rFonts w:ascii="等线" w:hAnsi="等线" w:eastAsia="等线"/>
                <w:b/>
                <w:color w:val="B03A2E"/>
                <w:sz w:val="20"/>
              </w:rPr>
              <w:t xml:space="preserve">但这是入场券，不是成绩单　</w:t>
            </w:r>
            <w:r>
              <w:rPr>
                <w:rFonts w:ascii="等线" w:hAnsi="等线" w:eastAsia="等线"/>
                <w:b w:val="0"/>
                <w:color w:val="1A1A1A"/>
                <w:sz w:val="20"/>
              </w:rPr>
              <w:t>格式容错做到了，只说明「不会因为写法不同而算出不同结果」。真正要问的是：算出来的那些结论，值不值得信。后两节回答这个。</w:t>
            </w:r>
          </w:p>
        </w:tc>
      </w:tr>
    </w:tbl>
    <w:p>
      <w:pPr>
        <w:spacing w:after="40"/>
      </w:pPr>
    </w:p>
    <w:p>
      <w:pPr>
        <w:keepNext/>
        <w:pageBreakBefore w:val="0"/>
        <w:pBdr>
          <w:bottom w:val="single" w:sz="8" w:space="6" w:color="C9C9C9"/>
        </w:pBdr>
        <w:spacing w:before="36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四、它从这一年里看出了什么</w:t>
      </w:r>
    </w:p>
    <w:p>
      <w:pPr>
        <w:keepNext/>
        <w:spacing w:before="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4.1　一年怎么变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全年最低 -6.1 °C（01-11 07:00），最高 39.8 °C（08-03 13:00），年均 17.6 °C。月均从 1 月的 5.0 °C 升到 8 月的 31.0 °C，极差 26.0 °C——这是典型的亚热带季风气候年周期。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2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emper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95959"/>
          <w:sz w:val="17"/>
        </w:rPr>
        <w:t>图 1　逐小时温度（细线）与月均（粗线）。最低 -6.1 °C，最高 39.8 °C。</w:t>
      </w:r>
    </w:p>
    <w:p>
      <w:pPr>
        <w:keepNext/>
        <w:spacing w:before="2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4.2　一天怎么变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把全年同一时刻的温度取平均，得到一条干净的日周期：5 时最冷（14.8 °C），14 时最热（21.3 °C），日内差 6.5 °C。相位比内陆城市晚——城市热岛与海风共同把峰值推到午后两三点。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03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aily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95959"/>
          <w:sz w:val="17"/>
        </w:rPr>
        <w:t>图 2　全年同时刻平均温度：24 小时周期是这份数据里最强的信号。</w:t>
      </w:r>
    </w:p>
    <w:p>
      <w:pPr>
        <w:keepNext/>
        <w:spacing w:before="2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4.3　雨下在哪里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全年降水 1564 mm，有雨的小时 1,560 个（占 18%）。最多的是 6 月，337 mm，正是梅雨；最大单小时雨量 13.3 mm（08-21 17:00）。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192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in_mon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9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95959"/>
          <w:sz w:val="17"/>
        </w:rPr>
        <w:t>图 3　月降水量。6 月一支独高，是梅雨；12 月最少。</w:t>
      </w:r>
    </w:p>
    <w:p>
      <w:pPr>
        <w:keepNext/>
        <w:spacing w:before="2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4.4　一场台风，被拆成了三件事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9 月 16 日，一次台风过境上海。系统并不知道「台风」这个词，但它在这一天标出了三样东西：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气压骤降：</w:t>
      </w:r>
      <w:r>
        <w:rPr>
          <w:rFonts w:ascii="等线" w:hAnsi="等线" w:eastAsia="等线"/>
          <w:b w:val="0"/>
          <w:color w:val="1A1A1A"/>
          <w:sz w:val="21"/>
        </w:rPr>
        <w:t>气压从 1004.8 hPa 一路掉到 986.1 hPa（10:00），稳健 z = −31.6，是全年最显著的异常点；7 个气压异常全部落在这一天。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风墙：</w:t>
      </w:r>
      <w:r>
        <w:rPr>
          <w:rFonts w:ascii="等线" w:hAnsi="等线" w:eastAsia="等线"/>
          <w:b w:val="0"/>
          <w:color w:val="1A1A1A"/>
          <w:sz w:val="21"/>
        </w:rPr>
        <w:t>07:00 风速 56.2 km/h，全年最大；5 个风速异常里有 2 个在这一天。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眼区：</w:t>
      </w:r>
      <w:r>
        <w:rPr>
          <w:rFonts w:ascii="等线" w:hAnsi="等线" w:eastAsia="等线"/>
          <w:b w:val="0"/>
          <w:color w:val="1A1A1A"/>
          <w:sz w:val="21"/>
        </w:rPr>
        <w:t>10:00 风速掉到 13.5 km/h，被标成一个「负向」异常——那是台风眼经过时的静风。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17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ypho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1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color w:val="595959"/>
          <w:sz w:val="17"/>
        </w:rPr>
        <w:t>图 4　9 月 15–16 日：气压、风速、降水。虚线为风速峰值时刻；气压最低点与风速的「坑」同时出现，是台风眼经过的典型形态。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这是全篇最有说服力的一段：三个互相独立的信号（气压、风速、降水）在同一天、同一个小时内指向同一件事，而系统只是各自按自己的判据在算。</w:t>
      </w:r>
    </w:p>
    <w:p>
      <w:pPr>
        <w:keepNext/>
        <w:pageBreakBefore w:val="0"/>
        <w:pBdr>
          <w:bottom w:val="single" w:sz="8" w:space="6" w:color="C9C9C9"/>
        </w:pBdr>
        <w:spacing w:before="36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五、它没看出来什么，又报错了什么</w:t>
      </w:r>
    </w:p>
    <w:p>
      <w:pPr>
        <w:keepNext/>
        <w:spacing w:before="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5.1　变化点只有两个，全是温度的季节转折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两个变化点分别是 2024-03-22（6.3 → 21.2 °C）、2024-11-17（19.8 → 8.1 °C）：前者是春季回暖的转折，后者是入秋转冷的转折。都对得上常识。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但台风没有出现在变化点里。这不是 bug，是判据的适用范围：变化点检测的是「前后两段的均值是否不同」，台风是 6 个小时的突发事件，前后两天就恢复了，均值根本没漂移。</w:t>
      </w:r>
      <w:r>
        <w:rPr>
          <w:rFonts w:ascii="等线" w:hAnsi="等线" w:eastAsia="等线"/>
          <w:b/>
          <w:color w:val="1A1A1A"/>
          <w:sz w:val="21"/>
        </w:rPr>
        <w:t>突发事件要被看见，得靠异常通道，不是变化点通道。</w:t>
      </w:r>
    </w:p>
    <w:p>
      <w:pPr>
        <w:keepNext/>
        <w:spacing w:before="2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5.2　41 个异常的构成：七成是雨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降水 28 个、气压 7 个、风速 5 个、温度 1 个。降水占了 68%。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上海雨多，相对偏离判据会把每一场像样的大雨都标成「异常」。从统计意义讲没错——那几小时确实偏离了同期常态；但从业务意义讲，一场雷阵雨不是灾害。</w:t>
      </w:r>
      <w:r>
        <w:rPr>
          <w:rFonts w:ascii="等线" w:hAnsi="等线" w:eastAsia="等线"/>
          <w:b/>
          <w:color w:val="1A1A1A"/>
          <w:sz w:val="21"/>
        </w:rPr>
        <w:t>统计异常与业务异常，是两件事。</w:t>
      </w:r>
    </w:p>
    <w:p>
      <w:pPr>
        <w:keepNext/>
        <w:spacing w:before="2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5.3　同分不同命：一次普通对流，比台风风墙的分数还高</w:t>
      </w:r>
    </w:p>
    <w:p>
      <w:pPr>
        <w:spacing w:before="0" w:after="160" w:line="384" w:lineRule="auto"/>
        <w:ind w:firstLine="420"/>
      </w:pPr>
      <w:r>
        <w:rPr>
          <w:rFonts w:ascii="等线" w:hAnsi="等线" w:eastAsia="等线"/>
          <w:b w:val="0"/>
          <w:color w:val="1A1A1A"/>
          <w:sz w:val="21"/>
        </w:rPr>
        <w:t>5 月 15 日 13:00 的风速 35.1 km/h，异常分数 10.6；9 月 16 日 07:00 台风风墙 56.2 km/h，分数 9.7。分数几乎一样，严重性差一个数量级。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原因是分数只看「离常态多远」，不看「绝对值多大」。5 月的常态风速低，35 km/h 很罕见；9 月台风季常态风速高，56 km/h 反而没那么「罕见」。</w:t>
      </w:r>
      <w:r>
        <w:rPr>
          <w:rFonts w:ascii="等线" w:hAnsi="等线" w:eastAsia="等线"/>
          <w:b/>
          <w:color w:val="1A1A1A"/>
          <w:sz w:val="21"/>
        </w:rPr>
        <w:t>如果只看分数排序，会把一场强对流排在台风前面。</w:t>
      </w:r>
    </w:p>
    <w:p>
      <w:pPr>
        <w:keepNext/>
        <w:spacing w:before="240" w:after="60" w:line="288" w:lineRule="auto"/>
      </w:pPr>
      <w:r>
        <w:rPr>
          <w:rFonts w:ascii="微软雅黑" w:hAnsi="微软雅黑" w:eastAsia="微软雅黑"/>
          <w:b/>
          <w:color w:val="1A1A1A"/>
          <w:sz w:val="23"/>
        </w:rPr>
        <w:t>5.4　第 1 个假警报：干季降雨归零，被判成「单位变化」</w:t>
      </w:r>
    </w:p>
    <w:p>
      <w:pPr>
        <w:spacing w:before="0" w:after="80" w:line="384" w:lineRule="auto"/>
      </w:pPr>
      <w:r>
        <w:rPr>
          <w:rFonts w:ascii="等线" w:hAnsi="等线" w:eastAsia="等线"/>
          <w:b w:val="0"/>
          <w:color w:val="1A1A1A"/>
          <w:sz w:val="21"/>
        </w:rPr>
        <w:t>降水在 7 月初进入干季（2024-07-01 起），前后各 175 个采样点（约 7 天）的中位数从 0.800 掉到 0.000，报告据此生成了一条「数据口径」结论：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10" w:type="dxa"/>
          <w:left w:w="180" w:type="dxa"/>
          <w:bottom w:w="110" w:type="dxa"/>
          <w:right w:w="18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第 4375 个采样点前后中位数 0.800 → 0.000（比值 0.000），疑似单位或量纲变化</w:t>
            </w:r>
          </w:p>
        </w:tc>
      </w:tr>
    </w:tbl>
    <w:p>
      <w:pPr>
        <w:spacing w:after="40"/>
      </w:pP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这句话会让一个不熟悉系统的用户怀疑自己的数据有问题。但实际上：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影响有限：</w:t>
      </w:r>
      <w:r>
        <w:rPr>
          <w:rFonts w:ascii="等线" w:hAnsi="等线" w:eastAsia="等线"/>
          <w:b w:val="0"/>
          <w:color w:val="1A1A1A"/>
          <w:sz w:val="21"/>
        </w:rPr>
        <w:t>没有做任何换算——</w:t>
      </w:r>
      <w:r>
        <w:rPr>
          <w:rFonts w:ascii="Consolas" w:hAnsi="Consolas" w:eastAsia="Consolas"/>
          <w:b w:val="0"/>
          <w:color w:val="B03A2E"/>
          <w:sz w:val="19"/>
        </w:rPr>
        <w:t>unit_conversions</w:t>
      </w:r>
      <w:r>
        <w:rPr>
          <w:rFonts w:ascii="等线" w:hAnsi="等线" w:eastAsia="等线"/>
          <w:b w:val="0"/>
          <w:color w:val="1A1A1A"/>
          <w:sz w:val="21"/>
        </w:rPr>
        <w:t xml:space="preserve"> 为空，C1 那次修复拦住了自动改写；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判据不成立：</w:t>
      </w:r>
      <w:r>
        <w:rPr>
          <w:rFonts w:ascii="等线" w:hAnsi="等线" w:eastAsia="等线"/>
          <w:b w:val="0"/>
          <w:color w:val="1A1A1A"/>
          <w:sz w:val="21"/>
        </w:rPr>
        <w:t>正的量纲换算因子不可能把正的中位数映射成 0（华氏转摄氏也不会）。所以「比值 = 0」在数学上就不可能是单位变化，最多是「归零 / 停测 / 干季」。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位置：</w:t>
      </w:r>
      <w:r>
        <w:rPr>
          <w:rFonts w:ascii="等线" w:hAnsi="等线" w:eastAsia="等线"/>
          <w:b w:val="0"/>
          <w:color w:val="1A1A1A"/>
          <w:sz w:val="21"/>
        </w:rPr>
        <w:t>quality.py 第 159–160 行：</w:t>
      </w:r>
      <w:r>
        <w:rPr>
          <w:rFonts w:ascii="Consolas" w:hAnsi="Consolas" w:eastAsia="Consolas"/>
          <w:b w:val="0"/>
          <w:color w:val="B03A2E"/>
          <w:sz w:val="19"/>
        </w:rPr>
        <w:t>ratio = a / b</w:t>
      </w:r>
      <w:r>
        <w:rPr>
          <w:rFonts w:ascii="等线" w:hAnsi="等线" w:eastAsia="等线"/>
          <w:b w:val="0"/>
          <w:color w:val="1A1A1A"/>
          <w:sz w:val="21"/>
        </w:rPr>
        <w:t>，</w:t>
      </w:r>
      <w:r>
        <w:rPr>
          <w:rFonts w:ascii="Consolas" w:hAnsi="Consolas" w:eastAsia="Consolas"/>
          <w:b w:val="0"/>
          <w:color w:val="B03A2E"/>
          <w:sz w:val="19"/>
        </w:rPr>
        <w:t>ratio &lt; 0.5</w:t>
      </w:r>
      <w:r>
        <w:rPr>
          <w:rFonts w:ascii="等线" w:hAnsi="等线" w:eastAsia="等线"/>
          <w:b w:val="0"/>
          <w:color w:val="1A1A1A"/>
          <w:sz w:val="21"/>
        </w:rPr>
        <w:t xml:space="preserve"> 即判为 unit。</w:t>
      </w:r>
      <w:r>
        <w:rPr>
          <w:rFonts w:ascii="Consolas" w:hAnsi="Consolas" w:eastAsia="Consolas"/>
          <w:b w:val="0"/>
          <w:color w:val="B03A2E"/>
          <w:sz w:val="19"/>
        </w:rPr>
        <w:t>b == 0</w:t>
      </w:r>
      <w:r>
        <w:rPr>
          <w:rFonts w:ascii="等线" w:hAnsi="等线" w:eastAsia="等线"/>
          <w:b w:val="0"/>
          <w:color w:val="1A1A1A"/>
          <w:sz w:val="21"/>
        </w:rPr>
        <w:t xml:space="preserve"> 有排除，</w:t>
      </w:r>
      <w:r>
        <w:rPr>
          <w:rFonts w:ascii="Consolas" w:hAnsi="Consolas" w:eastAsia="Consolas"/>
          <w:b w:val="0"/>
          <w:color w:val="B03A2E"/>
          <w:sz w:val="19"/>
        </w:rPr>
        <w:t>a == 0</w:t>
      </w:r>
      <w:r>
        <w:rPr>
          <w:rFonts w:ascii="等线" w:hAnsi="等线" w:eastAsia="等线"/>
          <w:b w:val="0"/>
          <w:color w:val="1A1A1A"/>
          <w:sz w:val="21"/>
        </w:rPr>
        <w:t xml:space="preserve"> 没有。一行条件即可修，但要配回归测试。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50" w:type="dxa"/>
          <w:left w:w="220" w:type="dxa"/>
          <w:bottom w:w="150" w:type="dxa"/>
          <w:right w:w="22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72" w:lineRule="auto"/>
            </w:pPr>
            <w:r>
              <w:rPr>
                <w:rFonts w:ascii="等线" w:hAnsi="等线" w:eastAsia="等线"/>
                <w:b/>
                <w:color w:val="B03A2E"/>
                <w:sz w:val="20"/>
              </w:rPr>
              <w:t xml:space="preserve">这一条最有价值　</w:t>
            </w:r>
            <w:r>
              <w:rPr>
                <w:rFonts w:ascii="等线" w:hAnsi="等线" w:eastAsia="等线"/>
                <w:b w:val="0"/>
                <w:color w:val="1A1A1A"/>
                <w:sz w:val="20"/>
              </w:rPr>
              <w:t>它不是阈值调得松或紧的问题，而是一条判据在数学上就不成立。调阈值永远修不好它——这正是「看结论、回到判据」比「调参数」更省事的地方。</w:t>
            </w:r>
          </w:p>
        </w:tc>
      </w:tr>
    </w:tbl>
    <w:p>
      <w:pPr>
        <w:spacing w:after="40"/>
      </w:pPr>
    </w:p>
    <w:p>
      <w:pPr>
        <w:keepNext/>
        <w:pageBreakBefore w:val="0"/>
        <w:pBdr>
          <w:bottom w:val="single" w:sz="8" w:space="6" w:color="C9C9C9"/>
        </w:pBdr>
        <w:spacing w:before="36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六、三条结论</w:t>
      </w:r>
    </w:p>
    <w:p>
      <w:pPr>
        <w:keepNext/>
        <w:spacing w:before="0" w:after="60" w:line="384" w:lineRule="auto"/>
      </w:pPr>
      <w:r>
        <w:rPr>
          <w:rFonts w:ascii="等线" w:hAnsi="等线" w:eastAsia="等线"/>
          <w:b/>
          <w:color w:val="1A1A1A"/>
          <w:sz w:val="21"/>
        </w:rPr>
        <w:t>一、</w:t>
      </w:r>
      <w:r>
        <w:rPr>
          <w:rFonts w:ascii="等线" w:hAnsi="等线" w:eastAsia="等线"/>
          <w:b w:val="0"/>
          <w:color w:val="1A1A1A"/>
          <w:sz w:val="21"/>
        </w:rPr>
        <w:t>能跑通不等于结论对。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两种格式都 succeeded，只说明进程没崩、产物落盘、结论数不为零。真正要问的是「这些结论里有多少是数据撑得住的」，那是另一个层面的验收。</w:t>
      </w:r>
    </w:p>
    <w:p>
      <w:pPr>
        <w:keepNext/>
        <w:spacing w:before="0" w:after="60" w:line="384" w:lineRule="auto"/>
      </w:pPr>
      <w:r>
        <w:rPr>
          <w:rFonts w:ascii="等线" w:hAnsi="等线" w:eastAsia="等线"/>
          <w:b/>
          <w:color w:val="1A1A1A"/>
          <w:sz w:val="21"/>
        </w:rPr>
        <w:t>二、</w:t>
      </w:r>
      <w:r>
        <w:rPr>
          <w:rFonts w:ascii="等线" w:hAnsi="等线" w:eastAsia="等线"/>
          <w:b w:val="0"/>
          <w:color w:val="1A1A1A"/>
          <w:sz w:val="21"/>
        </w:rPr>
        <w:t>相对偏离抓得住「突然」，抓不住「重要」。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台风眼和雷阵雨大风用同一把尺子量，分数只差 0.8。这不是参数没调好，是判据本身只回答「离常态多远」，不回答「这件事多要紧」。</w:t>
      </w:r>
    </w:p>
    <w:p>
      <w:pPr>
        <w:keepNext/>
        <w:spacing w:before="0" w:after="60" w:line="384" w:lineRule="auto"/>
      </w:pPr>
      <w:r>
        <w:rPr>
          <w:rFonts w:ascii="等线" w:hAnsi="等线" w:eastAsia="等线"/>
          <w:b/>
          <w:color w:val="1A1A1A"/>
          <w:sz w:val="21"/>
        </w:rPr>
        <w:t>三、</w:t>
      </w:r>
      <w:r>
        <w:rPr>
          <w:rFonts w:ascii="等线" w:hAnsi="等线" w:eastAsia="等线"/>
          <w:b w:val="0"/>
          <w:color w:val="1A1A1A"/>
          <w:sz w:val="21"/>
        </w:rPr>
        <w:t>假警报的根因常常不是阈值，而是一条不成立的判据。</w:t>
      </w:r>
    </w:p>
    <w:p>
      <w:pPr>
        <w:spacing w:before="0" w:after="160" w:line="384" w:lineRule="auto"/>
      </w:pPr>
      <w:r>
        <w:rPr>
          <w:rFonts w:ascii="等线" w:hAnsi="等线" w:eastAsia="等线"/>
          <w:b w:val="0"/>
          <w:color w:val="1A1A1A"/>
          <w:sz w:val="21"/>
        </w:rPr>
        <w:t>「比值 0 也算单位变化」这种错误，调参调不出来，只能靠对着一份陌生数据把结论读一遍才能发现。这也是这一轮实测最大的收获：</w:t>
      </w:r>
      <w:r>
        <w:rPr>
          <w:rFonts w:ascii="等线" w:hAnsi="等线" w:eastAsia="等线"/>
          <w:b/>
          <w:color w:val="1A1A1A"/>
          <w:sz w:val="21"/>
        </w:rPr>
        <w:t>它不是在代码里被发现的，是在报告里被读出来的。</w:t>
      </w:r>
    </w:p>
    <w:p>
      <w:pPr>
        <w:keepNext/>
        <w:pageBreakBefore w:val="0"/>
        <w:pBdr>
          <w:bottom w:val="single" w:sz="8" w:space="6" w:color="C9C9C9"/>
        </w:pBdr>
        <w:spacing w:before="36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七、下一步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修 5.4：</w:t>
      </w:r>
      <w:r>
        <w:rPr>
          <w:rFonts w:ascii="等线" w:hAnsi="等线" w:eastAsia="等线"/>
          <w:b w:val="0"/>
          <w:color w:val="1A1A1A"/>
          <w:sz w:val="21"/>
        </w:rPr>
        <w:t xml:space="preserve">quality.py 加一条 </w:t>
      </w:r>
      <w:r>
        <w:rPr>
          <w:rFonts w:ascii="Consolas" w:hAnsi="Consolas" w:eastAsia="Consolas"/>
          <w:b w:val="0"/>
          <w:color w:val="B03A2E"/>
          <w:sz w:val="19"/>
        </w:rPr>
        <w:t>a == 0</w:t>
      </w:r>
      <w:r>
        <w:rPr>
          <w:rFonts w:ascii="等线" w:hAnsi="等线" w:eastAsia="等线"/>
          <w:b w:val="0"/>
          <w:color w:val="1A1A1A"/>
          <w:sz w:val="21"/>
        </w:rPr>
        <w:t xml:space="preserve"> 的排除，配 2–3 个回归测试（干季归零、真实 °F→°C、正常跳变各一），跑全量回归。约 1 小时。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把事件级评估挪到自己的数据上：</w:t>
      </w:r>
      <w:r>
        <w:rPr>
          <w:rFonts w:ascii="等线" w:hAnsi="等线" w:eastAsia="等线"/>
          <w:b w:val="0"/>
          <w:color w:val="1A1A1A"/>
          <w:sz w:val="21"/>
        </w:rPr>
        <w:t>现在的事件级评估只有 14 条 NOAA 事件，且都在国外。下一步用上海本地的天气过程（台风、梅雨、寒潮）建一份小的事件清单，把「召回」这个指标从别人的数据挪到自己的数据上。</w:t>
      </w:r>
    </w:p>
    <w:p>
      <w:pPr>
        <w:spacing w:before="0" w:after="80" w:line="372" w:lineRule="auto"/>
        <w:ind w:left="539" w:hanging="539"/>
      </w:pPr>
      <w:r>
        <w:rPr>
          <w:rFonts w:ascii="等线" w:hAnsi="等线" w:eastAsia="等线"/>
          <w:b w:val="0"/>
          <w:color w:val="8C8C8C"/>
          <w:sz w:val="21"/>
        </w:rPr>
        <w:t xml:space="preserve">·　</w:t>
      </w:r>
      <w:r>
        <w:rPr>
          <w:rFonts w:ascii="等线" w:hAnsi="等线" w:eastAsia="等线"/>
          <w:b/>
          <w:color w:val="1A1A1A"/>
          <w:sz w:val="21"/>
        </w:rPr>
        <w:t>继续找陌生人：</w:t>
      </w:r>
      <w:r>
        <w:rPr>
          <w:rFonts w:ascii="等线" w:hAnsi="等线" w:eastAsia="等线"/>
          <w:b w:val="0"/>
          <w:color w:val="1A1A1A"/>
          <w:sz w:val="21"/>
        </w:rPr>
        <w:t>issue 模板已经就位，缺的是第一个真实用户。这一轮至少证明了：一个陌生人拿着中文表头的 CSV，是能跑出东西的。</w:t>
      </w:r>
    </w:p>
    <w:p>
      <w:pPr>
        <w:keepNext/>
        <w:pageBreakBefore/>
        <w:pBdr>
          <w:bottom w:val="single" w:sz="8" w:space="6" w:color="C9C9C9"/>
        </w:pBdr>
        <w:spacing w:before="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附 A　课堂口播稿（约 10 分钟）</w:t>
      </w:r>
    </w:p>
    <w:p>
      <w:pPr>
        <w:spacing w:before="40" w:after="160" w:line="324" w:lineRule="auto"/>
      </w:pPr>
      <w:r>
        <w:rPr>
          <w:rFonts w:ascii="等线" w:hAnsi="等线" w:eastAsia="等线"/>
          <w:b w:val="0"/>
          <w:color w:val="595959"/>
          <w:sz w:val="17"/>
        </w:rPr>
        <w:t>每段标注建议时长。加粗的是必须说出口的那一句，其余可以按自己的话讲。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0:00–0:40　开场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上一阶段我交的是「它能跑」。这一阶段我想回答一个更难的问题：换一份别人手里的数据，它还行吗？所以我找了一份从没进过项目的数据——上海 2024 年一整年的逐小时天气，8784 个小时。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0:40–2:00　为什么这么测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之前的演示用的是我自己的测试数据，表头干净、单位统一。真实用户不会这么客气。所以我故意把同一份数据写成两种格式：一种原样，一种改成国内导出的常见样子——中文表头、带单位、时间是 2024/1/1 0:00 这种写法。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2:00–3:30　两种写法，结果一样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两种都跑通了，而且 41 个异常点、2 个变化点逐个相同。格式容错这件事，做到了。但这是入场券，不是成绩单——接下来才是我真正想讲的。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3:30–5:30　它看出的东西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全年最低零下 6.1 度，最高 39.8 度，月均从 5 度到 31 度，振幅 26 度。一天里 5 点最冷、14 点最热。雨最多的是 6 月，337 毫米，那是梅雨。这些都是常识对得上的，说明基本盘没歪。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5:30–7:00　一场台风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9 月 16 号台风过境。系统不知道「台风」这个词，但它在同一天标出了三件事：气压从 1004 掉到 986；7 点风速 56 公里每小时，全年最大；10 点风速掉到 13，那是台风眼。三个独立信号指向同一件事——这是我觉得最漂亮的一段。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7:00–8:30　它没看出来的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但变化点只报了两个，全是温度的季节转折，没有台风。因为变化点看的是「均值有没有漂移」，台风是六个小时的突发事件，两天就恢复了。这不是 bug，是判据的适用范围。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8:30–9:30　假警报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最值得说的一条：7 月进入干季，降雨中位数从 0.8 变成 0，报告说「疑似单位或量纲变化」。但正的换算因子不可能把正数变成 0，所以这条判据在数学上就不成立。它没改坏数据，但会让用户怀疑自己的数据。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>9:30–10:00　收尾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所以这一轮的结论是：能跑通不等于结论对；统计上的异常不等于业务上的异常；而假警报的根因，往往不是阈值，是一条不成立的判据。</w:t>
      </w:r>
    </w:p>
    <w:p>
      <w:pPr>
        <w:keepNext/>
        <w:pageBreakBefore/>
        <w:pBdr>
          <w:bottom w:val="single" w:sz="8" w:space="6" w:color="C9C9C9"/>
        </w:pBdr>
        <w:spacing w:before="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附 B　可能的提问与回答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为什么选上海，而不是项目已有的数据？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已有的 17 份是为评估挑的（欧美、干旱区、热带、高海拔），都进过项目。上海有寒潮、梅雨、盛夏高温、台风四种过程，一年里齐全，而且从没被用来调过参数。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再分析数据能代表真实天气吗？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不能完全代表。ERA5 网格约 25 km、逐小时，台风中心附近的高频阵风会被平滑：这份数据里 9 月 16 日最大风速 56.2 km/h，只能代表再分析的网格值。所以文中结论只说「这套数据上」，不说「上海真实风速」。要实测得用气象站或机场观测。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41 个异常算多吗？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一年 8,784 小时里 41 个，占 0.47%。数量不算多，但构成说明问题：七成是降雨。阈值不是按「灾害」定的。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为什么变化点没抓到台风？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变化点比较的是前后窗口的均值。台风持续约 6 小时，前后两天就恢复了，均值没有漂移。突发事件归异常通道，结构变化归变化点通道——两条通道服务两类问题。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那个假警报会影响结果吗？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不影响数值：没有做任何换算（unit_conversions 为空）。它影响的是「数据口径」那条结论的措辞，会让用户误以为数据有单位问题。所以必须修，优先级不低。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为什么不让 Agent 跑一遍？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陌生人默认拿到的是 pipeline：装完就能跑，不需要模型 key，不花钱。Agent 的差异上一阶段已经量化过：结论少 23.3%，118 条差异 100% 归因于「工具没执行」。这一轮没必要重复。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这套东西能预报天气吗？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有 --forecast，但只给点预测加经验区间，不给概率、不给置信度承诺。17 份数据 94 列里 MASE ≤ 1.0 的占 72%。它是分析工具，不是数值预报模式的替代品。</w:t>
      </w:r>
    </w:p>
    <w:p>
      <w:pPr>
        <w:keepNext/>
        <w:spacing w:before="180" w:after="40"/>
      </w:pPr>
      <w:r>
        <w:rPr>
          <w:rFonts w:ascii="微软雅黑" w:hAnsi="微软雅黑" w:eastAsia="微软雅黑"/>
          <w:b/>
          <w:color w:val="B03A2E"/>
          <w:sz w:val="20"/>
        </w:rPr>
        <w:t xml:space="preserve">Q　</w:t>
      </w:r>
      <w:r>
        <w:rPr>
          <w:rFonts w:ascii="微软雅黑" w:hAnsi="微软雅黑" w:eastAsia="微软雅黑"/>
          <w:b/>
          <w:color w:val="1A1A1A"/>
          <w:sz w:val="20"/>
        </w:rPr>
        <w:t>你怎么证明结果是「对」的？</w:t>
      </w:r>
    </w:p>
    <w:p>
      <w:pPr>
        <w:spacing w:before="0" w:after="40" w:line="384" w:lineRule="auto"/>
      </w:pPr>
      <w:r>
        <w:rPr>
          <w:rFonts w:ascii="等线" w:hAnsi="等线" w:eastAsia="等线"/>
          <w:b w:val="0"/>
          <w:color w:val="1A1A1A"/>
          <w:sz w:val="21"/>
        </w:rPr>
        <w:t>三层：一是与 pandas 独立复算（月度统计、极值、日周期）；二是与官方事件对照（14 条 NOAA 事件，事件级召回 1/14）；三是原始曲线人眼对照——本报告四张图都是原始数据画的，不是模型输出。</w:t>
      </w:r>
    </w:p>
    <w:p>
      <w:pPr>
        <w:keepNext/>
        <w:pageBreakBefore w:val="0"/>
        <w:pBdr>
          <w:bottom w:val="single" w:sz="8" w:space="6" w:color="C9C9C9"/>
        </w:pBdr>
        <w:spacing w:before="360" w:after="160" w:line="288" w:lineRule="auto"/>
      </w:pPr>
      <w:r>
        <w:rPr>
          <w:rFonts w:ascii="微软雅黑" w:hAnsi="微软雅黑" w:eastAsia="微软雅黑"/>
          <w:b/>
          <w:color w:val="1A1A1A"/>
          <w:sz w:val="30"/>
        </w:rPr>
        <w:t>附 C　复现</w:t>
      </w:r>
    </w:p>
    <w:p>
      <w:pPr>
        <w:spacing w:before="0" w:after="80" w:line="384" w:lineRule="auto"/>
      </w:pPr>
      <w:r>
        <w:rPr>
          <w:rFonts w:ascii="等线" w:hAnsi="等线" w:eastAsia="等线"/>
          <w:b w:val="0"/>
          <w:color w:val="1A1A1A"/>
          <w:sz w:val="21"/>
        </w:rPr>
        <w:t>三步就能得到本报告的全部数字与图：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10" w:type="dxa"/>
          <w:left w:w="180" w:type="dxa"/>
          <w:bottom w:w="110" w:type="dxa"/>
          <w:right w:w="18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># 1. 抓数据（约 8 秒，写两个 CSV + 原始 JSON + SHA1）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>python scripts/fetch_shanghai_2024.py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># 2. 跑分析（约 10 秒）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>mtsa run --scene weather \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 xml:space="preserve">  --input artifacts/stage2_shanghai/shanghai_raw.csv \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 xml:space="preserve">  --question "分析温度的趋势、季节性和异常点，并检测变化点" \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 xml:space="preserve">  --output artifacts/stage2_shanghai/run_raw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># 3. 重新生成本文档（数字与图都从第 2 步的产物读取）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>python scripts/make_stage2_report.py</w:t>
            </w:r>
          </w:p>
        </w:tc>
      </w:tr>
    </w:tbl>
    <w:p>
      <w:pPr>
        <w:spacing w:after="40"/>
      </w:pPr>
    </w:p>
    <w:p>
      <w:pPr>
        <w:spacing w:before="0" w:after="80" w:line="384" w:lineRule="auto"/>
      </w:pPr>
      <w:r>
        <w:rPr>
          <w:rFonts w:ascii="等线" w:hAnsi="等线" w:eastAsia="等线"/>
          <w:b w:val="0"/>
          <w:color w:val="1A1A1A"/>
          <w:sz w:val="21"/>
        </w:rPr>
        <w:t>换中文表头那份再跑一次，就是第三节的对照实验：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110" w:type="dxa"/>
          <w:left w:w="180" w:type="dxa"/>
          <w:bottom w:w="110" w:type="dxa"/>
          <w:right w:w="180" w:type="dxa"/>
        </w:tblCellMar>
      </w:tblPr>
      <w:tblGrid>
        <w:gridCol w:w="9411"/>
      </w:tblGrid>
      <w:tr>
        <w:tc>
          <w:tcPr>
            <w:tcW w:type="dxa" w:w="9411"/>
            <w:shd w:fill="F7F8F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>mtsa run --scene weather \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 xml:space="preserve">  --input artifacts/stage2_shanghai/shanghai_cn.csv \</w:t>
            </w:r>
          </w:p>
          <w:p>
            <w:pPr>
              <w:spacing w:before="0" w:after="0" w:line="300" w:lineRule="auto"/>
            </w:pPr>
            <w:r>
              <w:rPr>
                <w:rFonts w:ascii="Consolas" w:hAnsi="Consolas" w:eastAsia="Consolas"/>
                <w:b w:val="0"/>
                <w:color w:val="1A1A1A"/>
                <w:sz w:val="16"/>
              </w:rPr>
              <w:t xml:space="preserve">  --output artifacts/stage2_shanghai/run_cn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bottom w:val="single" w:sz="6" w:color="D9D9D9"/>
          <w:insideH w:val="single" w:sz="6" w:color="D9D9D9"/>
          <w:left w:val="nil"/>
          <w:right w:val="nil"/>
          <w:insideV w:val="nil"/>
        </w:tblBorders>
        <w:tblCellMar>
          <w:top w:w="95" w:type="dxa"/>
          <w:left w:w="140" w:type="dxa"/>
          <w:bottom w:w="95" w:type="dxa"/>
          <w:right w:w="140" w:type="dxa"/>
        </w:tblCellMar>
      </w:tblPr>
      <w:tblGrid>
        <w:gridCol w:w="1814"/>
        <w:gridCol w:w="7597"/>
      </w:tblGrid>
      <w:tr>
        <w:trPr>
          <w:cantSplit/>
        </w:trPr>
        <w:tc>
          <w:tcPr>
            <w:tcW w:type="dxa" w:w="1814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7"/>
              </w:rPr>
              <w:t>项</w:t>
            </w:r>
          </w:p>
        </w:tc>
        <w:tc>
          <w:tcPr>
            <w:tcW w:type="dxa" w:w="7597"/>
            <w:vAlign w:val="center"/>
            <w:shd w:fill="F2F2F2"/>
          </w:tcPr>
          <w:p>
            <w:pPr>
              <w:keepNext/>
              <w:spacing w:before="30" w:after="30" w:line="312" w:lineRule="auto"/>
            </w:pPr>
            <w:r>
              <w:rPr>
                <w:rFonts w:ascii="等线" w:hAnsi="等线" w:eastAsia="等线"/>
                <w:b/>
                <w:color w:val="1A1A1A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复现版本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mtsa-agent 0.3.0（pipeline 模式）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抓取时间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2026-10-25 00:05（北京时间）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shanghai_raw.csv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SHA1 9aae5f90d00e4dab1b4c0914f2fe2f0ae8172afd（8,784 行）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shanghai_cn.csv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SHA1 8f772d450283d0f496df5058ab478075c580471b（8,784 行）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数据许可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Open-Meteo Archive API，CC BY 4.0（署名：Open-Meteo / ERA5-CERRA）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代码许可</w:t>
            </w:r>
          </w:p>
        </w:tc>
        <w:tc>
          <w:tcPr>
            <w:tcW w:type="dxa" w:w="7597"/>
            <w:vAlign w:val="center"/>
          </w:tcPr>
          <w:p>
            <w:pPr>
              <w:spacing w:before="30" w:after="30" w:line="312" w:lineRule="auto"/>
              <w:jc w:val="left"/>
            </w:pPr>
            <w:r>
              <w:rPr>
                <w:rFonts w:ascii="等线" w:hAnsi="等线" w:eastAsia="等线"/>
                <w:b w:val="0"/>
                <w:color w:val="1A1A1A"/>
                <w:sz w:val="17"/>
              </w:rPr>
              <w:t>Apache-2.0</w:t>
            </w:r>
          </w:p>
        </w:tc>
      </w:tr>
    </w:tbl>
    <w:p>
      <w:pPr>
        <w:spacing w:after="40"/>
      </w:pPr>
    </w:p>
    <w:p>
      <w:pPr>
        <w:spacing w:before="40" w:after="160" w:line="324" w:lineRule="auto"/>
      </w:pPr>
      <w:r>
        <w:rPr>
          <w:rFonts w:ascii="等线" w:hAnsi="等线" w:eastAsia="等线"/>
          <w:b w:val="0"/>
          <w:color w:val="595959"/>
          <w:sz w:val="17"/>
        </w:rPr>
        <w:t>边界说明：本报告是 1 份数据的实测，不是评测；结论的适用范围是「这份数据 + 这套判据」。换一份气候完全不同（例如热带或干旱区）的数据，异常数量的构成会变，但判据的适用性问题不会消失。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8C8C8C"/>
        <w:sz w:val="17"/>
      </w:rPr>
      <w:t xml:space="preserve">— </w:t>
    </w:r>
    <w:fldSimple w:instr="PAGE">
      <w:r>
        <w:t>1</w:t>
      </w:r>
    </w:fldSimple>
    <w:r>
      <w:rPr>
        <w:rFonts w:ascii="等线" w:hAnsi="等线" w:eastAsia="等线"/>
        <w:b w:val="0"/>
        <w:color w:val="8C8C8C"/>
        <w:sz w:val="17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第二阶段报告：把它交给陌生人</dc:title>
  <dc:subject>上海 2024 年逐小时天气：一次陌生数据实测</dc:subject>
  <dc:creator>qiaotong555</dc:creator>
  <cp:keywords>时序分析, 陌生数据, 上海, 台风, 可复现</cp:keywords>
  <dc:description/>
  <cp:lastModifiedBy>qiaotong555</cp:lastModifiedBy>
  <cp:revision>1</cp:revision>
  <dcterms:created xsi:type="dcterms:W3CDTF">2026-10-24T16:19:18Z</dcterms:created>
  <dcterms:modified xsi:type="dcterms:W3CDTF">2026-10-24T16:19:18Z</dcterms:modified>
  <cp:category>课题报告</cp:category>
</cp:coreProperties>
</file>