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0A5D4" w14:textId="5F7C2144" w:rsidR="002A6EE5" w:rsidRPr="00D92C32" w:rsidRDefault="00E56B9A">
      <w:pPr>
        <w:rPr>
          <w:rFonts w:ascii="YUPEARL-LIGHT" w:eastAsia="YUPEARL-LIGHT" w:hAnsi="YUPEARL-LIGHT"/>
        </w:rPr>
      </w:pPr>
      <w:r w:rsidRPr="00D92C32">
        <w:rPr>
          <w:rFonts w:ascii="YUPEARL-LIGHT" w:eastAsia="YUPEARL-LIGHT" w:hAnsi="YUPEARL-LIGHT" w:hint="eastAsia"/>
        </w:rPr>
        <w:t xml:space="preserve">計算機概論 </w:t>
      </w:r>
      <w:r w:rsidRPr="00D92C32">
        <w:rPr>
          <w:rFonts w:ascii="YUPEARL-LIGHT" w:eastAsia="YUPEARL-LIGHT" w:hAnsi="YUPEARL-LIGHT"/>
        </w:rPr>
        <w:t>Final Project</w:t>
      </w:r>
    </w:p>
    <w:p w14:paraId="28385302" w14:textId="1447C32B" w:rsidR="008E674E" w:rsidRPr="00D92C32" w:rsidRDefault="008E674E" w:rsidP="008E674E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專題簡介</w:t>
      </w:r>
    </w:p>
    <w:p w14:paraId="4C8403BF" w14:textId="58A29015" w:rsidR="008E674E" w:rsidRPr="00D92C32" w:rsidRDefault="00120DB7" w:rsidP="008E674E">
      <w:pPr>
        <w:rPr>
          <w:rFonts w:ascii="YUPEARL-LIGHT" w:eastAsia="YUPEARL-LIGHT" w:hAnsi="YUPEARL-LIGHT"/>
        </w:rPr>
      </w:pPr>
      <w:r w:rsidRPr="00D92C32">
        <w:rPr>
          <w:rFonts w:ascii="YUPEARL-LIGHT" w:eastAsia="YUPEARL-LIGHT" w:hAnsi="YUPEARL-LIGHT"/>
        </w:rPr>
        <w:t>Tap Me Plus One是一款基於手機平台的益智遊戲，旨在提供娛樂和挑戰性</w:t>
      </w:r>
      <w:r w:rsidRPr="00D92C32">
        <w:rPr>
          <w:rFonts w:ascii="YUPEARL-LIGHT" w:eastAsia="YUPEARL-LIGHT" w:hAnsi="YUPEARL-LIGHT" w:hint="eastAsia"/>
        </w:rPr>
        <w:t>的</w:t>
      </w:r>
      <w:r w:rsidRPr="00D92C32">
        <w:rPr>
          <w:rFonts w:ascii="YUPEARL-LIGHT" w:eastAsia="YUPEARL-LIGHT" w:hAnsi="YUPEARL-LIGHT"/>
        </w:rPr>
        <w:t>遊戲體驗。遊戲中，玩家需要點擊數字方塊，使其數值增加，並在有限的</w:t>
      </w:r>
      <w:r w:rsidRPr="00D92C32">
        <w:rPr>
          <w:rFonts w:ascii="YUPEARL-LIGHT" w:eastAsia="YUPEARL-LIGHT" w:hAnsi="YUPEARL-LIGHT" w:hint="eastAsia"/>
        </w:rPr>
        <w:t>生命力獲取</w:t>
      </w:r>
      <w:r w:rsidRPr="00D92C32">
        <w:rPr>
          <w:rFonts w:ascii="YUPEARL-LIGHT" w:eastAsia="YUPEARL-LIGHT" w:hAnsi="YUPEARL-LIGHT"/>
        </w:rPr>
        <w:t>分數。這個專題旨在開發一個直觀且令人上癮的遊戲，同時也促進玩家在數字計算的能力。</w:t>
      </w:r>
      <w:r w:rsidRPr="00D92C32">
        <w:rPr>
          <w:rFonts w:ascii="YUPEARL-LIGHT" w:eastAsia="YUPEARL-LIGHT" w:hAnsi="YUPEARL-LIGHT" w:hint="eastAsia"/>
        </w:rPr>
        <w:t>挑戰玩家的集中力和反應能力。玩家可以通過不斷練習和提高自己的技巧來達到更高的分數。</w:t>
      </w:r>
    </w:p>
    <w:p w14:paraId="6D04AC4D" w14:textId="77777777" w:rsidR="008E674E" w:rsidRPr="00D92C32" w:rsidRDefault="008E674E" w:rsidP="008E674E">
      <w:pPr>
        <w:rPr>
          <w:rFonts w:ascii="YUPEARL-LIGHT" w:eastAsia="YUPEARL-LIGHT" w:hAnsi="YUPEARL-LIGHT"/>
        </w:rPr>
      </w:pPr>
    </w:p>
    <w:p w14:paraId="303075F5" w14:textId="2378A5B3" w:rsidR="008E674E" w:rsidRPr="00D92C32" w:rsidRDefault="008E674E" w:rsidP="008E674E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遊戲規則與說明</w:t>
      </w:r>
    </w:p>
    <w:p w14:paraId="5B1DD98B" w14:textId="779C26D8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遊戲開始時，玩家將看到一個方塊棋盤，棋盤上有多個帶有數字的方塊。</w:t>
      </w:r>
    </w:p>
    <w:p w14:paraId="71300784" w14:textId="600941C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玩家需要點擊方塊，使其數字增加1。點擊一次方塊，該方塊上的數字將增加1。</w:t>
      </w:r>
    </w:p>
    <w:p w14:paraId="393CF4E0" w14:textId="7514CA91" w:rsidR="00D92C32" w:rsidRPr="00D92C32" w:rsidRDefault="00D92C32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當3個以上數字相同的方塊連在一起時，它們將合併為一個數值為原數字加1的方塊。</w:t>
      </w:r>
    </w:p>
    <w:p w14:paraId="5CBAA33F" w14:textId="56FC526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玩家需要在有限的血量盡可能多地點擊方塊，以獲得更高的分數。</w:t>
      </w:r>
    </w:p>
    <w:p w14:paraId="7B1B0054" w14:textId="608ACDE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遊戲中有血量條，血量歸零則遊戲結束。</w:t>
      </w:r>
    </w:p>
    <w:p w14:paraId="55B7B483" w14:textId="55544FD7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玩家的分數將根據點擊的方塊數量計算，點擊數量越多，得分越高。</w:t>
      </w:r>
    </w:p>
    <w:p w14:paraId="6843B95D" w14:textId="46F7F531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552AC32" w14:textId="4655E9CB" w:rsidR="00D92C32" w:rsidRPr="002A2958" w:rsidRDefault="00D92C32" w:rsidP="002A2958">
      <w:pPr>
        <w:pStyle w:val="a4"/>
        <w:widowControl/>
        <w:ind w:leftChars="0"/>
        <w:rPr>
          <w:rFonts w:ascii="YUPEARL-LIGHT" w:eastAsia="YUPEARL-LIGHT" w:hAnsi="YUPEARL-LIGHT" w:cs="新細明體" w:hint="eastAsia"/>
          <w:kern w:val="0"/>
          <w14:ligatures w14:val="none"/>
        </w:rPr>
      </w:pPr>
      <w:r>
        <w:rPr>
          <w:rFonts w:ascii="YUPEARL-LIGHT" w:eastAsia="YUPEARL-LIGHT" w:hAnsi="YUPEARL-LIGHT" w:cs="新細明體" w:hint="eastAsia"/>
          <w:kern w:val="0"/>
          <w14:ligatures w14:val="none"/>
        </w:rPr>
        <w:t>示意圖：</w:t>
      </w:r>
    </w:p>
    <w:p w14:paraId="6F1AC6EA" w14:textId="68F6F5AC" w:rsidR="00DF7F9A" w:rsidRPr="002A2958" w:rsidRDefault="002A2958" w:rsidP="002A2958">
      <w:pPr>
        <w:widowControl/>
        <w:rPr>
          <w:rFonts w:ascii="YUPEARL-LIGHT" w:eastAsia="YUPEARL-LIGHT" w:hAnsi="YUPEARL-LIGHT" w:cs="新細明體" w:hint="eastAsia"/>
          <w:kern w:val="0"/>
          <w14:ligatures w14:val="none"/>
        </w:rPr>
      </w:pPr>
      <w:r>
        <w:rPr>
          <w:rFonts w:ascii="YUPEARL-LIGHT" w:eastAsia="YUPEARL-LIGHT" w:hAnsi="YUPEARL-LIGHT" w:cs="新細明體"/>
          <w:kern w:val="0"/>
          <w14:ligatures w14:val="none"/>
        </w:rPr>
        <w:lastRenderedPageBreak/>
        <w:tab/>
      </w:r>
    </w:p>
    <w:p w14:paraId="51EE4FEC" w14:textId="77777777" w:rsidR="00D92C32" w:rsidRP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502B523B" w14:textId="1FB9D58A" w:rsidR="00D92C32" w:rsidRDefault="00D92C32" w:rsidP="008E674E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說明：</w:t>
      </w:r>
      <w:r w:rsidRPr="00D92C32">
        <w:rPr>
          <w:rFonts w:ascii="YUPEARL-LIGHT" w:eastAsia="YUPEARL-LIGHT" w:hAnsi="YUPEARL-LIGHT" w:hint="eastAsia"/>
        </w:rPr>
        <w:t>玩家需要注意數字方塊的連接和合併，以最佳策略點擊方塊，同時保持血量不斷，以獲得最高的分數。挑戰自己的極限，創造新的紀錄</w:t>
      </w:r>
    </w:p>
    <w:p w14:paraId="4570023D" w14:textId="77777777" w:rsidR="00D92C32" w:rsidRPr="00D92C32" w:rsidRDefault="00D92C32" w:rsidP="008E674E">
      <w:pPr>
        <w:rPr>
          <w:rFonts w:ascii="YUPEARL-LIGHT" w:eastAsia="YUPEARL-LIGHT" w:hAnsi="YUPEARL-LIGHT"/>
        </w:rPr>
      </w:pPr>
    </w:p>
    <w:p w14:paraId="7422AE96" w14:textId="60A0E911" w:rsidR="00D92C32" w:rsidRPr="00D92C32" w:rsidRDefault="008E674E" w:rsidP="00D92C32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視窗介紹與功能（附上截圖）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3908"/>
        <w:gridCol w:w="3908"/>
      </w:tblGrid>
      <w:tr w:rsidR="002A2958" w14:paraId="6E320321" w14:textId="77777777" w:rsidTr="002A2958">
        <w:tc>
          <w:tcPr>
            <w:tcW w:w="4148" w:type="dxa"/>
          </w:tcPr>
          <w:p w14:paraId="4B1F61E2" w14:textId="68A83251" w:rsidR="002A2958" w:rsidRDefault="002A2958" w:rsidP="00D92C32">
            <w:pPr>
              <w:pStyle w:val="a4"/>
              <w:ind w:leftChars="0" w:left="0"/>
              <w:rPr>
                <w:rFonts w:ascii="YUPEARL-LIGHT" w:eastAsia="YUPEARL-LIGHT" w:hAnsi="YUPEARL-LIGHT"/>
              </w:rPr>
            </w:pPr>
            <w:r w:rsidRPr="003A7902">
              <w:rPr>
                <w:rFonts w:ascii="YUPEARL-LIGHT" w:eastAsia="YUPEARL-LIGHT" w:hAnsi="YUPEARL-LIGHT"/>
                <w:noProof/>
              </w:rPr>
              <w:drawing>
                <wp:anchor distT="0" distB="0" distL="114300" distR="114300" simplePos="0" relativeHeight="251689984" behindDoc="0" locked="0" layoutInCell="1" allowOverlap="1" wp14:anchorId="179F3CC6" wp14:editId="1354DA6F">
                  <wp:simplePos x="0" y="0"/>
                  <wp:positionH relativeFrom="column">
                    <wp:posOffset>-65314</wp:posOffset>
                  </wp:positionH>
                  <wp:positionV relativeFrom="paragraph">
                    <wp:posOffset>0</wp:posOffset>
                  </wp:positionV>
                  <wp:extent cx="2452370" cy="3912870"/>
                  <wp:effectExtent l="0" t="0" r="0" b="0"/>
                  <wp:wrapTopAndBottom/>
                  <wp:docPr id="8644431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443170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370" cy="3912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14:paraId="0DFAEBBA" w14:textId="181A27CA" w:rsidR="002A2958" w:rsidRDefault="002A2958" w:rsidP="00D92C32">
            <w:pPr>
              <w:pStyle w:val="a4"/>
              <w:ind w:leftChars="0" w:left="0"/>
              <w:rPr>
                <w:rFonts w:ascii="YUPEARL-LIGHT" w:eastAsia="YUPEARL-LIGHT" w:hAnsi="YUPEARL-LIGHT"/>
              </w:rPr>
            </w:pPr>
            <w:r w:rsidRPr="003A7902">
              <w:rPr>
                <w:rFonts w:ascii="YUPEARL-LIGHT" w:eastAsia="YUPEARL-LIGHT" w:hAnsi="YUPEARL-LIGHT"/>
                <w:noProof/>
              </w:rPr>
              <w:drawing>
                <wp:anchor distT="0" distB="0" distL="114300" distR="114300" simplePos="0" relativeHeight="251692032" behindDoc="0" locked="0" layoutInCell="1" allowOverlap="1" wp14:anchorId="3E753877" wp14:editId="394C7DE9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91</wp:posOffset>
                  </wp:positionV>
                  <wp:extent cx="2452370" cy="3912870"/>
                  <wp:effectExtent l="0" t="0" r="0" b="0"/>
                  <wp:wrapTopAndBottom/>
                  <wp:docPr id="17474705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470545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370" cy="3912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A2958" w14:paraId="022183D0" w14:textId="77777777" w:rsidTr="002A2958">
        <w:tc>
          <w:tcPr>
            <w:tcW w:w="4148" w:type="dxa"/>
          </w:tcPr>
          <w:p w14:paraId="0FAEEA8C" w14:textId="39EAEC37" w:rsidR="002A2958" w:rsidRDefault="002A2958" w:rsidP="00D92C32">
            <w:pPr>
              <w:pStyle w:val="a4"/>
              <w:ind w:leftChars="0" w:left="0"/>
              <w:rPr>
                <w:rFonts w:ascii="YUPEARL-LIGHT" w:eastAsia="YUPEARL-LIGHT" w:hAnsi="YUPEARL-LIGHT"/>
              </w:rPr>
            </w:pPr>
            <w:r w:rsidRPr="003A7902">
              <w:rPr>
                <w:rFonts w:ascii="YUPEARL-LIGHT" w:eastAsia="YUPEARL-LIGHT" w:hAnsi="YUPEARL-LIGHT"/>
                <w:b/>
                <w:bCs/>
                <w:noProof/>
              </w:rPr>
              <w:lastRenderedPageBreak/>
              <w:drawing>
                <wp:anchor distT="0" distB="0" distL="114300" distR="114300" simplePos="0" relativeHeight="251694080" behindDoc="0" locked="0" layoutInCell="1" allowOverlap="1" wp14:anchorId="0474D206" wp14:editId="46872637">
                  <wp:simplePos x="0" y="0"/>
                  <wp:positionH relativeFrom="column">
                    <wp:posOffset>-42454</wp:posOffset>
                  </wp:positionH>
                  <wp:positionV relativeFrom="paragraph">
                    <wp:posOffset>273</wp:posOffset>
                  </wp:positionV>
                  <wp:extent cx="2452370" cy="3912870"/>
                  <wp:effectExtent l="0" t="0" r="0" b="0"/>
                  <wp:wrapTopAndBottom/>
                  <wp:docPr id="30938675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386758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370" cy="3912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14:paraId="4468C384" w14:textId="69A3DB63" w:rsidR="002A2958" w:rsidRDefault="002A2958" w:rsidP="00D92C32">
            <w:pPr>
              <w:pStyle w:val="a4"/>
              <w:ind w:leftChars="0" w:left="0"/>
              <w:rPr>
                <w:rFonts w:ascii="YUPEARL-LIGHT" w:eastAsia="YUPEARL-LIGHT" w:hAnsi="YUPEARL-LIGHT"/>
              </w:rPr>
            </w:pPr>
            <w:r w:rsidRPr="003A7902">
              <w:rPr>
                <w:rFonts w:ascii="YUPEARL-LIGHT" w:eastAsia="YUPEARL-LIGHT" w:hAnsi="YUPEARL-LIGHT"/>
                <w:noProof/>
              </w:rPr>
              <w:drawing>
                <wp:anchor distT="0" distB="0" distL="114300" distR="114300" simplePos="0" relativeHeight="251696128" behindDoc="0" locked="0" layoutInCell="1" allowOverlap="1" wp14:anchorId="71BE5276" wp14:editId="49D1EC43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272</wp:posOffset>
                  </wp:positionV>
                  <wp:extent cx="2452370" cy="3912870"/>
                  <wp:effectExtent l="0" t="0" r="0" b="0"/>
                  <wp:wrapTopAndBottom/>
                  <wp:docPr id="70193954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939548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370" cy="3912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A2958" w14:paraId="7F56545F" w14:textId="77777777" w:rsidTr="002A2958">
        <w:tc>
          <w:tcPr>
            <w:tcW w:w="4148" w:type="dxa"/>
          </w:tcPr>
          <w:p w14:paraId="5ACA6268" w14:textId="28041F7C" w:rsidR="002A2958" w:rsidRDefault="002A2958" w:rsidP="00D92C32">
            <w:pPr>
              <w:pStyle w:val="a4"/>
              <w:ind w:leftChars="0" w:left="0"/>
              <w:rPr>
                <w:rFonts w:ascii="YUPEARL-LIGHT" w:eastAsia="YUPEARL-LIGHT" w:hAnsi="YUPEARL-LIGHT"/>
              </w:rPr>
            </w:pPr>
            <w:r w:rsidRPr="003A7902">
              <w:rPr>
                <w:rFonts w:ascii="YUPEARL-LIGHT" w:eastAsia="YUPEARL-LIGHT" w:hAnsi="YUPEARL-LIGHT"/>
                <w:noProof/>
              </w:rPr>
              <w:drawing>
                <wp:anchor distT="0" distB="0" distL="114300" distR="114300" simplePos="0" relativeHeight="251700224" behindDoc="0" locked="0" layoutInCell="1" allowOverlap="1" wp14:anchorId="41389CE8" wp14:editId="5FA39B5A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466725</wp:posOffset>
                  </wp:positionV>
                  <wp:extent cx="2452370" cy="3912870"/>
                  <wp:effectExtent l="0" t="0" r="0" b="0"/>
                  <wp:wrapTopAndBottom/>
                  <wp:docPr id="120541597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415979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370" cy="3912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14:paraId="212E1131" w14:textId="64DCB935" w:rsidR="002A2958" w:rsidRDefault="002A2958" w:rsidP="00D92C32">
            <w:pPr>
              <w:pStyle w:val="a4"/>
              <w:ind w:leftChars="0" w:left="0"/>
              <w:rPr>
                <w:rFonts w:ascii="YUPEARL-LIGHT" w:eastAsia="YUPEARL-LIGHT" w:hAnsi="YUPEARL-LIGHT"/>
              </w:rPr>
            </w:pPr>
            <w:r w:rsidRPr="003A7902">
              <w:rPr>
                <w:rFonts w:ascii="YUPEARL-LIGHT" w:eastAsia="YUPEARL-LIGHT" w:hAnsi="YUPEARL-LIGHT"/>
                <w:noProof/>
              </w:rPr>
              <w:drawing>
                <wp:anchor distT="0" distB="0" distL="114300" distR="114300" simplePos="0" relativeHeight="251698176" behindDoc="0" locked="0" layoutInCell="1" allowOverlap="1" wp14:anchorId="02BA02CB" wp14:editId="1561AFD8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466725</wp:posOffset>
                  </wp:positionV>
                  <wp:extent cx="2452370" cy="3912870"/>
                  <wp:effectExtent l="0" t="0" r="0" b="0"/>
                  <wp:wrapTopAndBottom/>
                  <wp:docPr id="166647201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47201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370" cy="3912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A2958" w14:paraId="3A2528E5" w14:textId="77777777" w:rsidTr="002A2958">
        <w:tc>
          <w:tcPr>
            <w:tcW w:w="4148" w:type="dxa"/>
          </w:tcPr>
          <w:p w14:paraId="2DEFBCF8" w14:textId="3009DF02" w:rsidR="002A2958" w:rsidRDefault="002A2958" w:rsidP="00D92C32">
            <w:pPr>
              <w:pStyle w:val="a4"/>
              <w:ind w:leftChars="0" w:left="0"/>
              <w:rPr>
                <w:rFonts w:ascii="YUPEARL-LIGHT" w:eastAsia="YUPEARL-LIGHT" w:hAnsi="YUPEARL-LIGHT"/>
              </w:rPr>
            </w:pPr>
          </w:p>
        </w:tc>
        <w:tc>
          <w:tcPr>
            <w:tcW w:w="4148" w:type="dxa"/>
          </w:tcPr>
          <w:p w14:paraId="613144B1" w14:textId="77777777" w:rsidR="002A2958" w:rsidRDefault="002A2958" w:rsidP="00D92C32">
            <w:pPr>
              <w:pStyle w:val="a4"/>
              <w:ind w:leftChars="0" w:left="0"/>
              <w:rPr>
                <w:rFonts w:ascii="YUPEARL-LIGHT" w:eastAsia="YUPEARL-LIGHT" w:hAnsi="YUPEARL-LIGHT"/>
              </w:rPr>
            </w:pPr>
          </w:p>
        </w:tc>
      </w:tr>
    </w:tbl>
    <w:p w14:paraId="7C63774A" w14:textId="584700EC" w:rsidR="00A7619F" w:rsidRPr="002A2958" w:rsidRDefault="00A7619F" w:rsidP="002A2958">
      <w:pPr>
        <w:rPr>
          <w:rFonts w:ascii="YUPEARL-LIGHT" w:eastAsia="YUPEARL-LIGHT" w:hAnsi="YUPEARL-LIGHT" w:hint="eastAsia"/>
        </w:rPr>
      </w:pPr>
    </w:p>
    <w:p w14:paraId="4982E7DB" w14:textId="4D9F02A0" w:rsidR="00A6420F" w:rsidRPr="00D92C32" w:rsidRDefault="00A6420F" w:rsidP="00A6420F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>
        <w:rPr>
          <w:rFonts w:ascii="YUPEARL-LIGHT" w:eastAsia="YUPEARL-LIGHT" w:hAnsi="YUPEARL-LIGHT" w:hint="eastAsia"/>
          <w:sz w:val="32"/>
          <w:szCs w:val="32"/>
        </w:rPr>
        <w:t>程式</w:t>
      </w:r>
      <w:r w:rsidRPr="00D92C32">
        <w:rPr>
          <w:rFonts w:ascii="YUPEARL-LIGHT" w:eastAsia="YUPEARL-LIGHT" w:hAnsi="YUPEARL-LIGHT" w:hint="eastAsia"/>
          <w:sz w:val="32"/>
          <w:szCs w:val="32"/>
        </w:rPr>
        <w:t>介紹</w:t>
      </w:r>
    </w:p>
    <w:p w14:paraId="6913AC1B" w14:textId="6996C39B" w:rsidR="00E870D7" w:rsidRPr="00E870D7" w:rsidRDefault="00FA3AB3" w:rsidP="00E870D7">
      <w:pPr>
        <w:rPr>
          <w:rFonts w:ascii="YUPEARL-LIGHT" w:eastAsia="YUPEARL-LIGHT" w:hAnsi="YUPEARL-LIGHT" w:hint="eastAsia"/>
        </w:rPr>
      </w:pPr>
      <w:r>
        <w:rPr>
          <w:rFonts w:ascii="YUPEARL-LIGHT" w:eastAsia="YUPEARL-LIGHT" w:hAnsi="YUPEARL-LIGHT" w:hint="eastAsia"/>
        </w:rPr>
        <w:t>我們的程式使用</w:t>
      </w:r>
      <w:r w:rsidR="0020685B">
        <w:rPr>
          <w:rFonts w:ascii="YUPEARL-LIGHT" w:eastAsia="YUPEARL-LIGHT" w:hAnsi="YUPEARL-LIGHT" w:hint="eastAsia"/>
        </w:rPr>
        <w:t>主要根據以下流程切分程式，讀取影片</w:t>
      </w:r>
      <w:r w:rsidR="0020685B">
        <w:rPr>
          <w:rFonts w:ascii="YUPEARL-LIGHT" w:eastAsia="YUPEARL-LIGHT" w:hAnsi="YUPEARL-LIGHT"/>
        </w:rPr>
        <w:t>-&gt;</w:t>
      </w:r>
      <w:r w:rsidR="0020685B">
        <w:rPr>
          <w:rFonts w:ascii="YUPEARL-LIGHT" w:eastAsia="YUPEARL-LIGHT" w:hAnsi="YUPEARL-LIGHT" w:hint="eastAsia"/>
        </w:rPr>
        <w:t>目錄</w:t>
      </w:r>
      <w:r w:rsidR="0020685B">
        <w:rPr>
          <w:rFonts w:ascii="YUPEARL-LIGHT" w:eastAsia="YUPEARL-LIGHT" w:hAnsi="YUPEARL-LIGHT"/>
        </w:rPr>
        <w:t>-&gt;</w:t>
      </w:r>
      <w:r w:rsidR="0020685B">
        <w:rPr>
          <w:rFonts w:ascii="YUPEARL-LIGHT" w:eastAsia="YUPEARL-LIGHT" w:hAnsi="YUPEARL-LIGHT" w:hint="eastAsia"/>
        </w:rPr>
        <w:t>遊戲</w:t>
      </w:r>
      <w:r w:rsidR="0020685B">
        <w:rPr>
          <w:rFonts w:ascii="YUPEARL-LIGHT" w:eastAsia="YUPEARL-LIGHT" w:hAnsi="YUPEARL-LIGHT"/>
        </w:rPr>
        <w:t>-&gt;</w:t>
      </w:r>
      <w:r w:rsidR="0020685B">
        <w:rPr>
          <w:rFonts w:ascii="YUPEARL-LIGHT" w:eastAsia="YUPEARL-LIGHT" w:hAnsi="YUPEARL-LIGHT" w:hint="eastAsia"/>
        </w:rPr>
        <w:t>結束畫面，再根據每個部分開發延伸功能以及附加功能。</w:t>
      </w:r>
    </w:p>
    <w:p w14:paraId="669E347B" w14:textId="3C7AEC41" w:rsidR="0020685B" w:rsidRDefault="0020685B" w:rsidP="0020685B">
      <w:pPr>
        <w:pStyle w:val="a4"/>
        <w:numPr>
          <w:ilvl w:val="0"/>
          <w:numId w:val="4"/>
        </w:numPr>
        <w:ind w:leftChars="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遊戲流程</w:t>
      </w:r>
    </w:p>
    <w:p w14:paraId="00F4EBAF" w14:textId="15D3D466" w:rsidR="0020685B" w:rsidRDefault="0020685B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遊戲的流程可以簡化為下列流程圖：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685B" w14:paraId="2B14494C" w14:textId="77777777" w:rsidTr="0020685B">
        <w:tc>
          <w:tcPr>
            <w:tcW w:w="8296" w:type="dxa"/>
          </w:tcPr>
          <w:p w14:paraId="25FE6277" w14:textId="5AAB8631" w:rsidR="0020685B" w:rsidRDefault="0020685B" w:rsidP="0020685B">
            <w:pPr>
              <w:jc w:val="center"/>
              <w:rPr>
                <w:rFonts w:ascii="YUPEARL-LIGHT" w:eastAsia="YUPEARL-LIGHT" w:hAnsi="YUPEARL-LIGHT"/>
              </w:rPr>
            </w:pPr>
            <w:r w:rsidRPr="0020685B">
              <w:rPr>
                <w:rFonts w:ascii="YUPEARL-LIGHT" w:eastAsia="YUPEARL-LIGHT" w:hAnsi="YUPEARL-LIGHT"/>
              </w:rPr>
              <w:drawing>
                <wp:inline distT="0" distB="0" distL="0" distR="0" wp14:anchorId="0147E543" wp14:editId="57AB67F2">
                  <wp:extent cx="3601330" cy="3017729"/>
                  <wp:effectExtent l="0" t="0" r="5715" b="5080"/>
                  <wp:docPr id="152281472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8147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045" cy="3034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D5A251" w14:textId="67DE1388" w:rsidR="0020685B" w:rsidRDefault="0020685B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 xml:space="preserve">等待點擊是 </w:t>
      </w:r>
      <w:r>
        <w:rPr>
          <w:rFonts w:ascii="YUPEARL-LIGHT" w:eastAsia="YUPEARL-LIGHT" w:hAnsi="YUPEARL-LIGHT"/>
        </w:rPr>
        <w:t xml:space="preserve">Event-driven programming </w:t>
      </w:r>
      <w:r>
        <w:rPr>
          <w:rFonts w:ascii="YUPEARL-LIGHT" w:eastAsia="YUPEARL-LIGHT" w:hAnsi="YUPEARL-LIGHT" w:hint="eastAsia"/>
        </w:rPr>
        <w:t>的核心，因為點擊了方塊而產生一連串的程式結果。</w:t>
      </w:r>
    </w:p>
    <w:p w14:paraId="160BFD02" w14:textId="55939EAB" w:rsidR="0020685B" w:rsidRDefault="0020685B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其中</w:t>
      </w:r>
      <w:r>
        <w:rPr>
          <w:rFonts w:ascii="YUPEARL-LIGHT" w:eastAsia="YUPEARL-LIGHT" w:hAnsi="YUPEARL-LIGHT"/>
        </w:rPr>
        <w:t xml:space="preserve"> BFS function </w:t>
      </w:r>
      <w:r>
        <w:rPr>
          <w:rFonts w:ascii="YUPEARL-LIGHT" w:eastAsia="YUPEARL-LIGHT" w:hAnsi="YUPEARL-LIGHT" w:hint="eastAsia"/>
        </w:rPr>
        <w:t>實作了帶路徑的廣度優先搜尋，當點擊了一個方塊並將其數值加一，並執行</w:t>
      </w:r>
      <w:r>
        <w:rPr>
          <w:rFonts w:ascii="YUPEARL-LIGHT" w:eastAsia="YUPEARL-LIGHT" w:hAnsi="YUPEARL-LIGHT"/>
        </w:rPr>
        <w:t xml:space="preserve"> BFS </w:t>
      </w:r>
      <w:r>
        <w:rPr>
          <w:rFonts w:ascii="YUPEARL-LIGHT" w:eastAsia="YUPEARL-LIGHT" w:hAnsi="YUPEARL-LIGHT" w:hint="eastAsia"/>
        </w:rPr>
        <w:t>演算法尋找是否有大於三的連通分量，如果有就可以進行合併，而且因為需要進行合併，我需要知道所有葉節點（非點擊但可合併</w:t>
      </w:r>
      <w:r>
        <w:rPr>
          <w:rFonts w:ascii="YUPEARL-LIGHT" w:eastAsia="YUPEARL-LIGHT" w:hAnsi="YUPEARL-LIGHT" w:hint="eastAsia"/>
        </w:rPr>
        <w:lastRenderedPageBreak/>
        <w:t>之方塊）到根節點（點擊的方塊）的最短路徑，並且沿著最短路徑回收方塊，所以我使用廣度優先搜尋，可以一次就得到所有節點的最短路徑，並且</w:t>
      </w:r>
      <w:r w:rsidR="00D7452B">
        <w:rPr>
          <w:rFonts w:ascii="YUPEARL-LIGHT" w:eastAsia="YUPEARL-LIGHT" w:hAnsi="YUPEARL-LIGHT" w:hint="eastAsia"/>
        </w:rPr>
        <w:t xml:space="preserve">根據記錄的表格 </w:t>
      </w:r>
      <w:r w:rsidR="00D7452B">
        <w:rPr>
          <w:rFonts w:ascii="YUPEARL-LIGHT" w:eastAsia="YUPEARL-LIGHT" w:hAnsi="YUPEARL-LIGHT"/>
        </w:rPr>
        <w:t xml:space="preserve">Backtracking </w:t>
      </w:r>
      <w:r w:rsidR="00D7452B">
        <w:rPr>
          <w:rFonts w:ascii="YUPEARL-LIGHT" w:eastAsia="YUPEARL-LIGHT" w:hAnsi="YUPEARL-LIGHT" w:hint="eastAsia"/>
        </w:rPr>
        <w:t>得到路徑實作動畫。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816"/>
        <w:gridCol w:w="2480"/>
      </w:tblGrid>
      <w:tr w:rsidR="00D7452B" w14:paraId="7FA20023" w14:textId="77777777" w:rsidTr="00D7452B">
        <w:tc>
          <w:tcPr>
            <w:tcW w:w="5816" w:type="dxa"/>
          </w:tcPr>
          <w:p w14:paraId="3FA99D3B" w14:textId="120CFF16" w:rsidR="00D7452B" w:rsidRPr="00D7452B" w:rsidRDefault="00D7452B" w:rsidP="0020685B">
            <w:pPr>
              <w:rPr>
                <w:rFonts w:ascii="YUPEARL-LIGHT" w:eastAsia="YUPEARL-LIGHT" w:hAnsi="YUPEARL-LIGHT" w:hint="eastAsia"/>
              </w:rPr>
            </w:pPr>
            <w:r w:rsidRPr="00D7452B">
              <w:rPr>
                <w:rFonts w:ascii="YUPEARL-LIGHT" w:eastAsia="YUPEARL-LIGHT" w:hAnsi="YUPEARL-LIGHT"/>
              </w:rPr>
              <w:drawing>
                <wp:inline distT="0" distB="0" distL="0" distR="0" wp14:anchorId="17A2A9AA" wp14:editId="35A094DF">
                  <wp:extent cx="2658802" cy="1229848"/>
                  <wp:effectExtent l="0" t="0" r="0" b="2540"/>
                  <wp:docPr id="18928903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89032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23" cy="124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6901A84A" w14:textId="5649EC0E" w:rsidR="00D7452B" w:rsidRDefault="00D7452B" w:rsidP="0020685B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點擊</w:t>
            </w:r>
            <w:r>
              <w:rPr>
                <w:rFonts w:ascii="YUPEARL-LIGHT" w:eastAsia="YUPEARL-LIGHT" w:hAnsi="YUPEARL-LIGHT"/>
              </w:rPr>
              <w:t xml:space="preserve"> (1,1) </w:t>
            </w:r>
            <w:r>
              <w:rPr>
                <w:rFonts w:ascii="YUPEARL-LIGHT" w:eastAsia="YUPEARL-LIGHT" w:hAnsi="YUPEARL-LIGHT" w:hint="eastAsia"/>
              </w:rPr>
              <w:t>方塊（橘色方塊）並將其加一（由</w:t>
            </w:r>
            <w:r>
              <w:rPr>
                <w:rFonts w:ascii="YUPEARL-LIGHT" w:eastAsia="YUPEARL-LIGHT" w:hAnsi="YUPEARL-LIGHT"/>
              </w:rPr>
              <w:t xml:space="preserve"> 3 </w:t>
            </w:r>
            <w:r>
              <w:rPr>
                <w:rFonts w:ascii="YUPEARL-LIGHT" w:eastAsia="YUPEARL-LIGHT" w:hAnsi="YUPEARL-LIGHT" w:hint="eastAsia"/>
              </w:rPr>
              <w:t xml:space="preserve">變 </w:t>
            </w:r>
            <w:r>
              <w:rPr>
                <w:rFonts w:ascii="YUPEARL-LIGHT" w:eastAsia="YUPEARL-LIGHT" w:hAnsi="YUPEARL-LIGHT"/>
              </w:rPr>
              <w:t>4</w:t>
            </w:r>
            <w:r>
              <w:rPr>
                <w:rFonts w:ascii="YUPEARL-LIGHT" w:eastAsia="YUPEARL-LIGHT" w:hAnsi="YUPEARL-LIGHT" w:hint="eastAsia"/>
              </w:rPr>
              <w:t xml:space="preserve">）。並將該點放入 </w:t>
            </w:r>
            <w:r>
              <w:rPr>
                <w:rFonts w:ascii="YUPEARL-LIGHT" w:eastAsia="YUPEARL-LIGHT" w:hAnsi="YUPEARL-LIGHT"/>
              </w:rPr>
              <w:t>BFS Queue</w:t>
            </w:r>
            <w:r>
              <w:rPr>
                <w:rFonts w:ascii="YUPEARL-LIGHT" w:eastAsia="YUPEARL-LIGHT" w:hAnsi="YUPEARL-LIGHT" w:hint="eastAsia"/>
              </w:rPr>
              <w:t xml:space="preserve"> 當中。</w:t>
            </w:r>
          </w:p>
        </w:tc>
      </w:tr>
      <w:tr w:rsidR="00D7452B" w14:paraId="51A88328" w14:textId="77777777" w:rsidTr="00D7452B">
        <w:tc>
          <w:tcPr>
            <w:tcW w:w="5816" w:type="dxa"/>
          </w:tcPr>
          <w:p w14:paraId="04EC3614" w14:textId="6BE12CA9" w:rsidR="00D7452B" w:rsidRDefault="00D7452B" w:rsidP="0020685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</w:rPr>
              <w:drawing>
                <wp:inline distT="0" distB="0" distL="0" distR="0" wp14:anchorId="387B5165" wp14:editId="32D4C2B6">
                  <wp:extent cx="2507307" cy="1352062"/>
                  <wp:effectExtent l="0" t="0" r="0" b="0"/>
                  <wp:docPr id="41844894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44894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691" cy="139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74E35E60" w14:textId="02705AB1" w:rsidR="00D7452B" w:rsidRPr="00D7452B" w:rsidRDefault="00D7452B" w:rsidP="0020685B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 xml:space="preserve">接著開始 </w:t>
            </w:r>
            <w:r>
              <w:rPr>
                <w:rFonts w:ascii="YUPEARL-LIGHT" w:eastAsia="YUPEARL-LIGHT" w:hAnsi="YUPEARL-LIGHT"/>
              </w:rPr>
              <w:t>BFS</w:t>
            </w:r>
            <w:r>
              <w:rPr>
                <w:rFonts w:ascii="YUPEARL-LIGHT" w:eastAsia="YUPEARL-LIGHT" w:hAnsi="YUPEARL-LIGHT" w:hint="eastAsia"/>
              </w:rPr>
              <w:t>，將</w:t>
            </w:r>
            <w:r>
              <w:rPr>
                <w:rFonts w:ascii="YUPEARL-LIGHT" w:eastAsia="YUPEARL-LIGHT" w:hAnsi="YUPEARL-LIGHT"/>
              </w:rPr>
              <w:t xml:space="preserve"> Queue pop </w:t>
            </w:r>
            <w:r>
              <w:rPr>
                <w:rFonts w:ascii="YUPEARL-LIGHT" w:eastAsia="YUPEARL-LIGHT" w:hAnsi="YUPEARL-LIGHT" w:hint="eastAsia"/>
              </w:rPr>
              <w:t>一個元素出來（橘色方塊），並將橘色方塊周圍也是</w:t>
            </w:r>
            <w:r>
              <w:rPr>
                <w:rFonts w:ascii="YUPEARL-LIGHT" w:eastAsia="YUPEARL-LIGHT" w:hAnsi="YUPEARL-LIGHT"/>
              </w:rPr>
              <w:t xml:space="preserve"> 4 </w:t>
            </w:r>
            <w:r>
              <w:rPr>
                <w:rFonts w:ascii="YUPEARL-LIGHT" w:eastAsia="YUPEARL-LIGHT" w:hAnsi="YUPEARL-LIGHT" w:hint="eastAsia"/>
              </w:rPr>
              <w:t>的方塊加入</w:t>
            </w:r>
            <w:r>
              <w:rPr>
                <w:rFonts w:ascii="YUPEARL-LIGHT" w:eastAsia="YUPEARL-LIGHT" w:hAnsi="YUPEARL-LIGHT"/>
              </w:rPr>
              <w:t xml:space="preserve"> Queue </w:t>
            </w:r>
            <w:r>
              <w:rPr>
                <w:rFonts w:ascii="YUPEARL-LIGHT" w:eastAsia="YUPEARL-LIGHT" w:hAnsi="YUPEARL-LIGHT" w:hint="eastAsia"/>
              </w:rPr>
              <w:t>當中。之後右側表格則紀錄路徑。</w:t>
            </w:r>
          </w:p>
        </w:tc>
      </w:tr>
      <w:tr w:rsidR="00D7452B" w14:paraId="007EC8FA" w14:textId="77777777" w:rsidTr="00D7452B">
        <w:tc>
          <w:tcPr>
            <w:tcW w:w="5816" w:type="dxa"/>
          </w:tcPr>
          <w:p w14:paraId="48BC8027" w14:textId="4722195F" w:rsidR="00D7452B" w:rsidRPr="00D7452B" w:rsidRDefault="00D7452B" w:rsidP="0020685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</w:rPr>
              <w:lastRenderedPageBreak/>
              <w:drawing>
                <wp:inline distT="0" distB="0" distL="0" distR="0" wp14:anchorId="02341E3E" wp14:editId="0FE79244">
                  <wp:extent cx="3334060" cy="1740487"/>
                  <wp:effectExtent l="0" t="0" r="0" b="0"/>
                  <wp:docPr id="48875544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75544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505" cy="1766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028D4438" w14:textId="260C64B1" w:rsidR="00D7452B" w:rsidRDefault="00D7452B" w:rsidP="0020685B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走到淺橘色方塊，並記錄</w:t>
            </w:r>
            <w:r>
              <w:rPr>
                <w:rFonts w:ascii="YUPEARL-LIGHT" w:eastAsia="YUPEARL-LIGHT" w:hAnsi="YUPEARL-LIGHT"/>
              </w:rPr>
              <w:t xml:space="preserve"> R</w:t>
            </w:r>
            <w:r>
              <w:rPr>
                <w:rFonts w:ascii="YUPEARL-LIGHT" w:eastAsia="YUPEARL-LIGHT" w:hAnsi="YUPEARL-LIGHT" w:hint="eastAsia"/>
              </w:rPr>
              <w:t xml:space="preserve"> （因為從右邊來，回去要走右邊），接著將其他方塊加入 </w:t>
            </w:r>
            <w:r>
              <w:rPr>
                <w:rFonts w:ascii="YUPEARL-LIGHT" w:eastAsia="YUPEARL-LIGHT" w:hAnsi="YUPEARL-LIGHT"/>
              </w:rPr>
              <w:t>Queue</w:t>
            </w:r>
            <w:r>
              <w:rPr>
                <w:rFonts w:ascii="YUPEARL-LIGHT" w:eastAsia="YUPEARL-LIGHT" w:hAnsi="YUPEARL-LIGHT" w:hint="eastAsia"/>
              </w:rPr>
              <w:t>。</w:t>
            </w:r>
          </w:p>
        </w:tc>
      </w:tr>
      <w:tr w:rsidR="00D7452B" w14:paraId="44179DC9" w14:textId="77777777" w:rsidTr="00D7452B">
        <w:tc>
          <w:tcPr>
            <w:tcW w:w="5816" w:type="dxa"/>
          </w:tcPr>
          <w:p w14:paraId="1AF0CDE1" w14:textId="04E075D9" w:rsidR="00D7452B" w:rsidRDefault="00D7452B" w:rsidP="00D7452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</w:rPr>
              <w:drawing>
                <wp:inline distT="0" distB="0" distL="0" distR="0" wp14:anchorId="3215BF3A" wp14:editId="552ECFFD">
                  <wp:extent cx="3501862" cy="1820496"/>
                  <wp:effectExtent l="0" t="0" r="3810" b="0"/>
                  <wp:docPr id="10230741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07415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172" cy="1839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2316FDE9" w14:textId="7282FB6F" w:rsidR="00D7452B" w:rsidRDefault="00D7452B" w:rsidP="00D7452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走到淺橘色方塊，並記錄</w:t>
            </w:r>
            <w:r>
              <w:rPr>
                <w:rFonts w:ascii="YUPEARL-LIGHT" w:eastAsia="YUPEARL-LIGHT" w:hAnsi="YUPEARL-LIGHT"/>
              </w:rPr>
              <w:t xml:space="preserve"> </w:t>
            </w:r>
            <w:r>
              <w:rPr>
                <w:rFonts w:ascii="YUPEARL-LIGHT" w:eastAsia="YUPEARL-LIGHT" w:hAnsi="YUPEARL-LIGHT"/>
              </w:rPr>
              <w:t>U</w:t>
            </w:r>
            <w:r>
              <w:rPr>
                <w:rFonts w:ascii="YUPEARL-LIGHT" w:eastAsia="YUPEARL-LIGHT" w:hAnsi="YUPEARL-LIGHT" w:hint="eastAsia"/>
              </w:rPr>
              <w:t>。</w:t>
            </w:r>
          </w:p>
        </w:tc>
      </w:tr>
      <w:tr w:rsidR="00D7452B" w14:paraId="046E4C7B" w14:textId="77777777" w:rsidTr="00D7452B">
        <w:tc>
          <w:tcPr>
            <w:tcW w:w="5816" w:type="dxa"/>
          </w:tcPr>
          <w:p w14:paraId="590D0AD0" w14:textId="29F4BAB0" w:rsidR="00D7452B" w:rsidRDefault="00D7452B" w:rsidP="00D7452B">
            <w:pPr>
              <w:rPr>
                <w:rFonts w:ascii="YUPEARL-LIGHT" w:eastAsia="YUPEARL-LIGHT" w:hAnsi="YUPEARL-LIGHT" w:hint="eastAsia"/>
              </w:rPr>
            </w:pPr>
            <w:r w:rsidRPr="00D7452B">
              <w:rPr>
                <w:rFonts w:ascii="YUPEARL-LIGHT" w:eastAsia="YUPEARL-LIGHT" w:hAnsi="YUPEARL-LIGHT"/>
              </w:rPr>
              <w:drawing>
                <wp:inline distT="0" distB="0" distL="0" distR="0" wp14:anchorId="2CAABD3E" wp14:editId="5D252171">
                  <wp:extent cx="3127698" cy="1373310"/>
                  <wp:effectExtent l="0" t="0" r="0" b="0"/>
                  <wp:docPr id="65423012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23012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855" cy="1400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6464A72D" w14:textId="548AFFCD" w:rsidR="00D7452B" w:rsidRDefault="00D7452B" w:rsidP="00D7452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走訪結束。</w:t>
            </w:r>
          </w:p>
        </w:tc>
      </w:tr>
      <w:tr w:rsidR="00D7452B" w14:paraId="4A58E4AE" w14:textId="77777777" w:rsidTr="00D7452B">
        <w:tc>
          <w:tcPr>
            <w:tcW w:w="5816" w:type="dxa"/>
          </w:tcPr>
          <w:p w14:paraId="1678CA13" w14:textId="2957D88C" w:rsidR="00D7452B" w:rsidRDefault="00D7452B" w:rsidP="00D7452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</w:rPr>
              <w:drawing>
                <wp:inline distT="0" distB="0" distL="0" distR="0" wp14:anchorId="2A1B4BA7" wp14:editId="10301127">
                  <wp:extent cx="2875151" cy="1390845"/>
                  <wp:effectExtent l="0" t="0" r="0" b="0"/>
                  <wp:docPr id="18075510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55101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158" cy="1430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32ED0801" w14:textId="4FFC79BE" w:rsidR="00D7452B" w:rsidRDefault="00D7452B" w:rsidP="00D7452B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開始回朔，得到路徑，以綠色方塊為例。</w:t>
            </w:r>
          </w:p>
        </w:tc>
      </w:tr>
      <w:tr w:rsidR="00D7452B" w14:paraId="772BAB15" w14:textId="77777777" w:rsidTr="00D7452B">
        <w:tc>
          <w:tcPr>
            <w:tcW w:w="5816" w:type="dxa"/>
          </w:tcPr>
          <w:p w14:paraId="4F49CAA4" w14:textId="648C48C1" w:rsidR="00D7452B" w:rsidRDefault="00D7452B" w:rsidP="00D7452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</w:rPr>
              <w:lastRenderedPageBreak/>
              <w:drawing>
                <wp:inline distT="0" distB="0" distL="0" distR="0" wp14:anchorId="74D00E52" wp14:editId="11D9F045">
                  <wp:extent cx="3554325" cy="1773311"/>
                  <wp:effectExtent l="0" t="0" r="1905" b="5080"/>
                  <wp:docPr id="11001292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12927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057" cy="1796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5CEFD0D7" w14:textId="41F66B9E" w:rsidR="00D7452B" w:rsidRDefault="00D7452B" w:rsidP="00D7452B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向上走。</w:t>
            </w:r>
          </w:p>
        </w:tc>
      </w:tr>
      <w:tr w:rsidR="00D7452B" w14:paraId="2560AE11" w14:textId="77777777" w:rsidTr="00D7452B">
        <w:tc>
          <w:tcPr>
            <w:tcW w:w="5816" w:type="dxa"/>
          </w:tcPr>
          <w:p w14:paraId="614F42CE" w14:textId="5E956AEF" w:rsidR="00D7452B" w:rsidRDefault="00D7452B" w:rsidP="00D7452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</w:rPr>
              <w:drawing>
                <wp:inline distT="0" distB="0" distL="0" distR="0" wp14:anchorId="2534307D" wp14:editId="4E7045B6">
                  <wp:extent cx="3469344" cy="1689979"/>
                  <wp:effectExtent l="0" t="0" r="0" b="0"/>
                  <wp:docPr id="2411927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19275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879" cy="1713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38C2D48B" w14:textId="3A8BD5B4" w:rsidR="00D7452B" w:rsidRDefault="00D7452B" w:rsidP="00D7452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向右走。</w:t>
            </w:r>
          </w:p>
        </w:tc>
      </w:tr>
    </w:tbl>
    <w:p w14:paraId="44DBC3F0" w14:textId="153D740C" w:rsidR="00D7452B" w:rsidRDefault="00D7452B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 xml:space="preserve">透過上述表格說明可以知道如何進行 </w:t>
      </w:r>
      <w:r>
        <w:rPr>
          <w:rFonts w:ascii="YUPEARL-LIGHT" w:eastAsia="YUPEARL-LIGHT" w:hAnsi="YUPEARL-LIGHT"/>
        </w:rPr>
        <w:t xml:space="preserve">BFS </w:t>
      </w:r>
      <w:r>
        <w:rPr>
          <w:rFonts w:ascii="YUPEARL-LIGHT" w:eastAsia="YUPEARL-LIGHT" w:hAnsi="YUPEARL-LIGHT" w:hint="eastAsia"/>
        </w:rPr>
        <w:t xml:space="preserve">演算法，之後使用 </w:t>
      </w:r>
      <w:r>
        <w:rPr>
          <w:rFonts w:ascii="YUPEARL-LIGHT" w:eastAsia="YUPEARL-LIGHT" w:hAnsi="YUPEARL-LIGHT"/>
        </w:rPr>
        <w:t xml:space="preserve">Backtracking </w:t>
      </w:r>
      <w:r>
        <w:rPr>
          <w:rFonts w:ascii="YUPEARL-LIGHT" w:eastAsia="YUPEARL-LIGHT" w:hAnsi="YUPEARL-LIGHT" w:hint="eastAsia"/>
        </w:rPr>
        <w:t>則可以得到綠色方塊的路徑，接著對所有被走訪過的方塊做相同的事情</w:t>
      </w:r>
      <w:r>
        <w:rPr>
          <w:rFonts w:ascii="YUPEARL-LIGHT" w:eastAsia="YUPEARL-LIGHT" w:hAnsi="YUPEARL-LIGHT" w:hint="eastAsia"/>
        </w:rPr>
        <w:t>，並且套用移動的動畫即可完成一次合併。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452B" w14:paraId="5C2D09F5" w14:textId="77777777" w:rsidTr="00D7452B">
        <w:tc>
          <w:tcPr>
            <w:tcW w:w="8296" w:type="dxa"/>
          </w:tcPr>
          <w:p w14:paraId="0C8EC520" w14:textId="03EAE235" w:rsidR="00D7452B" w:rsidRDefault="00D7452B" w:rsidP="0020685B">
            <w:pPr>
              <w:rPr>
                <w:rFonts w:ascii="YUPEARL-LIGHT" w:eastAsia="YUPEARL-LIGHT" w:hAnsi="YUPEARL-LIGHT" w:hint="eastAsia"/>
              </w:rPr>
            </w:pPr>
            <w:r w:rsidRPr="00D7452B">
              <w:rPr>
                <w:rFonts w:ascii="YUPEARL-LIGHT" w:eastAsia="YUPEARL-LIGHT" w:hAnsi="YUPEARL-LIGHT"/>
              </w:rPr>
              <w:drawing>
                <wp:inline distT="0" distB="0" distL="0" distR="0" wp14:anchorId="64F4C4A6" wp14:editId="3C1F5411">
                  <wp:extent cx="2307102" cy="2298065"/>
                  <wp:effectExtent l="0" t="0" r="4445" b="635"/>
                  <wp:docPr id="66515757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157576" name=""/>
                          <pic:cNvPicPr/>
                        </pic:nvPicPr>
                        <pic:blipFill rotWithShape="1">
                          <a:blip r:embed="rId20"/>
                          <a:srcRect t="22524" r="56249"/>
                          <a:stretch/>
                        </pic:blipFill>
                        <pic:spPr bwMode="auto">
                          <a:xfrm>
                            <a:off x="0" y="0"/>
                            <a:ext cx="2307543" cy="2298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040704" w14:textId="66E239AC" w:rsidR="0020685B" w:rsidRDefault="00D7452B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合併之後會產生出沒有方塊的空白格，接著我們要進行填充（</w:t>
      </w:r>
      <w:r>
        <w:rPr>
          <w:rFonts w:ascii="YUPEARL-LIGHT" w:eastAsia="YUPEARL-LIGHT" w:hAnsi="YUPEARL-LIGHT"/>
        </w:rPr>
        <w:t>Padding</w:t>
      </w:r>
      <w:r>
        <w:rPr>
          <w:rFonts w:ascii="YUPEARL-LIGHT" w:eastAsia="YUPEARL-LIGHT" w:hAnsi="YUPEARL-LIGHT" w:hint="eastAsia"/>
        </w:rPr>
        <w:t>）。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452B" w14:paraId="787C9608" w14:textId="77777777" w:rsidTr="00D7452B">
        <w:tc>
          <w:tcPr>
            <w:tcW w:w="8296" w:type="dxa"/>
          </w:tcPr>
          <w:p w14:paraId="786291B4" w14:textId="7F77E058" w:rsidR="00D7452B" w:rsidRDefault="00D7452B" w:rsidP="0020685B">
            <w:pPr>
              <w:rPr>
                <w:rFonts w:ascii="YUPEARL-LIGHT" w:eastAsia="YUPEARL-LIGHT" w:hAnsi="YUPEARL-LIGHT" w:hint="eastAsia"/>
              </w:rPr>
            </w:pPr>
            <w:r w:rsidRPr="00D7452B">
              <w:rPr>
                <w:rFonts w:ascii="YUPEARL-LIGHT" w:eastAsia="YUPEARL-LIGHT" w:hAnsi="YUPEARL-LIGHT"/>
              </w:rPr>
              <w:lastRenderedPageBreak/>
              <w:drawing>
                <wp:inline distT="0" distB="0" distL="0" distR="0" wp14:anchorId="34E68F93" wp14:editId="0C1EBAC5">
                  <wp:extent cx="5274310" cy="2690495"/>
                  <wp:effectExtent l="0" t="0" r="0" b="1905"/>
                  <wp:docPr id="9776105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61055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9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8C2C32" w14:textId="1DD769C5" w:rsidR="00D7452B" w:rsidRDefault="00D7452B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搜尋所有方塊底下有多少格空白格（泡泡），該數量則是</w:t>
      </w:r>
      <w:r w:rsidR="00D30BE5">
        <w:rPr>
          <w:rFonts w:ascii="YUPEARL-LIGHT" w:eastAsia="YUPEARL-LIGHT" w:hAnsi="YUPEARL-LIGHT" w:hint="eastAsia"/>
        </w:rPr>
        <w:t>此方塊應向下移動的數量，即可套用動畫並且移動該方塊。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BE5" w14:paraId="34E3E4D7" w14:textId="77777777" w:rsidTr="00D30BE5">
        <w:tc>
          <w:tcPr>
            <w:tcW w:w="8296" w:type="dxa"/>
          </w:tcPr>
          <w:p w14:paraId="57DC2E2A" w14:textId="041258DE" w:rsidR="00D30BE5" w:rsidRDefault="00D30BE5" w:rsidP="0020685B">
            <w:pPr>
              <w:rPr>
                <w:rFonts w:ascii="YUPEARL-LIGHT" w:eastAsia="YUPEARL-LIGHT" w:hAnsi="YUPEARL-LIGHT" w:hint="eastAsia"/>
              </w:rPr>
            </w:pPr>
            <w:r w:rsidRPr="00D30BE5">
              <w:rPr>
                <w:rFonts w:ascii="YUPEARL-LIGHT" w:eastAsia="YUPEARL-LIGHT" w:hAnsi="YUPEARL-LIGHT"/>
              </w:rPr>
              <w:drawing>
                <wp:inline distT="0" distB="0" distL="0" distR="0" wp14:anchorId="4EE7FDB0" wp14:editId="3FB14F2D">
                  <wp:extent cx="3010487" cy="3004325"/>
                  <wp:effectExtent l="0" t="0" r="0" b="5715"/>
                  <wp:docPr id="7503158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31586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569" cy="3024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B89BE" w14:textId="1241E741" w:rsidR="00D30BE5" w:rsidRDefault="00D30BE5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經過填充可以保證所有的空白格都會被飄到上面去，即空白格排列必定由上而下而且連續，因此我們就可以直接填充隨機的方塊進入空白格，就完成一次合併。</w:t>
      </w:r>
    </w:p>
    <w:p w14:paraId="207FAAEA" w14:textId="399DD8DC" w:rsidR="00D30BE5" w:rsidRPr="0020685B" w:rsidRDefault="00D30BE5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接著，我撰寫一個檢查式，檢查版面中是否有任何可合併的方塊，因為可合併</w:t>
      </w:r>
      <w:r>
        <w:rPr>
          <w:rFonts w:ascii="YUPEARL-LIGHT" w:eastAsia="YUPEARL-LIGHT" w:hAnsi="YUPEARL-LIGHT" w:hint="eastAsia"/>
        </w:rPr>
        <w:lastRenderedPageBreak/>
        <w:t>的方塊不一定是由點擊造成，合併也可能造成更多可合併的方塊，故我要檢測可合併的方塊，並由上述流程合併直到版面無可合併的方塊為止。</w:t>
      </w:r>
    </w:p>
    <w:p w14:paraId="092F9364" w14:textId="5D7BA33C" w:rsidR="0020685B" w:rsidRDefault="0020685B" w:rsidP="0020685B">
      <w:pPr>
        <w:pStyle w:val="a4"/>
        <w:numPr>
          <w:ilvl w:val="0"/>
          <w:numId w:val="4"/>
        </w:numPr>
        <w:ind w:leftChars="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問題面對</w:t>
      </w:r>
    </w:p>
    <w:p w14:paraId="32E96BE5" w14:textId="5049F319" w:rsidR="00D30BE5" w:rsidRDefault="00D30BE5" w:rsidP="00D30BE5">
      <w:pPr>
        <w:pStyle w:val="a4"/>
        <w:numPr>
          <w:ilvl w:val="0"/>
          <w:numId w:val="6"/>
        </w:numPr>
        <w:ind w:leftChars="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監測動畫播放</w:t>
      </w:r>
    </w:p>
    <w:p w14:paraId="11CC630A" w14:textId="738EBAF1" w:rsidR="00D30BE5" w:rsidRDefault="00D30BE5" w:rsidP="00D30BE5">
      <w:pPr>
        <w:ind w:firstLine="360"/>
        <w:rPr>
          <w:rFonts w:ascii="YUPEARL-LIGHT" w:eastAsia="YUPEARL-LIGHT" w:hAnsi="YUPEARL-LIGHT"/>
        </w:rPr>
      </w:pPr>
      <w:r w:rsidRPr="00D30BE5">
        <w:rPr>
          <w:rFonts w:ascii="YUPEARL-LIGHT" w:eastAsia="YUPEARL-LIGHT" w:hAnsi="YUPEARL-LIGHT" w:hint="eastAsia"/>
        </w:rPr>
        <w:t>因為在檢測可合併方塊時，可能同時出現多個可合併的區塊，但因為撰寫方式無法將</w:t>
      </w:r>
      <w:r w:rsidRPr="00D30BE5">
        <w:rPr>
          <w:rFonts w:ascii="YUPEARL-LIGHT" w:eastAsia="YUPEARL-LIGHT" w:hAnsi="YUPEARL-LIGHT"/>
        </w:rPr>
        <w:t xml:space="preserve"> BFS Function </w:t>
      </w:r>
      <w:r w:rsidRPr="00D30BE5">
        <w:rPr>
          <w:rFonts w:ascii="YUPEARL-LIGHT" w:eastAsia="YUPEARL-LIGHT" w:hAnsi="YUPEARL-LIGHT" w:hint="eastAsia"/>
        </w:rPr>
        <w:t xml:space="preserve">以 </w:t>
      </w:r>
      <w:r w:rsidRPr="00D30BE5">
        <w:rPr>
          <w:rFonts w:ascii="YUPEARL-LIGHT" w:eastAsia="YUPEARL-LIGHT" w:hAnsi="YUPEARL-LIGHT"/>
        </w:rPr>
        <w:t xml:space="preserve">Sequential </w:t>
      </w:r>
      <w:r w:rsidRPr="00D30BE5">
        <w:rPr>
          <w:rFonts w:ascii="YUPEARL-LIGHT" w:eastAsia="YUPEARL-LIGHT" w:hAnsi="YUPEARL-LIGHT" w:hint="eastAsia"/>
        </w:rPr>
        <w:t xml:space="preserve">方式執行，造成若同時呼叫多個 </w:t>
      </w:r>
      <w:r w:rsidRPr="00D30BE5">
        <w:rPr>
          <w:rFonts w:ascii="YUPEARL-LIGHT" w:eastAsia="YUPEARL-LIGHT" w:hAnsi="YUPEARL-LIGHT"/>
        </w:rPr>
        <w:t xml:space="preserve">BFS Function </w:t>
      </w:r>
      <w:r w:rsidRPr="00D30BE5">
        <w:rPr>
          <w:rFonts w:ascii="YUPEARL-LIGHT" w:eastAsia="YUPEARL-LIGHT" w:hAnsi="YUPEARL-LIGHT" w:hint="eastAsia"/>
        </w:rPr>
        <w:t>會造成多個區塊同時合併造成錯誤，</w:t>
      </w:r>
      <w:r>
        <w:rPr>
          <w:rFonts w:ascii="YUPEARL-LIGHT" w:eastAsia="YUPEARL-LIGHT" w:hAnsi="YUPEARL-LIGHT" w:hint="eastAsia"/>
        </w:rPr>
        <w:t>因此我想要將</w:t>
      </w:r>
      <w:r>
        <w:rPr>
          <w:rFonts w:ascii="YUPEARL-LIGHT" w:eastAsia="YUPEARL-LIGHT" w:hAnsi="YUPEARL-LIGHT"/>
        </w:rPr>
        <w:t xml:space="preserve"> BFS Function </w:t>
      </w:r>
      <w:r>
        <w:rPr>
          <w:rFonts w:ascii="YUPEARL-LIGHT" w:eastAsia="YUPEARL-LIGHT" w:hAnsi="YUPEARL-LIGHT" w:hint="eastAsia"/>
        </w:rPr>
        <w:t xml:space="preserve">以 </w:t>
      </w:r>
      <w:r>
        <w:rPr>
          <w:rFonts w:ascii="YUPEARL-LIGHT" w:eastAsia="YUPEARL-LIGHT" w:hAnsi="YUPEARL-LIGHT"/>
        </w:rPr>
        <w:t xml:space="preserve">Sequential </w:t>
      </w:r>
      <w:r>
        <w:rPr>
          <w:rFonts w:ascii="YUPEARL-LIGHT" w:eastAsia="YUPEARL-LIGHT" w:hAnsi="YUPEARL-LIGHT" w:hint="eastAsia"/>
        </w:rPr>
        <w:t>方式執行，最主要訴求就是整個畫面只能同時有一個動畫正在被播放。</w:t>
      </w:r>
    </w:p>
    <w:p w14:paraId="48431F4F" w14:textId="7525A301" w:rsidR="00D30BE5" w:rsidRDefault="00D30BE5" w:rsidP="00D30BE5">
      <w:pPr>
        <w:ind w:firstLine="36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 xml:space="preserve">為了解決這個問題我設定一個全域變數 </w:t>
      </w:r>
      <w:r>
        <w:rPr>
          <w:rFonts w:ascii="YUPEARL-LIGHT" w:eastAsia="YUPEARL-LIGHT" w:hAnsi="YUPEARL-LIGHT"/>
        </w:rPr>
        <w:t>flag</w:t>
      </w:r>
      <w:r>
        <w:rPr>
          <w:rFonts w:ascii="YUPEARL-LIGHT" w:eastAsia="YUPEARL-LIGHT" w:hAnsi="YUPEARL-LIGHT" w:hint="eastAsia"/>
        </w:rPr>
        <w:t>，在進入動畫時將</w:t>
      </w:r>
      <w:r>
        <w:rPr>
          <w:rFonts w:ascii="YUPEARL-LIGHT" w:eastAsia="YUPEARL-LIGHT" w:hAnsi="YUPEARL-LIGHT"/>
        </w:rPr>
        <w:t xml:space="preserve"> flag </w:t>
      </w:r>
      <w:r>
        <w:rPr>
          <w:rFonts w:ascii="YUPEARL-LIGHT" w:eastAsia="YUPEARL-LIGHT" w:hAnsi="YUPEARL-LIGHT" w:hint="eastAsia"/>
        </w:rPr>
        <w:t>設為</w:t>
      </w:r>
      <w:r>
        <w:rPr>
          <w:rFonts w:ascii="YUPEARL-LIGHT" w:eastAsia="YUPEARL-LIGHT" w:hAnsi="YUPEARL-LIGHT"/>
        </w:rPr>
        <w:t xml:space="preserve"> true</w:t>
      </w:r>
      <w:r>
        <w:rPr>
          <w:rFonts w:ascii="YUPEARL-LIGHT" w:eastAsia="YUPEARL-LIGHT" w:hAnsi="YUPEARL-LIGHT" w:hint="eastAsia"/>
        </w:rPr>
        <w:t xml:space="preserve">、結束動畫時設為 </w:t>
      </w:r>
      <w:r>
        <w:rPr>
          <w:rFonts w:ascii="YUPEARL-LIGHT" w:eastAsia="YUPEARL-LIGHT" w:hAnsi="YUPEARL-LIGHT"/>
        </w:rPr>
        <w:t>false</w:t>
      </w:r>
      <w:r>
        <w:rPr>
          <w:rFonts w:ascii="YUPEARL-LIGHT" w:eastAsia="YUPEARL-LIGHT" w:hAnsi="YUPEARL-LIGHT" w:hint="eastAsia"/>
        </w:rPr>
        <w:t>，並且開啟一個新的線程（</w:t>
      </w:r>
      <w:r>
        <w:rPr>
          <w:rFonts w:ascii="YUPEARL-LIGHT" w:eastAsia="YUPEARL-LIGHT" w:hAnsi="YUPEARL-LIGHT"/>
        </w:rPr>
        <w:t>Thread</w:t>
      </w:r>
      <w:r>
        <w:rPr>
          <w:rFonts w:ascii="YUPEARL-LIGHT" w:eastAsia="YUPEARL-LIGHT" w:hAnsi="YUPEARL-LIGHT" w:hint="eastAsia"/>
        </w:rPr>
        <w:t xml:space="preserve">）監控 </w:t>
      </w:r>
      <w:r>
        <w:rPr>
          <w:rFonts w:ascii="YUPEARL-LIGHT" w:eastAsia="YUPEARL-LIGHT" w:hAnsi="YUPEARL-LIGHT"/>
        </w:rPr>
        <w:t xml:space="preserve">flag </w:t>
      </w:r>
      <w:r>
        <w:rPr>
          <w:rFonts w:ascii="YUPEARL-LIGHT" w:eastAsia="YUPEARL-LIGHT" w:hAnsi="YUPEARL-LIGHT" w:hint="eastAsia"/>
        </w:rPr>
        <w:t>的變化，當確定</w:t>
      </w:r>
      <w:r>
        <w:rPr>
          <w:rFonts w:ascii="YUPEARL-LIGHT" w:eastAsia="YUPEARL-LIGHT" w:hAnsi="YUPEARL-LIGHT"/>
        </w:rPr>
        <w:t xml:space="preserve"> flag </w:t>
      </w:r>
      <w:r>
        <w:rPr>
          <w:rFonts w:ascii="YUPEARL-LIGHT" w:eastAsia="YUPEARL-LIGHT" w:hAnsi="YUPEARL-LIGHT" w:hint="eastAsia"/>
        </w:rPr>
        <w:t xml:space="preserve">是 </w:t>
      </w:r>
      <w:r>
        <w:rPr>
          <w:rFonts w:ascii="YUPEARL-LIGHT" w:eastAsia="YUPEARL-LIGHT" w:hAnsi="YUPEARL-LIGHT"/>
        </w:rPr>
        <w:t xml:space="preserve">false </w:t>
      </w:r>
      <w:r>
        <w:rPr>
          <w:rFonts w:ascii="YUPEARL-LIGHT" w:eastAsia="YUPEARL-LIGHT" w:hAnsi="YUPEARL-LIGHT" w:hint="eastAsia"/>
        </w:rPr>
        <w:t>才執行下一個動畫，即可解決動畫問題。</w:t>
      </w:r>
    </w:p>
    <w:p w14:paraId="09C5F529" w14:textId="48DB468E" w:rsidR="00D30BE5" w:rsidRDefault="00D30BE5" w:rsidP="00D30BE5">
      <w:pPr>
        <w:pStyle w:val="a4"/>
        <w:numPr>
          <w:ilvl w:val="0"/>
          <w:numId w:val="6"/>
        </w:numPr>
        <w:ind w:leftChars="0"/>
        <w:rPr>
          <w:rFonts w:ascii="YUPEARL-LIGHT" w:eastAsia="YUPEARL-LIGHT" w:hAnsi="YUPEARL-LIGHT"/>
        </w:rPr>
      </w:pPr>
      <w:r>
        <w:rPr>
          <w:rFonts w:ascii="YUPEARL-LIGHT" w:eastAsia="YUPEARL-LIGHT" w:hAnsi="YUPEARL-LIGHT"/>
        </w:rPr>
        <w:t xml:space="preserve">CPU </w:t>
      </w:r>
      <w:r>
        <w:rPr>
          <w:rFonts w:ascii="YUPEARL-LIGHT" w:eastAsia="YUPEARL-LIGHT" w:hAnsi="YUPEARL-LIGHT" w:hint="eastAsia"/>
        </w:rPr>
        <w:t>使用率過高</w:t>
      </w:r>
    </w:p>
    <w:p w14:paraId="21C5E6B2" w14:textId="40300359" w:rsidR="00D30BE5" w:rsidRPr="00D30BE5" w:rsidRDefault="00D30BE5" w:rsidP="00D30BE5">
      <w:pPr>
        <w:ind w:firstLine="360"/>
        <w:rPr>
          <w:rFonts w:ascii="YUPEARL-LIGHT" w:eastAsia="YUPEARL-LIGHT" w:hAnsi="YUPEARL-LIGHT" w:hint="eastAsia"/>
        </w:rPr>
      </w:pPr>
      <w:r>
        <w:rPr>
          <w:rFonts w:ascii="YUPEARL-LIGHT" w:eastAsia="YUPEARL-LIGHT" w:hAnsi="YUPEARL-LIGHT" w:hint="eastAsia"/>
        </w:rPr>
        <w:t>呈上</w:t>
      </w:r>
      <w:r>
        <w:rPr>
          <w:rFonts w:ascii="YUPEARL-LIGHT" w:eastAsia="YUPEARL-LIGHT" w:hAnsi="YUPEARL-LIGHT"/>
        </w:rPr>
        <w:t xml:space="preserve"> 1.</w:t>
      </w:r>
      <w:r>
        <w:rPr>
          <w:rFonts w:ascii="YUPEARL-LIGHT" w:eastAsia="YUPEARL-LIGHT" w:hAnsi="YUPEARL-LIGHT" w:hint="eastAsia"/>
        </w:rPr>
        <w:t xml:space="preserve">，我使用新的 </w:t>
      </w:r>
      <w:r>
        <w:rPr>
          <w:rFonts w:ascii="YUPEARL-LIGHT" w:eastAsia="YUPEARL-LIGHT" w:hAnsi="YUPEARL-LIGHT"/>
        </w:rPr>
        <w:t xml:space="preserve">Thread </w:t>
      </w:r>
      <w:r>
        <w:rPr>
          <w:rFonts w:ascii="YUPEARL-LIGHT" w:eastAsia="YUPEARL-LIGHT" w:hAnsi="YUPEARL-LIGHT" w:hint="eastAsia"/>
        </w:rPr>
        <w:t xml:space="preserve">監控，故使用到 </w:t>
      </w:r>
      <w:r>
        <w:rPr>
          <w:rFonts w:ascii="YUPEARL-LIGHT" w:eastAsia="YUPEARL-LIGHT" w:hAnsi="YUPEARL-LIGHT"/>
        </w:rPr>
        <w:t xml:space="preserve">while(true) </w:t>
      </w:r>
      <w:r>
        <w:rPr>
          <w:rFonts w:ascii="YUPEARL-LIGHT" w:eastAsia="YUPEARL-LIGHT" w:hAnsi="YUPEARL-LIGHT" w:hint="eastAsia"/>
        </w:rPr>
        <w:t xml:space="preserve">迴圈，但我沒有設定休息時間導致系統無時無刻都在高效率執行這個迴圈，所以我是用 </w:t>
      </w:r>
      <w:proofErr w:type="spellStart"/>
      <w:r>
        <w:rPr>
          <w:rFonts w:ascii="YUPEARL-LIGHT" w:eastAsia="YUPEARL-LIGHT" w:hAnsi="YUPEARL-LIGHT"/>
        </w:rPr>
        <w:t>Thread.sleep</w:t>
      </w:r>
      <w:proofErr w:type="spellEnd"/>
      <w:r>
        <w:rPr>
          <w:rFonts w:ascii="YUPEARL-LIGHT" w:eastAsia="YUPEARL-LIGHT" w:hAnsi="YUPEARL-LIGHT"/>
        </w:rPr>
        <w:t>(100);</w:t>
      </w:r>
      <w:r>
        <w:rPr>
          <w:rFonts w:ascii="YUPEARL-LIGHT" w:eastAsia="YUPEARL-LIGHT" w:hAnsi="YUPEARL-LIGHT" w:hint="eastAsia"/>
        </w:rPr>
        <w:t xml:space="preserve"> 每次監控都讓</w:t>
      </w:r>
      <w:r>
        <w:rPr>
          <w:rFonts w:ascii="YUPEARL-LIGHT" w:eastAsia="YUPEARL-LIGHT" w:hAnsi="YUPEARL-LIGHT"/>
        </w:rPr>
        <w:t xml:space="preserve"> Thread </w:t>
      </w:r>
      <w:r>
        <w:rPr>
          <w:rFonts w:ascii="YUPEARL-LIGHT" w:eastAsia="YUPEARL-LIGHT" w:hAnsi="YUPEARL-LIGHT" w:hint="eastAsia"/>
        </w:rPr>
        <w:t>休息一下，就可以讓</w:t>
      </w:r>
      <w:r>
        <w:rPr>
          <w:rFonts w:ascii="YUPEARL-LIGHT" w:eastAsia="YUPEARL-LIGHT" w:hAnsi="YUPEARL-LIGHT"/>
        </w:rPr>
        <w:t xml:space="preserve"> CPU </w:t>
      </w:r>
      <w:r>
        <w:rPr>
          <w:rFonts w:ascii="YUPEARL-LIGHT" w:eastAsia="YUPEARL-LIGHT" w:hAnsi="YUPEARL-LIGHT" w:hint="eastAsia"/>
        </w:rPr>
        <w:t>使用率有大幅度下降。</w:t>
      </w:r>
    </w:p>
    <w:p w14:paraId="7C3611DF" w14:textId="39231AA6" w:rsidR="0020685B" w:rsidRDefault="0020685B" w:rsidP="0020685B">
      <w:pPr>
        <w:pStyle w:val="a4"/>
        <w:numPr>
          <w:ilvl w:val="0"/>
          <w:numId w:val="4"/>
        </w:numPr>
        <w:ind w:leftChars="0"/>
        <w:rPr>
          <w:rFonts w:ascii="YUPEARL-LIGHT" w:eastAsia="YUPEARL-LIGHT" w:hAnsi="YUPEARL-LIGHT"/>
        </w:rPr>
      </w:pPr>
      <w:r>
        <w:rPr>
          <w:rFonts w:ascii="YUPEARL-LIGHT" w:eastAsia="YUPEARL-LIGHT" w:hAnsi="YUPEARL-LIGHT"/>
        </w:rPr>
        <w:t xml:space="preserve">GitHub Page </w:t>
      </w:r>
      <w:r>
        <w:rPr>
          <w:rFonts w:ascii="YUPEARL-LIGHT" w:eastAsia="YUPEARL-LIGHT" w:hAnsi="YUPEARL-LIGHT" w:hint="eastAsia"/>
        </w:rPr>
        <w:t>與成果</w:t>
      </w:r>
    </w:p>
    <w:p w14:paraId="68B36662" w14:textId="77777777" w:rsidR="00D30BE5" w:rsidRPr="00D30BE5" w:rsidRDefault="00D30BE5" w:rsidP="00D30BE5">
      <w:pPr>
        <w:rPr>
          <w:rFonts w:ascii="YUPEARL-LIGHT" w:eastAsia="YUPEARL-LIGHT" w:hAnsi="YUPEARL-LIGHT" w:hint="eastAsia"/>
        </w:rPr>
      </w:pPr>
    </w:p>
    <w:p w14:paraId="23CB0F75" w14:textId="5D00686E" w:rsidR="008E674E" w:rsidRPr="00D92C32" w:rsidRDefault="008E674E" w:rsidP="00D92C32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lastRenderedPageBreak/>
        <w:t>結論</w:t>
      </w:r>
    </w:p>
    <w:sectPr w:rsidR="008E674E" w:rsidRPr="00D92C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YUPEARL-LIGHT">
    <w:altName w:val="微軟正黑體"/>
    <w:panose1 w:val="020B0604020202020204"/>
    <w:charset w:val="88"/>
    <w:family w:val="swiss"/>
    <w:pitch w:val="variable"/>
    <w:sig w:usb0="80002AE7" w:usb1="38C87C7A" w:usb2="00000016" w:usb3="00000000" w:csb0="001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4030"/>
    <w:multiLevelType w:val="hybridMultilevel"/>
    <w:tmpl w:val="AC6AE7DA"/>
    <w:lvl w:ilvl="0" w:tplc="B48623F4">
      <w:numFmt w:val="bullet"/>
      <w:lvlText w:val="-"/>
      <w:lvlJc w:val="left"/>
      <w:pPr>
        <w:ind w:left="360" w:hanging="360"/>
      </w:pPr>
      <w:rPr>
        <w:rFonts w:ascii="YUPEARL-LIGHT" w:eastAsia="YUPEARL-LIGHT" w:hAnsi="YUPEARL-LIGHT" w:cs="YUPEARL-LIGHT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2866B79"/>
    <w:multiLevelType w:val="multilevel"/>
    <w:tmpl w:val="9C08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7E1B45"/>
    <w:multiLevelType w:val="hybridMultilevel"/>
    <w:tmpl w:val="3984EF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647137"/>
    <w:multiLevelType w:val="hybridMultilevel"/>
    <w:tmpl w:val="259C43C2"/>
    <w:lvl w:ilvl="0" w:tplc="EDE648CC">
      <w:start w:val="2"/>
      <w:numFmt w:val="bullet"/>
      <w:lvlText w:val="-"/>
      <w:lvlJc w:val="left"/>
      <w:pPr>
        <w:ind w:left="360" w:hanging="360"/>
      </w:pPr>
      <w:rPr>
        <w:rFonts w:ascii="YUPEARL-LIGHT" w:eastAsia="YUPEARL-LIGHT" w:hAnsi="YUPEARL-LIGHT" w:cs="YUPEARL-LIGHT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7076E46"/>
    <w:multiLevelType w:val="hybridMultilevel"/>
    <w:tmpl w:val="200E3AA4"/>
    <w:lvl w:ilvl="0" w:tplc="D342039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B2363E0"/>
    <w:multiLevelType w:val="hybridMultilevel"/>
    <w:tmpl w:val="5D74B0B2"/>
    <w:lvl w:ilvl="0" w:tplc="38463E10">
      <w:start w:val="2"/>
      <w:numFmt w:val="bullet"/>
      <w:lvlText w:val="-"/>
      <w:lvlJc w:val="left"/>
      <w:pPr>
        <w:ind w:left="360" w:hanging="360"/>
      </w:pPr>
      <w:rPr>
        <w:rFonts w:ascii="YUPEARL-LIGHT" w:eastAsia="YUPEARL-LIGHT" w:hAnsi="YUPEARL-LIGHT" w:cs="YUPEARL-LIGHT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DA864B5"/>
    <w:multiLevelType w:val="hybridMultilevel"/>
    <w:tmpl w:val="72DE1B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3961B75"/>
    <w:multiLevelType w:val="hybridMultilevel"/>
    <w:tmpl w:val="9FF27BA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75869230">
    <w:abstractNumId w:val="7"/>
  </w:num>
  <w:num w:numId="2" w16cid:durableId="1691374229">
    <w:abstractNumId w:val="1"/>
  </w:num>
  <w:num w:numId="3" w16cid:durableId="1549344022">
    <w:abstractNumId w:val="2"/>
  </w:num>
  <w:num w:numId="4" w16cid:durableId="1709646818">
    <w:abstractNumId w:val="6"/>
  </w:num>
  <w:num w:numId="5" w16cid:durableId="1112438727">
    <w:abstractNumId w:val="0"/>
  </w:num>
  <w:num w:numId="6" w16cid:durableId="1172918303">
    <w:abstractNumId w:val="4"/>
  </w:num>
  <w:num w:numId="7" w16cid:durableId="1474983977">
    <w:abstractNumId w:val="5"/>
  </w:num>
  <w:num w:numId="8" w16cid:durableId="4402722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EE5"/>
    <w:rsid w:val="00120DB7"/>
    <w:rsid w:val="0020685B"/>
    <w:rsid w:val="002A2958"/>
    <w:rsid w:val="002A6EE5"/>
    <w:rsid w:val="003A7902"/>
    <w:rsid w:val="00435D07"/>
    <w:rsid w:val="00757E0D"/>
    <w:rsid w:val="00842E9C"/>
    <w:rsid w:val="008E674E"/>
    <w:rsid w:val="009161C2"/>
    <w:rsid w:val="00926669"/>
    <w:rsid w:val="00A6420F"/>
    <w:rsid w:val="00A7619F"/>
    <w:rsid w:val="00D04CE5"/>
    <w:rsid w:val="00D30BE5"/>
    <w:rsid w:val="00D7452B"/>
    <w:rsid w:val="00D92C32"/>
    <w:rsid w:val="00DF7F9A"/>
    <w:rsid w:val="00E56B9A"/>
    <w:rsid w:val="00E870D7"/>
    <w:rsid w:val="00F9486A"/>
    <w:rsid w:val="00FA3AB3"/>
    <w:rsid w:val="00FC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7C375"/>
  <w15:chartTrackingRefBased/>
  <w15:docId w15:val="{17109C01-6E85-F040-8327-9D82619B8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A6EE5"/>
    <w:rPr>
      <w:color w:val="808080"/>
    </w:rPr>
  </w:style>
  <w:style w:type="paragraph" w:styleId="a4">
    <w:name w:val="List Paragraph"/>
    <w:basedOn w:val="a"/>
    <w:uiPriority w:val="34"/>
    <w:qFormat/>
    <w:rsid w:val="008E674E"/>
    <w:pPr>
      <w:ind w:leftChars="200" w:left="480"/>
    </w:pPr>
  </w:style>
  <w:style w:type="paragraph" w:styleId="a5">
    <w:name w:val="caption"/>
    <w:basedOn w:val="a"/>
    <w:next w:val="a"/>
    <w:uiPriority w:val="35"/>
    <w:unhideWhenUsed/>
    <w:qFormat/>
    <w:rsid w:val="00A7619F"/>
    <w:rPr>
      <w:sz w:val="20"/>
      <w:szCs w:val="20"/>
    </w:rPr>
  </w:style>
  <w:style w:type="table" w:styleId="a6">
    <w:name w:val="Table Grid"/>
    <w:basedOn w:val="a1"/>
    <w:uiPriority w:val="39"/>
    <w:rsid w:val="002A29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287</Words>
  <Characters>1639</Characters>
  <Application>Microsoft Office Word</Application>
  <DocSecurity>0</DocSecurity>
  <Lines>13</Lines>
  <Paragraphs>3</Paragraphs>
  <ScaleCrop>false</ScaleCrop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林橋毅</dc:creator>
  <cp:keywords/>
  <dc:description/>
  <cp:lastModifiedBy>林橋毅</cp:lastModifiedBy>
  <cp:revision>9</cp:revision>
  <dcterms:created xsi:type="dcterms:W3CDTF">2023-05-09T11:42:00Z</dcterms:created>
  <dcterms:modified xsi:type="dcterms:W3CDTF">2023-06-08T19:06:00Z</dcterms:modified>
</cp:coreProperties>
</file>