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0242"/>
          <w:sz w:val="40"/>
        </w:rPr>
        <w:t>TAP — MikroTik RouterOS syslog to Coralogix</w:t>
      </w:r>
    </w:p>
    <w:p>
      <w:r>
        <w:rPr>
          <w:i/>
          <w:sz w:val="20"/>
        </w:rPr>
        <w:t>Device configuration only. RouterOS must send BSD syslog (RFC3164) over UDP. TCP and TLS on RouterOS apply to CEF, not to this format. RFC5424 is not supported.</w:t>
      </w:r>
    </w:p>
    <w:p>
      <w:r>
        <w:rPr>
          <w:b/>
          <w:color w:val="020242"/>
          <w:sz w:val="28"/>
        </w:rPr>
        <w:t>1. Where this device must send</w:t>
      </w:r>
    </w:p>
    <w:p>
      <w:r>
        <w:rPr>
          <w:i w:val="0"/>
          <w:sz w:val="20"/>
        </w:rPr>
        <w:t>The collector is already a separate Compose service. This guide only covers the device. Point the device at the Compose host IP, never 127.0.0.1.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20242"/>
          </w:tcPr>
          <w:p>
            <w: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320"/>
            <w:shd w:val="clear" w:color="auto" w:fill="020242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Transport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UDP only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Port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5516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Format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remote-log-format=syslog (RFC3164)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Facility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daemon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Coralogix application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mikrotik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Coralogix subsystem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routeros</w:t>
            </w:r>
          </w:p>
        </w:tc>
      </w:tr>
    </w:tbl>
    <w:p>
      <w:r>
        <w:rPr>
          <w:i/>
          <w:sz w:val="20"/>
        </w:rPr>
        <w:t>Replace &lt;COMPOSE_HOST_IP&gt; with the address this device can route to. If the host port in .env was changed, use that port, not the default below.</w:t>
      </w:r>
    </w:p>
    <w:p>
      <w:r>
        <w:rPr>
          <w:b/>
          <w:color w:val="020242"/>
          <w:sz w:val="28"/>
        </w:rPr>
        <w:t>2. WinBox / WebFig</w:t>
      </w:r>
    </w:p>
    <w:p>
      <w:pPr>
        <w:pStyle w:val="ListBullet"/>
      </w:pPr>
      <w:r>
        <w:rPr>
          <w:sz w:val="20"/>
        </w:rPr>
        <w:t>System → Logging → Actions.</w:t>
      </w:r>
    </w:p>
    <w:p>
      <w:pPr>
        <w:pStyle w:val="ListBullet"/>
      </w:pPr>
      <w:r>
        <w:rPr>
          <w:sz w:val="20"/>
        </w:rPr>
        <w:t>Add an action. Name: remote-coralogix. Type: remote.</w:t>
      </w:r>
    </w:p>
    <w:p>
      <w:pPr>
        <w:pStyle w:val="ListBullet"/>
      </w:pPr>
      <w:r>
        <w:rPr>
          <w:sz w:val="20"/>
        </w:rPr>
        <w:t>Remote Address = &lt;COMPOSE_HOST_IP&gt;. Remote Port = 5516.</w:t>
      </w:r>
    </w:p>
    <w:p>
      <w:pPr>
        <w:pStyle w:val="ListBullet"/>
      </w:pPr>
      <w:r>
        <w:rPr>
          <w:sz w:val="20"/>
        </w:rPr>
        <w:t>Remote Log Format = syslog. Do not leave this on default, and do not select cef.</w:t>
      </w:r>
    </w:p>
    <w:p>
      <w:pPr>
        <w:pStyle w:val="ListBullet"/>
      </w:pPr>
      <w:r>
        <w:rPr>
          <w:sz w:val="20"/>
        </w:rPr>
        <w:t>Syslog Facility = daemon. Syslog Time Format = bsd-syslog.</w:t>
      </w:r>
    </w:p>
    <w:p>
      <w:pPr>
        <w:pStyle w:val="ListBullet"/>
      </w:pPr>
      <w:r>
        <w:rPr>
          <w:sz w:val="20"/>
        </w:rPr>
        <w:t>System → Logging → Rules. Add one rule per topic, all using action remote-coralogix.</w:t>
      </w:r>
    </w:p>
    <w:p>
      <w:pPr>
        <w:pStyle w:val="ListBullet"/>
      </w:pPr>
      <w:r>
        <w:rPr>
          <w:sz w:val="20"/>
        </w:rPr>
        <w:t>Minimum rules: info, warning, error, critical. Add firewall, account, and wireless only if you want those streams.</w:t>
      </w:r>
    </w:p>
    <w:p>
      <w:r>
        <w:rPr>
          <w:i w:val="0"/>
          <w:sz w:val="20"/>
        </w:rPr>
        <w:t>One rule with topics info,warning,error matches nothing. RouterOS ANDs topics on a single rule. Use a separate rule per topic.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03520" cy="33234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01-remote-a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3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1: System &gt; Logging &gt; Actions — remote action with Remote Address, Remote Port, Remote Log Format (BSD syslog), Protocol UDP, Syslog Facility daemon. Set the port to 5516 for TAP.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03520" cy="33234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03-rule-di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3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2: System &gt; Logging &gt; Rules — one rule per topic (here topics=info, action=remote).</w:t>
      </w:r>
    </w:p>
    <w:p>
      <w:r>
        <w:rPr>
          <w:b/>
          <w:color w:val="020242"/>
          <w:sz w:val="28"/>
        </w:rPr>
        <w:t>3. CLI (same result)</w:t>
      </w:r>
    </w:p>
    <w:p>
      <w:r>
        <w:rPr>
          <w:i w:val="0"/>
          <w:sz w:val="20"/>
        </w:rPr>
        <w:t>Paste on the router. This creates a new action so the built-in remote action is left alone.</w:t>
      </w:r>
    </w:p>
    <w:p>
      <w:pPr>
        <w:shd w:val="clear" w:color="auto" w:fill="F2F4F8"/>
        <w:keepLines/>
      </w:pPr>
      <w:r>
        <w:rPr>
          <w:rFonts w:ascii="Courier New" w:hAnsi="Courier New" w:eastAsia="Courier New"/>
          <w:color w:val="020242"/>
          <w:sz w:val="18"/>
        </w:rPr>
        <w:t>/system logging action add name=remote-coralogix target=remote \</w:t>
        <w:br/>
        <w:t xml:space="preserve">    remote=&lt;COMPOSE_HOST_IP&gt; remote-port=5516 \</w:t>
        <w:br/>
        <w:t xml:space="preserve">    remote-log-format=syslog syslog-facility=daemon \</w:t>
        <w:br/>
        <w:t xml:space="preserve">    syslog-time-format=bsd-syslog</w:t>
        <w:br/>
        <w:t>/system logging add topics=info action=remote-coralogix</w:t>
        <w:br/>
        <w:t>/system logging add topics=warning action=remote-coralogix</w:t>
        <w:br/>
        <w:t>/system logging add topics=error action=remote-coralogix</w:t>
        <w:br/>
        <w:t>/system logging add topics=critical action=remote-coralogix</w:t>
      </w:r>
    </w:p>
    <w:p>
      <w:r>
        <w:rPr>
          <w:b/>
          <w:color w:val="020242"/>
          <w:sz w:val="24"/>
        </w:rPr>
        <w:t>3.1 Optional topics</w:t>
      </w:r>
    </w:p>
    <w:p>
      <w:pPr>
        <w:shd w:val="clear" w:color="auto" w:fill="F2F4F8"/>
        <w:keepLines/>
      </w:pPr>
      <w:r>
        <w:rPr>
          <w:rFonts w:ascii="Courier New" w:hAnsi="Courier New" w:eastAsia="Courier New"/>
          <w:color w:val="020242"/>
          <w:sz w:val="18"/>
        </w:rPr>
        <w:t>/system logging add topics=firewall action=remote-coralogix</w:t>
        <w:br/>
        <w:t>/system logging add topics=account action=remote-coralogix</w:t>
        <w:br/>
        <w:t>/system logging add topics=wireless action=remote-coralogix</w:t>
      </w:r>
    </w:p>
    <w:p>
      <w:r>
        <w:rPr>
          <w:i w:val="0"/>
          <w:sz w:val="20"/>
        </w:rPr>
        <w:t>firewall only emits lines for rules that already have log=yes. Adding the topic does not turn on firewall logging by itself.</w:t>
      </w:r>
    </w:p>
    <w:p>
      <w:r>
        <w:rPr>
          <w:b/>
          <w:color w:val="020242"/>
          <w:sz w:val="28"/>
        </w:rPr>
        <w:t>4. Confirm what is actually set</w:t>
      </w:r>
    </w:p>
    <w:p>
      <w:pPr>
        <w:shd w:val="clear" w:color="auto" w:fill="F2F4F8"/>
        <w:keepLines/>
      </w:pPr>
      <w:r>
        <w:rPr>
          <w:rFonts w:ascii="Courier New" w:hAnsi="Courier New" w:eastAsia="Courier New"/>
          <w:color w:val="020242"/>
          <w:sz w:val="18"/>
        </w:rPr>
        <w:t>/system logging action print detail where name=remote-coralogix</w:t>
        <w:br/>
        <w:t>/system logging print where action=remote-coralogix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03520" cy="33234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02-logging-r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3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3: System &gt; Logging &gt; Rules — separate row per topic (RouterOS ANDs topics on one row). Every row for a topic you want forwarded must point at your remote action.</w:t>
      </w:r>
    </w:p>
    <w:p>
      <w:r>
        <w:rPr>
          <w:i w:val="0"/>
          <w:sz w:val="20"/>
        </w:rPr>
        <w:t>The action print must show remote-log-format=syslog, remote-port=5516, and the Compose host address. remote-protocol stays udp.</w:t>
      </w:r>
    </w:p>
    <w:p>
      <w:r>
        <w:rPr>
          <w:i w:val="0"/>
          <w:sz w:val="20"/>
        </w:rPr>
        <w:t>A correct on-wire line looks like this (priority, BSD time, identity, message):</w:t>
      </w:r>
    </w:p>
    <w:p>
      <w:pPr>
        <w:shd w:val="clear" w:color="auto" w:fill="F2F4F8"/>
        <w:keepLines/>
      </w:pPr>
      <w:r>
        <w:rPr>
          <w:rFonts w:ascii="Courier New" w:hAnsi="Courier New" w:eastAsia="Courier New"/>
          <w:color w:val="020242"/>
          <w:sz w:val="18"/>
        </w:rPr>
        <w:t>&lt;30&gt;Oct  7 12:00:00 &lt;identity&gt; system,info,account user admin logged in from &lt;ip&gt; via winbox</w:t>
      </w:r>
    </w:p>
    <w:p>
      <w:r>
        <w:rPr>
          <w:i w:val="0"/>
          <w:sz w:val="20"/>
        </w:rPr>
        <w:t>Identity is /system identity. If that name is empty or duplicated across routers, set it before you rely on the hostname in Coralogix.</w:t>
      </w:r>
    </w:p>
    <w:p>
      <w:r>
        <w:rPr>
          <w:b/>
          <w:color w:val="020242"/>
          <w:sz w:val="28"/>
        </w:rPr>
        <w:t>5. Do not do these</w:t>
      </w:r>
    </w:p>
    <w:p>
      <w:pPr>
        <w:pStyle w:val="ListBullet"/>
      </w:pPr>
      <w:r>
        <w:rPr>
          <w:sz w:val="20"/>
        </w:rPr>
        <w:t>Do not set remote-log-format=default. That line has no timestamp and no hostname. The collector still accepts it, but you cannot tell routers apart.</w:t>
      </w:r>
    </w:p>
    <w:p>
      <w:pPr>
        <w:pStyle w:val="ListBullet"/>
      </w:pPr>
      <w:r>
        <w:rPr>
          <w:sz w:val="20"/>
        </w:rPr>
        <w:t>Do not set remote-log-format=cef. CEF is a different pipeline. This collector expects BSD syslog.</w:t>
      </w:r>
    </w:p>
    <w:p>
      <w:pPr>
        <w:pStyle w:val="ListBullet"/>
      </w:pPr>
      <w:r>
        <w:rPr>
          <w:sz w:val="20"/>
        </w:rPr>
        <w:t>Do not set remote-protocol=tcp or tls for this action. RouterOS sends the syslog format over UDP only. TCP/TLS is for CEF.</w:t>
      </w:r>
    </w:p>
    <w:p>
      <w:pPr>
        <w:pStyle w:val="ListBullet"/>
      </w:pPr>
      <w:r>
        <w:rPr>
          <w:sz w:val="20"/>
        </w:rPr>
        <w:t>Do not add topics=debug or topics=packet. That is a firehose.</w:t>
      </w:r>
    </w:p>
    <w:p>
      <w:pPr>
        <w:pStyle w:val="ListBullet"/>
      </w:pPr>
      <w:r>
        <w:rPr>
          <w:sz w:val="20"/>
        </w:rPr>
        <w:t>Do not put several topics on one rule.</w:t>
      </w:r>
    </w:p>
    <w:p>
      <w:r>
        <w:rPr>
          <w:b/>
          <w:color w:val="020242"/>
          <w:sz w:val="28"/>
        </w:rPr>
        <w:t>6. Check from the router</w:t>
      </w:r>
    </w:p>
    <w:p>
      <w:pPr>
        <w:pStyle w:val="ListBullet"/>
      </w:pPr>
      <w:r>
        <w:rPr>
          <w:sz w:val="20"/>
        </w:rPr>
        <w:t>Ping &lt;COMPOSE_HOST_IP&gt; from the router (or /ping &lt;COMPOSE_HOST_IP&gt;).</w:t>
      </w:r>
    </w:p>
    <w:p>
      <w:pPr>
        <w:pStyle w:val="ListBullet"/>
      </w:pPr>
      <w:r>
        <w:rPr>
          <w:sz w:val="20"/>
        </w:rPr>
        <w:t>Log in and out of WinBox. An account line should appear under application mikrotik / subsystem routeros.</w:t>
      </w:r>
    </w:p>
    <w:p>
      <w:pPr>
        <w:pStyle w:val="ListBullet"/>
      </w:pPr>
      <w:r>
        <w:rPr>
          <w:sz w:val="20"/>
        </w:rPr>
        <w:t>If you added the firewall topic, touch a rule that has log=yes. A firewall,info line should follow.</w:t>
      </w:r>
    </w:p>
    <w:p>
      <w:r>
        <w:rPr>
          <w:b/>
          <w:color w:val="020242"/>
          <w:sz w:val="28"/>
        </w:rPr>
        <w:t>7. If nothing arrives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20242"/>
          </w:tcPr>
          <w:p>
            <w:r/>
            <w:r>
              <w:rPr>
                <w:b/>
                <w:color w:val="FFFFFF"/>
                <w:sz w:val="20"/>
              </w:rPr>
              <w:t>What you see</w:t>
            </w:r>
          </w:p>
        </w:tc>
        <w:tc>
          <w:tcPr>
            <w:tcW w:type="dxa" w:w="4320"/>
            <w:shd w:val="clear" w:color="auto" w:fill="020242"/>
          </w:tcPr>
          <w:p>
            <w:r/>
            <w:r>
              <w:rPr>
                <w:b/>
                <w:color w:val="FFFFFF"/>
                <w:sz w:val="20"/>
              </w:rPr>
              <w:t>Fix on the router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Action exists, print shows no rules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action does nothing until a /system logging rule points at it.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One rule with topics=info,warning,error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Delete it. Add one rule per topic.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remote-log-format=cef or default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Set syslog. Restart is not required; the next log uses the new format.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remote-protocol=tcp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Set udp. Syslog format will not use the TCP session.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Ping fails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Wrong address, or the router has no route to the Compose host. Set src-address on the action if the router has several WAN IPs.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Ping works, no logs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UDP 5516 blocked on the collector host, or the rule topics never occur.</w:t>
            </w:r>
          </w:p>
        </w:tc>
      </w:tr>
    </w:tbl>
    <w:p>
      <w:r>
        <w:rPr>
          <w:i/>
          <w:sz w:val="20"/>
        </w:rPr>
        <w:t>Source: MikroTik RouterOS Log manual. Remote syslog format is RFC 3164 over UDP. TAP collector listens on UDP 5516, protocol rfc3164.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