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67DAE">
      <w:pPr>
        <w:jc w:val="center"/>
        <w:rPr>
          <w:rFonts w:hint="default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工学部研究生会校区间打车报销流程</w:t>
      </w:r>
    </w:p>
    <w:p w14:paraId="1C34A4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打车注意事项</w:t>
      </w:r>
    </w:p>
    <w:p w14:paraId="55BD7F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必须提前和齐老师沟通行程以及打车原因，需要在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齐老师同意后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才能打车，以免影响后续报销。</w:t>
      </w:r>
    </w:p>
    <w:p w14:paraId="2CBEE77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使用“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滴滴出行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”软件进行打车。</w:t>
      </w:r>
    </w:p>
    <w:p w14:paraId="5BC6096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打车付款时需要使用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与学校绑定的建行卡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（即发放奖助学金的建行卡）进行付款。</w:t>
      </w:r>
    </w:p>
    <w:p w14:paraId="19FB50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涉及高速费用，需要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自行支付高速费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不要让司机支付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。可以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现金支付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后在高速收费站拿纸质发票，也可以使用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微信支付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后，在粤通卡小程序开具发票。</w:t>
      </w:r>
    </w:p>
    <w:p w14:paraId="06FA55E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发票抬头应为“华南师范大学”，纳税人识别号为“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1244 0000 4558 5891 90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”。</w:t>
      </w:r>
    </w:p>
    <w:p w14:paraId="192860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报销所需材料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F3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AD8DE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所需材料</w:t>
            </w:r>
          </w:p>
        </w:tc>
        <w:tc>
          <w:tcPr>
            <w:tcW w:w="4261" w:type="dxa"/>
            <w:vAlign w:val="center"/>
          </w:tcPr>
          <w:p w14:paraId="73C3E3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是否必须</w:t>
            </w:r>
          </w:p>
        </w:tc>
      </w:tr>
      <w:tr w14:paraId="7F87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48D4BA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支付截图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3BC90A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1E31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DFAA8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纸质高速发票</w:t>
            </w:r>
          </w:p>
        </w:tc>
        <w:tc>
          <w:tcPr>
            <w:tcW w:w="4261" w:type="dxa"/>
            <w:vMerge w:val="restart"/>
            <w:vAlign w:val="center"/>
          </w:tcPr>
          <w:p w14:paraId="1A028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视情况而定</w:t>
            </w:r>
          </w:p>
          <w:p w14:paraId="76D7ED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必有其一</w:t>
            </w:r>
          </w:p>
        </w:tc>
      </w:tr>
      <w:tr w14:paraId="3208F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E5336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电子高速发票</w:t>
            </w:r>
          </w:p>
        </w:tc>
        <w:tc>
          <w:tcPr>
            <w:tcW w:w="4261" w:type="dxa"/>
            <w:vMerge w:val="continue"/>
            <w:vAlign w:val="center"/>
          </w:tcPr>
          <w:p w14:paraId="2DE2F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14B9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7B5CF6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行程单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066611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306B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341849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行程发票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1476E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</w:tbl>
    <w:p w14:paraId="1F479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67" w:left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材料获取方式：</w:t>
      </w:r>
    </w:p>
    <w:p w14:paraId="53D4577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支付截图：即微信支付截图，点击进入微信—聊天框下滑点击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微信支付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—点击对应订单—进入详情后截图即可。</w:t>
      </w:r>
    </w:p>
    <w:p w14:paraId="146835C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纸质高速发票：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现金支付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后，在高速路口可以取得。</w:t>
      </w:r>
    </w:p>
    <w:p w14:paraId="56C76E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电子高速发票：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微信支付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不要让司机付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）—复制微信支付记录里的交易单号—打开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粤通卡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小程序—点击“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移动支付电子发票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”—粘贴交易单号—开具电子发票及行程单。</w:t>
      </w:r>
    </w:p>
    <w:p w14:paraId="205717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行程发票和行程单：微信搜索“滴滴出行”小程序—点击下方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我的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—点击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开发票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—点击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网约车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—选择对应行程—点击右下角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下一步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—填写信息—点击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提交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，即可获得行程发票和行程单。</w:t>
      </w:r>
    </w:p>
    <w:p w14:paraId="2CFA91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报销办理</w:t>
      </w:r>
    </w:p>
    <w:p w14:paraId="4E23DAC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打车报销属于个人事务报销，需要各部门自行进行。</w:t>
      </w:r>
    </w:p>
    <w:p w14:paraId="4E8EDF9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报销时需要在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每张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报销材料右上角填写支付人信息：第一行写上姓名，第二行写上学号，第三行写上建行银行卡号，在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第一张报销材料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上还需写上开户行信息。</w:t>
      </w:r>
    </w:p>
    <w:p w14:paraId="3567B69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发票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纵向居中打印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，不要铺满整个页面。</w:t>
      </w:r>
    </w:p>
    <w:p w14:paraId="1D7C65B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所有报销材料叠放顺序为：高速支付截图1—高速发票1—行程支付截图1—行程发票1—行程单1—高速支付截图2—高速发票2—行程支付截图2—行程发票2—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行程单2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……</w:t>
      </w:r>
    </w:p>
    <w:p w14:paraId="38D19A6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所有报销材料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不要用订书机装订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，按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部门和活动用回形针装订好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，按要求填写好信息后，放在行政楼312a齐登辉老师办公桌上。</w:t>
      </w:r>
    </w:p>
    <w:p w14:paraId="591D93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5D6C11B-CB01-44DD-B6FF-AD7F5E78612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7C1D2434-BFE0-4FE0-BAF5-ECE7A743227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2151D44B-3D07-4337-9B89-EFF6156C07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7322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42B5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242B5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14CE9">
    <w:pPr>
      <w:pStyle w:val="3"/>
    </w:pPr>
    <w:r>
      <w:drawing>
        <wp:inline distT="0" distB="0" distL="0" distR="0">
          <wp:extent cx="1733550" cy="400050"/>
          <wp:effectExtent l="0" t="0" r="3810" b="11430"/>
          <wp:docPr id="1" name="图片 2" descr="C:\Users\Adonis\Desktop\研会眉头\眉头方案3-镂空副本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C:\Users\Adonis\Desktop\研会眉头\眉头方案3-镂空副本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</w:t>
    </w:r>
    <w:r>
      <w:drawing>
        <wp:inline distT="0" distB="0" distL="0" distR="0">
          <wp:extent cx="1689100" cy="228600"/>
          <wp:effectExtent l="0" t="0" r="2540" b="0"/>
          <wp:docPr id="2" name="Picture 2" descr="页眉右_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页眉右_副本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91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6" name="WordPictureWatermark217849" descr="会徽浅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17849" descr="会徽浅色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86A3E"/>
    <w:multiLevelType w:val="singleLevel"/>
    <w:tmpl w:val="ED486A3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0288A3BB"/>
    <w:multiLevelType w:val="singleLevel"/>
    <w:tmpl w:val="0288A3BB"/>
    <w:lvl w:ilvl="0" w:tentative="0">
      <w:start w:val="1"/>
      <w:numFmt w:val="decimal"/>
      <w:suff w:val="nothing"/>
      <w:lvlText w:val="%1．"/>
      <w:lvlJc w:val="left"/>
      <w:pPr>
        <w:ind w:left="0" w:firstLine="567"/>
      </w:pPr>
      <w:rPr>
        <w:rFonts w:hint="default"/>
      </w:rPr>
    </w:lvl>
  </w:abstractNum>
  <w:abstractNum w:abstractNumId="2">
    <w:nsid w:val="33A51AC0"/>
    <w:multiLevelType w:val="singleLevel"/>
    <w:tmpl w:val="33A51AC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49C6D216"/>
    <w:multiLevelType w:val="singleLevel"/>
    <w:tmpl w:val="49C6D216"/>
    <w:lvl w:ilvl="0" w:tentative="0">
      <w:start w:val="1"/>
      <w:numFmt w:val="decimal"/>
      <w:suff w:val="nothing"/>
      <w:lvlText w:val="%1．"/>
      <w:lvlJc w:val="left"/>
      <w:pPr>
        <w:ind w:left="0" w:firstLine="567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3ZjdlMTg3MDc2ZDlkMDRkYjI4ZjRiMWE0ODlmMTYifQ=="/>
  </w:docVars>
  <w:rsids>
    <w:rsidRoot w:val="3A172AB6"/>
    <w:rsid w:val="00F839CD"/>
    <w:rsid w:val="06D65677"/>
    <w:rsid w:val="0E795B90"/>
    <w:rsid w:val="13E35FA0"/>
    <w:rsid w:val="152D56EF"/>
    <w:rsid w:val="157405BF"/>
    <w:rsid w:val="1634710D"/>
    <w:rsid w:val="1DC4281A"/>
    <w:rsid w:val="1EA17D31"/>
    <w:rsid w:val="25041AA3"/>
    <w:rsid w:val="394B5BD3"/>
    <w:rsid w:val="3A172AB6"/>
    <w:rsid w:val="3C270327"/>
    <w:rsid w:val="3D772753"/>
    <w:rsid w:val="59653712"/>
    <w:rsid w:val="5C1F6E31"/>
    <w:rsid w:val="619618A5"/>
    <w:rsid w:val="6198112C"/>
    <w:rsid w:val="636F757D"/>
    <w:rsid w:val="6843304E"/>
    <w:rsid w:val="6A2A3541"/>
    <w:rsid w:val="6D5F2E65"/>
    <w:rsid w:val="6DEE7A91"/>
    <w:rsid w:val="6FFE01C5"/>
    <w:rsid w:val="7406392C"/>
    <w:rsid w:val="76F0379D"/>
    <w:rsid w:val="7975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736</Words>
  <Characters>761</Characters>
  <Lines>0</Lines>
  <Paragraphs>0</Paragraphs>
  <TotalTime>0</TotalTime>
  <ScaleCrop>false</ScaleCrop>
  <LinksUpToDate>false</LinksUpToDate>
  <CharactersWithSpaces>765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2024-10-17T09:05:00Z</dcterms:created>
  <dc:creator>狡谕窃室肇</dc:creator>
  <cp:lastModifiedBy>nana</cp:lastModifiedBy>
  <dcterms:modified xsi:type="dcterms:W3CDTF">2025-09-26T10:10:20Z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43B45A7587FF4181952C819519FA6C18_13</vt:lpwstr>
  </property>
  <property fmtid="{D5CDD505-2E9C-101B-9397-08002B2CF9AE}" pid="4" name="KSOTemplateDocerSaveRecord">
    <vt:lpwstr>eyJoZGlkIjoiMmQ3Y2U4MTk5MTdhNWJmZjE2M2QyNTI5ZDFlYzZjNmUiLCJ1c2VySWQiOiIxMTM1NjgyNzA1In0=</vt:lpwstr>
  </property>
</Properties>
</file>