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250AA" w14:textId="47109DE1" w:rsidR="00CD7E20" w:rsidRDefault="00CE465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Supplementary </w:t>
      </w:r>
      <w:r w:rsidR="00B90DC3" w:rsidRPr="00B90DC3">
        <w:rPr>
          <w:rFonts w:ascii="Times New Roman" w:hAnsi="Times New Roman" w:hint="eastAsia"/>
          <w:sz w:val="24"/>
        </w:rPr>
        <w:t>T</w:t>
      </w:r>
      <w:r w:rsidR="00B90DC3" w:rsidRPr="00B90DC3">
        <w:rPr>
          <w:rFonts w:ascii="Times New Roman" w:hAnsi="Times New Roman"/>
          <w:sz w:val="24"/>
        </w:rPr>
        <w:t>able</w:t>
      </w:r>
      <w:r w:rsidR="00B90DC3">
        <w:rPr>
          <w:rFonts w:ascii="Times New Roman" w:hAnsi="Times New Roman"/>
          <w:sz w:val="24"/>
        </w:rPr>
        <w:t xml:space="preserve"> </w:t>
      </w:r>
      <w:r w:rsidR="00B90DC3" w:rsidRPr="00B90DC3">
        <w:rPr>
          <w:rFonts w:ascii="Times New Roman" w:hAnsi="Times New Roman"/>
          <w:sz w:val="24"/>
        </w:rPr>
        <w:t>1</w:t>
      </w:r>
      <w:r w:rsidR="00B90DC3">
        <w:rPr>
          <w:rFonts w:ascii="Times New Roman" w:hAnsi="Times New Roman"/>
          <w:sz w:val="24"/>
        </w:rPr>
        <w:t>.</w:t>
      </w:r>
      <w:r w:rsidR="00B90DC3" w:rsidRPr="00B90DC3">
        <w:rPr>
          <w:rFonts w:ascii="Times New Roman" w:hAnsi="Times New Roman"/>
          <w:sz w:val="24"/>
        </w:rPr>
        <w:t xml:space="preserve"> </w:t>
      </w:r>
      <w:r w:rsidR="001A0A1D">
        <w:rPr>
          <w:rFonts w:ascii="Times New Roman" w:hAnsi="Times New Roman"/>
          <w:sz w:val="24"/>
        </w:rPr>
        <w:t xml:space="preserve">Protein </w:t>
      </w:r>
      <w:r w:rsidR="00CF094E">
        <w:rPr>
          <w:rFonts w:ascii="Times New Roman" w:hAnsi="Times New Roman"/>
          <w:sz w:val="24"/>
        </w:rPr>
        <w:t>L</w:t>
      </w:r>
      <w:r w:rsidR="001A0A1D">
        <w:rPr>
          <w:rFonts w:ascii="Times New Roman" w:hAnsi="Times New Roman"/>
          <w:sz w:val="24"/>
        </w:rPr>
        <w:t xml:space="preserve">ocation </w:t>
      </w:r>
      <w:r w:rsidR="00CF094E">
        <w:rPr>
          <w:rFonts w:ascii="Times New Roman" w:hAnsi="Times New Roman"/>
          <w:sz w:val="24"/>
        </w:rPr>
        <w:t>I</w:t>
      </w:r>
      <w:r w:rsidR="001A0A1D">
        <w:rPr>
          <w:rFonts w:ascii="Times New Roman" w:hAnsi="Times New Roman"/>
          <w:sz w:val="24"/>
        </w:rPr>
        <w:t>nformation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9"/>
        <w:gridCol w:w="3104"/>
        <w:gridCol w:w="1743"/>
        <w:gridCol w:w="2103"/>
      </w:tblGrid>
      <w:tr w:rsidR="007C5DD2" w14:paraId="51B88215" w14:textId="77777777" w:rsidTr="007C5DD2">
        <w:tc>
          <w:tcPr>
            <w:tcW w:w="0" w:type="auto"/>
          </w:tcPr>
          <w:p w14:paraId="1CCE9185" w14:textId="4DCD6C9D" w:rsidR="005F3CE3" w:rsidRDefault="005F3CE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cell cortex</w:t>
            </w:r>
          </w:p>
        </w:tc>
        <w:tc>
          <w:tcPr>
            <w:tcW w:w="0" w:type="auto"/>
          </w:tcPr>
          <w:p w14:paraId="3BB16233" w14:textId="01AE1535" w:rsidR="007C5DD2" w:rsidRDefault="007C5DD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</w:t>
            </w:r>
            <w:r>
              <w:rPr>
                <w:rFonts w:ascii="Times New Roman" w:hAnsi="Times New Roman"/>
                <w:sz w:val="24"/>
              </w:rPr>
              <w:t>ellular_component</w:t>
            </w:r>
          </w:p>
        </w:tc>
        <w:tc>
          <w:tcPr>
            <w:tcW w:w="0" w:type="auto"/>
          </w:tcPr>
          <w:p w14:paraId="1F1111ED" w14:textId="7AFA347F" w:rsidR="005F3CE3" w:rsidRDefault="005F3CE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</w:t>
            </w:r>
            <w:r>
              <w:rPr>
                <w:rFonts w:ascii="Times New Roman" w:hAnsi="Times New Roman"/>
                <w:sz w:val="24"/>
              </w:rPr>
              <w:t>ellular bud</w:t>
            </w:r>
          </w:p>
        </w:tc>
        <w:tc>
          <w:tcPr>
            <w:tcW w:w="0" w:type="auto"/>
          </w:tcPr>
          <w:p w14:paraId="6CE96AF1" w14:textId="1CA500DE" w:rsidR="005F3CE3" w:rsidRDefault="007C5DD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</w:t>
            </w:r>
            <w:r>
              <w:rPr>
                <w:rFonts w:ascii="Times New Roman" w:hAnsi="Times New Roman"/>
                <w:sz w:val="24"/>
              </w:rPr>
              <w:t>hromosome</w:t>
            </w:r>
          </w:p>
        </w:tc>
      </w:tr>
      <w:tr w:rsidR="007C5DD2" w14:paraId="3938EF1A" w14:textId="77777777" w:rsidTr="007C5DD2">
        <w:tc>
          <w:tcPr>
            <w:tcW w:w="0" w:type="auto"/>
          </w:tcPr>
          <w:p w14:paraId="2E633413" w14:textId="75C4649C" w:rsidR="007C5DD2" w:rsidRDefault="007C5DD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cell wall</w:t>
            </w:r>
          </w:p>
        </w:tc>
        <w:tc>
          <w:tcPr>
            <w:tcW w:w="0" w:type="auto"/>
          </w:tcPr>
          <w:p w14:paraId="2ED18B94" w14:textId="09196577" w:rsidR="005F3CE3" w:rsidRDefault="007C5DD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e</w:t>
            </w:r>
            <w:r>
              <w:rPr>
                <w:rFonts w:ascii="Times New Roman" w:hAnsi="Times New Roman"/>
                <w:sz w:val="24"/>
              </w:rPr>
              <w:t>ndomembrane system</w:t>
            </w:r>
          </w:p>
        </w:tc>
        <w:tc>
          <w:tcPr>
            <w:tcW w:w="0" w:type="auto"/>
          </w:tcPr>
          <w:p w14:paraId="37E47BF7" w14:textId="1A585135" w:rsidR="007C5DD2" w:rsidRDefault="007C5DD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</w:t>
            </w:r>
            <w:r>
              <w:rPr>
                <w:rFonts w:ascii="Times New Roman" w:hAnsi="Times New Roman"/>
                <w:sz w:val="24"/>
              </w:rPr>
              <w:t>ytoskeleton</w:t>
            </w:r>
          </w:p>
        </w:tc>
        <w:tc>
          <w:tcPr>
            <w:tcW w:w="0" w:type="auto"/>
          </w:tcPr>
          <w:p w14:paraId="53748C58" w14:textId="2C299A86" w:rsidR="005F3CE3" w:rsidRDefault="007C5DD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</w:t>
            </w:r>
            <w:r>
              <w:rPr>
                <w:rFonts w:ascii="Times New Roman" w:hAnsi="Times New Roman"/>
                <w:sz w:val="24"/>
              </w:rPr>
              <w:t>ytoplasmic vesicle</w:t>
            </w:r>
          </w:p>
        </w:tc>
      </w:tr>
      <w:tr w:rsidR="007C5DD2" w14:paraId="3F93F49C" w14:textId="77777777" w:rsidTr="007C5DD2">
        <w:tc>
          <w:tcPr>
            <w:tcW w:w="0" w:type="auto"/>
          </w:tcPr>
          <w:p w14:paraId="0DD0ACA6" w14:textId="7A184531" w:rsidR="007C5DD2" w:rsidRDefault="007C5DD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</w:t>
            </w:r>
            <w:r>
              <w:rPr>
                <w:rFonts w:ascii="Times New Roman" w:hAnsi="Times New Roman"/>
                <w:sz w:val="24"/>
              </w:rPr>
              <w:t>ytoplasm</w:t>
            </w:r>
          </w:p>
        </w:tc>
        <w:tc>
          <w:tcPr>
            <w:tcW w:w="0" w:type="auto"/>
          </w:tcPr>
          <w:p w14:paraId="197C07B1" w14:textId="54AEE7A1" w:rsidR="005F3CE3" w:rsidRDefault="005F3CE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e</w:t>
            </w:r>
            <w:r>
              <w:rPr>
                <w:rFonts w:ascii="Times New Roman" w:hAnsi="Times New Roman"/>
                <w:sz w:val="24"/>
              </w:rPr>
              <w:t>ndoplasmic reticulum</w:t>
            </w:r>
          </w:p>
        </w:tc>
        <w:tc>
          <w:tcPr>
            <w:tcW w:w="0" w:type="auto"/>
          </w:tcPr>
          <w:p w14:paraId="463FCB4C" w14:textId="36526E95" w:rsidR="005F3CE3" w:rsidRDefault="007C5DD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G</w:t>
            </w:r>
            <w:r>
              <w:rPr>
                <w:rFonts w:ascii="Times New Roman" w:hAnsi="Times New Roman"/>
                <w:sz w:val="24"/>
              </w:rPr>
              <w:t>olgi apparatus</w:t>
            </w:r>
          </w:p>
        </w:tc>
        <w:tc>
          <w:tcPr>
            <w:tcW w:w="0" w:type="auto"/>
          </w:tcPr>
          <w:p w14:paraId="1866ECB7" w14:textId="1DD00925" w:rsidR="007C5DD2" w:rsidRDefault="007C5DD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e</w:t>
            </w:r>
            <w:r>
              <w:rPr>
                <w:rFonts w:ascii="Times New Roman" w:hAnsi="Times New Roman"/>
                <w:sz w:val="24"/>
              </w:rPr>
              <w:t>xtracellular region</w:t>
            </w:r>
          </w:p>
        </w:tc>
      </w:tr>
      <w:tr w:rsidR="007C5DD2" w14:paraId="3FCC1030" w14:textId="77777777" w:rsidTr="007C5DD2">
        <w:tc>
          <w:tcPr>
            <w:tcW w:w="0" w:type="auto"/>
          </w:tcPr>
          <w:p w14:paraId="1E601975" w14:textId="0A99B08C" w:rsidR="005F3CE3" w:rsidRDefault="005F3CE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m</w:t>
            </w:r>
            <w:r>
              <w:rPr>
                <w:rFonts w:ascii="Times New Roman" w:hAnsi="Times New Roman"/>
                <w:sz w:val="24"/>
              </w:rPr>
              <w:t>embrane</w:t>
            </w:r>
          </w:p>
        </w:tc>
        <w:tc>
          <w:tcPr>
            <w:tcW w:w="0" w:type="auto"/>
          </w:tcPr>
          <w:p w14:paraId="67BD4DE8" w14:textId="2AFB8413" w:rsidR="007C5DD2" w:rsidRDefault="007C5DD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m</w:t>
            </w:r>
            <w:r>
              <w:rPr>
                <w:rFonts w:ascii="Times New Roman" w:hAnsi="Times New Roman"/>
                <w:sz w:val="24"/>
              </w:rPr>
              <w:t>itochondrial envelope</w:t>
            </w:r>
          </w:p>
        </w:tc>
        <w:tc>
          <w:tcPr>
            <w:tcW w:w="0" w:type="auto"/>
          </w:tcPr>
          <w:p w14:paraId="6462A428" w14:textId="66737259" w:rsidR="002358EC" w:rsidRDefault="002358E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m</w:t>
            </w:r>
            <w:r>
              <w:rPr>
                <w:rFonts w:ascii="Times New Roman" w:hAnsi="Times New Roman"/>
                <w:sz w:val="24"/>
              </w:rPr>
              <w:t>itochondrion</w:t>
            </w:r>
          </w:p>
        </w:tc>
        <w:tc>
          <w:tcPr>
            <w:tcW w:w="0" w:type="auto"/>
          </w:tcPr>
          <w:p w14:paraId="37407B6F" w14:textId="36ED1198" w:rsidR="005F3CE3" w:rsidRDefault="002358E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n</w:t>
            </w:r>
            <w:r>
              <w:rPr>
                <w:rFonts w:ascii="Times New Roman" w:hAnsi="Times New Roman"/>
                <w:sz w:val="24"/>
              </w:rPr>
              <w:t>ucleus</w:t>
            </w:r>
          </w:p>
        </w:tc>
      </w:tr>
      <w:tr w:rsidR="007C5DD2" w14:paraId="6186AF79" w14:textId="77777777" w:rsidTr="007C5DD2">
        <w:tc>
          <w:tcPr>
            <w:tcW w:w="0" w:type="auto"/>
          </w:tcPr>
          <w:p w14:paraId="7D9B1E1B" w14:textId="5FDDD8BE" w:rsidR="005F3CE3" w:rsidRDefault="005F3CE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n</w:t>
            </w:r>
            <w:r>
              <w:rPr>
                <w:rFonts w:ascii="Times New Roman" w:hAnsi="Times New Roman"/>
                <w:sz w:val="24"/>
              </w:rPr>
              <w:t>ucleolus</w:t>
            </w:r>
          </w:p>
        </w:tc>
        <w:tc>
          <w:tcPr>
            <w:tcW w:w="0" w:type="auto"/>
          </w:tcPr>
          <w:p w14:paraId="42DEFADA" w14:textId="58E37939" w:rsidR="005F3CE3" w:rsidRDefault="007C5DD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m</w:t>
            </w:r>
            <w:r>
              <w:rPr>
                <w:rFonts w:ascii="Times New Roman" w:hAnsi="Times New Roman"/>
                <w:sz w:val="24"/>
              </w:rPr>
              <w:t>icrotubule organizing center</w:t>
            </w:r>
          </w:p>
        </w:tc>
        <w:tc>
          <w:tcPr>
            <w:tcW w:w="0" w:type="auto"/>
          </w:tcPr>
          <w:p w14:paraId="7F4A5F93" w14:textId="477909F3" w:rsidR="005F3CE3" w:rsidRDefault="002358E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p</w:t>
            </w:r>
            <w:r>
              <w:rPr>
                <w:rFonts w:ascii="Times New Roman" w:hAnsi="Times New Roman"/>
                <w:sz w:val="24"/>
              </w:rPr>
              <w:t>eroxisome</w:t>
            </w:r>
          </w:p>
        </w:tc>
        <w:tc>
          <w:tcPr>
            <w:tcW w:w="0" w:type="auto"/>
          </w:tcPr>
          <w:p w14:paraId="63417732" w14:textId="27E762B4" w:rsidR="005F3CE3" w:rsidRDefault="005F3CE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p</w:t>
            </w:r>
            <w:r>
              <w:rPr>
                <w:rFonts w:ascii="Times New Roman" w:hAnsi="Times New Roman"/>
                <w:sz w:val="24"/>
              </w:rPr>
              <w:t>lasma membrane</w:t>
            </w:r>
          </w:p>
        </w:tc>
      </w:tr>
      <w:tr w:rsidR="007C5DD2" w14:paraId="7307220A" w14:textId="77777777" w:rsidTr="007C5DD2">
        <w:tc>
          <w:tcPr>
            <w:tcW w:w="0" w:type="auto"/>
          </w:tcPr>
          <w:p w14:paraId="583977D5" w14:textId="3273DB87" w:rsidR="005F3CE3" w:rsidRDefault="005F3CE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r</w:t>
            </w:r>
            <w:r>
              <w:rPr>
                <w:rFonts w:ascii="Times New Roman" w:hAnsi="Times New Roman"/>
                <w:sz w:val="24"/>
              </w:rPr>
              <w:t>ibosome</w:t>
            </w:r>
          </w:p>
        </w:tc>
        <w:tc>
          <w:tcPr>
            <w:tcW w:w="0" w:type="auto"/>
          </w:tcPr>
          <w:p w14:paraId="2FB719D8" w14:textId="7506EDFF" w:rsidR="005F3CE3" w:rsidRDefault="005F3CE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s</w:t>
            </w:r>
            <w:r>
              <w:rPr>
                <w:rFonts w:ascii="Times New Roman" w:hAnsi="Times New Roman"/>
                <w:sz w:val="24"/>
              </w:rPr>
              <w:t>ite of polarized growth</w:t>
            </w:r>
          </w:p>
        </w:tc>
        <w:tc>
          <w:tcPr>
            <w:tcW w:w="0" w:type="auto"/>
          </w:tcPr>
          <w:p w14:paraId="1E6749CA" w14:textId="01E6F0CD" w:rsidR="002358EC" w:rsidRDefault="002358E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v</w:t>
            </w:r>
            <w:r>
              <w:rPr>
                <w:rFonts w:ascii="Times New Roman" w:hAnsi="Times New Roman"/>
                <w:sz w:val="24"/>
              </w:rPr>
              <w:t>acuole</w:t>
            </w:r>
          </w:p>
        </w:tc>
        <w:tc>
          <w:tcPr>
            <w:tcW w:w="0" w:type="auto"/>
          </w:tcPr>
          <w:p w14:paraId="7B868772" w14:textId="2B29BCFA" w:rsidR="005F3CE3" w:rsidRDefault="005F3CE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o</w:t>
            </w:r>
            <w:r>
              <w:rPr>
                <w:rFonts w:ascii="Times New Roman" w:hAnsi="Times New Roman"/>
                <w:sz w:val="24"/>
              </w:rPr>
              <w:t>ther</w:t>
            </w:r>
          </w:p>
        </w:tc>
      </w:tr>
    </w:tbl>
    <w:p w14:paraId="48D6C868" w14:textId="77777777" w:rsidR="00BC7470" w:rsidRDefault="00BC7470">
      <w:pPr>
        <w:rPr>
          <w:rFonts w:ascii="Times New Roman" w:hAnsi="Times New Roman"/>
          <w:sz w:val="24"/>
        </w:rPr>
      </w:pPr>
    </w:p>
    <w:p w14:paraId="7C4CE8EA" w14:textId="77777777" w:rsidR="00B016CC" w:rsidRDefault="00B016CC">
      <w:pPr>
        <w:rPr>
          <w:rFonts w:ascii="Times New Roman" w:hAnsi="Times New Roman" w:hint="eastAsia"/>
          <w:sz w:val="24"/>
        </w:rPr>
      </w:pPr>
    </w:p>
    <w:p w14:paraId="2868C45D" w14:textId="25BB790E" w:rsidR="00CF094E" w:rsidRDefault="00CF094E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Supplementary</w:t>
      </w:r>
      <w:r>
        <w:rPr>
          <w:rFonts w:ascii="Times New Roman" w:hAnsi="Times New Roman"/>
          <w:sz w:val="24"/>
        </w:rPr>
        <w:t xml:space="preserve"> Algorithm 1. Spatiotemporal Hypergraph Construction</w:t>
      </w:r>
    </w:p>
    <w:tbl>
      <w:tblPr>
        <w:tblStyle w:val="a7"/>
        <w:tblW w:w="4994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F094E" w14:paraId="6EF93E9A" w14:textId="77777777" w:rsidTr="00CF094E">
        <w:tc>
          <w:tcPr>
            <w:tcW w:w="5000" w:type="pct"/>
            <w:tcBorders>
              <w:top w:val="single" w:sz="12" w:space="0" w:color="auto"/>
              <w:bottom w:val="single" w:sz="12" w:space="0" w:color="auto"/>
            </w:tcBorders>
          </w:tcPr>
          <w:p w14:paraId="485B3B28" w14:textId="507FF879" w:rsidR="00CF094E" w:rsidRPr="00CF094E" w:rsidRDefault="00CF094E">
            <w:pPr>
              <w:rPr>
                <w:rFonts w:ascii="Times New Roman" w:hAnsi="Times New Roman"/>
                <w:b/>
                <w:bCs/>
                <w:sz w:val="24"/>
              </w:rPr>
            </w:pPr>
            <w:r w:rsidRPr="00CF094E">
              <w:rPr>
                <w:rFonts w:ascii="Times New Roman" w:hAnsi="Times New Roman" w:hint="eastAsia"/>
                <w:b/>
                <w:bCs/>
                <w:sz w:val="24"/>
              </w:rPr>
              <w:t>A</w:t>
            </w:r>
            <w:r w:rsidRPr="00CF094E">
              <w:rPr>
                <w:rFonts w:ascii="Times New Roman" w:hAnsi="Times New Roman"/>
                <w:b/>
                <w:bCs/>
                <w:sz w:val="24"/>
              </w:rPr>
              <w:t xml:space="preserve">lgorithm 1 </w:t>
            </w:r>
            <w:r w:rsidRPr="00CF094E">
              <w:rPr>
                <w:rFonts w:ascii="Times New Roman" w:hAnsi="Times New Roman"/>
                <w:sz w:val="24"/>
              </w:rPr>
              <w:t>Spa</w:t>
            </w:r>
            <w:r>
              <w:rPr>
                <w:rFonts w:ascii="Times New Roman" w:hAnsi="Times New Roman"/>
                <w:sz w:val="24"/>
              </w:rPr>
              <w:t>tiotemporal Hypergraph Construction</w:t>
            </w:r>
          </w:p>
        </w:tc>
      </w:tr>
      <w:tr w:rsidR="00CF094E" w14:paraId="35F15455" w14:textId="77777777" w:rsidTr="00CF094E">
        <w:tc>
          <w:tcPr>
            <w:tcW w:w="5000" w:type="pct"/>
            <w:tcBorders>
              <w:top w:val="single" w:sz="12" w:space="0" w:color="auto"/>
              <w:bottom w:val="nil"/>
            </w:tcBorders>
          </w:tcPr>
          <w:p w14:paraId="6AE38850" w14:textId="6E2C87FE" w:rsidR="00CF094E" w:rsidRDefault="00CF094E">
            <w:pPr>
              <w:rPr>
                <w:rFonts w:ascii="Times New Roman" w:hAnsi="Times New Roman"/>
                <w:sz w:val="24"/>
              </w:rPr>
            </w:pPr>
            <w:r w:rsidRPr="00CF094E">
              <w:rPr>
                <w:rFonts w:ascii="Times New Roman" w:hAnsi="Times New Roman" w:hint="eastAsia"/>
                <w:b/>
                <w:bCs/>
                <w:sz w:val="24"/>
              </w:rPr>
              <w:t>I</w:t>
            </w:r>
            <w:r w:rsidRPr="00CF094E">
              <w:rPr>
                <w:rFonts w:ascii="Times New Roman" w:hAnsi="Times New Roman"/>
                <w:b/>
                <w:bCs/>
                <w:sz w:val="24"/>
              </w:rPr>
              <w:t>nput:</w:t>
            </w:r>
            <w:r>
              <w:rPr>
                <w:rFonts w:ascii="Times New Roman" w:hAnsi="Times New Roman"/>
                <w:sz w:val="24"/>
              </w:rPr>
              <w:t xml:space="preserve"> G</w:t>
            </w:r>
            <w:r w:rsidR="000B0276">
              <w:rPr>
                <w:rFonts w:ascii="Times New Roman" w:hAnsi="Times New Roman" w:hint="eastAsia"/>
                <w:sz w:val="24"/>
              </w:rPr>
              <w:t>O</w:t>
            </w:r>
            <w:r w:rsidR="000B0276">
              <w:rPr>
                <w:rFonts w:ascii="Times New Roman" w:hAnsi="Times New Roman"/>
                <w:sz w:val="24"/>
              </w:rPr>
              <w:t xml:space="preserve"> cellular components and time tags data (</w:t>
            </w:r>
            <w:r w:rsidR="004C30BF">
              <w:rPr>
                <w:rFonts w:ascii="Times New Roman" w:hAnsi="Times New Roman"/>
                <w:sz w:val="24"/>
              </w:rPr>
              <w:t>denot</w:t>
            </w:r>
            <w:r w:rsidR="000B0276">
              <w:rPr>
                <w:rFonts w:ascii="Times New Roman" w:hAnsi="Times New Roman"/>
                <w:sz w:val="24"/>
              </w:rPr>
              <w:t xml:space="preserve">ed as </w:t>
            </w:r>
            <m:oMath>
              <m:r>
                <w:rPr>
                  <w:rFonts w:ascii="Cambria Math" w:hAnsi="Cambria Math"/>
                  <w:sz w:val="24"/>
                </w:rPr>
                <m:t>GCT</m:t>
              </m:r>
            </m:oMath>
            <w:r w:rsidR="000B0276">
              <w:rPr>
                <w:rFonts w:ascii="Times New Roman" w:hAnsi="Times New Roman"/>
                <w:sz w:val="24"/>
              </w:rPr>
              <w:t xml:space="preserve">), </w:t>
            </w:r>
            <w:r w:rsidR="004C30BF">
              <w:rPr>
                <w:rFonts w:ascii="Times New Roman" w:hAnsi="Times New Roman"/>
                <w:sz w:val="24"/>
              </w:rPr>
              <w:t xml:space="preserve">PPI data </w:t>
            </w:r>
            <m:oMath>
              <m:r>
                <w:rPr>
                  <w:rFonts w:ascii="Cambria Math" w:hAnsi="Cambria Math"/>
                  <w:sz w:val="24"/>
                </w:rPr>
                <m:t>P</m:t>
              </m:r>
            </m:oMath>
          </w:p>
        </w:tc>
      </w:tr>
      <w:tr w:rsidR="00CF094E" w14:paraId="6FB5A7D8" w14:textId="77777777" w:rsidTr="00CF094E">
        <w:tc>
          <w:tcPr>
            <w:tcW w:w="5000" w:type="pct"/>
            <w:tcBorders>
              <w:top w:val="nil"/>
            </w:tcBorders>
          </w:tcPr>
          <w:p w14:paraId="063D10AE" w14:textId="4158FDBB" w:rsidR="00CF094E" w:rsidRDefault="00CF094E">
            <w:pPr>
              <w:rPr>
                <w:rFonts w:ascii="Times New Roman" w:hAnsi="Times New Roman"/>
                <w:sz w:val="24"/>
              </w:rPr>
            </w:pPr>
            <w:r w:rsidRPr="00CF094E">
              <w:rPr>
                <w:rFonts w:ascii="Times New Roman" w:hAnsi="Times New Roman" w:hint="eastAsia"/>
                <w:b/>
                <w:bCs/>
                <w:sz w:val="24"/>
              </w:rPr>
              <w:t>O</w:t>
            </w:r>
            <w:r w:rsidRPr="00CF094E">
              <w:rPr>
                <w:rFonts w:ascii="Times New Roman" w:hAnsi="Times New Roman"/>
                <w:b/>
                <w:bCs/>
                <w:sz w:val="24"/>
              </w:rPr>
              <w:t>utput: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</w:rPr>
              <w:t>C</w:t>
            </w:r>
            <w:r w:rsidR="004C30BF">
              <w:rPr>
                <w:rFonts w:ascii="Times New Roman" w:hAnsi="Times New Roman"/>
                <w:sz w:val="24"/>
              </w:rPr>
              <w:t xml:space="preserve">onstructed spatiotemporal hypergraph subnetworks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24"/>
                </w:rPr>
                <m:t>G</m:t>
              </m:r>
            </m:oMath>
          </w:p>
        </w:tc>
      </w:tr>
      <w:tr w:rsidR="00CF094E" w14:paraId="1DF4861A" w14:textId="77777777" w:rsidTr="00CF094E">
        <w:tc>
          <w:tcPr>
            <w:tcW w:w="5000" w:type="pct"/>
          </w:tcPr>
          <w:p w14:paraId="26F4F1FF" w14:textId="5001D9F2" w:rsidR="00CF094E" w:rsidRDefault="004C30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  <w:r w:rsidR="003A67EA">
              <w:rPr>
                <w:rFonts w:ascii="Times New Roman" w:hAnsi="Times New Roman"/>
                <w:sz w:val="24"/>
              </w:rPr>
              <w:t xml:space="preserve">// extract cellular components (cc) and time tags (tt) for each protein (p) in </w:t>
            </w:r>
            <m:oMath>
              <m:r>
                <w:rPr>
                  <w:rFonts w:ascii="Cambria Math" w:hAnsi="Cambria Math"/>
                  <w:sz w:val="24"/>
                </w:rPr>
                <m:t>P</m:t>
              </m:r>
            </m:oMath>
          </w:p>
        </w:tc>
      </w:tr>
      <w:tr w:rsidR="00CF094E" w14:paraId="6D5C35C6" w14:textId="77777777" w:rsidTr="00CF094E">
        <w:tc>
          <w:tcPr>
            <w:tcW w:w="5000" w:type="pct"/>
          </w:tcPr>
          <w:p w14:paraId="48C94B57" w14:textId="2F95F63B" w:rsidR="00CF094E" w:rsidRDefault="004C30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  <w:r w:rsidR="003A67EA" w:rsidRPr="00DB6B12">
              <w:rPr>
                <w:rFonts w:ascii="Times New Roman" w:hAnsi="Times New Roman"/>
                <w:b/>
                <w:bCs/>
                <w:sz w:val="24"/>
              </w:rPr>
              <w:t>for</w:t>
            </w:r>
            <w:r w:rsidR="003A67EA">
              <w:rPr>
                <w:rFonts w:ascii="Times New Roman" w:hAnsi="Times New Roman"/>
                <w:sz w:val="24"/>
              </w:rPr>
              <w:t xml:space="preserve"> each data in </w:t>
            </w:r>
            <m:oMath>
              <m:r>
                <w:rPr>
                  <w:rFonts w:ascii="Cambria Math" w:hAnsi="Cambria Math"/>
                  <w:sz w:val="24"/>
                </w:rPr>
                <m:t>GCT</m:t>
              </m:r>
            </m:oMath>
            <w:r w:rsidR="003A67EA">
              <w:rPr>
                <w:rFonts w:ascii="Times New Roman" w:hAnsi="Times New Roman" w:hint="eastAsia"/>
                <w:sz w:val="24"/>
              </w:rPr>
              <w:t xml:space="preserve"> </w:t>
            </w:r>
            <w:r w:rsidR="003A67EA" w:rsidRPr="00DB6B12">
              <w:rPr>
                <w:rFonts w:ascii="Times New Roman" w:hAnsi="Times New Roman"/>
                <w:b/>
                <w:bCs/>
                <w:sz w:val="24"/>
              </w:rPr>
              <w:t>do</w:t>
            </w:r>
          </w:p>
        </w:tc>
      </w:tr>
      <w:tr w:rsidR="00CF094E" w14:paraId="489E7A2C" w14:textId="77777777" w:rsidTr="00CF094E">
        <w:tc>
          <w:tcPr>
            <w:tcW w:w="5000" w:type="pct"/>
          </w:tcPr>
          <w:p w14:paraId="0587DFB9" w14:textId="7212F5E6" w:rsidR="00CF094E" w:rsidRDefault="004C30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  <w:r w:rsidR="003A67EA">
              <w:rPr>
                <w:rFonts w:ascii="Times New Roman" w:hAnsi="Times New Roman"/>
                <w:sz w:val="24"/>
              </w:rPr>
              <w:t xml:space="preserve">  </w:t>
            </w:r>
            <w:r w:rsidR="003A67EA" w:rsidRPr="00DB6B12">
              <w:rPr>
                <w:rFonts w:ascii="Times New Roman" w:hAnsi="Times New Roman"/>
                <w:b/>
                <w:bCs/>
                <w:sz w:val="24"/>
              </w:rPr>
              <w:t>if</w:t>
            </w:r>
            <w:r w:rsidR="003A67EA">
              <w:rPr>
                <w:rFonts w:ascii="Times New Roman" w:hAnsi="Times New Roman"/>
                <w:sz w:val="24"/>
              </w:rPr>
              <w:t xml:space="preserve"> cc and tt </w:t>
            </w:r>
            <m:oMath>
              <m:r>
                <w:rPr>
                  <w:rFonts w:ascii="Cambria Math" w:hAnsi="Cambria Math"/>
                  <w:sz w:val="24"/>
                </w:rPr>
                <m:t>∈</m:t>
              </m:r>
            </m:oMath>
            <w:r w:rsidR="003A67EA">
              <w:rPr>
                <w:rFonts w:ascii="Times New Roman" w:hAnsi="Times New Roman" w:hint="eastAsia"/>
                <w:sz w:val="24"/>
              </w:rPr>
              <w:t xml:space="preserve"> </w:t>
            </w:r>
            <w:r w:rsidR="003A67EA">
              <w:rPr>
                <w:rFonts w:ascii="Times New Roman" w:hAnsi="Times New Roman"/>
                <w:sz w:val="24"/>
              </w:rPr>
              <w:t xml:space="preserve">p </w:t>
            </w:r>
            <w:r w:rsidR="003A67EA" w:rsidRPr="00DB6B12">
              <w:rPr>
                <w:rFonts w:ascii="Times New Roman" w:hAnsi="Times New Roman"/>
                <w:b/>
                <w:bCs/>
                <w:sz w:val="24"/>
              </w:rPr>
              <w:t>then</w:t>
            </w:r>
          </w:p>
        </w:tc>
      </w:tr>
      <w:tr w:rsidR="00CF094E" w14:paraId="5FC158F8" w14:textId="77777777" w:rsidTr="00CF094E">
        <w:tc>
          <w:tcPr>
            <w:tcW w:w="5000" w:type="pct"/>
          </w:tcPr>
          <w:p w14:paraId="02C1CC25" w14:textId="214D7501" w:rsidR="00CF094E" w:rsidRDefault="004C30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  <w:r w:rsidR="003A67EA">
              <w:rPr>
                <w:rFonts w:ascii="Times New Roman" w:hAnsi="Times New Roman"/>
                <w:sz w:val="24"/>
              </w:rPr>
              <w:t xml:space="preserve">    PCT </w:t>
            </w:r>
            <m:oMath>
              <m:r>
                <w:rPr>
                  <w:rFonts w:ascii="Cambria Math" w:hAnsi="Cambria Math"/>
                  <w:sz w:val="24"/>
                </w:rPr>
                <m:t>←</m:t>
              </m:r>
            </m:oMath>
            <w:r w:rsidR="003A67EA">
              <w:rPr>
                <w:rFonts w:ascii="Times New Roman" w:hAnsi="Times New Roman" w:hint="eastAsia"/>
                <w:sz w:val="24"/>
              </w:rPr>
              <w:t xml:space="preserve"> </w:t>
            </w:r>
            <w:r w:rsidR="003A67EA">
              <w:rPr>
                <w:rFonts w:ascii="Times New Roman" w:hAnsi="Times New Roman"/>
                <w:sz w:val="24"/>
              </w:rPr>
              <w:t>p, cc and tt // PCT is a dictionary containing p, cc and tt</w:t>
            </w:r>
          </w:p>
        </w:tc>
      </w:tr>
      <w:tr w:rsidR="00CF094E" w14:paraId="7DF2C43A" w14:textId="77777777" w:rsidTr="00CF094E">
        <w:tc>
          <w:tcPr>
            <w:tcW w:w="5000" w:type="pct"/>
          </w:tcPr>
          <w:p w14:paraId="177EFE69" w14:textId="2ADAA942" w:rsidR="00CF094E" w:rsidRDefault="004C30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  <w:r w:rsidR="003A67EA">
              <w:rPr>
                <w:rFonts w:ascii="Times New Roman" w:hAnsi="Times New Roman"/>
                <w:sz w:val="24"/>
              </w:rPr>
              <w:t xml:space="preserve">  </w:t>
            </w:r>
            <w:r w:rsidR="003A67EA" w:rsidRPr="00DB6B12">
              <w:rPr>
                <w:rFonts w:ascii="Times New Roman" w:hAnsi="Times New Roman"/>
                <w:b/>
                <w:bCs/>
                <w:sz w:val="24"/>
              </w:rPr>
              <w:t>end if</w:t>
            </w:r>
          </w:p>
        </w:tc>
      </w:tr>
      <w:tr w:rsidR="00CF094E" w14:paraId="05BF3279" w14:textId="77777777" w:rsidTr="00CF094E">
        <w:tc>
          <w:tcPr>
            <w:tcW w:w="5000" w:type="pct"/>
          </w:tcPr>
          <w:p w14:paraId="655EED37" w14:textId="74854EAD" w:rsidR="00CF094E" w:rsidRDefault="004C30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6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  <w:r w:rsidR="003A67EA" w:rsidRPr="00DB6B12">
              <w:rPr>
                <w:rFonts w:ascii="Times New Roman" w:hAnsi="Times New Roman"/>
                <w:b/>
                <w:bCs/>
                <w:sz w:val="24"/>
              </w:rPr>
              <w:t>end for</w:t>
            </w:r>
          </w:p>
        </w:tc>
      </w:tr>
      <w:tr w:rsidR="00CF094E" w14:paraId="00B8055B" w14:textId="77777777" w:rsidTr="00CF094E">
        <w:tc>
          <w:tcPr>
            <w:tcW w:w="5000" w:type="pct"/>
          </w:tcPr>
          <w:p w14:paraId="12FFF71E" w14:textId="28A2E986" w:rsidR="00CF094E" w:rsidRDefault="004C30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7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  <w:r w:rsidR="003A67EA">
              <w:rPr>
                <w:rFonts w:ascii="Times New Roman" w:hAnsi="Times New Roman"/>
                <w:sz w:val="24"/>
              </w:rPr>
              <w:t>// initialize a map function reco</w:t>
            </w:r>
            <w:r w:rsidR="003A67EA">
              <w:rPr>
                <w:rFonts w:ascii="Times New Roman" w:hAnsi="Times New Roman" w:hint="eastAsia"/>
                <w:sz w:val="24"/>
              </w:rPr>
              <w:t>(</w:t>
            </w:r>
            <w:r w:rsidR="003A67EA">
              <w:rPr>
                <w:rFonts w:ascii="Times New Roman" w:hAnsi="Times New Roman"/>
                <w:sz w:val="24"/>
              </w:rPr>
              <w:t>x), which returns the index of a GO term x</w:t>
            </w:r>
          </w:p>
        </w:tc>
      </w:tr>
      <w:tr w:rsidR="00CF094E" w14:paraId="03222A44" w14:textId="77777777" w:rsidTr="00CF094E">
        <w:tc>
          <w:tcPr>
            <w:tcW w:w="5000" w:type="pct"/>
          </w:tcPr>
          <w:p w14:paraId="2EB2242A" w14:textId="76DD7C40" w:rsidR="00CF094E" w:rsidRDefault="004C30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8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  <w:r w:rsidR="003A67EA" w:rsidRPr="00DB6B12">
              <w:rPr>
                <w:rFonts w:ascii="Times New Roman" w:hAnsi="Times New Roman"/>
                <w:b/>
                <w:bCs/>
                <w:sz w:val="24"/>
              </w:rPr>
              <w:t>for</w:t>
            </w:r>
            <w:r w:rsidR="003A67EA">
              <w:rPr>
                <w:rFonts w:ascii="Times New Roman" w:hAnsi="Times New Roman"/>
                <w:sz w:val="24"/>
              </w:rPr>
              <w:t xml:space="preserve"> each cc in PCT </w:t>
            </w:r>
            <w:r w:rsidR="003A67EA" w:rsidRPr="00DB6B12">
              <w:rPr>
                <w:rFonts w:ascii="Times New Roman" w:hAnsi="Times New Roman"/>
                <w:b/>
                <w:bCs/>
                <w:sz w:val="24"/>
              </w:rPr>
              <w:t>do</w:t>
            </w:r>
          </w:p>
        </w:tc>
      </w:tr>
      <w:tr w:rsidR="00CF094E" w14:paraId="5DC52C4D" w14:textId="77777777" w:rsidTr="00CF094E">
        <w:tc>
          <w:tcPr>
            <w:tcW w:w="5000" w:type="pct"/>
          </w:tcPr>
          <w:p w14:paraId="50BC2ADC" w14:textId="338E7B5C" w:rsidR="00CF094E" w:rsidRDefault="004C30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9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  <w:r w:rsidR="003A67EA">
              <w:rPr>
                <w:rFonts w:ascii="Times New Roman" w:hAnsi="Times New Roman"/>
                <w:sz w:val="24"/>
              </w:rPr>
              <w:t xml:space="preserve">  cmap </w:t>
            </w:r>
            <m:oMath>
              <m:r>
                <w:rPr>
                  <w:rFonts w:ascii="Cambria Math" w:hAnsi="Cambria Math"/>
                  <w:sz w:val="24"/>
                </w:rPr>
                <m:t>←</m:t>
              </m:r>
            </m:oMath>
            <w:r w:rsidR="003A67EA">
              <w:rPr>
                <w:rFonts w:ascii="Times New Roman" w:hAnsi="Times New Roman" w:hint="eastAsia"/>
                <w:sz w:val="24"/>
              </w:rPr>
              <w:t xml:space="preserve"> </w:t>
            </w:r>
            <w:r w:rsidR="003A67EA">
              <w:rPr>
                <w:rFonts w:ascii="Times New Roman" w:hAnsi="Times New Roman"/>
                <w:sz w:val="24"/>
              </w:rPr>
              <w:t xml:space="preserve">reco(cc) // cmap is </w:t>
            </w:r>
            <w:r w:rsidR="00813D41">
              <w:rPr>
                <w:rFonts w:ascii="Times New Roman" w:hAnsi="Times New Roman"/>
                <w:sz w:val="24"/>
              </w:rPr>
              <w:t>the index of GO term cc</w:t>
            </w:r>
          </w:p>
        </w:tc>
      </w:tr>
      <w:tr w:rsidR="00CF094E" w14:paraId="192A8789" w14:textId="77777777" w:rsidTr="00CF094E">
        <w:tc>
          <w:tcPr>
            <w:tcW w:w="5000" w:type="pct"/>
          </w:tcPr>
          <w:p w14:paraId="70416E1F" w14:textId="3B4556A7" w:rsidR="00CF094E" w:rsidRDefault="004C30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0:</w:t>
            </w:r>
            <w:r w:rsidR="00813D41">
              <w:rPr>
                <w:rFonts w:ascii="Times New Roman" w:hAnsi="Times New Roman"/>
                <w:sz w:val="24"/>
              </w:rPr>
              <w:t xml:space="preserve">   proteinmap </w:t>
            </w:r>
            <m:oMath>
              <m:r>
                <w:rPr>
                  <w:rFonts w:ascii="Cambria Math" w:hAnsi="Cambria Math"/>
                  <w:sz w:val="24"/>
                </w:rPr>
                <m:t>←</m:t>
              </m:r>
            </m:oMath>
            <w:r w:rsidR="00813D41">
              <w:rPr>
                <w:rFonts w:ascii="Times New Roman" w:hAnsi="Times New Roman" w:hint="eastAsia"/>
                <w:sz w:val="24"/>
              </w:rPr>
              <w:t xml:space="preserve"> </w:t>
            </w:r>
            <w:r w:rsidR="00813D41">
              <w:rPr>
                <w:rFonts w:ascii="Times New Roman" w:hAnsi="Times New Roman"/>
                <w:sz w:val="24"/>
              </w:rPr>
              <w:t>cmap // proteinmap is the set of cmap and protein</w:t>
            </w:r>
          </w:p>
        </w:tc>
      </w:tr>
      <w:tr w:rsidR="00CF094E" w14:paraId="48B15143" w14:textId="77777777" w:rsidTr="00CF094E">
        <w:tc>
          <w:tcPr>
            <w:tcW w:w="5000" w:type="pct"/>
          </w:tcPr>
          <w:p w14:paraId="0F9E5862" w14:textId="393909BE" w:rsidR="00CF094E" w:rsidRDefault="004C30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1: </w:t>
            </w:r>
            <w:r w:rsidR="00813D41" w:rsidRPr="00DB6B12">
              <w:rPr>
                <w:rFonts w:ascii="Times New Roman" w:hAnsi="Times New Roman"/>
                <w:b/>
                <w:bCs/>
                <w:sz w:val="24"/>
              </w:rPr>
              <w:t>end for</w:t>
            </w:r>
          </w:p>
        </w:tc>
      </w:tr>
      <w:tr w:rsidR="00CF094E" w14:paraId="4336A3E6" w14:textId="77777777" w:rsidTr="00CF094E">
        <w:tc>
          <w:tcPr>
            <w:tcW w:w="5000" w:type="pct"/>
          </w:tcPr>
          <w:p w14:paraId="558750E1" w14:textId="6AB1DB1F" w:rsidR="00CF094E" w:rsidRDefault="004C30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2: </w:t>
            </w:r>
            <w:r w:rsidR="00813D41" w:rsidRPr="00DB6B12">
              <w:rPr>
                <w:rFonts w:ascii="Times New Roman" w:hAnsi="Times New Roman"/>
                <w:b/>
                <w:bCs/>
                <w:sz w:val="24"/>
              </w:rPr>
              <w:t>for</w:t>
            </w:r>
            <w:r w:rsidR="00813D41">
              <w:rPr>
                <w:rFonts w:ascii="Times New Roman" w:hAnsi="Times New Roman"/>
                <w:sz w:val="24"/>
              </w:rPr>
              <w:t xml:space="preserve"> each ppi in </w:t>
            </w:r>
            <m:oMath>
              <m:r>
                <w:rPr>
                  <w:rFonts w:ascii="Cambria Math" w:hAnsi="Cambria Math"/>
                  <w:sz w:val="24"/>
                </w:rPr>
                <m:t>P</m:t>
              </m:r>
            </m:oMath>
            <w:r w:rsidR="00813D41">
              <w:rPr>
                <w:rFonts w:ascii="Times New Roman" w:hAnsi="Times New Roman" w:hint="eastAsia"/>
                <w:sz w:val="24"/>
              </w:rPr>
              <w:t xml:space="preserve"> </w:t>
            </w:r>
            <w:r w:rsidR="00813D41" w:rsidRPr="00DB6B12">
              <w:rPr>
                <w:rFonts w:ascii="Times New Roman" w:hAnsi="Times New Roman"/>
                <w:b/>
                <w:bCs/>
                <w:sz w:val="24"/>
              </w:rPr>
              <w:t>do</w:t>
            </w:r>
          </w:p>
        </w:tc>
      </w:tr>
      <w:tr w:rsidR="00CF094E" w14:paraId="3CF680B0" w14:textId="77777777" w:rsidTr="00CF094E">
        <w:tc>
          <w:tcPr>
            <w:tcW w:w="5000" w:type="pct"/>
          </w:tcPr>
          <w:p w14:paraId="223A986E" w14:textId="375D52A9" w:rsidR="00CF094E" w:rsidRDefault="004C30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3: </w:t>
            </w:r>
            <w:r w:rsidR="00813D41">
              <w:rPr>
                <w:rFonts w:ascii="Times New Roman" w:hAnsi="Times New Roman"/>
                <w:sz w:val="24"/>
              </w:rPr>
              <w:t xml:space="preserve">  </w:t>
            </w:r>
            <w:r w:rsidR="00813D41" w:rsidRPr="00DB6B12">
              <w:rPr>
                <w:rFonts w:ascii="Times New Roman" w:hAnsi="Times New Roman"/>
                <w:b/>
                <w:bCs/>
                <w:sz w:val="24"/>
              </w:rPr>
              <w:t>if</w:t>
            </w:r>
            <w:r w:rsidR="00813D41">
              <w:rPr>
                <w:rFonts w:ascii="Times New Roman" w:hAnsi="Times New Roman"/>
                <w:sz w:val="24"/>
              </w:rPr>
              <w:t xml:space="preserve"> ppi in proteinmap </w:t>
            </w:r>
            <w:r w:rsidR="00813D41" w:rsidRPr="00DB6B12">
              <w:rPr>
                <w:rFonts w:ascii="Times New Roman" w:hAnsi="Times New Roman"/>
                <w:b/>
                <w:bCs/>
                <w:sz w:val="24"/>
              </w:rPr>
              <w:t>then</w:t>
            </w:r>
          </w:p>
        </w:tc>
      </w:tr>
      <w:tr w:rsidR="00CF094E" w14:paraId="24EAD8F7" w14:textId="77777777" w:rsidTr="00CF094E">
        <w:tc>
          <w:tcPr>
            <w:tcW w:w="5000" w:type="pct"/>
          </w:tcPr>
          <w:p w14:paraId="57B3B9C7" w14:textId="6F3768C9" w:rsidR="00CF094E" w:rsidRDefault="004C30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4: </w:t>
            </w:r>
            <w:r w:rsidR="00813D41">
              <w:rPr>
                <w:rFonts w:ascii="Times New Roman" w:hAnsi="Times New Roman"/>
                <w:sz w:val="24"/>
              </w:rPr>
              <w:t xml:space="preserve">    compute the flag list from intersected cc and tt sets</w:t>
            </w:r>
          </w:p>
        </w:tc>
      </w:tr>
      <w:tr w:rsidR="00CF094E" w14:paraId="68D8547C" w14:textId="77777777" w:rsidTr="00CF094E">
        <w:tc>
          <w:tcPr>
            <w:tcW w:w="5000" w:type="pct"/>
          </w:tcPr>
          <w:p w14:paraId="6092551E" w14:textId="38F51565" w:rsidR="00CF094E" w:rsidRDefault="004C30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5: </w:t>
            </w:r>
            <w:r w:rsidR="00813D41">
              <w:rPr>
                <w:rFonts w:ascii="Times New Roman" w:hAnsi="Times New Roman"/>
                <w:sz w:val="24"/>
              </w:rPr>
              <w:t xml:space="preserve">    </w:t>
            </w:r>
            <w:r w:rsidR="00813D41" w:rsidRPr="00DB6B12">
              <w:rPr>
                <w:rFonts w:ascii="Times New Roman" w:hAnsi="Times New Roman"/>
                <w:b/>
                <w:bCs/>
                <w:sz w:val="24"/>
              </w:rPr>
              <w:t>if</w:t>
            </w:r>
            <w:r w:rsidR="00813D41">
              <w:rPr>
                <w:rFonts w:ascii="Times New Roman" w:hAnsi="Times New Roman"/>
                <w:sz w:val="24"/>
              </w:rPr>
              <w:t xml:space="preserve"> flag list is not empty </w:t>
            </w:r>
            <w:r w:rsidR="00813D41" w:rsidRPr="00DB6B12">
              <w:rPr>
                <w:rFonts w:ascii="Times New Roman" w:hAnsi="Times New Roman"/>
                <w:b/>
                <w:bCs/>
                <w:sz w:val="24"/>
              </w:rPr>
              <w:t>then</w:t>
            </w:r>
          </w:p>
        </w:tc>
      </w:tr>
      <w:tr w:rsidR="00CF094E" w14:paraId="576F163C" w14:textId="77777777" w:rsidTr="00CF094E">
        <w:tc>
          <w:tcPr>
            <w:tcW w:w="5000" w:type="pct"/>
          </w:tcPr>
          <w:p w14:paraId="4E2E0B2A" w14:textId="51394D09" w:rsidR="00CF094E" w:rsidRDefault="004C30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6: </w:t>
            </w:r>
            <w:r w:rsidR="00813D41">
              <w:rPr>
                <w:rFonts w:ascii="Times New Roman" w:hAnsi="Times New Roman"/>
                <w:sz w:val="24"/>
              </w:rPr>
              <w:t xml:space="preserve">      file </w:t>
            </w:r>
            <m:oMath>
              <m:r>
                <w:rPr>
                  <w:rFonts w:ascii="Cambria Math" w:hAnsi="Cambria Math"/>
                  <w:sz w:val="24"/>
                </w:rPr>
                <m:t>←</m:t>
              </m:r>
            </m:oMath>
            <w:r w:rsidR="00813D41">
              <w:rPr>
                <w:rFonts w:ascii="Times New Roman" w:hAnsi="Times New Roman" w:hint="eastAsia"/>
                <w:sz w:val="24"/>
              </w:rPr>
              <w:t xml:space="preserve"> </w:t>
            </w:r>
            <w:r w:rsidR="00813D41">
              <w:rPr>
                <w:rFonts w:ascii="Times New Roman" w:hAnsi="Times New Roman"/>
                <w:sz w:val="24"/>
              </w:rPr>
              <w:t xml:space="preserve">ppi, flag // </w:t>
            </w:r>
            <w:r w:rsidR="00BB15DE">
              <w:rPr>
                <w:rFonts w:ascii="Times New Roman" w:hAnsi="Times New Roman"/>
                <w:sz w:val="24"/>
              </w:rPr>
              <w:t xml:space="preserve">file is the </w:t>
            </w:r>
            <w:r w:rsidR="00813D41">
              <w:rPr>
                <w:rFonts w:ascii="Times New Roman" w:hAnsi="Times New Roman"/>
                <w:sz w:val="24"/>
              </w:rPr>
              <w:t>spatiotemporal subnetwork</w:t>
            </w:r>
          </w:p>
        </w:tc>
      </w:tr>
      <w:tr w:rsidR="00CF094E" w14:paraId="4482D3BB" w14:textId="77777777" w:rsidTr="00CF094E">
        <w:tc>
          <w:tcPr>
            <w:tcW w:w="5000" w:type="pct"/>
          </w:tcPr>
          <w:p w14:paraId="5BB4DCAE" w14:textId="12A65991" w:rsidR="00CF094E" w:rsidRDefault="004C30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7: </w:t>
            </w:r>
            <w:r w:rsidR="00813D41">
              <w:rPr>
                <w:rFonts w:ascii="Times New Roman" w:hAnsi="Times New Roman"/>
                <w:sz w:val="24"/>
              </w:rPr>
              <w:t xml:space="preserve">   </w:t>
            </w:r>
            <w:r w:rsidR="00813D41" w:rsidRPr="00DB6B12">
              <w:rPr>
                <w:rFonts w:ascii="Times New Roman" w:hAnsi="Times New Roman"/>
                <w:b/>
                <w:bCs/>
                <w:sz w:val="24"/>
              </w:rPr>
              <w:t xml:space="preserve"> end if</w:t>
            </w:r>
          </w:p>
        </w:tc>
      </w:tr>
      <w:tr w:rsidR="00CF094E" w14:paraId="56FB32D8" w14:textId="77777777" w:rsidTr="00CF094E">
        <w:tc>
          <w:tcPr>
            <w:tcW w:w="5000" w:type="pct"/>
          </w:tcPr>
          <w:p w14:paraId="6A018293" w14:textId="4D9C0CE1" w:rsidR="00CF094E" w:rsidRDefault="004C30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8: </w:t>
            </w:r>
            <w:r w:rsidR="00813D41">
              <w:rPr>
                <w:rFonts w:ascii="Times New Roman" w:hAnsi="Times New Roman"/>
                <w:sz w:val="24"/>
              </w:rPr>
              <w:t xml:space="preserve">  </w:t>
            </w:r>
            <w:r w:rsidR="00813D41" w:rsidRPr="00DB6B12">
              <w:rPr>
                <w:rFonts w:ascii="Times New Roman" w:hAnsi="Times New Roman"/>
                <w:b/>
                <w:bCs/>
                <w:sz w:val="24"/>
              </w:rPr>
              <w:t>end if</w:t>
            </w:r>
          </w:p>
        </w:tc>
      </w:tr>
      <w:tr w:rsidR="00CF094E" w14:paraId="3E00021D" w14:textId="77777777" w:rsidTr="00CF094E">
        <w:tc>
          <w:tcPr>
            <w:tcW w:w="5000" w:type="pct"/>
          </w:tcPr>
          <w:p w14:paraId="7DDA6274" w14:textId="32EAF833" w:rsidR="00CF094E" w:rsidRDefault="004C30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9: </w:t>
            </w:r>
            <w:r w:rsidR="00813D41" w:rsidRPr="00DB6B12">
              <w:rPr>
                <w:rFonts w:ascii="Times New Roman" w:hAnsi="Times New Roman"/>
                <w:b/>
                <w:bCs/>
                <w:sz w:val="24"/>
              </w:rPr>
              <w:t>end for</w:t>
            </w:r>
          </w:p>
        </w:tc>
      </w:tr>
      <w:tr w:rsidR="00CF094E" w14:paraId="29F47F8D" w14:textId="77777777" w:rsidTr="00CF094E">
        <w:tc>
          <w:tcPr>
            <w:tcW w:w="5000" w:type="pct"/>
          </w:tcPr>
          <w:p w14:paraId="215DE3AF" w14:textId="6CCA7BE8" w:rsidR="00CF094E" w:rsidRDefault="004C30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 xml:space="preserve">0: </w:t>
            </w:r>
            <w:r w:rsidR="00813D41">
              <w:rPr>
                <w:rFonts w:ascii="Times New Roman" w:hAnsi="Times New Roman"/>
                <w:sz w:val="24"/>
              </w:rPr>
              <w:t>// Spatiotemporal hypergraph subnetwork construction</w:t>
            </w:r>
          </w:p>
        </w:tc>
      </w:tr>
      <w:tr w:rsidR="00CF094E" w14:paraId="323981F5" w14:textId="77777777" w:rsidTr="00CF094E">
        <w:tc>
          <w:tcPr>
            <w:tcW w:w="5000" w:type="pct"/>
          </w:tcPr>
          <w:p w14:paraId="23CE08EF" w14:textId="0F5CCC7D" w:rsidR="00CF094E" w:rsidRDefault="004C30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 xml:space="preserve">1: </w:t>
            </w:r>
            <w:r w:rsidR="00813D41" w:rsidRPr="00DB6B12">
              <w:rPr>
                <w:rFonts w:ascii="Times New Roman" w:hAnsi="Times New Roman"/>
                <w:b/>
                <w:bCs/>
                <w:sz w:val="24"/>
              </w:rPr>
              <w:t>for</w:t>
            </w:r>
            <w:r w:rsidR="00813D41">
              <w:rPr>
                <w:rFonts w:ascii="Times New Roman" w:hAnsi="Times New Roman"/>
                <w:sz w:val="24"/>
              </w:rPr>
              <w:t xml:space="preserve"> each data in file </w:t>
            </w:r>
            <w:r w:rsidR="00813D41" w:rsidRPr="00DB6B12">
              <w:rPr>
                <w:rFonts w:ascii="Times New Roman" w:hAnsi="Times New Roman"/>
                <w:b/>
                <w:bCs/>
                <w:sz w:val="24"/>
              </w:rPr>
              <w:t>do</w:t>
            </w:r>
          </w:p>
        </w:tc>
      </w:tr>
      <w:tr w:rsidR="00CF094E" w14:paraId="75CFF8BB" w14:textId="77777777" w:rsidTr="00CF094E">
        <w:tc>
          <w:tcPr>
            <w:tcW w:w="5000" w:type="pct"/>
          </w:tcPr>
          <w:p w14:paraId="633B5244" w14:textId="3C96AB71" w:rsidR="00CF094E" w:rsidRDefault="004C30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 xml:space="preserve">2: </w:t>
            </w:r>
            <w:r w:rsidR="00813D41">
              <w:rPr>
                <w:rFonts w:ascii="Times New Roman" w:hAnsi="Times New Roman"/>
                <w:sz w:val="24"/>
              </w:rPr>
              <w:t xml:space="preserve">  </w:t>
            </w:r>
            <w:r w:rsidR="00813D41" w:rsidRPr="00DB6B12">
              <w:rPr>
                <w:rFonts w:ascii="Times New Roman" w:hAnsi="Times New Roman"/>
                <w:b/>
                <w:bCs/>
                <w:sz w:val="24"/>
              </w:rPr>
              <w:t>for</w:t>
            </w:r>
            <w:r w:rsidR="00813D41">
              <w:rPr>
                <w:rFonts w:ascii="Times New Roman" w:hAnsi="Times New Roman"/>
                <w:sz w:val="24"/>
              </w:rPr>
              <w:t xml:space="preserve"> </w:t>
            </w:r>
            <w:r w:rsidR="00DB6B12">
              <w:rPr>
                <w:rFonts w:ascii="Times New Roman" w:hAnsi="Times New Roman" w:hint="eastAsia"/>
                <w:sz w:val="24"/>
              </w:rPr>
              <w:t>i</w:t>
            </w:r>
            <w:r w:rsidR="00813D41">
              <w:rPr>
                <w:rFonts w:ascii="Times New Roman" w:hAnsi="Times New Roman"/>
                <w:sz w:val="24"/>
              </w:rPr>
              <w:t xml:space="preserve"> in range</w:t>
            </w:r>
            <w:r w:rsidR="00EE147D">
              <w:rPr>
                <w:rFonts w:ascii="Times New Roman" w:hAnsi="Times New Roman"/>
                <w:sz w:val="24"/>
              </w:rPr>
              <w:t xml:space="preserve"> </w:t>
            </w:r>
            <w:r w:rsidR="00813D41">
              <w:rPr>
                <w:rFonts w:ascii="Times New Roman" w:hAnsi="Times New Roman"/>
                <w:sz w:val="24"/>
              </w:rPr>
              <w:t>(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cc</m:t>
                  </m:r>
                </m:e>
              </m:d>
              <m:r>
                <w:rPr>
                  <w:rFonts w:ascii="Cambria Math" w:hAnsi="Cambria Math"/>
                  <w:sz w:val="24"/>
                </w:rPr>
                <m:t>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tt</m:t>
                  </m:r>
                </m:e>
              </m:d>
            </m:oMath>
            <w:r w:rsidR="00813D41">
              <w:rPr>
                <w:rFonts w:ascii="Times New Roman" w:hAnsi="Times New Roman"/>
                <w:sz w:val="24"/>
              </w:rPr>
              <w:t xml:space="preserve">) </w:t>
            </w:r>
            <w:r w:rsidR="00813D41" w:rsidRPr="00DB6B12">
              <w:rPr>
                <w:rFonts w:ascii="Times New Roman" w:hAnsi="Times New Roman"/>
                <w:b/>
                <w:bCs/>
                <w:sz w:val="24"/>
              </w:rPr>
              <w:t>do</w:t>
            </w:r>
          </w:p>
        </w:tc>
      </w:tr>
      <w:tr w:rsidR="00CF094E" w14:paraId="1F7BD647" w14:textId="77777777" w:rsidTr="00CF094E">
        <w:tc>
          <w:tcPr>
            <w:tcW w:w="5000" w:type="pct"/>
          </w:tcPr>
          <w:p w14:paraId="46860BB4" w14:textId="103A6646" w:rsidR="00CF094E" w:rsidRDefault="004C30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 xml:space="preserve">3: </w:t>
            </w:r>
            <w:r w:rsidR="00813D41">
              <w:rPr>
                <w:rFonts w:ascii="Times New Roman" w:hAnsi="Times New Roman"/>
                <w:sz w:val="24"/>
              </w:rPr>
              <w:t xml:space="preserve">    </w:t>
            </w:r>
            <w:r w:rsidR="00813D41" w:rsidRPr="00DB6B12">
              <w:rPr>
                <w:rFonts w:ascii="Times New Roman" w:hAnsi="Times New Roman"/>
                <w:b/>
                <w:bCs/>
                <w:sz w:val="24"/>
              </w:rPr>
              <w:t>if</w:t>
            </w:r>
            <w:r w:rsidR="00813D41">
              <w:rPr>
                <w:rFonts w:ascii="Times New Roman" w:hAnsi="Times New Roman"/>
                <w:sz w:val="24"/>
              </w:rPr>
              <w:t xml:space="preserve"> </w:t>
            </w:r>
            <w:r w:rsidR="00DB6B12">
              <w:rPr>
                <w:rFonts w:ascii="Times New Roman" w:hAnsi="Times New Roman"/>
                <w:sz w:val="24"/>
              </w:rPr>
              <w:t>i</w:t>
            </w:r>
            <w:r w:rsidR="00813D41">
              <w:rPr>
                <w:rFonts w:ascii="Times New Roman" w:hAnsi="Times New Roman"/>
                <w:sz w:val="24"/>
              </w:rPr>
              <w:t xml:space="preserve"> in data(flag) </w:t>
            </w:r>
            <w:r w:rsidR="00813D41" w:rsidRPr="00DB6B12">
              <w:rPr>
                <w:rFonts w:ascii="Times New Roman" w:hAnsi="Times New Roman"/>
                <w:b/>
                <w:bCs/>
                <w:sz w:val="24"/>
              </w:rPr>
              <w:t>then</w:t>
            </w:r>
          </w:p>
        </w:tc>
      </w:tr>
      <w:tr w:rsidR="00CF094E" w14:paraId="3C21824B" w14:textId="77777777" w:rsidTr="00CF094E">
        <w:tc>
          <w:tcPr>
            <w:tcW w:w="5000" w:type="pct"/>
          </w:tcPr>
          <w:p w14:paraId="6CD82C1F" w14:textId="58180522" w:rsidR="00CF094E" w:rsidRDefault="004C30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 xml:space="preserve">4: </w:t>
            </w:r>
            <w:r w:rsidR="00813D41">
              <w:rPr>
                <w:rFonts w:ascii="Times New Roman" w:hAnsi="Times New Roman"/>
                <w:sz w:val="24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subnet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oMath>
            <w:r w:rsidR="00813D41">
              <w:rPr>
                <w:rFonts w:ascii="Times New Roman" w:hAnsi="Times New Roman" w:hint="eastAsia"/>
                <w:sz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</w:rPr>
                <m:t>←</m:t>
              </m:r>
            </m:oMath>
            <w:r w:rsidR="00813D41">
              <w:rPr>
                <w:rFonts w:ascii="Times New Roman" w:hAnsi="Times New Roman" w:hint="eastAsia"/>
                <w:sz w:val="24"/>
              </w:rPr>
              <w:t xml:space="preserve"> </w:t>
            </w:r>
            <w:r w:rsidR="00813D41">
              <w:rPr>
                <w:rFonts w:ascii="Times New Roman" w:hAnsi="Times New Roman"/>
                <w:sz w:val="24"/>
              </w:rPr>
              <w:t>data(ppi)</w:t>
            </w:r>
          </w:p>
        </w:tc>
      </w:tr>
      <w:tr w:rsidR="00CF094E" w14:paraId="78D0FBA9" w14:textId="77777777" w:rsidTr="00CF094E">
        <w:tc>
          <w:tcPr>
            <w:tcW w:w="5000" w:type="pct"/>
          </w:tcPr>
          <w:p w14:paraId="6C9059C6" w14:textId="7B3BE976" w:rsidR="00CF094E" w:rsidRDefault="004C30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 xml:space="preserve">5: </w:t>
            </w:r>
            <w:r w:rsidR="00813D41">
              <w:rPr>
                <w:rFonts w:ascii="Times New Roman" w:hAnsi="Times New Roman"/>
                <w:sz w:val="24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oMath>
            <w:r w:rsidR="00813D41">
              <w:rPr>
                <w:rFonts w:ascii="Times New Roman" w:hAnsi="Times New Roman" w:hint="eastAsia"/>
                <w:sz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</w:rPr>
                <m:t>←</m:t>
              </m:r>
            </m:oMath>
            <w:r w:rsidR="00813D41">
              <w:rPr>
                <w:rFonts w:ascii="Times New Roman" w:hAnsi="Times New Roman" w:hint="eastAsia"/>
                <w:sz w:val="24"/>
              </w:rPr>
              <w:t xml:space="preserve"> </w:t>
            </w:r>
            <w:r w:rsidR="00813D41">
              <w:rPr>
                <w:rFonts w:ascii="Times New Roman" w:hAnsi="Times New Roman"/>
                <w:sz w:val="24"/>
              </w:rPr>
              <w:t>Hypergraph</w:t>
            </w:r>
            <w:r w:rsidR="00EE147D">
              <w:rPr>
                <w:rFonts w:ascii="Times New Roman" w:hAnsi="Times New Roman"/>
                <w:sz w:val="24"/>
              </w:rPr>
              <w:t xml:space="preserve"> </w:t>
            </w:r>
            <w:r w:rsidR="00813D41">
              <w:rPr>
                <w:rFonts w:ascii="Times New Roman" w:hAnsi="Times New Roman"/>
                <w:sz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subnet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oMath>
            <w:r w:rsidR="00813D41">
              <w:rPr>
                <w:rFonts w:ascii="Times New Roman" w:hAnsi="Times New Roman"/>
                <w:sz w:val="24"/>
              </w:rPr>
              <w:t>)</w:t>
            </w:r>
          </w:p>
        </w:tc>
      </w:tr>
      <w:tr w:rsidR="00CF094E" w14:paraId="1014185F" w14:textId="77777777" w:rsidTr="00CF094E">
        <w:tc>
          <w:tcPr>
            <w:tcW w:w="5000" w:type="pct"/>
          </w:tcPr>
          <w:p w14:paraId="0453709E" w14:textId="13E47E40" w:rsidR="00CF094E" w:rsidRDefault="004C30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 xml:space="preserve">6: </w:t>
            </w:r>
            <w:r w:rsidR="00813D41">
              <w:rPr>
                <w:rFonts w:ascii="Times New Roman" w:hAnsi="Times New Roman"/>
                <w:sz w:val="24"/>
              </w:rPr>
              <w:t xml:space="preserve">    </w:t>
            </w:r>
            <w:r w:rsidR="00813D41" w:rsidRPr="00DB6B12">
              <w:rPr>
                <w:rFonts w:ascii="Times New Roman" w:hAnsi="Times New Roman"/>
                <w:b/>
                <w:bCs/>
                <w:sz w:val="24"/>
              </w:rPr>
              <w:t>end if</w:t>
            </w:r>
          </w:p>
        </w:tc>
      </w:tr>
      <w:tr w:rsidR="00CF094E" w14:paraId="50AC89D1" w14:textId="77777777" w:rsidTr="00CF094E">
        <w:tc>
          <w:tcPr>
            <w:tcW w:w="5000" w:type="pct"/>
          </w:tcPr>
          <w:p w14:paraId="6DF7A61D" w14:textId="5D7664BB" w:rsidR="00CF094E" w:rsidRDefault="004C30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 xml:space="preserve">7: </w:t>
            </w:r>
            <w:r w:rsidR="00813D41">
              <w:rPr>
                <w:rFonts w:ascii="Times New Roman" w:hAnsi="Times New Roman"/>
                <w:sz w:val="24"/>
              </w:rPr>
              <w:t xml:space="preserve">  </w:t>
            </w:r>
            <w:r w:rsidR="00813D41" w:rsidRPr="00DB6B12">
              <w:rPr>
                <w:rFonts w:ascii="Times New Roman" w:hAnsi="Times New Roman"/>
                <w:b/>
                <w:bCs/>
                <w:sz w:val="24"/>
              </w:rPr>
              <w:t>end for</w:t>
            </w:r>
          </w:p>
        </w:tc>
      </w:tr>
      <w:tr w:rsidR="00CF094E" w14:paraId="76573657" w14:textId="77777777" w:rsidTr="00CF094E">
        <w:tc>
          <w:tcPr>
            <w:tcW w:w="5000" w:type="pct"/>
          </w:tcPr>
          <w:p w14:paraId="062FE455" w14:textId="23BC8847" w:rsidR="00CF094E" w:rsidRDefault="004C30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 xml:space="preserve">8: </w:t>
            </w:r>
            <w:r w:rsidR="00813D41" w:rsidRPr="00DB6B12">
              <w:rPr>
                <w:rFonts w:ascii="Times New Roman" w:hAnsi="Times New Roman"/>
                <w:b/>
                <w:bCs/>
                <w:sz w:val="24"/>
              </w:rPr>
              <w:t>end for</w:t>
            </w:r>
          </w:p>
        </w:tc>
      </w:tr>
      <w:tr w:rsidR="00CF094E" w14:paraId="67460DD8" w14:textId="77777777" w:rsidTr="00CF094E">
        <w:tc>
          <w:tcPr>
            <w:tcW w:w="5000" w:type="pct"/>
          </w:tcPr>
          <w:p w14:paraId="0ACCA0EB" w14:textId="6ACCF178" w:rsidR="00CF094E" w:rsidRDefault="004C30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 xml:space="preserve">9: </w:t>
            </w:r>
            <w:r w:rsidR="00813D41" w:rsidRPr="00813D41">
              <w:rPr>
                <w:rFonts w:ascii="Times New Roman" w:hAnsi="Times New Roman"/>
                <w:b/>
                <w:bCs/>
                <w:sz w:val="24"/>
              </w:rPr>
              <w:t>Return:</w:t>
            </w:r>
            <w:r w:rsidR="00813D41">
              <w:rPr>
                <w:rFonts w:ascii="Times New Roman" w:hAnsi="Times New Roman"/>
                <w:sz w:val="24"/>
              </w:rPr>
              <w:t xml:space="preserve">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24"/>
                </w:rPr>
                <m:t>G</m:t>
              </m:r>
            </m:oMath>
          </w:p>
        </w:tc>
      </w:tr>
    </w:tbl>
    <w:p w14:paraId="18E352CA" w14:textId="77777777" w:rsidR="00813D41" w:rsidRDefault="00813D41">
      <w:pPr>
        <w:rPr>
          <w:rFonts w:ascii="Times New Roman" w:hAnsi="Times New Roman" w:hint="eastAsia"/>
          <w:sz w:val="24"/>
        </w:rPr>
      </w:pPr>
    </w:p>
    <w:p w14:paraId="6B2E4F16" w14:textId="77777777" w:rsidR="00813D41" w:rsidRDefault="00813D41">
      <w:pPr>
        <w:rPr>
          <w:rFonts w:ascii="Times New Roman" w:hAnsi="Times New Roman" w:hint="eastAsia"/>
          <w:sz w:val="24"/>
        </w:rPr>
      </w:pPr>
    </w:p>
    <w:p w14:paraId="2BB09AA5" w14:textId="6243C53B" w:rsidR="00BC7470" w:rsidRDefault="00E8421E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S</w:t>
      </w:r>
      <w:r>
        <w:rPr>
          <w:rFonts w:ascii="Times New Roman" w:hAnsi="Times New Roman"/>
          <w:sz w:val="24"/>
        </w:rPr>
        <w:t xml:space="preserve">upplementary Figure 1. </w:t>
      </w:r>
      <w:r w:rsidR="00195D9E">
        <w:rPr>
          <w:rFonts w:ascii="Times New Roman" w:hAnsi="Times New Roman"/>
          <w:sz w:val="24"/>
        </w:rPr>
        <w:t xml:space="preserve">Ko03008 </w:t>
      </w:r>
      <w:r w:rsidR="00CF094E">
        <w:rPr>
          <w:rFonts w:ascii="Times New Roman" w:hAnsi="Times New Roman"/>
          <w:sz w:val="24"/>
        </w:rPr>
        <w:t>P</w:t>
      </w:r>
      <w:r w:rsidR="00195D9E">
        <w:rPr>
          <w:rFonts w:ascii="Times New Roman" w:hAnsi="Times New Roman"/>
          <w:sz w:val="24"/>
        </w:rPr>
        <w:t>athway</w:t>
      </w:r>
    </w:p>
    <w:p w14:paraId="3483928E" w14:textId="505BEA7B" w:rsidR="00160705" w:rsidRPr="00B90DC3" w:rsidRDefault="00160705" w:rsidP="00160705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713F4D11" wp14:editId="1118AAA5">
            <wp:extent cx="5274310" cy="6882130"/>
            <wp:effectExtent l="0" t="0" r="2540" b="0"/>
            <wp:docPr id="1783192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92318" name="图片 17831923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705" w:rsidRPr="00B90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BBB71" w14:textId="77777777" w:rsidR="00C429DE" w:rsidRDefault="00C429DE" w:rsidP="00B90DC3">
      <w:r>
        <w:separator/>
      </w:r>
    </w:p>
  </w:endnote>
  <w:endnote w:type="continuationSeparator" w:id="0">
    <w:p w14:paraId="24FC3000" w14:textId="77777777" w:rsidR="00C429DE" w:rsidRDefault="00C429DE" w:rsidP="00B9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90166" w14:textId="77777777" w:rsidR="00C429DE" w:rsidRDefault="00C429DE" w:rsidP="00B90DC3">
      <w:r>
        <w:separator/>
      </w:r>
    </w:p>
  </w:footnote>
  <w:footnote w:type="continuationSeparator" w:id="0">
    <w:p w14:paraId="4DF161E9" w14:textId="77777777" w:rsidR="00C429DE" w:rsidRDefault="00C429DE" w:rsidP="00B90D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20"/>
    <w:rsid w:val="000B0276"/>
    <w:rsid w:val="00160705"/>
    <w:rsid w:val="00195D9E"/>
    <w:rsid w:val="001A0A1D"/>
    <w:rsid w:val="002358EC"/>
    <w:rsid w:val="003A67EA"/>
    <w:rsid w:val="004A2DFA"/>
    <w:rsid w:val="004C30BF"/>
    <w:rsid w:val="005F3CE3"/>
    <w:rsid w:val="00743787"/>
    <w:rsid w:val="007C5DD2"/>
    <w:rsid w:val="00813D41"/>
    <w:rsid w:val="00B016CC"/>
    <w:rsid w:val="00B90DC3"/>
    <w:rsid w:val="00BB15DE"/>
    <w:rsid w:val="00BC7470"/>
    <w:rsid w:val="00C429DE"/>
    <w:rsid w:val="00CD7E20"/>
    <w:rsid w:val="00CE465D"/>
    <w:rsid w:val="00CF094E"/>
    <w:rsid w:val="00D21BC9"/>
    <w:rsid w:val="00DB6B12"/>
    <w:rsid w:val="00E8421E"/>
    <w:rsid w:val="00EE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D5879"/>
  <w15:chartTrackingRefBased/>
  <w15:docId w15:val="{F6F6710B-84D0-4AA4-8403-378A58E0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D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0D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D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0DC3"/>
    <w:rPr>
      <w:sz w:val="18"/>
      <w:szCs w:val="18"/>
    </w:rPr>
  </w:style>
  <w:style w:type="table" w:styleId="a7">
    <w:name w:val="Table Grid"/>
    <w:basedOn w:val="a1"/>
    <w:uiPriority w:val="39"/>
    <w:rsid w:val="005F3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4C30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世龙 王</dc:creator>
  <cp:keywords/>
  <dc:description/>
  <cp:lastModifiedBy>世龙 王</cp:lastModifiedBy>
  <cp:revision>40</cp:revision>
  <dcterms:created xsi:type="dcterms:W3CDTF">2024-10-09T02:33:00Z</dcterms:created>
  <dcterms:modified xsi:type="dcterms:W3CDTF">2024-10-17T07:19:00Z</dcterms:modified>
</cp:coreProperties>
</file>