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250AA" w14:textId="3C6F258F" w:rsidR="00CD7E20" w:rsidRDefault="00CE465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Supplementary </w:t>
      </w:r>
      <w:r w:rsidR="00B90DC3" w:rsidRPr="00B90DC3">
        <w:rPr>
          <w:rFonts w:ascii="Times New Roman" w:hAnsi="Times New Roman" w:hint="eastAsia"/>
          <w:sz w:val="24"/>
        </w:rPr>
        <w:t>T</w:t>
      </w:r>
      <w:r w:rsidR="00B90DC3" w:rsidRPr="00B90DC3">
        <w:rPr>
          <w:rFonts w:ascii="Times New Roman" w:hAnsi="Times New Roman"/>
          <w:sz w:val="24"/>
        </w:rPr>
        <w:t>able</w:t>
      </w:r>
      <w:r w:rsidR="00B90DC3">
        <w:rPr>
          <w:rFonts w:ascii="Times New Roman" w:hAnsi="Times New Roman"/>
          <w:sz w:val="24"/>
        </w:rPr>
        <w:t xml:space="preserve"> </w:t>
      </w:r>
      <w:r w:rsidR="00B90DC3" w:rsidRPr="00B90DC3">
        <w:rPr>
          <w:rFonts w:ascii="Times New Roman" w:hAnsi="Times New Roman"/>
          <w:sz w:val="24"/>
        </w:rPr>
        <w:t>1</w:t>
      </w:r>
      <w:r w:rsidR="00B90DC3">
        <w:rPr>
          <w:rFonts w:ascii="Times New Roman" w:hAnsi="Times New Roman"/>
          <w:sz w:val="24"/>
        </w:rPr>
        <w:t>.</w:t>
      </w:r>
      <w:r w:rsidR="00B90DC3" w:rsidRPr="00B90DC3">
        <w:rPr>
          <w:rFonts w:ascii="Times New Roman" w:hAnsi="Times New Roman"/>
          <w:sz w:val="24"/>
        </w:rPr>
        <w:t xml:space="preserve"> </w:t>
      </w:r>
      <w:r w:rsidR="001A0A1D">
        <w:rPr>
          <w:rFonts w:ascii="Times New Roman" w:hAnsi="Times New Roman"/>
          <w:sz w:val="24"/>
        </w:rPr>
        <w:t>Protein location information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9"/>
        <w:gridCol w:w="3104"/>
        <w:gridCol w:w="1743"/>
        <w:gridCol w:w="2103"/>
      </w:tblGrid>
      <w:tr w:rsidR="007C5DD2" w14:paraId="51B88215" w14:textId="77777777" w:rsidTr="007C5DD2">
        <w:tc>
          <w:tcPr>
            <w:tcW w:w="0" w:type="auto"/>
          </w:tcPr>
          <w:p w14:paraId="1CCE9185" w14:textId="4DCD6C9D" w:rsidR="005F3CE3" w:rsidRDefault="005F3CE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cell cortex</w:t>
            </w:r>
          </w:p>
        </w:tc>
        <w:tc>
          <w:tcPr>
            <w:tcW w:w="0" w:type="auto"/>
          </w:tcPr>
          <w:p w14:paraId="3BB16233" w14:textId="01AE1535" w:rsidR="007C5DD2" w:rsidRDefault="007C5DD2">
            <w:pPr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ellular_component</w:t>
            </w:r>
          </w:p>
        </w:tc>
        <w:tc>
          <w:tcPr>
            <w:tcW w:w="0" w:type="auto"/>
          </w:tcPr>
          <w:p w14:paraId="1F1111ED" w14:textId="7AFA347F" w:rsidR="005F3CE3" w:rsidRDefault="005F3CE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ellular bud</w:t>
            </w:r>
          </w:p>
        </w:tc>
        <w:tc>
          <w:tcPr>
            <w:tcW w:w="0" w:type="auto"/>
          </w:tcPr>
          <w:p w14:paraId="6CE96AF1" w14:textId="1CA500DE" w:rsidR="005F3CE3" w:rsidRDefault="007C5DD2">
            <w:pPr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hromosome</w:t>
            </w:r>
          </w:p>
        </w:tc>
      </w:tr>
      <w:tr w:rsidR="007C5DD2" w14:paraId="3938EF1A" w14:textId="77777777" w:rsidTr="007C5DD2">
        <w:tc>
          <w:tcPr>
            <w:tcW w:w="0" w:type="auto"/>
          </w:tcPr>
          <w:p w14:paraId="2E633413" w14:textId="75C4649C" w:rsidR="007C5DD2" w:rsidRDefault="007C5DD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cell wall</w:t>
            </w:r>
          </w:p>
        </w:tc>
        <w:tc>
          <w:tcPr>
            <w:tcW w:w="0" w:type="auto"/>
          </w:tcPr>
          <w:p w14:paraId="2ED18B94" w14:textId="09196577" w:rsidR="005F3CE3" w:rsidRDefault="007C5DD2">
            <w:pPr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e</w:t>
            </w:r>
            <w:r>
              <w:rPr>
                <w:rFonts w:ascii="Times New Roman" w:hAnsi="Times New Roman"/>
                <w:sz w:val="24"/>
              </w:rPr>
              <w:t>ndomembrane system</w:t>
            </w:r>
          </w:p>
        </w:tc>
        <w:tc>
          <w:tcPr>
            <w:tcW w:w="0" w:type="auto"/>
          </w:tcPr>
          <w:p w14:paraId="37E47BF7" w14:textId="1A585135" w:rsidR="007C5DD2" w:rsidRDefault="007C5DD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ytoskeleton</w:t>
            </w:r>
          </w:p>
        </w:tc>
        <w:tc>
          <w:tcPr>
            <w:tcW w:w="0" w:type="auto"/>
          </w:tcPr>
          <w:p w14:paraId="53748C58" w14:textId="2C299A86" w:rsidR="005F3CE3" w:rsidRDefault="007C5DD2">
            <w:pPr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ytoplasmic vesicle</w:t>
            </w:r>
          </w:p>
        </w:tc>
      </w:tr>
      <w:tr w:rsidR="007C5DD2" w14:paraId="3F93F49C" w14:textId="77777777" w:rsidTr="007C5DD2">
        <w:tc>
          <w:tcPr>
            <w:tcW w:w="0" w:type="auto"/>
          </w:tcPr>
          <w:p w14:paraId="0DD0ACA6" w14:textId="7A184531" w:rsidR="007C5DD2" w:rsidRDefault="007C5DD2">
            <w:pPr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ytoplasm</w:t>
            </w:r>
          </w:p>
        </w:tc>
        <w:tc>
          <w:tcPr>
            <w:tcW w:w="0" w:type="auto"/>
          </w:tcPr>
          <w:p w14:paraId="197C07B1" w14:textId="54AEE7A1" w:rsidR="005F3CE3" w:rsidRDefault="005F3CE3">
            <w:pPr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e</w:t>
            </w:r>
            <w:r>
              <w:rPr>
                <w:rFonts w:ascii="Times New Roman" w:hAnsi="Times New Roman"/>
                <w:sz w:val="24"/>
              </w:rPr>
              <w:t>ndoplasmic reticulum</w:t>
            </w:r>
          </w:p>
        </w:tc>
        <w:tc>
          <w:tcPr>
            <w:tcW w:w="0" w:type="auto"/>
          </w:tcPr>
          <w:p w14:paraId="463FCB4C" w14:textId="36526E95" w:rsidR="005F3CE3" w:rsidRDefault="007C5DD2">
            <w:pPr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G</w:t>
            </w:r>
            <w:r>
              <w:rPr>
                <w:rFonts w:ascii="Times New Roman" w:hAnsi="Times New Roman"/>
                <w:sz w:val="24"/>
              </w:rPr>
              <w:t>olgi apparatus</w:t>
            </w:r>
          </w:p>
        </w:tc>
        <w:tc>
          <w:tcPr>
            <w:tcW w:w="0" w:type="auto"/>
          </w:tcPr>
          <w:p w14:paraId="1866ECB7" w14:textId="1DD00925" w:rsidR="007C5DD2" w:rsidRDefault="007C5DD2">
            <w:pPr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e</w:t>
            </w:r>
            <w:r>
              <w:rPr>
                <w:rFonts w:ascii="Times New Roman" w:hAnsi="Times New Roman"/>
                <w:sz w:val="24"/>
              </w:rPr>
              <w:t>xtracellular region</w:t>
            </w:r>
          </w:p>
        </w:tc>
      </w:tr>
      <w:tr w:rsidR="007C5DD2" w14:paraId="3FCC1030" w14:textId="77777777" w:rsidTr="007C5DD2">
        <w:tc>
          <w:tcPr>
            <w:tcW w:w="0" w:type="auto"/>
          </w:tcPr>
          <w:p w14:paraId="1E601975" w14:textId="0A99B08C" w:rsidR="005F3CE3" w:rsidRDefault="005F3CE3">
            <w:pPr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m</w:t>
            </w:r>
            <w:r>
              <w:rPr>
                <w:rFonts w:ascii="Times New Roman" w:hAnsi="Times New Roman"/>
                <w:sz w:val="24"/>
              </w:rPr>
              <w:t>embrane</w:t>
            </w:r>
          </w:p>
        </w:tc>
        <w:tc>
          <w:tcPr>
            <w:tcW w:w="0" w:type="auto"/>
          </w:tcPr>
          <w:p w14:paraId="67BD4DE8" w14:textId="2AFB8413" w:rsidR="007C5DD2" w:rsidRDefault="007C5DD2">
            <w:pPr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m</w:t>
            </w:r>
            <w:r>
              <w:rPr>
                <w:rFonts w:ascii="Times New Roman" w:hAnsi="Times New Roman"/>
                <w:sz w:val="24"/>
              </w:rPr>
              <w:t>itochondrial envelope</w:t>
            </w:r>
          </w:p>
        </w:tc>
        <w:tc>
          <w:tcPr>
            <w:tcW w:w="0" w:type="auto"/>
          </w:tcPr>
          <w:p w14:paraId="6462A428" w14:textId="66737259" w:rsidR="002358EC" w:rsidRDefault="002358EC">
            <w:pPr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m</w:t>
            </w:r>
            <w:r>
              <w:rPr>
                <w:rFonts w:ascii="Times New Roman" w:hAnsi="Times New Roman"/>
                <w:sz w:val="24"/>
              </w:rPr>
              <w:t>itochondrion</w:t>
            </w:r>
          </w:p>
        </w:tc>
        <w:tc>
          <w:tcPr>
            <w:tcW w:w="0" w:type="auto"/>
          </w:tcPr>
          <w:p w14:paraId="37407B6F" w14:textId="36ED1198" w:rsidR="005F3CE3" w:rsidRDefault="002358EC">
            <w:pPr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n</w:t>
            </w:r>
            <w:r>
              <w:rPr>
                <w:rFonts w:ascii="Times New Roman" w:hAnsi="Times New Roman"/>
                <w:sz w:val="24"/>
              </w:rPr>
              <w:t>ucleus</w:t>
            </w:r>
          </w:p>
        </w:tc>
      </w:tr>
      <w:tr w:rsidR="007C5DD2" w14:paraId="6186AF79" w14:textId="77777777" w:rsidTr="007C5DD2">
        <w:tc>
          <w:tcPr>
            <w:tcW w:w="0" w:type="auto"/>
          </w:tcPr>
          <w:p w14:paraId="7D9B1E1B" w14:textId="5FDDD8BE" w:rsidR="005F3CE3" w:rsidRDefault="005F3CE3">
            <w:pPr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n</w:t>
            </w:r>
            <w:r>
              <w:rPr>
                <w:rFonts w:ascii="Times New Roman" w:hAnsi="Times New Roman"/>
                <w:sz w:val="24"/>
              </w:rPr>
              <w:t>ucleolus</w:t>
            </w:r>
          </w:p>
        </w:tc>
        <w:tc>
          <w:tcPr>
            <w:tcW w:w="0" w:type="auto"/>
          </w:tcPr>
          <w:p w14:paraId="42DEFADA" w14:textId="58E37939" w:rsidR="005F3CE3" w:rsidRDefault="007C5DD2">
            <w:pPr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m</w:t>
            </w:r>
            <w:r>
              <w:rPr>
                <w:rFonts w:ascii="Times New Roman" w:hAnsi="Times New Roman"/>
                <w:sz w:val="24"/>
              </w:rPr>
              <w:t>icrotubule organizing cent</w:t>
            </w:r>
            <w:r>
              <w:rPr>
                <w:rFonts w:ascii="Times New Roman" w:hAnsi="Times New Roman"/>
                <w:sz w:val="24"/>
              </w:rPr>
              <w:t>er</w:t>
            </w:r>
          </w:p>
        </w:tc>
        <w:tc>
          <w:tcPr>
            <w:tcW w:w="0" w:type="auto"/>
          </w:tcPr>
          <w:p w14:paraId="7F4A5F93" w14:textId="477909F3" w:rsidR="005F3CE3" w:rsidRDefault="002358EC">
            <w:pPr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p</w:t>
            </w:r>
            <w:r>
              <w:rPr>
                <w:rFonts w:ascii="Times New Roman" w:hAnsi="Times New Roman"/>
                <w:sz w:val="24"/>
              </w:rPr>
              <w:t>eroxisome</w:t>
            </w:r>
          </w:p>
        </w:tc>
        <w:tc>
          <w:tcPr>
            <w:tcW w:w="0" w:type="auto"/>
          </w:tcPr>
          <w:p w14:paraId="63417732" w14:textId="27E762B4" w:rsidR="005F3CE3" w:rsidRDefault="005F3CE3">
            <w:pPr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p</w:t>
            </w:r>
            <w:r>
              <w:rPr>
                <w:rFonts w:ascii="Times New Roman" w:hAnsi="Times New Roman"/>
                <w:sz w:val="24"/>
              </w:rPr>
              <w:t>lasma membrane</w:t>
            </w:r>
          </w:p>
        </w:tc>
      </w:tr>
      <w:tr w:rsidR="007C5DD2" w14:paraId="7307220A" w14:textId="77777777" w:rsidTr="007C5DD2">
        <w:tc>
          <w:tcPr>
            <w:tcW w:w="0" w:type="auto"/>
          </w:tcPr>
          <w:p w14:paraId="583977D5" w14:textId="3273DB87" w:rsidR="005F3CE3" w:rsidRDefault="005F3CE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>ibosome</w:t>
            </w:r>
          </w:p>
        </w:tc>
        <w:tc>
          <w:tcPr>
            <w:tcW w:w="0" w:type="auto"/>
          </w:tcPr>
          <w:p w14:paraId="2FB719D8" w14:textId="7506EDFF" w:rsidR="005F3CE3" w:rsidRDefault="005F3CE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s</w:t>
            </w:r>
            <w:r>
              <w:rPr>
                <w:rFonts w:ascii="Times New Roman" w:hAnsi="Times New Roman"/>
                <w:sz w:val="24"/>
              </w:rPr>
              <w:t>ite of polarized growth</w:t>
            </w:r>
          </w:p>
        </w:tc>
        <w:tc>
          <w:tcPr>
            <w:tcW w:w="0" w:type="auto"/>
          </w:tcPr>
          <w:p w14:paraId="1E6749CA" w14:textId="01E6F0CD" w:rsidR="002358EC" w:rsidRDefault="002358E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</w:t>
            </w:r>
            <w:r>
              <w:rPr>
                <w:rFonts w:ascii="Times New Roman" w:hAnsi="Times New Roman"/>
                <w:sz w:val="24"/>
              </w:rPr>
              <w:t>acuole</w:t>
            </w:r>
          </w:p>
        </w:tc>
        <w:tc>
          <w:tcPr>
            <w:tcW w:w="0" w:type="auto"/>
          </w:tcPr>
          <w:p w14:paraId="7B868772" w14:textId="2B29BCFA" w:rsidR="005F3CE3" w:rsidRDefault="005F3CE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o</w:t>
            </w:r>
            <w:r>
              <w:rPr>
                <w:rFonts w:ascii="Times New Roman" w:hAnsi="Times New Roman"/>
                <w:sz w:val="24"/>
              </w:rPr>
              <w:t>ther</w:t>
            </w:r>
          </w:p>
        </w:tc>
      </w:tr>
    </w:tbl>
    <w:p w14:paraId="48D6C868" w14:textId="77777777" w:rsidR="00BC7470" w:rsidRDefault="00BC7470">
      <w:pPr>
        <w:rPr>
          <w:rFonts w:ascii="Times New Roman" w:hAnsi="Times New Roman"/>
          <w:sz w:val="24"/>
        </w:rPr>
      </w:pPr>
    </w:p>
    <w:p w14:paraId="2BB09AA5" w14:textId="7D00F665" w:rsidR="00BC7470" w:rsidRDefault="00E8421E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S</w:t>
      </w:r>
      <w:r>
        <w:rPr>
          <w:rFonts w:ascii="Times New Roman" w:hAnsi="Times New Roman"/>
          <w:sz w:val="24"/>
        </w:rPr>
        <w:t xml:space="preserve">upplementary Figure 1. </w:t>
      </w:r>
      <w:r w:rsidR="00195D9E">
        <w:rPr>
          <w:rFonts w:ascii="Times New Roman" w:hAnsi="Times New Roman"/>
          <w:sz w:val="24"/>
        </w:rPr>
        <w:t>Ko03008 pathway</w:t>
      </w:r>
    </w:p>
    <w:p w14:paraId="3483928E" w14:textId="505BEA7B" w:rsidR="00160705" w:rsidRPr="00B90DC3" w:rsidRDefault="00160705" w:rsidP="00160705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713F4D11" wp14:editId="1118AAA5">
            <wp:extent cx="5274310" cy="6882130"/>
            <wp:effectExtent l="0" t="0" r="2540" b="0"/>
            <wp:docPr id="1783192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92318" name="图片 17831923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705" w:rsidRPr="00B90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F9CE2" w14:textId="77777777" w:rsidR="004A2DFA" w:rsidRDefault="004A2DFA" w:rsidP="00B90DC3">
      <w:r>
        <w:separator/>
      </w:r>
    </w:p>
  </w:endnote>
  <w:endnote w:type="continuationSeparator" w:id="0">
    <w:p w14:paraId="3E01629A" w14:textId="77777777" w:rsidR="004A2DFA" w:rsidRDefault="004A2DFA" w:rsidP="00B9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FB746" w14:textId="77777777" w:rsidR="004A2DFA" w:rsidRDefault="004A2DFA" w:rsidP="00B90DC3">
      <w:r>
        <w:separator/>
      </w:r>
    </w:p>
  </w:footnote>
  <w:footnote w:type="continuationSeparator" w:id="0">
    <w:p w14:paraId="3FFA8877" w14:textId="77777777" w:rsidR="004A2DFA" w:rsidRDefault="004A2DFA" w:rsidP="00B90D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20"/>
    <w:rsid w:val="00160705"/>
    <w:rsid w:val="00195D9E"/>
    <w:rsid w:val="001A0A1D"/>
    <w:rsid w:val="002358EC"/>
    <w:rsid w:val="004A2DFA"/>
    <w:rsid w:val="005F3CE3"/>
    <w:rsid w:val="00743787"/>
    <w:rsid w:val="007C5DD2"/>
    <w:rsid w:val="00B90DC3"/>
    <w:rsid w:val="00BC7470"/>
    <w:rsid w:val="00CD7E20"/>
    <w:rsid w:val="00CE465D"/>
    <w:rsid w:val="00E8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D5879"/>
  <w15:chartTrackingRefBased/>
  <w15:docId w15:val="{F6F6710B-84D0-4AA4-8403-378A58E0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D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D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DC3"/>
    <w:rPr>
      <w:sz w:val="18"/>
      <w:szCs w:val="18"/>
    </w:rPr>
  </w:style>
  <w:style w:type="table" w:styleId="a7">
    <w:name w:val="Table Grid"/>
    <w:basedOn w:val="a1"/>
    <w:uiPriority w:val="39"/>
    <w:rsid w:val="005F3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世龙 王</dc:creator>
  <cp:keywords/>
  <dc:description/>
  <cp:lastModifiedBy>世龙 王</cp:lastModifiedBy>
  <cp:revision>32</cp:revision>
  <dcterms:created xsi:type="dcterms:W3CDTF">2024-10-09T02:33:00Z</dcterms:created>
  <dcterms:modified xsi:type="dcterms:W3CDTF">2024-10-09T02:58:00Z</dcterms:modified>
</cp:coreProperties>
</file>