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3053" w:rsidRDefault="003A7EAD" w:rsidP="003A7EAD">
      <w:pPr>
        <w:jc w:val="center"/>
        <w:rPr>
          <w:b/>
          <w:sz w:val="44"/>
        </w:rPr>
      </w:pPr>
      <w:r w:rsidRPr="003A7EAD">
        <w:rPr>
          <w:rFonts w:hint="eastAsia"/>
          <w:b/>
          <w:sz w:val="44"/>
        </w:rPr>
        <w:t>计算机</w:t>
      </w:r>
      <w:r w:rsidRPr="003A7EAD">
        <w:rPr>
          <w:b/>
          <w:sz w:val="44"/>
        </w:rPr>
        <w:t>系</w:t>
      </w:r>
      <w:r w:rsidRPr="003A7EAD">
        <w:rPr>
          <w:rFonts w:hint="eastAsia"/>
          <w:b/>
          <w:sz w:val="44"/>
        </w:rPr>
        <w:t>2020第二</w:t>
      </w:r>
      <w:r w:rsidRPr="003A7EAD">
        <w:rPr>
          <w:b/>
          <w:sz w:val="44"/>
        </w:rPr>
        <w:t>学期期末考试题</w:t>
      </w:r>
    </w:p>
    <w:p w:rsidR="003A7EAD" w:rsidRDefault="003A7EAD" w:rsidP="003A7EAD">
      <w:pPr>
        <w:jc w:val="center"/>
        <w:rPr>
          <w:sz w:val="24"/>
        </w:rPr>
      </w:pPr>
      <w:r w:rsidRPr="003A7EAD">
        <w:rPr>
          <w:rFonts w:hint="eastAsia"/>
          <w:sz w:val="24"/>
        </w:rPr>
        <w:t>（总分100分）</w:t>
      </w:r>
    </w:p>
    <w:p w:rsidR="00FB7FAE" w:rsidRDefault="00FB7FAE" w:rsidP="003A7EAD">
      <w:pPr>
        <w:jc w:val="center"/>
        <w:rPr>
          <w:rFonts w:hint="eastAsia"/>
          <w:sz w:val="24"/>
        </w:rPr>
      </w:pPr>
    </w:p>
    <w:p w:rsidR="0080644E" w:rsidRDefault="0080644E" w:rsidP="003A7EAD">
      <w:pPr>
        <w:jc w:val="center"/>
        <w:rPr>
          <w:rFonts w:hint="eastAsia"/>
          <w:sz w:val="24"/>
        </w:rPr>
      </w:pPr>
      <w:r>
        <w:rPr>
          <w:rFonts w:hint="eastAsia"/>
          <w:sz w:val="24"/>
        </w:rPr>
        <w:t>姓名</w:t>
      </w:r>
      <w:r>
        <w:rPr>
          <w:sz w:val="24"/>
        </w:rPr>
        <w:t>：</w:t>
      </w:r>
      <w:r>
        <w:rPr>
          <w:rFonts w:hint="eastAsia"/>
          <w:sz w:val="24"/>
        </w:rPr>
        <w:t>_____</w:t>
      </w:r>
      <w:r>
        <w:rPr>
          <w:sz w:val="24"/>
        </w:rPr>
        <w:t>____</w:t>
      </w:r>
      <w:r>
        <w:rPr>
          <w:rFonts w:hint="eastAsia"/>
          <w:sz w:val="24"/>
        </w:rPr>
        <w:t>_____  学号:</w:t>
      </w:r>
      <w:r>
        <w:rPr>
          <w:sz w:val="24"/>
        </w:rPr>
        <w:t xml:space="preserve"> </w:t>
      </w:r>
      <w:r w:rsidRPr="0080644E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_____</w:t>
      </w:r>
      <w:r>
        <w:rPr>
          <w:sz w:val="24"/>
        </w:rPr>
        <w:t>____</w:t>
      </w:r>
      <w:r>
        <w:rPr>
          <w:rFonts w:hint="eastAsia"/>
          <w:sz w:val="24"/>
        </w:rPr>
        <w:t>_____</w:t>
      </w:r>
      <w:r>
        <w:rPr>
          <w:sz w:val="24"/>
        </w:rPr>
        <w:t xml:space="preserve">  </w:t>
      </w:r>
      <w:r>
        <w:rPr>
          <w:rFonts w:hint="eastAsia"/>
          <w:sz w:val="24"/>
        </w:rPr>
        <w:t>班级:</w:t>
      </w:r>
      <w:r w:rsidRPr="0080644E">
        <w:rPr>
          <w:rFonts w:hint="eastAsia"/>
          <w:sz w:val="24"/>
        </w:rPr>
        <w:t xml:space="preserve"> </w:t>
      </w:r>
      <w:r>
        <w:rPr>
          <w:sz w:val="24"/>
        </w:rPr>
        <w:t xml:space="preserve"> </w:t>
      </w:r>
      <w:r>
        <w:rPr>
          <w:rFonts w:hint="eastAsia"/>
          <w:sz w:val="24"/>
        </w:rPr>
        <w:t>_____</w:t>
      </w:r>
      <w:r>
        <w:rPr>
          <w:sz w:val="24"/>
        </w:rPr>
        <w:t>____</w:t>
      </w:r>
      <w:r>
        <w:rPr>
          <w:rFonts w:hint="eastAsia"/>
          <w:sz w:val="24"/>
        </w:rPr>
        <w:t>_____</w:t>
      </w:r>
      <w:r>
        <w:rPr>
          <w:sz w:val="24"/>
        </w:rPr>
        <w:t xml:space="preserve">  </w:t>
      </w:r>
      <w:r>
        <w:rPr>
          <w:rFonts w:hint="eastAsia"/>
          <w:sz w:val="24"/>
        </w:rPr>
        <w:t>日期:</w:t>
      </w:r>
      <w:r>
        <w:rPr>
          <w:sz w:val="24"/>
        </w:rPr>
        <w:t xml:space="preserve"> </w:t>
      </w:r>
      <w:r>
        <w:rPr>
          <w:rFonts w:hint="eastAsia"/>
          <w:sz w:val="24"/>
        </w:rPr>
        <w:t>_____</w:t>
      </w:r>
      <w:r>
        <w:rPr>
          <w:sz w:val="24"/>
        </w:rPr>
        <w:t>____</w:t>
      </w:r>
      <w:r>
        <w:rPr>
          <w:rFonts w:hint="eastAsia"/>
          <w:sz w:val="24"/>
        </w:rPr>
        <w:t>_____</w:t>
      </w:r>
    </w:p>
    <w:tbl>
      <w:tblPr>
        <w:tblStyle w:val="a4"/>
        <w:tblW w:w="10485" w:type="dxa"/>
        <w:tblLook w:val="04A0" w:firstRow="1" w:lastRow="0" w:firstColumn="1" w:lastColumn="0" w:noHBand="0" w:noVBand="1"/>
      </w:tblPr>
      <w:tblGrid>
        <w:gridCol w:w="1129"/>
        <w:gridCol w:w="1985"/>
        <w:gridCol w:w="1843"/>
        <w:gridCol w:w="1842"/>
        <w:gridCol w:w="1843"/>
        <w:gridCol w:w="1843"/>
      </w:tblGrid>
      <w:tr w:rsidR="009C37F4" w:rsidTr="009B79D1">
        <w:tc>
          <w:tcPr>
            <w:tcW w:w="1129" w:type="dxa"/>
          </w:tcPr>
          <w:p w:rsidR="009C37F4" w:rsidRPr="009B79D1" w:rsidRDefault="009C37F4" w:rsidP="003A7EAD">
            <w:pPr>
              <w:jc w:val="center"/>
              <w:rPr>
                <w:b/>
                <w:sz w:val="24"/>
              </w:rPr>
            </w:pPr>
            <w:r w:rsidRPr="009B79D1">
              <w:rPr>
                <w:rFonts w:hint="eastAsia"/>
                <w:b/>
                <w:sz w:val="24"/>
              </w:rPr>
              <w:t>题型</w:t>
            </w:r>
          </w:p>
        </w:tc>
        <w:tc>
          <w:tcPr>
            <w:tcW w:w="1985" w:type="dxa"/>
          </w:tcPr>
          <w:p w:rsidR="009C37F4" w:rsidRPr="009B79D1" w:rsidRDefault="009C37F4" w:rsidP="003A7EAD">
            <w:pPr>
              <w:jc w:val="center"/>
              <w:rPr>
                <w:b/>
                <w:sz w:val="24"/>
              </w:rPr>
            </w:pPr>
            <w:r w:rsidRPr="009B79D1">
              <w:rPr>
                <w:rFonts w:hint="eastAsia"/>
                <w:b/>
                <w:sz w:val="24"/>
              </w:rPr>
              <w:t>单选题</w:t>
            </w:r>
            <w:r w:rsidR="009B79D1">
              <w:rPr>
                <w:rFonts w:hint="eastAsia"/>
                <w:b/>
                <w:sz w:val="24"/>
              </w:rPr>
              <w:t>(</w:t>
            </w:r>
            <w:r w:rsidR="009B79D1">
              <w:rPr>
                <w:b/>
                <w:sz w:val="24"/>
              </w:rPr>
              <w:t>40</w:t>
            </w:r>
            <w:r w:rsidR="009B79D1">
              <w:rPr>
                <w:rFonts w:hint="eastAsia"/>
                <w:b/>
                <w:sz w:val="24"/>
              </w:rPr>
              <w:t>分)</w:t>
            </w:r>
          </w:p>
        </w:tc>
        <w:tc>
          <w:tcPr>
            <w:tcW w:w="1843" w:type="dxa"/>
          </w:tcPr>
          <w:p w:rsidR="009C37F4" w:rsidRPr="009B79D1" w:rsidRDefault="009C37F4" w:rsidP="003A7EAD">
            <w:pPr>
              <w:jc w:val="center"/>
              <w:rPr>
                <w:b/>
                <w:sz w:val="24"/>
              </w:rPr>
            </w:pPr>
            <w:r w:rsidRPr="009B79D1">
              <w:rPr>
                <w:rFonts w:hint="eastAsia"/>
                <w:b/>
                <w:sz w:val="24"/>
              </w:rPr>
              <w:t>多选题</w:t>
            </w:r>
            <w:r w:rsidR="009B79D1">
              <w:rPr>
                <w:rFonts w:hint="eastAsia"/>
                <w:b/>
                <w:sz w:val="24"/>
              </w:rPr>
              <w:t>(</w:t>
            </w:r>
            <w:r w:rsidR="009B79D1">
              <w:rPr>
                <w:b/>
                <w:sz w:val="24"/>
              </w:rPr>
              <w:t>40</w:t>
            </w:r>
            <w:r w:rsidR="009B79D1">
              <w:rPr>
                <w:rFonts w:hint="eastAsia"/>
                <w:b/>
                <w:sz w:val="24"/>
              </w:rPr>
              <w:t>分)</w:t>
            </w:r>
          </w:p>
        </w:tc>
        <w:tc>
          <w:tcPr>
            <w:tcW w:w="1842" w:type="dxa"/>
          </w:tcPr>
          <w:p w:rsidR="009C37F4" w:rsidRPr="009B79D1" w:rsidRDefault="009C37F4" w:rsidP="009B79D1">
            <w:pPr>
              <w:jc w:val="center"/>
              <w:rPr>
                <w:b/>
                <w:sz w:val="24"/>
              </w:rPr>
            </w:pPr>
            <w:r w:rsidRPr="009B79D1">
              <w:rPr>
                <w:rFonts w:hint="eastAsia"/>
                <w:b/>
                <w:sz w:val="24"/>
              </w:rPr>
              <w:t>判断题</w:t>
            </w:r>
            <w:r w:rsidR="009B79D1">
              <w:rPr>
                <w:rFonts w:hint="eastAsia"/>
                <w:b/>
                <w:sz w:val="24"/>
              </w:rPr>
              <w:t>(</w:t>
            </w:r>
            <w:r w:rsidR="009B79D1">
              <w:rPr>
                <w:b/>
                <w:sz w:val="24"/>
              </w:rPr>
              <w:t>10</w:t>
            </w:r>
            <w:r w:rsidR="009B79D1">
              <w:rPr>
                <w:rFonts w:hint="eastAsia"/>
                <w:b/>
                <w:sz w:val="24"/>
              </w:rPr>
              <w:t>分)</w:t>
            </w:r>
          </w:p>
        </w:tc>
        <w:tc>
          <w:tcPr>
            <w:tcW w:w="1843" w:type="dxa"/>
          </w:tcPr>
          <w:p w:rsidR="009C37F4" w:rsidRPr="009B79D1" w:rsidRDefault="009C37F4" w:rsidP="009B79D1">
            <w:pPr>
              <w:jc w:val="center"/>
              <w:rPr>
                <w:b/>
                <w:sz w:val="24"/>
              </w:rPr>
            </w:pPr>
            <w:r w:rsidRPr="009B79D1">
              <w:rPr>
                <w:rFonts w:hint="eastAsia"/>
                <w:b/>
                <w:sz w:val="24"/>
              </w:rPr>
              <w:t>填空题</w:t>
            </w:r>
            <w:r w:rsidR="009B79D1">
              <w:rPr>
                <w:rFonts w:hint="eastAsia"/>
                <w:b/>
                <w:sz w:val="24"/>
              </w:rPr>
              <w:t>(</w:t>
            </w:r>
            <w:r w:rsidR="009B79D1">
              <w:rPr>
                <w:b/>
                <w:sz w:val="24"/>
              </w:rPr>
              <w:t>10</w:t>
            </w:r>
            <w:r w:rsidR="009B79D1">
              <w:rPr>
                <w:rFonts w:hint="eastAsia"/>
                <w:b/>
                <w:sz w:val="24"/>
              </w:rPr>
              <w:t>分)</w:t>
            </w:r>
          </w:p>
        </w:tc>
        <w:tc>
          <w:tcPr>
            <w:tcW w:w="1843" w:type="dxa"/>
          </w:tcPr>
          <w:p w:rsidR="009C37F4" w:rsidRPr="009B79D1" w:rsidRDefault="009C37F4" w:rsidP="003A7EAD">
            <w:pPr>
              <w:jc w:val="center"/>
              <w:rPr>
                <w:b/>
                <w:sz w:val="24"/>
              </w:rPr>
            </w:pPr>
            <w:r w:rsidRPr="009B79D1">
              <w:rPr>
                <w:rFonts w:hint="eastAsia"/>
                <w:b/>
                <w:sz w:val="24"/>
              </w:rPr>
              <w:t>总分</w:t>
            </w:r>
          </w:p>
        </w:tc>
      </w:tr>
      <w:tr w:rsidR="009C37F4" w:rsidTr="009B79D1">
        <w:tc>
          <w:tcPr>
            <w:tcW w:w="1129" w:type="dxa"/>
          </w:tcPr>
          <w:p w:rsidR="009C37F4" w:rsidRPr="009B79D1" w:rsidRDefault="009C37F4" w:rsidP="003A7EAD">
            <w:pPr>
              <w:jc w:val="center"/>
              <w:rPr>
                <w:b/>
                <w:sz w:val="24"/>
              </w:rPr>
            </w:pPr>
            <w:r w:rsidRPr="009B79D1">
              <w:rPr>
                <w:rFonts w:hint="eastAsia"/>
                <w:b/>
                <w:sz w:val="24"/>
              </w:rPr>
              <w:t>得分</w:t>
            </w:r>
          </w:p>
        </w:tc>
        <w:tc>
          <w:tcPr>
            <w:tcW w:w="1985" w:type="dxa"/>
          </w:tcPr>
          <w:p w:rsidR="009C37F4" w:rsidRDefault="009C37F4" w:rsidP="003A7EAD">
            <w:pPr>
              <w:jc w:val="center"/>
              <w:rPr>
                <w:sz w:val="24"/>
              </w:rPr>
            </w:pPr>
          </w:p>
        </w:tc>
        <w:tc>
          <w:tcPr>
            <w:tcW w:w="1843" w:type="dxa"/>
          </w:tcPr>
          <w:p w:rsidR="009C37F4" w:rsidRDefault="009C37F4" w:rsidP="003A7EAD">
            <w:pPr>
              <w:jc w:val="center"/>
              <w:rPr>
                <w:sz w:val="24"/>
              </w:rPr>
            </w:pPr>
          </w:p>
        </w:tc>
        <w:tc>
          <w:tcPr>
            <w:tcW w:w="1842" w:type="dxa"/>
          </w:tcPr>
          <w:p w:rsidR="009C37F4" w:rsidRDefault="009C37F4" w:rsidP="003A7EAD">
            <w:pPr>
              <w:jc w:val="center"/>
              <w:rPr>
                <w:sz w:val="24"/>
              </w:rPr>
            </w:pPr>
          </w:p>
        </w:tc>
        <w:tc>
          <w:tcPr>
            <w:tcW w:w="1843" w:type="dxa"/>
          </w:tcPr>
          <w:p w:rsidR="009C37F4" w:rsidRDefault="009C37F4" w:rsidP="003A7EAD">
            <w:pPr>
              <w:jc w:val="center"/>
              <w:rPr>
                <w:sz w:val="24"/>
              </w:rPr>
            </w:pPr>
          </w:p>
        </w:tc>
        <w:tc>
          <w:tcPr>
            <w:tcW w:w="1843" w:type="dxa"/>
          </w:tcPr>
          <w:p w:rsidR="009C37F4" w:rsidRDefault="009C37F4" w:rsidP="003A7EAD">
            <w:pPr>
              <w:jc w:val="center"/>
              <w:rPr>
                <w:sz w:val="24"/>
              </w:rPr>
            </w:pPr>
          </w:p>
        </w:tc>
      </w:tr>
    </w:tbl>
    <w:p w:rsidR="0010715A" w:rsidRPr="003A7EAD" w:rsidRDefault="0010715A" w:rsidP="009C37F4">
      <w:pPr>
        <w:jc w:val="left"/>
        <w:rPr>
          <w:sz w:val="24"/>
        </w:rPr>
      </w:pPr>
      <w:bookmarkStart w:id="0" w:name="_GoBack"/>
      <w:bookmarkEnd w:id="0"/>
    </w:p>
    <w:p>
      <w:r>
        <w:rPr>
          <w:b/>
          <w:sz w:val="24"/>
        </w:rPr>
        <w:t>一、单项选择题（共40题，每题1分）</w:t>
      </w:r>
    </w:p>
    <w:p>
      <w:r>
        <w:t>1. Ｗindows环境中，鼠标器成漏斗状则表示（   ）。</w:t>
      </w:r>
    </w:p>
    <w:p>
      <w:r>
        <w:tab/>
        <w:t>A：</w:t>
        <w:tab/>
        <w:t>Windows正在执行某一项处理任务，请用户稍等</w:t>
        <w:tab/>
        <w:tab/>
        <w:t>B：</w:t>
        <w:tab/>
        <w:t>Windows执行的程序出错，中止其执行</w:t>
      </w:r>
    </w:p>
    <w:p>
      <w:r>
        <w:tab/>
        <w:t>C：</w:t>
        <w:tab/>
        <w:t>提示用户注意某个事项，而不影响计算机工作</w:t>
        <w:tab/>
        <w:tab/>
        <w:t>D：</w:t>
        <w:tab/>
        <w:t>等待用户键入Y或N，以便继续</w:t>
      </w:r>
    </w:p>
    <w:p>
      <w:r>
        <w:t>2. 在编辑演示文稿时，要在幻灯片中插入表格、剪贴画或照片等图形，应在（   ）进行。</w:t>
      </w:r>
    </w:p>
    <w:p>
      <w:r>
        <w:tab/>
        <w:t>A：</w:t>
        <w:tab/>
        <w:t>备注页视图</w:t>
        <w:tab/>
        <w:tab/>
        <w:t>B：</w:t>
        <w:tab/>
        <w:t>幻灯片浏览视图</w:t>
      </w:r>
    </w:p>
    <w:p>
      <w:r>
        <w:tab/>
        <w:t>C：</w:t>
        <w:tab/>
        <w:t>幻灯片窗格</w:t>
        <w:tab/>
        <w:tab/>
        <w:t>D：</w:t>
        <w:tab/>
        <w:t>大纲窗格</w:t>
      </w:r>
    </w:p>
    <w:p>
      <w:r>
        <w:t>3. 断电后使得(     ) 中所存储的数据丢失。</w:t>
      </w:r>
    </w:p>
    <w:p>
      <w:r>
        <w:tab/>
        <w:t>A：</w:t>
        <w:tab/>
        <w:t>ROM</w:t>
        <w:tab/>
        <w:tab/>
        <w:t>B：</w:t>
        <w:tab/>
        <w:t>RAM</w:t>
      </w:r>
    </w:p>
    <w:p>
      <w:r>
        <w:tab/>
        <w:t>C：</w:t>
        <w:tab/>
        <w:t>磁盘</w:t>
        <w:tab/>
        <w:tab/>
        <w:t>D：</w:t>
        <w:tab/>
        <w:t>光盘</w:t>
      </w:r>
    </w:p>
    <w:p>
      <w:r>
        <w:t>4. 下列对Internet说法不正确的有（   ）。</w:t>
      </w:r>
    </w:p>
    <w:p>
      <w:r>
        <w:tab/>
        <w:t>A：</w:t>
        <w:tab/>
        <w:t>客户机上运行的是www浏览器</w:t>
        <w:tab/>
        <w:tab/>
        <w:t>B：</w:t>
        <w:tab/>
        <w:t>服务器上运行的Web页面文件</w:t>
      </w:r>
    </w:p>
    <w:p>
      <w:r>
        <w:tab/>
        <w:t>C：</w:t>
        <w:tab/>
        <w:t>服务器上运行的Web服务程序</w:t>
        <w:tab/>
        <w:tab/>
        <w:t>D：</w:t>
        <w:tab/>
        <w:t>客户机上运行的是Web页面文件</w:t>
      </w:r>
    </w:p>
    <w:p>
      <w:r>
        <w:t>5. Internet中DNS是指（     ）。</w:t>
      </w:r>
    </w:p>
    <w:p>
      <w:r>
        <w:tab/>
        <w:t>A：</w:t>
        <w:tab/>
        <w:t>域名服务器</w:t>
        <w:tab/>
        <w:tab/>
        <w:t>B：</w:t>
        <w:tab/>
        <w:t>发信服务器</w:t>
      </w:r>
    </w:p>
    <w:p>
      <w:r>
        <w:tab/>
        <w:t>C：</w:t>
        <w:tab/>
        <w:t>收信服务器</w:t>
        <w:tab/>
        <w:tab/>
        <w:t>D：</w:t>
        <w:tab/>
        <w:t>电子邮箱服务器</w:t>
      </w:r>
    </w:p>
    <w:p>
      <w:r>
        <w:t>6. PowerPoint2000中哪种视图模式用于查看幻灯片的播放效果？（   ）</w:t>
      </w:r>
    </w:p>
    <w:p>
      <w:r>
        <w:tab/>
        <w:t>A：</w:t>
        <w:tab/>
        <w:t>大纲模式</w:t>
        <w:tab/>
        <w:tab/>
        <w:t>B：</w:t>
        <w:tab/>
        <w:t>幻灯片模式</w:t>
      </w:r>
    </w:p>
    <w:p>
      <w:r>
        <w:tab/>
        <w:t>C：</w:t>
        <w:tab/>
        <w:t>幻灯片浏览模式</w:t>
        <w:tab/>
        <w:tab/>
        <w:t>D：</w:t>
        <w:tab/>
        <w:t>幻灯片放映模式</w:t>
      </w:r>
    </w:p>
    <w:p>
      <w:r>
        <w:t>7. 一张Excel工作表所包含的行和列组成的单元格个数为（   ）。</w:t>
      </w:r>
    </w:p>
    <w:p>
      <w:r>
        <w:tab/>
        <w:t>A：</w:t>
        <w:tab/>
        <w:t>16 384×256</w:t>
        <w:tab/>
        <w:tab/>
        <w:t>B：</w:t>
        <w:tab/>
        <w:t>16 385×256</w:t>
      </w:r>
    </w:p>
    <w:p>
      <w:r>
        <w:tab/>
        <w:t>C：</w:t>
        <w:tab/>
        <w:t>65 536×256</w:t>
        <w:tab/>
        <w:tab/>
        <w:t>D：</w:t>
        <w:tab/>
        <w:t>32 768×256</w:t>
      </w:r>
    </w:p>
    <w:p>
      <w:r>
        <w:t>8. 以下单元格引用中，属于绝对引用的有（   ）。</w:t>
      </w:r>
    </w:p>
    <w:p>
      <w:r>
        <w:tab/>
        <w:t>A：</w:t>
        <w:tab/>
        <w:t>$A$2</w:t>
        <w:tab/>
        <w:tab/>
        <w:t>B：</w:t>
        <w:tab/>
        <w:t>A$2$</w:t>
      </w:r>
    </w:p>
    <w:p>
      <w:r>
        <w:tab/>
        <w:t>C：</w:t>
        <w:tab/>
        <w:t xml:space="preserve">B$2 </w:t>
        <w:tab/>
        <w:tab/>
        <w:t>D：</w:t>
        <w:tab/>
        <w:t>$A2</w:t>
      </w:r>
    </w:p>
    <w:p>
      <w:r>
        <w:t>9. 以下关于拨号上网正确的说法是（   ）。</w:t>
      </w:r>
    </w:p>
    <w:p>
      <w:r>
        <w:tab/>
        <w:t>A：</w:t>
        <w:tab/>
        <w:t>只能用音频电话线</w:t>
        <w:tab/>
        <w:tab/>
        <w:t>B：</w:t>
        <w:tab/>
        <w:t>音频和脉冲电话线都不能用</w:t>
      </w:r>
    </w:p>
    <w:p>
      <w:r>
        <w:tab/>
        <w:t>C：</w:t>
        <w:tab/>
        <w:t>只能用脉冲电话线</w:t>
        <w:tab/>
        <w:tab/>
        <w:t>D：</w:t>
        <w:tab/>
        <w:t>能用音频和脉冲电话线</w:t>
      </w:r>
    </w:p>
    <w:p>
      <w:r>
        <w:t>10. 关于Windows系统，下列说法不正确的是（   ）。</w:t>
      </w:r>
    </w:p>
    <w:p>
      <w:r>
        <w:tab/>
        <w:t>A：</w:t>
        <w:tab/>
        <w:t>可运行多个程序</w:t>
        <w:tab/>
        <w:tab/>
        <w:t>B：</w:t>
        <w:tab/>
        <w:t>可同时容纳多个窗口</w:t>
      </w:r>
    </w:p>
    <w:p>
      <w:r>
        <w:tab/>
        <w:t>C：</w:t>
        <w:tab/>
        <w:t>DOS方式可运行多个程序</w:t>
        <w:tab/>
        <w:tab/>
        <w:t>D：</w:t>
        <w:tab/>
        <w:t>持鼠标操作</w:t>
      </w:r>
    </w:p>
    <w:p>
      <w:r>
        <w:t>11. 设在C盘的DOS文件夹中，有一个用Windows98中"写字板"创建的名为ABBAT的批处理文件，要阅读该文件的内容，最可靠的操作为（    ）。</w:t>
      </w:r>
    </w:p>
    <w:p>
      <w:r>
        <w:tab/>
        <w:t>A：</w:t>
        <w:tab/>
        <w:t>在"开始"菜单的"文档"中打开它</w:t>
        <w:tab/>
        <w:tab/>
        <w:t>B：</w:t>
        <w:tab/>
        <w:t>在"资源管理器"找到该文档，然后双击它</w:t>
      </w:r>
    </w:p>
    <w:p>
      <w:r>
        <w:tab/>
        <w:t>C：</w:t>
        <w:tab/>
        <w:t>用"我的电脑"找到该文档，然后单击它</w:t>
        <w:tab/>
        <w:tab/>
        <w:t>D：</w:t>
        <w:tab/>
        <w:t>在"开始"菜单的"程序"中打开"写字板"窗口，然后在该窗口中用"文件"菜单的"打开"命令打开它</w:t>
      </w:r>
    </w:p>
    <w:p>
      <w:r>
        <w:t>12. 计算机按其信息的表示和处理方法不同，可分为(    )。</w:t>
      </w:r>
    </w:p>
    <w:p>
      <w:r>
        <w:tab/>
        <w:t>A：</w:t>
        <w:tab/>
        <w:t>模拟机和数字机</w:t>
        <w:tab/>
        <w:tab/>
        <w:t>B：</w:t>
        <w:tab/>
        <w:t>专用机和通用机</w:t>
      </w:r>
    </w:p>
    <w:p>
      <w:r>
        <w:tab/>
        <w:t>C：</w:t>
        <w:tab/>
        <w:t>大型机和小型机</w:t>
        <w:tab/>
        <w:tab/>
        <w:t>D：</w:t>
        <w:tab/>
        <w:t>主机和终端</w:t>
      </w:r>
    </w:p>
    <w:p>
      <w:r>
        <w:t>13. Windows窗口中的工具按钮的功能（    ）。</w:t>
      </w:r>
    </w:p>
    <w:p>
      <w:r>
        <w:tab/>
        <w:t>A：</w:t>
        <w:tab/>
        <w:t>都可以在菜单中实现</w:t>
        <w:tab/>
        <w:tab/>
        <w:t>B：</w:t>
        <w:tab/>
        <w:t>其中一部分可以在菜单中实现</w:t>
      </w:r>
    </w:p>
    <w:p>
      <w:r>
        <w:tab/>
        <w:t>C：</w:t>
        <w:tab/>
        <w:t>都不能通过菜单实现</w:t>
        <w:tab/>
        <w:tab/>
        <w:t>D：</w:t>
        <w:tab/>
        <w:t>比菜单能够实现的功能多</w:t>
      </w:r>
    </w:p>
    <w:p>
      <w:r>
        <w:t>14. PowerPoint中应用设计模板时，在"格式"下拉菜单中选择（   ）。</w:t>
      </w:r>
    </w:p>
    <w:p>
      <w:r>
        <w:tab/>
        <w:t>A：</w:t>
        <w:tab/>
        <w:t>幻灯片版式</w:t>
        <w:tab/>
        <w:tab/>
        <w:t>B：</w:t>
        <w:tab/>
        <w:t>幻灯片配色方案</w:t>
      </w:r>
    </w:p>
    <w:p>
      <w:r>
        <w:tab/>
        <w:t>C：</w:t>
        <w:tab/>
        <w:t>背景</w:t>
        <w:tab/>
        <w:tab/>
        <w:t>D：</w:t>
        <w:tab/>
        <w:t>应用设计模板</w:t>
      </w:r>
    </w:p>
    <w:p>
      <w:r>
        <w:t>15. 世界上第一台电子数字积分计算机在（   ）年诞生于美国。</w:t>
      </w:r>
    </w:p>
    <w:p>
      <w:r>
        <w:tab/>
        <w:t>A：</w:t>
        <w:tab/>
        <w:t>1917</w:t>
        <w:tab/>
        <w:tab/>
        <w:t>B：</w:t>
        <w:tab/>
        <w:t>1946</w:t>
      </w:r>
    </w:p>
    <w:p>
      <w:r>
        <w:tab/>
        <w:t>C：</w:t>
        <w:tab/>
        <w:t>1974</w:t>
        <w:tab/>
        <w:tab/>
        <w:t>D：</w:t>
        <w:tab/>
        <w:t>1983</w:t>
      </w:r>
    </w:p>
    <w:p>
      <w:r>
        <w:t>16. 移动窗口上的（    ），可以把窗口拖放到桌面的任何位置。</w:t>
      </w:r>
    </w:p>
    <w:p>
      <w:r>
        <w:tab/>
        <w:t>A：</w:t>
        <w:tab/>
        <w:t>窗口工作区</w:t>
        <w:tab/>
        <w:tab/>
        <w:t>B：</w:t>
        <w:tab/>
        <w:t>窗口边框</w:t>
      </w:r>
    </w:p>
    <w:p>
      <w:r>
        <w:tab/>
        <w:t>C：</w:t>
        <w:tab/>
        <w:t>右上角按钮</w:t>
        <w:tab/>
        <w:tab/>
        <w:t>D：</w:t>
        <w:tab/>
        <w:t>标题栏</w:t>
      </w:r>
    </w:p>
    <w:p>
      <w:r>
        <w:t>17. 下列哪项不属于微软公司的产品？（  ）</w:t>
      </w:r>
    </w:p>
    <w:p>
      <w:r>
        <w:tab/>
        <w:t>A：</w:t>
        <w:tab/>
        <w:t>DOS</w:t>
        <w:tab/>
        <w:tab/>
        <w:t>B：</w:t>
        <w:tab/>
        <w:t xml:space="preserve">Windows NT </w:t>
      </w:r>
    </w:p>
    <w:p>
      <w:r>
        <w:tab/>
        <w:t>C：</w:t>
        <w:tab/>
        <w:t>WPS</w:t>
        <w:tab/>
        <w:tab/>
        <w:t>D：</w:t>
        <w:tab/>
        <w:t>Excel</w:t>
      </w:r>
    </w:p>
    <w:p>
      <w:r>
        <w:t>18. Excel工作簿文件的扩展名默认为（   ）。</w:t>
      </w:r>
    </w:p>
    <w:p>
      <w:r>
        <w:tab/>
        <w:t>A：</w:t>
        <w:tab/>
        <w:t>TXT</w:t>
        <w:tab/>
        <w:tab/>
        <w:t>B：</w:t>
        <w:tab/>
        <w:t>DOX</w:t>
      </w:r>
    </w:p>
    <w:p>
      <w:r>
        <w:tab/>
        <w:t>C：</w:t>
        <w:tab/>
        <w:t>XLS</w:t>
        <w:tab/>
        <w:tab/>
        <w:t>D：</w:t>
        <w:tab/>
        <w:t>XLT</w:t>
      </w:r>
    </w:p>
    <w:p>
      <w:r>
        <w:t>19. (  )函数返回当前系统的日期。</w:t>
      </w:r>
    </w:p>
    <w:p>
      <w:r>
        <w:tab/>
        <w:t>A：</w:t>
        <w:tab/>
        <w:t xml:space="preserve">NOW </w:t>
        <w:tab/>
        <w:tab/>
        <w:t>B：</w:t>
        <w:tab/>
        <w:t>DATEVALUE</w:t>
      </w:r>
    </w:p>
    <w:p>
      <w:r>
        <w:tab/>
        <w:t>C：</w:t>
        <w:tab/>
        <w:t>TODAY</w:t>
        <w:tab/>
        <w:tab/>
        <w:t>D：</w:t>
        <w:tab/>
        <w:t>DAY</w:t>
      </w:r>
    </w:p>
    <w:p>
      <w:r>
        <w:t>20. 如果要把光标移动到单元格的开始处，可按（   ）键。</w:t>
      </w:r>
    </w:p>
    <w:p>
      <w:r>
        <w:tab/>
        <w:t>A：</w:t>
        <w:tab/>
        <w:t>Ctrl+Home</w:t>
        <w:tab/>
        <w:tab/>
        <w:t>B：</w:t>
        <w:tab/>
        <w:t>Ctrl+ End</w:t>
      </w:r>
    </w:p>
    <w:p>
      <w:r>
        <w:tab/>
        <w:t>C：</w:t>
        <w:tab/>
        <w:t>Shift+ End</w:t>
        <w:tab/>
        <w:tab/>
        <w:t>D：</w:t>
        <w:tab/>
        <w:t>Shift+Home</w:t>
      </w:r>
    </w:p>
    <w:p>
      <w:r>
        <w:t>21. Windows中文件名的命名规则为（    ）。A</w:t>
      </w:r>
    </w:p>
    <w:p>
      <w:r>
        <w:tab/>
        <w:t>A：</w:t>
        <w:tab/>
        <w:t>8.3规则</w:t>
        <w:tab/>
        <w:tab/>
        <w:t>B：</w:t>
        <w:tab/>
        <w:t>任意长</w:t>
      </w:r>
    </w:p>
    <w:p>
      <w:r>
        <w:tab/>
        <w:t>C：</w:t>
        <w:tab/>
        <w:t>不超过255个字符</w:t>
        <w:tab/>
        <w:tab/>
        <w:t>D：</w:t>
        <w:tab/>
        <w:t>16个字符</w:t>
      </w:r>
    </w:p>
    <w:p>
      <w:r>
        <w:t>22. 在Word的表格中，每一单元格文本的横向对齐可以单击（     ）中的横向对齐按钮。</w:t>
      </w:r>
    </w:p>
    <w:p>
      <w:r>
        <w:tab/>
        <w:t>A：</w:t>
        <w:tab/>
        <w:t>常用工具栏</w:t>
        <w:tab/>
        <w:tab/>
        <w:t>B：</w:t>
        <w:tab/>
        <w:t>格式工具栏</w:t>
      </w:r>
    </w:p>
    <w:p>
      <w:r>
        <w:tab/>
        <w:t>C：</w:t>
        <w:tab/>
        <w:t>页眉/页脚工具栏</w:t>
        <w:tab/>
        <w:tab/>
        <w:t>D：</w:t>
        <w:tab/>
        <w:t>自由表格工具栏</w:t>
      </w:r>
    </w:p>
    <w:p>
      <w:r>
        <w:t>23. Word文字处理中，单击格式工具栏上的有关按钮，（    ）文本属性不会作用到选定的文本上。</w:t>
      </w:r>
    </w:p>
    <w:p>
      <w:r>
        <w:tab/>
        <w:t>A：</w:t>
        <w:tab/>
        <w:t>粗体</w:t>
        <w:tab/>
        <w:tab/>
        <w:t>B：</w:t>
        <w:tab/>
        <w:t>斜体</w:t>
      </w:r>
    </w:p>
    <w:p>
      <w:r>
        <w:tab/>
        <w:t>C：</w:t>
        <w:tab/>
        <w:t>删除线</w:t>
        <w:tab/>
        <w:tab/>
        <w:t>D：</w:t>
        <w:tab/>
        <w:t>加下划线</w:t>
      </w:r>
    </w:p>
    <w:p>
      <w:r>
        <w:t>24. 绝对地址前应使用的符号是（   ）。</w:t>
      </w:r>
    </w:p>
    <w:p>
      <w:r>
        <w:tab/>
        <w:t>A：</w:t>
        <w:tab/>
        <w:t xml:space="preserve"># </w:t>
        <w:tab/>
        <w:tab/>
        <w:t>B：</w:t>
        <w:tab/>
        <w:t>$</w:t>
      </w:r>
    </w:p>
    <w:p>
      <w:r>
        <w:tab/>
        <w:t>C：</w:t>
        <w:tab/>
        <w:t xml:space="preserve">* </w:t>
        <w:tab/>
        <w:tab/>
        <w:t>D：</w:t>
        <w:tab/>
        <w:t>∧</w:t>
      </w:r>
    </w:p>
    <w:p>
      <w:r>
        <w:t>25. PowerPoint窗口中，下列图标一般不属于工具栏的是（   ）。</w:t>
      </w:r>
    </w:p>
    <w:p>
      <w:r>
        <w:tab/>
        <w:t>A：</w:t>
        <w:tab/>
        <w:t>打开</w:t>
        <w:tab/>
        <w:tab/>
        <w:t>B：</w:t>
        <w:tab/>
        <w:t>粘贴</w:t>
      </w:r>
    </w:p>
    <w:p>
      <w:r>
        <w:tab/>
        <w:t>C：</w:t>
        <w:tab/>
        <w:t>复制</w:t>
        <w:tab/>
        <w:tab/>
        <w:t>D：</w:t>
        <w:tab/>
        <w:t>插入</w:t>
      </w:r>
    </w:p>
    <w:p>
      <w:r>
        <w:t>26. 一个文件路径为c：\groupq\text1\293.txt，其中text1是一个（     ）。</w:t>
      </w:r>
    </w:p>
    <w:p>
      <w:r>
        <w:tab/>
        <w:t>A：</w:t>
        <w:tab/>
        <w:t>文件夹</w:t>
        <w:tab/>
        <w:tab/>
        <w:t>B：</w:t>
        <w:tab/>
        <w:t>根文件夹</w:t>
      </w:r>
    </w:p>
    <w:p>
      <w:r>
        <w:tab/>
        <w:t>C：</w:t>
        <w:tab/>
        <w:t>文件</w:t>
        <w:tab/>
        <w:tab/>
        <w:t>D：</w:t>
        <w:tab/>
        <w:t>文本文件</w:t>
      </w:r>
    </w:p>
    <w:p>
      <w:r>
        <w:t>27. 在Word的默认状态下，以下项中（  ）没有出现在Word打开的屏幕上。</w:t>
      </w:r>
    </w:p>
    <w:p>
      <w:r>
        <w:tab/>
        <w:t>A：</w:t>
        <w:tab/>
        <w:t>MicroSoft Word帮助主题</w:t>
        <w:tab/>
        <w:tab/>
        <w:t>B：</w:t>
        <w:tab/>
        <w:t>菜单栏</w:t>
      </w:r>
    </w:p>
    <w:p>
      <w:r>
        <w:tab/>
        <w:t>C：</w:t>
        <w:tab/>
        <w:t>工具栏</w:t>
        <w:tab/>
        <w:tab/>
        <w:t>D：</w:t>
        <w:tab/>
        <w:t>状态栏</w:t>
      </w:r>
    </w:p>
    <w:p>
      <w:r>
        <w:t>28. 用Windows的任务栏，可以迅速在（   ）应用程序之间进行切换。</w:t>
      </w:r>
    </w:p>
    <w:p>
      <w:r>
        <w:tab/>
        <w:t>A：</w:t>
        <w:tab/>
        <w:t>5个</w:t>
        <w:tab/>
        <w:tab/>
        <w:t>B：</w:t>
        <w:tab/>
        <w:t>10个</w:t>
      </w:r>
    </w:p>
    <w:p>
      <w:r>
        <w:tab/>
        <w:t>C：</w:t>
        <w:tab/>
        <w:t>20个</w:t>
        <w:tab/>
        <w:tab/>
        <w:t>D：</w:t>
        <w:tab/>
        <w:t>多个</w:t>
      </w:r>
    </w:p>
    <w:p>
      <w:r>
        <w:t>29. 在PowerPoint中，设置幻灯片放映时间的命令是（   ）。</w:t>
      </w:r>
    </w:p>
    <w:p>
      <w:r>
        <w:tab/>
        <w:t>A：</w:t>
        <w:tab/>
        <w:t>"幻灯片放映|预设动画"命令</w:t>
        <w:tab/>
        <w:tab/>
        <w:t>B：</w:t>
        <w:tab/>
        <w:t>"幻灯片放映|动作设置"命令</w:t>
      </w:r>
    </w:p>
    <w:p>
      <w:r>
        <w:tab/>
        <w:t>C：</w:t>
        <w:tab/>
        <w:t>"幻灯片放映|排练计时"命令</w:t>
        <w:tab/>
        <w:tab/>
        <w:t>D：</w:t>
        <w:tab/>
        <w:t>"插入|日期和时间"命令</w:t>
      </w:r>
    </w:p>
    <w:p>
      <w:r>
        <w:t>30. 当个人计算机以拨号方式接入Internet网时，必须使用的设备是（    ）。</w:t>
      </w:r>
    </w:p>
    <w:p>
      <w:r>
        <w:tab/>
        <w:t>A：</w:t>
        <w:tab/>
        <w:t>网卡</w:t>
        <w:tab/>
        <w:tab/>
        <w:t>B：</w:t>
        <w:tab/>
        <w:t>调制解调器（Modem）</w:t>
      </w:r>
    </w:p>
    <w:p>
      <w:r>
        <w:tab/>
        <w:t>C：</w:t>
        <w:tab/>
        <w:t>电话机</w:t>
        <w:tab/>
        <w:tab/>
        <w:t>D：</w:t>
        <w:tab/>
        <w:t>浏览器软件</w:t>
      </w:r>
    </w:p>
    <w:p>
      <w:r>
        <w:t>31. 在Excel的工作表中，活动单元格是指（   ）。</w:t>
      </w:r>
    </w:p>
    <w:p>
      <w:r>
        <w:tab/>
        <w:t>A：</w:t>
        <w:tab/>
        <w:t>一行单元格</w:t>
        <w:tab/>
        <w:tab/>
        <w:t>B：</w:t>
        <w:tab/>
        <w:t>1列单元格</w:t>
      </w:r>
    </w:p>
    <w:p>
      <w:r>
        <w:tab/>
        <w:t>C：</w:t>
        <w:tab/>
        <w:t>一个单元格</w:t>
        <w:tab/>
        <w:tab/>
        <w:t>D：</w:t>
        <w:tab/>
        <w:t>被选单元格</w:t>
      </w:r>
    </w:p>
    <w:p>
      <w:r>
        <w:t>32. WWW的全名正确的是（   ）。</w:t>
      </w:r>
    </w:p>
    <w:p>
      <w:r>
        <w:tab/>
        <w:t>A：</w:t>
        <w:tab/>
        <w:t>Word Wide Web</w:t>
        <w:tab/>
        <w:tab/>
        <w:t>B：</w:t>
        <w:tab/>
        <w:t>World Wide Web</w:t>
      </w:r>
    </w:p>
    <w:p>
      <w:r>
        <w:tab/>
        <w:t>C：</w:t>
        <w:tab/>
        <w:t>World web Wide</w:t>
        <w:tab/>
        <w:tab/>
        <w:t>D：</w:t>
        <w:tab/>
        <w:t>Web word wide</w:t>
      </w:r>
    </w:p>
    <w:p>
      <w:r>
        <w:t>33. 十进制数127转换为八进制数是(   )。</w:t>
      </w:r>
    </w:p>
    <w:p>
      <w:r>
        <w:tab/>
        <w:t>A：</w:t>
        <w:tab/>
        <w:t>157</w:t>
        <w:tab/>
        <w:tab/>
        <w:t>B：</w:t>
        <w:tab/>
        <w:t>167</w:t>
      </w:r>
    </w:p>
    <w:p>
      <w:r>
        <w:tab/>
        <w:t>C：</w:t>
        <w:tab/>
        <w:t>177</w:t>
        <w:tab/>
        <w:tab/>
        <w:t>D：</w:t>
        <w:tab/>
        <w:t>207</w:t>
      </w:r>
    </w:p>
    <w:p>
      <w:r>
        <w:t>34. 在PowerPoint中，在当前演示文稿中要新增一张幻灯片，采用（     ）方式。</w:t>
      </w:r>
    </w:p>
    <w:p>
      <w:r>
        <w:tab/>
        <w:t>A：</w:t>
        <w:tab/>
        <w:t>选择"文件|新建"命令</w:t>
        <w:tab/>
        <w:tab/>
        <w:t>B：</w:t>
        <w:tab/>
        <w:t>选择"编辑|复制"和"编辑|粘贴"命令</w:t>
      </w:r>
    </w:p>
    <w:p>
      <w:r>
        <w:tab/>
        <w:t>C：</w:t>
        <w:tab/>
        <w:t>选择"插入|新幻灯片"命令</w:t>
        <w:tab/>
        <w:tab/>
        <w:t>D：</w:t>
        <w:tab/>
        <w:t>选择"插入|幻灯片（从文件）"命令</w:t>
      </w:r>
    </w:p>
    <w:p>
      <w:r>
        <w:t>35. 中文Windows中，为了实现中文与西文输入方式的切换，应按的键是（    ）。</w:t>
      </w:r>
    </w:p>
    <w:p>
      <w:r>
        <w:tab/>
        <w:t>A：</w:t>
        <w:tab/>
        <w:t>Ctrl+Space</w:t>
        <w:tab/>
        <w:tab/>
        <w:t>B：</w:t>
        <w:tab/>
        <w:t>Shift+Tab</w:t>
      </w:r>
    </w:p>
    <w:p>
      <w:r>
        <w:tab/>
        <w:t>C：</w:t>
        <w:tab/>
        <w:t>Shift+Space</w:t>
        <w:tab/>
        <w:tab/>
        <w:t>D：</w:t>
        <w:tab/>
        <w:t>Alt+F6</w:t>
      </w:r>
    </w:p>
    <w:p>
      <w:r>
        <w:t>36. 要把610031作为文本型数据输入单元格，应输入（   ）。</w:t>
      </w:r>
    </w:p>
    <w:p>
      <w:r>
        <w:tab/>
        <w:t>A：</w:t>
        <w:tab/>
        <w:t>"+610031"</w:t>
        <w:tab/>
        <w:tab/>
        <w:t>B：</w:t>
        <w:tab/>
        <w:t>"'610031"</w:t>
      </w:r>
    </w:p>
    <w:p>
      <w:r>
        <w:tab/>
        <w:t>C：</w:t>
        <w:tab/>
        <w:t>"/610031"</w:t>
        <w:tab/>
        <w:tab/>
        <w:t>D：</w:t>
        <w:tab/>
        <w:t>"'610031'"</w:t>
      </w:r>
    </w:p>
    <w:p>
      <w:r>
        <w:t>37. 插入影片操作应该用"插入"菜单中的哪个命令？（     ）</w:t>
      </w:r>
    </w:p>
    <w:p>
      <w:r>
        <w:tab/>
        <w:t>A：</w:t>
        <w:tab/>
        <w:t>新幻灯片</w:t>
        <w:tab/>
        <w:tab/>
        <w:t>B：</w:t>
        <w:tab/>
        <w:t>图片</w:t>
      </w:r>
    </w:p>
    <w:p>
      <w:r>
        <w:tab/>
        <w:t>C：</w:t>
        <w:tab/>
        <w:t>影片和声音</w:t>
        <w:tab/>
        <w:tab/>
        <w:t>D：</w:t>
        <w:tab/>
        <w:t>特殊符号</w:t>
      </w:r>
    </w:p>
    <w:p>
      <w:r>
        <w:t>38. 常用主机的（    ）来反映微机的速度指标。</w:t>
      </w:r>
    </w:p>
    <w:p>
      <w:r>
        <w:tab/>
        <w:t>A：</w:t>
        <w:tab/>
        <w:t>存取速度</w:t>
        <w:tab/>
        <w:tab/>
        <w:t>B：</w:t>
        <w:tab/>
        <w:t>时钟频率</w:t>
      </w:r>
    </w:p>
    <w:p>
      <w:r>
        <w:tab/>
        <w:t>C：</w:t>
        <w:tab/>
        <w:t>内存容量</w:t>
        <w:tab/>
        <w:tab/>
        <w:t>D：</w:t>
        <w:tab/>
        <w:t>字长</w:t>
      </w:r>
    </w:p>
    <w:p>
      <w:r>
        <w:t>39. 利用PowerPoint制作幻灯片时，幻灯片在哪个区域制作？（   ）</w:t>
      </w:r>
    </w:p>
    <w:p>
      <w:r>
        <w:tab/>
        <w:t>A：</w:t>
        <w:tab/>
        <w:t>状态栏</w:t>
        <w:tab/>
        <w:tab/>
        <w:t>B：</w:t>
        <w:tab/>
        <w:t>幻灯片区</w:t>
      </w:r>
    </w:p>
    <w:p>
      <w:r>
        <w:tab/>
        <w:t>C：</w:t>
        <w:tab/>
        <w:t>大纲区</w:t>
        <w:tab/>
        <w:tab/>
        <w:t>D：</w:t>
        <w:tab/>
        <w:t>备注区</w:t>
      </w:r>
    </w:p>
    <w:p>
      <w:r>
        <w:t>40. 下列关于编辑页眉页脚的叙述，（  ）不正确。</w:t>
      </w:r>
    </w:p>
    <w:p>
      <w:r>
        <w:tab/>
        <w:t>A：</w:t>
        <w:tab/>
        <w:t>文档内容和页眉页脚一起打印</w:t>
        <w:tab/>
        <w:tab/>
        <w:t>B：</w:t>
        <w:tab/>
        <w:t>文档内容和页眉页脚可在同一窗口编辑</w:t>
      </w:r>
    </w:p>
    <w:p>
      <w:r>
        <w:tab/>
        <w:t>C：</w:t>
        <w:tab/>
        <w:t>编辑页眉页脚时不能编辑文档内容</w:t>
        <w:tab/>
        <w:tab/>
        <w:t>D：</w:t>
        <w:tab/>
        <w:t>页眉页脚中也可以进行格式设置和插入剪贴画</w:t>
      </w:r>
    </w:p>
    <w:p>
      <w:r>
        <w:rPr>
          <w:b/>
          <w:sz w:val="24"/>
        </w:rPr>
        <w:t>二、多项选择题（共20题，每题2分）</w:t>
      </w:r>
    </w:p>
    <w:p>
      <w:r>
        <w:t>1. PowerPoint中，下列关于设置文本的段落格式的叙述错误的是（   ）。</w:t>
      </w:r>
    </w:p>
    <w:p>
      <w:r>
        <w:tab/>
        <w:t>A：</w:t>
        <w:tab/>
        <w:t>图形不能作为项目符号</w:t>
        <w:tab/>
        <w:tab/>
        <w:t>B：</w:t>
        <w:tab/>
        <w:t>设置文本的段落格式时，要从常用菜单栏的"插入"菜单中进入</w:t>
      </w:r>
    </w:p>
    <w:p>
      <w:r>
        <w:tab/>
        <w:t>C：</w:t>
        <w:tab/>
        <w:t>行距可以是任意值</w:t>
        <w:tab/>
        <w:tab/>
        <w:t>D：</w:t>
        <w:tab/>
        <w:t>以上说法全都不对</w:t>
      </w:r>
    </w:p>
    <w:p>
      <w:r>
        <w:t>2. IP地址有哪两部分组成？（    ）</w:t>
      </w:r>
    </w:p>
    <w:p>
      <w:r>
        <w:tab/>
        <w:t>A：</w:t>
        <w:tab/>
        <w:t>网络标识</w:t>
        <w:tab/>
        <w:tab/>
        <w:t>B：</w:t>
        <w:tab/>
        <w:t>用户标识</w:t>
      </w:r>
    </w:p>
    <w:p>
      <w:r>
        <w:tab/>
        <w:t>C：</w:t>
        <w:tab/>
        <w:t>主机标识</w:t>
        <w:tab/>
        <w:tab/>
        <w:t>D：</w:t>
        <w:tab/>
        <w:t>电子邮件标识</w:t>
      </w:r>
    </w:p>
    <w:p>
      <w:r>
        <w:t>3. 将选定的文本块设置为"粗体",可用的方法有（  ）。</w:t>
      </w:r>
    </w:p>
    <w:p>
      <w:r>
        <w:tab/>
        <w:t>A：</w:t>
        <w:tab/>
        <w:t>用菜单栏中的"工具"</w:t>
        <w:tab/>
        <w:tab/>
        <w:t>B：</w:t>
        <w:tab/>
        <w:t>用菜单栏中的"格式",然后选字体对话框中相应内容</w:t>
      </w:r>
    </w:p>
    <w:p>
      <w:r>
        <w:tab/>
        <w:t>C：</w:t>
        <w:tab/>
        <w:t>按格式工具栏中B按钮</w:t>
        <w:tab/>
        <w:tab/>
        <w:t>D：</w:t>
        <w:tab/>
        <w:t>按格式工具栏中U按钮</w:t>
      </w:r>
    </w:p>
    <w:p>
      <w:r>
        <w:t>4. 下列哪些操作可选择当前单元格？（   ）。</w:t>
      </w:r>
    </w:p>
    <w:p>
      <w:r>
        <w:tab/>
        <w:t>A：</w:t>
        <w:tab/>
        <w:t>用鼠标单击单元格</w:t>
        <w:tab/>
        <w:tab/>
        <w:t>B：</w:t>
        <w:tab/>
        <w:t>用键盘的↑、↓、←、→方向键</w:t>
      </w:r>
    </w:p>
    <w:p>
      <w:r>
        <w:tab/>
        <w:t>C：</w:t>
        <w:tab/>
        <w:t>在名称框中输入单元格的名字</w:t>
        <w:tab/>
        <w:tab/>
        <w:t>D：</w:t>
        <w:tab/>
        <w:t>不能用鼠标操作</w:t>
      </w:r>
    </w:p>
    <w:p>
      <w:r>
        <w:t>5. 在Word中文件的背景可以非常方便地设置为各种颜色或者填充效果，下列说法正确的是（  ）。</w:t>
      </w:r>
    </w:p>
    <w:p>
      <w:r>
        <w:tab/>
        <w:t>A：</w:t>
        <w:tab/>
        <w:t>背景的设置是一种格式设置</w:t>
        <w:tab/>
        <w:tab/>
        <w:t>B：</w:t>
        <w:tab/>
        <w:t>我们可以在背景的级联菜单中选择背景方案</w:t>
      </w:r>
    </w:p>
    <w:p>
      <w:r>
        <w:tab/>
        <w:t>C：</w:t>
        <w:tab/>
        <w:t>背景是只能在屏幕上显示而不能打印的</w:t>
        <w:tab/>
        <w:tab/>
        <w:t>D：</w:t>
        <w:tab/>
        <w:t>背景一旦设定就不能取消</w:t>
      </w:r>
    </w:p>
    <w:p>
      <w:r>
        <w:t>6. 在Word中有关文件保存说法正确的有（  ）。</w:t>
      </w:r>
    </w:p>
    <w:p>
      <w:r>
        <w:tab/>
        <w:t>A：</w:t>
        <w:tab/>
        <w:t>新建的文件第一次保存时会出现"另存为"对话框</w:t>
        <w:tab/>
        <w:tab/>
        <w:t>B：</w:t>
        <w:tab/>
        <w:t>新建的文件任何时候保存都会出现"另存为"对话框</w:t>
      </w:r>
    </w:p>
    <w:p>
      <w:r>
        <w:tab/>
        <w:t>C：</w:t>
        <w:tab/>
        <w:t>编辑已有的文件时，只有使用"另存为"菜单命令才会出现"另存为"对话框</w:t>
        <w:tab/>
        <w:tab/>
        <w:t>D：</w:t>
        <w:tab/>
        <w:t>编辑已有的文件时，无论是"保存"菜单命令或"保存"按钮都不会出现"另存为"对话框</w:t>
      </w:r>
    </w:p>
    <w:p>
      <w:r>
        <w:t>7. 下面关于计算机病毒的描述中，正确的是（   ）。</w:t>
      </w:r>
    </w:p>
    <w:p>
      <w:r>
        <w:tab/>
        <w:t>A：</w:t>
        <w:tab/>
        <w:t>计算机病毒是利用计算机软、硬件存在的一些脆弱性而编制的具有特殊功能的程序</w:t>
        <w:tab/>
        <w:tab/>
        <w:t>B：</w:t>
        <w:tab/>
        <w:t>计算机病毒具有传染性、隐蔽性、潜伏性和破坏性</w:t>
      </w:r>
    </w:p>
    <w:p>
      <w:r>
        <w:tab/>
        <w:t>C：</w:t>
        <w:tab/>
        <w:t>有效的查杀病毒的方法是多种杀毒软件交叉使用</w:t>
        <w:tab/>
        <w:tab/>
        <w:t>D：</w:t>
        <w:tab/>
        <w:t>病毒只会通过后缀为.EXE的文件传播</w:t>
      </w:r>
    </w:p>
    <w:p>
      <w:r>
        <w:tab/>
        <w:t>E：</w:t>
        <w:tab/>
        <w:t>计算机病毒没有任何危害</w:t>
      </w:r>
    </w:p>
    <w:p>
      <w:r>
        <w:t>8. 在PowerPoint 的幻灯片浏览视图中，可进行的工作有（   ）。</w:t>
      </w:r>
    </w:p>
    <w:p>
      <w:r>
        <w:tab/>
        <w:t>A：</w:t>
        <w:tab/>
        <w:t>复制幻灯片</w:t>
        <w:tab/>
        <w:tab/>
        <w:t>B：</w:t>
        <w:tab/>
        <w:t>幻灯片文本内容的编辑修改</w:t>
      </w:r>
    </w:p>
    <w:p>
      <w:r>
        <w:tab/>
        <w:t>C：</w:t>
        <w:tab/>
        <w:t>设置幻灯片的动画效果</w:t>
        <w:tab/>
        <w:tab/>
        <w:t>D：</w:t>
        <w:tab/>
        <w:t>可以进行"自定义动画"设置</w:t>
      </w:r>
    </w:p>
    <w:p>
      <w:r>
        <w:t>9. www浏览器程序的代表作是（      ）。</w:t>
      </w:r>
    </w:p>
    <w:p>
      <w:r>
        <w:tab/>
        <w:t>A：</w:t>
        <w:tab/>
        <w:t>Netscape Navigator</w:t>
        <w:tab/>
        <w:tab/>
        <w:t>B：</w:t>
        <w:tab/>
        <w:t>IE</w:t>
      </w:r>
    </w:p>
    <w:p>
      <w:r>
        <w:tab/>
        <w:t>C：</w:t>
        <w:tab/>
        <w:t>Mosaic</w:t>
        <w:tab/>
        <w:tab/>
        <w:t>D：</w:t>
        <w:tab/>
        <w:t>HTML</w:t>
      </w:r>
    </w:p>
    <w:p>
      <w:r>
        <w:t>10. PowerPoint中，下列说法正确的有（   ）。</w:t>
      </w:r>
    </w:p>
    <w:p>
      <w:r>
        <w:tab/>
        <w:t>A：</w:t>
        <w:tab/>
        <w:t>文本选择完毕，所选文本会变成反白</w:t>
        <w:tab/>
        <w:tab/>
        <w:t>B：</w:t>
        <w:tab/>
        <w:t xml:space="preserve">文本选择完毕，所选文本会变成闪烁 </w:t>
      </w:r>
    </w:p>
    <w:p>
      <w:r>
        <w:tab/>
        <w:t>C：</w:t>
        <w:tab/>
        <w:t>单击文本区，会显示文本控制点</w:t>
        <w:tab/>
        <w:tab/>
        <w:t>D：</w:t>
        <w:tab/>
        <w:t>单击文本区，文本框会变成闪烁</w:t>
      </w:r>
    </w:p>
    <w:p>
      <w:r>
        <w:t>11. 以下为Excel中合法的数值型数据的有(   ).</w:t>
      </w:r>
    </w:p>
    <w:p>
      <w:r>
        <w:tab/>
        <w:t>A：</w:t>
        <w:tab/>
        <w:t>3.1415</w:t>
        <w:tab/>
        <w:tab/>
        <w:t>B：</w:t>
        <w:tab/>
        <w:t>55000</w:t>
      </w:r>
    </w:p>
    <w:p>
      <w:r>
        <w:tab/>
        <w:t>C：</w:t>
        <w:tab/>
        <w:t>1500.49</w:t>
        <w:tab/>
        <w:tab/>
        <w:t>D：</w:t>
        <w:tab/>
        <w:t>0.7</w:t>
      </w:r>
    </w:p>
    <w:p>
      <w:r>
        <w:t>12. 除了一般计算机所能做的事情外,因特网还能给人们提供许多方面的功能。对于目前的因特网可以做到的是（    ）。</w:t>
      </w:r>
    </w:p>
    <w:p>
      <w:r>
        <w:tab/>
        <w:t>A：</w:t>
        <w:tab/>
        <w:t>帮助我们学习使用信息资源的技能</w:t>
        <w:tab/>
        <w:tab/>
        <w:t>B：</w:t>
        <w:tab/>
        <w:t>为我们建立一个环球交流,带来新的朋友和新的经历</w:t>
      </w:r>
    </w:p>
    <w:p>
      <w:r>
        <w:tab/>
        <w:t>C：</w:t>
        <w:tab/>
        <w:t>增加了我们接触世界的机会</w:t>
        <w:tab/>
        <w:tab/>
        <w:t>D：</w:t>
        <w:tab/>
        <w:t>使每个人都成为电脑高手</w:t>
      </w:r>
    </w:p>
    <w:p>
      <w:r>
        <w:tab/>
        <w:t>E：</w:t>
        <w:tab/>
        <w:t>使每个人都成为正直的人</w:t>
      </w:r>
    </w:p>
    <w:p>
      <w:r>
        <w:t>13. 因特网对我们意味着（    ）。</w:t>
      </w:r>
    </w:p>
    <w:p>
      <w:r>
        <w:tab/>
        <w:t>A：</w:t>
        <w:tab/>
        <w:t>异地交换信息</w:t>
        <w:tab/>
        <w:tab/>
        <w:t>B：</w:t>
        <w:tab/>
        <w:t>随便进入任何一台联了网的计算机</w:t>
      </w:r>
    </w:p>
    <w:p>
      <w:r>
        <w:tab/>
        <w:t>C：</w:t>
        <w:tab/>
        <w:t>接收自己所感兴趣主题的最新信息</w:t>
        <w:tab/>
        <w:tab/>
        <w:t>D：</w:t>
        <w:tab/>
        <w:t>对各类信息进行最广泛地访问</w:t>
      </w:r>
    </w:p>
    <w:p>
      <w:r>
        <w:t>14. 下列叙述正确的是（  ）。</w:t>
      </w:r>
    </w:p>
    <w:p>
      <w:r>
        <w:tab/>
        <w:t>A：</w:t>
        <w:tab/>
        <w:t>Excel的行高是固定的</w:t>
        <w:tab/>
        <w:tab/>
        <w:t>B：</w:t>
        <w:tab/>
        <w:t>Excel单元格的宽度是固定的</w:t>
      </w:r>
    </w:p>
    <w:p>
      <w:r>
        <w:tab/>
        <w:t>C：</w:t>
        <w:tab/>
        <w:t>Excel单元格的宽度是可变的</w:t>
        <w:tab/>
        <w:tab/>
        <w:t>D：</w:t>
        <w:tab/>
        <w:t>Excel的行高和列宽是可变的</w:t>
      </w:r>
    </w:p>
    <w:p>
      <w:r>
        <w:t>15. 选择整个文本的方法有（      ）。</w:t>
      </w:r>
    </w:p>
    <w:p>
      <w:r>
        <w:tab/>
        <w:t>A：</w:t>
        <w:tab/>
        <w:t>用菜单"编辑"中的"全选"</w:t>
        <w:tab/>
        <w:tab/>
        <w:t>B：</w:t>
        <w:tab/>
        <w:t>用菜单"文件"中的"全选"</w:t>
      </w:r>
    </w:p>
    <w:p>
      <w:r>
        <w:tab/>
        <w:t>C：</w:t>
        <w:tab/>
        <w:t>按住Ctrl键,鼠标指针位于选择区,单击左键</w:t>
        <w:tab/>
        <w:tab/>
        <w:t>D：</w:t>
        <w:tab/>
        <w:t>鼠标指针位于选择区,双击左键</w:t>
      </w:r>
    </w:p>
    <w:p>
      <w:r>
        <w:t>16. 向Excel单元格中输入公式时,在公式前应加（  ）。</w:t>
      </w:r>
    </w:p>
    <w:p>
      <w:r>
        <w:tab/>
        <w:t>A：</w:t>
        <w:tab/>
        <w:t>+</w:t>
        <w:tab/>
        <w:tab/>
        <w:t>B：</w:t>
        <w:tab/>
        <w:t>#</w:t>
      </w:r>
    </w:p>
    <w:p>
      <w:r>
        <w:tab/>
        <w:t>C：</w:t>
        <w:tab/>
        <w:t>=</w:t>
        <w:tab/>
        <w:tab/>
        <w:t>D：</w:t>
        <w:tab/>
        <w:t>(</w:t>
      </w:r>
    </w:p>
    <w:p>
      <w:r>
        <w:t>17. 在IE浏览器的URL窗口中，不仅可以用http协议访问超文本信息，而且还可以访问以下（     ）三个信息。</w:t>
      </w:r>
    </w:p>
    <w:p>
      <w:r>
        <w:tab/>
        <w:t>A：</w:t>
        <w:tab/>
        <w:t>FTP</w:t>
        <w:tab/>
        <w:tab/>
        <w:t>B：</w:t>
        <w:tab/>
        <w:t>Gopher</w:t>
      </w:r>
    </w:p>
    <w:p>
      <w:r>
        <w:tab/>
        <w:t>C：</w:t>
        <w:tab/>
        <w:t>News</w:t>
        <w:tab/>
        <w:tab/>
        <w:t>D：</w:t>
        <w:tab/>
        <w:t>电子邮件</w:t>
      </w:r>
    </w:p>
    <w:p>
      <w:r>
        <w:tab/>
        <w:t>E：</w:t>
        <w:tab/>
        <w:t>没有</w:t>
      </w:r>
    </w:p>
    <w:p>
      <w:r>
        <w:t>18. Excel文档可转化为如下哪些格式？（    ）</w:t>
      </w:r>
    </w:p>
    <w:p>
      <w:r>
        <w:tab/>
        <w:t>A：</w:t>
        <w:tab/>
        <w:t>*.DBF</w:t>
        <w:tab/>
        <w:tab/>
        <w:t>B：</w:t>
        <w:tab/>
        <w:t>*.TXT</w:t>
      </w:r>
    </w:p>
    <w:p>
      <w:r>
        <w:tab/>
        <w:t>C：</w:t>
        <w:tab/>
        <w:t>*.HTML</w:t>
        <w:tab/>
        <w:tab/>
        <w:t>D：</w:t>
        <w:tab/>
        <w:t>*.DOC</w:t>
      </w:r>
    </w:p>
    <w:p>
      <w:r>
        <w:t>19. 在以下关于微机内存的叙述中，正确的叙述为（     ）。</w:t>
      </w:r>
    </w:p>
    <w:p>
      <w:r>
        <w:tab/>
        <w:t>A：</w:t>
        <w:tab/>
        <w:t>是用半导体集成电路构造的</w:t>
        <w:tab/>
        <w:tab/>
        <w:t>B：</w:t>
        <w:tab/>
        <w:t>掉电后均不能保存信息</w:t>
      </w:r>
    </w:p>
    <w:p>
      <w:r>
        <w:tab/>
        <w:t>C：</w:t>
        <w:tab/>
        <w:t>是依照数据对存储单元进行存取信息</w:t>
        <w:tab/>
        <w:tab/>
        <w:t>D：</w:t>
        <w:tab/>
        <w:t>是依照地址对存储单元进行存取信息</w:t>
      </w:r>
    </w:p>
    <w:p>
      <w:r>
        <w:t>20. Windows中，浏览计算机资源可通过（  ）进行。</w:t>
      </w:r>
    </w:p>
    <w:p>
      <w:r>
        <w:tab/>
        <w:t>A：</w:t>
        <w:tab/>
        <w:t>"我的电脑"</w:t>
        <w:tab/>
        <w:tab/>
        <w:t>B：</w:t>
        <w:tab/>
        <w:t>"资源管理器"</w:t>
      </w:r>
    </w:p>
    <w:p>
      <w:r>
        <w:tab/>
        <w:t>C：</w:t>
        <w:tab/>
        <w:t>"帮助"选项</w:t>
        <w:tab/>
        <w:tab/>
        <w:t>D：</w:t>
        <w:tab/>
        <w:t>"设置"选项</w:t>
      </w:r>
    </w:p>
    <w:p>
      <w:r>
        <w:rPr>
          <w:b/>
          <w:sz w:val="24"/>
        </w:rPr>
        <w:t>三、判断题（共10题，每题1分）</w:t>
      </w:r>
    </w:p>
    <w:p>
      <w:r>
        <w:tab/>
        <w:t>1. NORMAL模板是适用于任何类型文档的通用模板。（    ）</w:t>
      </w:r>
    </w:p>
    <w:p>
      <w:r>
        <w:tab/>
        <w:t>2. 一个图表建立好后，其标题不能修改或添加。（    ）</w:t>
      </w:r>
    </w:p>
    <w:p>
      <w:r>
        <w:tab/>
        <w:t>3. 要建立一个模板，可以用常用工具栏的"新建"按钮。（    ）</w:t>
      </w:r>
    </w:p>
    <w:p>
      <w:r>
        <w:tab/>
        <w:t>4. 在Excel中不允许使用四个方向键选择当前单元格。（    ）</w:t>
      </w:r>
    </w:p>
    <w:p>
      <w:r>
        <w:tab/>
        <w:t>5. Word可以将声音等其他信息插入在文本之中，使文章真正做到有"声"有"色"。（    ）</w:t>
      </w:r>
    </w:p>
    <w:p>
      <w:r>
        <w:tab/>
        <w:t>6. 凡加入Internet网络的用户都可以访问网上的所有数据资源。（    ）</w:t>
      </w:r>
    </w:p>
    <w:p>
      <w:r>
        <w:tab/>
        <w:t>7. Excel中提供了15种图表类型。（    ）</w:t>
      </w:r>
    </w:p>
    <w:p>
      <w:r>
        <w:tab/>
        <w:t>8. 局域网的地理范围一般在几公里之内，具有结构简单、组网灵活的特点。（    ）</w:t>
      </w:r>
    </w:p>
    <w:p>
      <w:r>
        <w:tab/>
        <w:t>9. 选中A4单元格时，按Del键，将删除A4单元格。（    ）</w:t>
      </w:r>
    </w:p>
    <w:p>
      <w:r>
        <w:tab/>
        <w:t>10. 在Excel中，分类汇总数据必须先创建公式。（    ）</w:t>
      </w:r>
    </w:p>
    <w:p>
      <w:r>
        <w:rPr>
          <w:b/>
          <w:sz w:val="24"/>
        </w:rPr>
        <w:t>四、填空题（共10题，每题1分）</w:t>
      </w:r>
    </w:p>
    <w:p>
      <w:r>
        <w:tab/>
        <w:t>1. WWW即World Wild Web，我们经常称它为（     ）。</w:t>
      </w:r>
    </w:p>
    <w:p>
      <w:r>
        <w:tab/>
        <w:t>2. iP地址每个字节的数据范围是（     ）到（     ）。</w:t>
      </w:r>
    </w:p>
    <w:p>
      <w:r>
        <w:tab/>
        <w:t>3. Word文字处理中，所谓悬挂式缩进是指段落（     ）不缩进，其余部分相对于（     ）悬挂缩进。</w:t>
      </w:r>
    </w:p>
    <w:p>
      <w:r>
        <w:tab/>
        <w:t>4. 给幻灯片加切换效果是一种简单而且能有效避免枯燥性的方法，其操作是选择（     ）菜单中的"幻灯片切换"命令进行设置。</w:t>
      </w:r>
    </w:p>
    <w:p>
      <w:r>
        <w:tab/>
        <w:t>5. Word环境下，使用菜单退出Word环境的方法为：选择（     ）菜单中（     ）选项。</w:t>
      </w:r>
    </w:p>
    <w:p>
      <w:r>
        <w:tab/>
        <w:t xml:space="preserve">6. 八进制数256，表示成二进制数是（     ），十进制数是（     ）。  </w:t>
      </w:r>
    </w:p>
    <w:p>
      <w:r>
        <w:tab/>
        <w:t>7. IP地址的长度是四个字节,每个字节应该是一个0至（     ）之间的十进制数据,字节之间用句点分隔。</w:t>
      </w:r>
    </w:p>
    <w:p>
      <w:r>
        <w:tab/>
        <w:t>8. IP地址的C类地址的第一字节的范围是（     ）</w:t>
      </w:r>
    </w:p>
    <w:p>
      <w:r>
        <w:tab/>
        <w:t>9. Excel中选定多个单元格区域的方法是：选定一个单元格区域，按住（     ）键的同时选其他单元格或单元格区域。（如有英文请写大写字母）</w:t>
      </w:r>
    </w:p>
    <w:p>
      <w:r>
        <w:tab/>
        <w:t>10. 在Excel中进行清除单元格操作，可以清除的是格式、内容或（     ）。</w:t>
      </w:r>
    </w:p>
    <w:sectPr w:rsidR="0010715A" w:rsidRPr="003A7EAD" w:rsidSect="009B79D1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B2404"/>
    <w:multiLevelType w:val="hybridMultilevel"/>
    <w:tmpl w:val="11008548"/>
    <w:lvl w:ilvl="0" w:tplc="CD5CF08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0AD"/>
    <w:rsid w:val="0010715A"/>
    <w:rsid w:val="003A7EAD"/>
    <w:rsid w:val="0080644E"/>
    <w:rsid w:val="008B20AD"/>
    <w:rsid w:val="009B79D1"/>
    <w:rsid w:val="009C37F4"/>
    <w:rsid w:val="00A85E63"/>
    <w:rsid w:val="00F548A6"/>
    <w:rsid w:val="00FB7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735ED"/>
  <w15:chartTrackingRefBased/>
  <w15:docId w15:val="{9CECB0CB-6E0C-4356-8AA0-A26C4F678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7EAD"/>
    <w:pPr>
      <w:ind w:firstLineChars="200" w:firstLine="420"/>
    </w:pPr>
  </w:style>
  <w:style w:type="table" w:styleId="a4">
    <w:name w:val="Table Grid"/>
    <w:basedOn w:val="a1"/>
    <w:uiPriority w:val="39"/>
    <w:rsid w:val="009C37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24</Words>
  <Characters>137</Characters>
  <Application>Microsoft Office Word</Application>
  <DocSecurity>0</DocSecurity>
  <Lines>1</Lines>
  <Paragraphs>1</Paragraphs>
  <ScaleCrop>false</ScaleCrop>
  <Company>Microsoft</Company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Wei</dc:creator>
  <cp:keywords/>
  <dc:description/>
  <cp:lastModifiedBy>Dylan Wei</cp:lastModifiedBy>
  <cp:revision>6</cp:revision>
  <dcterms:created xsi:type="dcterms:W3CDTF">2020-06-17T02:44:00Z</dcterms:created>
  <dcterms:modified xsi:type="dcterms:W3CDTF">2020-06-17T03:59:00Z</dcterms:modified>
</cp:coreProperties>
</file>