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0DB6" w:rsidRDefault="00DA2E08" w:rsidP="009B6FDA">
      <w:pPr>
        <w:ind w:firstLineChars="890" w:firstLine="250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2016---2017</w:t>
      </w:r>
      <w:r>
        <w:rPr>
          <w:rFonts w:hint="eastAsia"/>
          <w:b/>
          <w:sz w:val="28"/>
          <w:szCs w:val="28"/>
        </w:rPr>
        <w:t>（下）</w:t>
      </w:r>
      <w:r w:rsidR="00830DB6">
        <w:rPr>
          <w:rFonts w:hint="eastAsia"/>
          <w:b/>
          <w:sz w:val="28"/>
          <w:szCs w:val="28"/>
        </w:rPr>
        <w:t>排球体育理论</w:t>
      </w:r>
    </w:p>
    <w:p w:rsidR="009B6FDA" w:rsidRDefault="009B6FDA" w:rsidP="009B6FDA">
      <w:pPr>
        <w:ind w:firstLineChars="890" w:firstLine="2502"/>
        <w:rPr>
          <w:b/>
          <w:sz w:val="28"/>
          <w:szCs w:val="28"/>
        </w:rPr>
      </w:pPr>
    </w:p>
    <w:p w:rsidR="00830DB6" w:rsidRDefault="00830DB6" w:rsidP="0099102B">
      <w:pPr>
        <w:spacing w:line="360" w:lineRule="auto"/>
        <w:rPr>
          <w:sz w:val="24"/>
          <w:szCs w:val="24"/>
        </w:rPr>
      </w:pPr>
      <w:r w:rsidRPr="0002186B">
        <w:rPr>
          <w:rFonts w:hint="eastAsia"/>
          <w:sz w:val="24"/>
          <w:szCs w:val="24"/>
        </w:rPr>
        <w:t>1</w:t>
      </w:r>
      <w:r w:rsidRPr="0002186B">
        <w:rPr>
          <w:rFonts w:hint="eastAsia"/>
          <w:sz w:val="24"/>
          <w:szCs w:val="24"/>
        </w:rPr>
        <w:t>、</w:t>
      </w:r>
      <w:r w:rsidRPr="00830DB6">
        <w:rPr>
          <w:rFonts w:hint="eastAsia"/>
          <w:sz w:val="24"/>
          <w:szCs w:val="24"/>
        </w:rPr>
        <w:t>排球运动的特点有哪些</w:t>
      </w:r>
    </w:p>
    <w:p w:rsidR="0002186B" w:rsidRPr="005273EA" w:rsidRDefault="00830DB6" w:rsidP="0099102B">
      <w:pPr>
        <w:spacing w:line="360" w:lineRule="auto"/>
        <w:rPr>
          <w:sz w:val="24"/>
          <w:szCs w:val="24"/>
        </w:rPr>
      </w:pPr>
      <w:r w:rsidRPr="0002186B">
        <w:rPr>
          <w:rFonts w:hint="eastAsia"/>
          <w:sz w:val="24"/>
          <w:szCs w:val="24"/>
        </w:rPr>
        <w:t>2</w:t>
      </w:r>
      <w:r w:rsidRPr="0002186B">
        <w:rPr>
          <w:rFonts w:hint="eastAsia"/>
          <w:sz w:val="24"/>
          <w:szCs w:val="24"/>
        </w:rPr>
        <w:t>、</w:t>
      </w:r>
      <w:r w:rsidR="0099102B">
        <w:rPr>
          <w:rFonts w:hint="eastAsia"/>
          <w:sz w:val="24"/>
          <w:szCs w:val="24"/>
        </w:rPr>
        <w:t>简述</w:t>
      </w:r>
      <w:r w:rsidR="005273EA" w:rsidRPr="005273EA">
        <w:rPr>
          <w:rFonts w:hint="eastAsia"/>
          <w:sz w:val="24"/>
          <w:szCs w:val="24"/>
        </w:rPr>
        <w:t>体育锻炼对心理健康有</w:t>
      </w:r>
      <w:proofErr w:type="gramStart"/>
      <w:r w:rsidR="005273EA" w:rsidRPr="005273EA">
        <w:rPr>
          <w:rFonts w:hint="eastAsia"/>
          <w:sz w:val="24"/>
          <w:szCs w:val="24"/>
        </w:rPr>
        <w:t>哪些积极</w:t>
      </w:r>
      <w:proofErr w:type="gramEnd"/>
      <w:r w:rsidR="005273EA" w:rsidRPr="005273EA">
        <w:rPr>
          <w:rFonts w:hint="eastAsia"/>
          <w:sz w:val="24"/>
          <w:szCs w:val="24"/>
        </w:rPr>
        <w:t>的影响？</w:t>
      </w:r>
    </w:p>
    <w:p w:rsidR="00EF6191" w:rsidRPr="00EF6191" w:rsidRDefault="005273EA" w:rsidP="00EF6191">
      <w:pPr>
        <w:spacing w:line="360" w:lineRule="auto"/>
        <w:rPr>
          <w:sz w:val="24"/>
          <w:szCs w:val="24"/>
        </w:rPr>
      </w:pPr>
      <w:r w:rsidRPr="005273EA">
        <w:rPr>
          <w:rFonts w:hint="eastAsia"/>
          <w:sz w:val="24"/>
          <w:szCs w:val="24"/>
        </w:rPr>
        <w:t>3</w:t>
      </w:r>
      <w:r w:rsidRPr="005273EA">
        <w:rPr>
          <w:rFonts w:hint="eastAsia"/>
          <w:sz w:val="24"/>
          <w:szCs w:val="24"/>
        </w:rPr>
        <w:t>、</w:t>
      </w:r>
      <w:r w:rsidR="00EF6191" w:rsidRPr="00EF6191">
        <w:rPr>
          <w:rFonts w:hint="eastAsia"/>
          <w:sz w:val="24"/>
          <w:szCs w:val="24"/>
        </w:rPr>
        <w:t>发球的执行</w:t>
      </w:r>
      <w:r w:rsidR="00EF6191">
        <w:rPr>
          <w:rFonts w:hint="eastAsia"/>
          <w:sz w:val="24"/>
          <w:szCs w:val="24"/>
        </w:rPr>
        <w:t>应遵循哪些规则来进行的？</w:t>
      </w:r>
    </w:p>
    <w:p w:rsidR="009B6FDA" w:rsidRDefault="009B6FDA" w:rsidP="005273EA">
      <w:pPr>
        <w:pStyle w:val="a5"/>
        <w:wordWrap w:val="0"/>
        <w:spacing w:line="516" w:lineRule="atLeast"/>
        <w:jc w:val="both"/>
      </w:pPr>
    </w:p>
    <w:p w:rsidR="009B6FDA" w:rsidRPr="005273EA" w:rsidRDefault="009B6FDA" w:rsidP="009B6FDA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要求：必须手写，用</w:t>
      </w:r>
      <w:r>
        <w:rPr>
          <w:rFonts w:hint="eastAsia"/>
          <w:sz w:val="24"/>
          <w:szCs w:val="24"/>
        </w:rPr>
        <w:t>A4</w:t>
      </w:r>
      <w:r>
        <w:rPr>
          <w:rFonts w:hint="eastAsia"/>
          <w:sz w:val="24"/>
          <w:szCs w:val="24"/>
        </w:rPr>
        <w:t>纸，下周上课时交。</w:t>
      </w:r>
    </w:p>
    <w:p w:rsidR="009B6FDA" w:rsidRPr="00BC6D37" w:rsidRDefault="00BC6D37" w:rsidP="00BC6D37">
      <w:pPr>
        <w:pStyle w:val="a5"/>
        <w:wordWrap w:val="0"/>
        <w:snapToGrid w:val="0"/>
        <w:spacing w:line="316" w:lineRule="atLeast"/>
        <w:jc w:val="both"/>
        <w:rPr>
          <w:sz w:val="22"/>
          <w:szCs w:val="21"/>
        </w:rPr>
      </w:pPr>
      <w:r w:rsidRPr="00BC6D37">
        <w:rPr>
          <w:rFonts w:hint="eastAsia"/>
          <w:sz w:val="22"/>
          <w:szCs w:val="21"/>
        </w:rPr>
        <w:t>1、</w:t>
      </w:r>
      <w:bookmarkStart w:id="0" w:name="_GoBack"/>
      <w:bookmarkEnd w:id="0"/>
    </w:p>
    <w:p w:rsidR="00BC6D37" w:rsidRPr="00BC6D37" w:rsidRDefault="00BC6D37" w:rsidP="00BC6D37">
      <w:pPr>
        <w:pStyle w:val="a5"/>
        <w:wordWrap w:val="0"/>
        <w:snapToGrid w:val="0"/>
        <w:spacing w:line="316" w:lineRule="atLeast"/>
        <w:jc w:val="both"/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 w:rsidRPr="00BC6D37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技术的全面性：规则规定，每个队员都要进行位置轮转，</w:t>
      </w:r>
      <w:r w:rsidR="00AB7CF6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所以</w:t>
      </w:r>
      <w:r w:rsidRPr="00BC6D37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每个队员都要进行队员必须全面地掌握各项技术，能在各个位置上比赛。</w:t>
      </w:r>
    </w:p>
    <w:p w:rsidR="00BC6D37" w:rsidRPr="00BC6D37" w:rsidRDefault="00BC6D37" w:rsidP="00BC6D37">
      <w:pPr>
        <w:pStyle w:val="a5"/>
        <w:wordWrap w:val="0"/>
        <w:snapToGrid w:val="0"/>
        <w:spacing w:line="316" w:lineRule="atLeast"/>
        <w:jc w:val="both"/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 w:rsidRPr="00BC6D37">
        <w:rPr>
          <w:sz w:val="22"/>
        </w:rPr>
        <w:br/>
      </w:r>
      <w:r w:rsidRPr="00BC6D37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高度的技巧性：规则规定，比赛中球不能落地，不得持球、连击。击球时间的短暂，击球空间的多变，决定了排球的高度技巧性。</w:t>
      </w:r>
    </w:p>
    <w:p w:rsidR="00BC6D37" w:rsidRPr="00BC6D37" w:rsidRDefault="00BC6D37" w:rsidP="00BC6D37">
      <w:pPr>
        <w:pStyle w:val="a5"/>
        <w:wordWrap w:val="0"/>
        <w:snapToGrid w:val="0"/>
        <w:spacing w:line="316" w:lineRule="atLeast"/>
        <w:jc w:val="both"/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 w:rsidRPr="00BC6D37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激</w:t>
      </w:r>
      <w:r w:rsidR="00AB7CF6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烈的对抗性：排球比赛中，双方的攻防转换始终是在激烈的对抗中进行</w:t>
      </w:r>
      <w:r w:rsidRPr="00BC6D37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，夺取一分往往需要经过六、七个回合的交锋。</w:t>
      </w:r>
    </w:p>
    <w:p w:rsidR="00BC6D37" w:rsidRPr="00BC6D37" w:rsidRDefault="00BC6D37" w:rsidP="00BC6D37">
      <w:pPr>
        <w:pStyle w:val="a5"/>
        <w:wordWrap w:val="0"/>
        <w:snapToGrid w:val="0"/>
        <w:spacing w:line="316" w:lineRule="atLeast"/>
        <w:jc w:val="both"/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 w:rsidRPr="00BC6D37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严密的集体性：排球比赛是集体比赛项目，除发球外，都是在集体配合中进行的。没有严密的集体配合，再好的个人技术也难以发挥，更无法发挥战术的作用。</w:t>
      </w:r>
    </w:p>
    <w:p w:rsidR="00BC6D37" w:rsidRDefault="001E27CF" w:rsidP="005273EA">
      <w:pPr>
        <w:pStyle w:val="a5"/>
        <w:wordWrap w:val="0"/>
        <w:spacing w:line="516" w:lineRule="atLeast"/>
        <w:jc w:val="both"/>
        <w:rPr>
          <w:szCs w:val="21"/>
        </w:rPr>
      </w:pPr>
      <w:r>
        <w:rPr>
          <w:rFonts w:hint="eastAsia"/>
          <w:szCs w:val="21"/>
        </w:rPr>
        <w:t>2、</w:t>
      </w:r>
    </w:p>
    <w:p w:rsidR="001E27CF" w:rsidRDefault="001E27CF" w:rsidP="005273EA">
      <w:pPr>
        <w:pStyle w:val="a5"/>
        <w:wordWrap w:val="0"/>
        <w:spacing w:line="516" w:lineRule="atLeast"/>
        <w:jc w:val="both"/>
        <w:rPr>
          <w:color w:val="333333"/>
          <w:sz w:val="21"/>
          <w:szCs w:val="21"/>
          <w:shd w:val="clear" w:color="auto" w:fill="FFFFEE"/>
        </w:rPr>
      </w:pPr>
      <w:r>
        <w:rPr>
          <w:rFonts w:hint="eastAsia"/>
          <w:color w:val="333333"/>
          <w:sz w:val="21"/>
          <w:szCs w:val="21"/>
          <w:shd w:val="clear" w:color="auto" w:fill="FFFFEE"/>
        </w:rPr>
        <w:t>体育锻炼增进身体健康的同时,精神愉悦,心情舒畅,也增加了心理的健康,在心情不好的时候,或在精神兴奋的时候进行适量的运动可以调节心情降低兴奋,对心理健康都是很有益的,但运动要适量,不可过多过强,体育锻炼对人的意志品质也有好的影响,而且对神经系统健康也有益,总之体育锻炼对心理健康的益处是很多的,但要适量,你自己去慢慢体会吧!</w:t>
      </w:r>
    </w:p>
    <w:p w:rsidR="001E27CF" w:rsidRDefault="001E27CF" w:rsidP="001E27C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hint="eastAsia"/>
          <w:color w:val="333333"/>
          <w:sz w:val="21"/>
          <w:szCs w:val="21"/>
          <w:shd w:val="clear" w:color="auto" w:fill="FFFFEE"/>
        </w:rPr>
        <w:t>3、</w:t>
      </w:r>
      <w:r>
        <w:rPr>
          <w:rFonts w:ascii="微软雅黑" w:eastAsia="微软雅黑" w:hAnsi="微软雅黑" w:hint="eastAsia"/>
          <w:color w:val="333333"/>
        </w:rPr>
        <w:t>每方的六名球员按顺时针方向轮流发球。</w:t>
      </w:r>
      <w:r>
        <w:rPr>
          <w:rFonts w:ascii="微软雅黑" w:eastAsia="微软雅黑" w:hAnsi="微软雅黑" w:hint="eastAsia"/>
          <w:color w:val="333333"/>
        </w:rPr>
        <w:br/>
        <w:t xml:space="preserve">　　每次本队获得发球权后由发球球员在本方半场的右后角将</w:t>
      </w:r>
      <w:proofErr w:type="gramStart"/>
      <w:r>
        <w:rPr>
          <w:rFonts w:ascii="微软雅黑" w:eastAsia="微软雅黑" w:hAnsi="微软雅黑" w:hint="eastAsia"/>
          <w:color w:val="333333"/>
        </w:rPr>
        <w:t>球发入</w:t>
      </w:r>
      <w:proofErr w:type="gramEnd"/>
      <w:r>
        <w:rPr>
          <w:rFonts w:ascii="微软雅黑" w:eastAsia="微软雅黑" w:hAnsi="微软雅黑" w:hint="eastAsia"/>
          <w:color w:val="333333"/>
        </w:rPr>
        <w:t>对方半场</w:t>
      </w:r>
      <w:r>
        <w:rPr>
          <w:rFonts w:ascii="微软雅黑" w:eastAsia="微软雅黑" w:hAnsi="微软雅黑" w:hint="eastAsia"/>
          <w:color w:val="333333"/>
        </w:rPr>
        <w:lastRenderedPageBreak/>
        <w:t>重新开始比赛。</w:t>
      </w:r>
      <w:r>
        <w:rPr>
          <w:rFonts w:ascii="微软雅黑" w:eastAsia="微软雅黑" w:hAnsi="微软雅黑" w:hint="eastAsia"/>
          <w:color w:val="333333"/>
        </w:rPr>
        <w:br/>
        <w:t xml:space="preserve">　　发球球员可以用上手或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下手发球</w:t>
        </w:r>
      </w:hyperlink>
      <w:r>
        <w:rPr>
          <w:rFonts w:ascii="微软雅黑" w:eastAsia="微软雅黑" w:hAnsi="微软雅黑" w:hint="eastAsia"/>
          <w:color w:val="333333"/>
        </w:rPr>
        <w:t>，用拳，伸开的五指或是手臂来都可以。</w:t>
      </w:r>
      <w:r>
        <w:rPr>
          <w:rFonts w:ascii="微软雅黑" w:eastAsia="微软雅黑" w:hAnsi="微软雅黑" w:hint="eastAsia"/>
          <w:color w:val="333333"/>
        </w:rPr>
        <w:br/>
        <w:t xml:space="preserve">　　发球可以在底线后的任一处开球，但是规则又允许进行跳发球的队员在落下时进入场内。</w:t>
      </w:r>
      <w:r>
        <w:rPr>
          <w:rFonts w:ascii="微软雅黑" w:eastAsia="微软雅黑" w:hAnsi="微软雅黑" w:hint="eastAsia"/>
          <w:color w:val="333333"/>
        </w:rPr>
        <w:br/>
        <w:t xml:space="preserve">　　排球可以落入对方半场的任何一处，该发球队员将继续发球直至本队失去发球权。</w:t>
      </w:r>
      <w:r>
        <w:rPr>
          <w:rFonts w:ascii="MS Gothic" w:eastAsia="MS Gothic" w:hAnsi="MS Gothic" w:cs="MS Gothic" w:hint="eastAsia"/>
          <w:color w:val="333333"/>
        </w:rPr>
        <w:t>‍</w:t>
      </w:r>
    </w:p>
    <w:p w:rsidR="001E27CF" w:rsidRPr="009B6FDA" w:rsidRDefault="001E27CF" w:rsidP="005273EA">
      <w:pPr>
        <w:pStyle w:val="a5"/>
        <w:wordWrap w:val="0"/>
        <w:spacing w:line="516" w:lineRule="atLeast"/>
        <w:jc w:val="both"/>
        <w:rPr>
          <w:szCs w:val="21"/>
        </w:rPr>
      </w:pPr>
    </w:p>
    <w:sectPr w:rsidR="001E27CF" w:rsidRPr="009B6FDA" w:rsidSect="0099102B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AFA" w:rsidRDefault="005E4AFA">
      <w:r>
        <w:separator/>
      </w:r>
    </w:p>
  </w:endnote>
  <w:endnote w:type="continuationSeparator" w:id="0">
    <w:p w:rsidR="005E4AFA" w:rsidRDefault="005E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AFA" w:rsidRDefault="005E4AFA">
      <w:r>
        <w:separator/>
      </w:r>
    </w:p>
  </w:footnote>
  <w:footnote w:type="continuationSeparator" w:id="0">
    <w:p w:rsidR="005E4AFA" w:rsidRDefault="005E4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4E1" w:rsidRDefault="00EF44E1" w:rsidP="005272A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5A86"/>
    <w:multiLevelType w:val="hybridMultilevel"/>
    <w:tmpl w:val="92B0E96C"/>
    <w:lvl w:ilvl="0" w:tplc="CA84B4B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B402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8E222C"/>
    <w:multiLevelType w:val="hybridMultilevel"/>
    <w:tmpl w:val="31504DD4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A805EF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3">
    <w:nsid w:val="75CD0D27"/>
    <w:multiLevelType w:val="multilevel"/>
    <w:tmpl w:val="3232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186B"/>
    <w:rsid w:val="00037585"/>
    <w:rsid w:val="00096358"/>
    <w:rsid w:val="000D34EC"/>
    <w:rsid w:val="00110AB1"/>
    <w:rsid w:val="001158F7"/>
    <w:rsid w:val="00136D2A"/>
    <w:rsid w:val="0015638C"/>
    <w:rsid w:val="00164155"/>
    <w:rsid w:val="00172A27"/>
    <w:rsid w:val="001863DF"/>
    <w:rsid w:val="001E27CF"/>
    <w:rsid w:val="002A1BC2"/>
    <w:rsid w:val="002E0ECA"/>
    <w:rsid w:val="003E33CC"/>
    <w:rsid w:val="004F2B0B"/>
    <w:rsid w:val="004F3F4F"/>
    <w:rsid w:val="005036D4"/>
    <w:rsid w:val="005272AA"/>
    <w:rsid w:val="005273EA"/>
    <w:rsid w:val="005C6564"/>
    <w:rsid w:val="005E4AFA"/>
    <w:rsid w:val="006C1815"/>
    <w:rsid w:val="00711D42"/>
    <w:rsid w:val="00750096"/>
    <w:rsid w:val="00756847"/>
    <w:rsid w:val="007574D6"/>
    <w:rsid w:val="007776B9"/>
    <w:rsid w:val="007849B3"/>
    <w:rsid w:val="0079701A"/>
    <w:rsid w:val="007E0713"/>
    <w:rsid w:val="00823A7E"/>
    <w:rsid w:val="008273A4"/>
    <w:rsid w:val="00830DB6"/>
    <w:rsid w:val="00872EC2"/>
    <w:rsid w:val="008801FD"/>
    <w:rsid w:val="008F645E"/>
    <w:rsid w:val="008F7F27"/>
    <w:rsid w:val="0093055A"/>
    <w:rsid w:val="00953961"/>
    <w:rsid w:val="0099102B"/>
    <w:rsid w:val="009B6FDA"/>
    <w:rsid w:val="00A12E7B"/>
    <w:rsid w:val="00AB3420"/>
    <w:rsid w:val="00AB7CF6"/>
    <w:rsid w:val="00AC52D7"/>
    <w:rsid w:val="00B14FDB"/>
    <w:rsid w:val="00B15785"/>
    <w:rsid w:val="00B47B0B"/>
    <w:rsid w:val="00B64E70"/>
    <w:rsid w:val="00BC6D37"/>
    <w:rsid w:val="00BD2850"/>
    <w:rsid w:val="00C073A9"/>
    <w:rsid w:val="00C30617"/>
    <w:rsid w:val="00CF6B5D"/>
    <w:rsid w:val="00D01675"/>
    <w:rsid w:val="00D366FE"/>
    <w:rsid w:val="00DA2E08"/>
    <w:rsid w:val="00DB3CFB"/>
    <w:rsid w:val="00E57860"/>
    <w:rsid w:val="00EF44E1"/>
    <w:rsid w:val="00EF6191"/>
    <w:rsid w:val="00F4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Normal (Web)"/>
    <w:basedOn w:val="a"/>
    <w:rsid w:val="00D366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5273EA"/>
  </w:style>
  <w:style w:type="paragraph" w:styleId="HTML">
    <w:name w:val="HTML Preformatted"/>
    <w:basedOn w:val="a"/>
    <w:link w:val="HTMLChar"/>
    <w:uiPriority w:val="99"/>
    <w:unhideWhenUsed/>
    <w:rsid w:val="00A12E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12E7B"/>
    <w:rPr>
      <w:rFonts w:ascii="宋体" w:hAnsi="宋体" w:cs="宋体"/>
      <w:sz w:val="24"/>
      <w:szCs w:val="24"/>
    </w:rPr>
  </w:style>
  <w:style w:type="character" w:styleId="a6">
    <w:name w:val="Hyperlink"/>
    <w:uiPriority w:val="99"/>
    <w:unhideWhenUsed/>
    <w:rsid w:val="00A12E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8%8B%E6%89%8B%E5%8F%91%E7%90%83&amp;tn=44039180_cpr&amp;fenlei=mv6quAkxTZn0IZRqIHckPjm4nH00T1YYnWnYPyfknjfvrym3uW7W0ZwV5Hcvrjm3rH6sPfKWUMw85HfYnjn4nH6sgvPsT6KdThsqpZwYTjCEQLGCpyw9Uz4Bmy-bIi4WUvYETgN-TLwGUv3ErH0LrHTLPj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414</TotalTime>
  <Pages>1</Pages>
  <Words>143</Words>
  <Characters>821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财富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在体育锻炼中应该注意哪些饮食卫生问题？</dc:title>
  <dc:creator>Administrator</dc:creator>
  <cp:lastModifiedBy>xbany</cp:lastModifiedBy>
  <cp:revision>7</cp:revision>
  <cp:lastPrinted>2014-05-19T02:40:00Z</cp:lastPrinted>
  <dcterms:created xsi:type="dcterms:W3CDTF">2017-05-24T05:10:00Z</dcterms:created>
  <dcterms:modified xsi:type="dcterms:W3CDTF">2017-06-07T05:38:00Z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