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B5" w:rsidRPr="00D47740" w:rsidRDefault="000B6B01" w:rsidP="00D47740">
      <w:pPr>
        <w:jc w:val="center"/>
        <w:rPr>
          <w:b/>
          <w:sz w:val="32"/>
        </w:rPr>
      </w:pPr>
      <w:bookmarkStart w:id="0" w:name="_GoBack"/>
      <w:r w:rsidRPr="00D47740">
        <w:rPr>
          <w:b/>
          <w:sz w:val="32"/>
        </w:rPr>
        <w:t>Data_Legend.docx</w:t>
      </w:r>
    </w:p>
    <w:bookmarkEnd w:id="0"/>
    <w:p w:rsidR="000B6B01" w:rsidRDefault="000B6B01"/>
    <w:p w:rsidR="000B6B01" w:rsidRDefault="000B6B01">
      <w:r>
        <w:t>Information about all the data (tables)</w:t>
      </w:r>
    </w:p>
    <w:p w:rsidR="000B6B01" w:rsidRDefault="000B6B01"/>
    <w:p w:rsidR="000B6B01" w:rsidRPr="00C44D4B" w:rsidRDefault="000B6B01">
      <w:pPr>
        <w:rPr>
          <w:b/>
        </w:rPr>
      </w:pPr>
      <w:proofErr w:type="spellStart"/>
      <w:r w:rsidRPr="00C44D4B">
        <w:rPr>
          <w:b/>
        </w:rPr>
        <w:t>table_general_info</w:t>
      </w:r>
      <w:proofErr w:type="spellEnd"/>
    </w:p>
    <w:p w:rsidR="00C44D4B" w:rsidRDefault="00C44D4B">
      <w:r>
        <w:t>51 rows (participants), 7 columns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Participant ID (number from 1 to 51)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Treatment ID (condition 1 or 2)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Sampling count (how many values they observe in the training before starting the game)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Total score (how many points were collected overall)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Payment (dollar amount)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Accuracy (fraction of correct answers overall – it probably refers to task 1 only, unsure)</w:t>
      </w:r>
    </w:p>
    <w:p w:rsidR="00C44D4B" w:rsidRDefault="00C44D4B" w:rsidP="00C44D4B">
      <w:pPr>
        <w:pStyle w:val="ListParagraph"/>
        <w:numPr>
          <w:ilvl w:val="0"/>
          <w:numId w:val="1"/>
        </w:numPr>
      </w:pPr>
      <w:r>
        <w:t>Fraction of choices “left” (to see if they have a systematic bias in one direction)</w:t>
      </w:r>
    </w:p>
    <w:p w:rsidR="00C44D4B" w:rsidRDefault="00C44D4B"/>
    <w:p w:rsidR="000B6B01" w:rsidRPr="00C44D4B" w:rsidRDefault="000B6B01">
      <w:pPr>
        <w:rPr>
          <w:b/>
        </w:rPr>
      </w:pPr>
      <w:r w:rsidRPr="00C44D4B">
        <w:rPr>
          <w:b/>
        </w:rPr>
        <w:t>table_task1</w:t>
      </w:r>
    </w:p>
    <w:p w:rsidR="00C44D4B" w:rsidRDefault="00C44D4B">
      <w:r>
        <w:t>15300 rows (51 participants x 300 trials), 26 columns</w:t>
      </w:r>
    </w:p>
    <w:p w:rsidR="00C44D4B" w:rsidRDefault="00321F38" w:rsidP="00C44D4B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C44D4B">
        <w:t>Participant ID</w:t>
      </w:r>
    </w:p>
    <w:p w:rsidR="00C44D4B" w:rsidRDefault="00321F38" w:rsidP="00C44D4B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C44D4B">
        <w:t>Trial ID (progressive number from 1 to 300)</w:t>
      </w:r>
    </w:p>
    <w:p w:rsidR="00C44D4B" w:rsidRDefault="00321F38" w:rsidP="00C44D4B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C44D4B">
        <w:t xml:space="preserve">Task ID (1 for task 1, </w:t>
      </w:r>
      <w:proofErr w:type="spellStart"/>
      <w:r w:rsidR="00C44D4B">
        <w:t>etc</w:t>
      </w:r>
      <w:proofErr w:type="spellEnd"/>
      <w:r w:rsidR="00C44D4B">
        <w:t>)</w:t>
      </w:r>
    </w:p>
    <w:p w:rsidR="00C44D4B" w:rsidRDefault="00C44D4B" w:rsidP="00C44D4B">
      <w:pPr>
        <w:ind w:left="360"/>
      </w:pPr>
      <w:r>
        <w:t>4-</w:t>
      </w:r>
      <w:r w:rsidR="00321F38">
        <w:t xml:space="preserve">9     </w:t>
      </w:r>
      <w:r w:rsidR="00321F38">
        <w:tab/>
        <w:t>Values displayed on the left (in the same order as the frames)</w:t>
      </w:r>
    </w:p>
    <w:p w:rsidR="00321F38" w:rsidRDefault="00321F38" w:rsidP="00C44D4B">
      <w:pPr>
        <w:ind w:left="360"/>
      </w:pPr>
      <w:r>
        <w:t xml:space="preserve">10-15 </w:t>
      </w:r>
      <w:r>
        <w:tab/>
        <w:t>Values displayed on the right (in the same order as the frames)</w:t>
      </w:r>
    </w:p>
    <w:p w:rsidR="00321F38" w:rsidRDefault="00321F38" w:rsidP="00C44D4B">
      <w:pPr>
        <w:ind w:left="360"/>
      </w:pPr>
      <w:r>
        <w:t>16</w:t>
      </w:r>
      <w:r>
        <w:tab/>
      </w:r>
      <w:r>
        <w:tab/>
        <w:t>Unused in task 1 (always 1), indicates that the top values are displayed</w:t>
      </w:r>
    </w:p>
    <w:p w:rsidR="00321F38" w:rsidRDefault="00321F38" w:rsidP="00C44D4B">
      <w:pPr>
        <w:ind w:left="360"/>
      </w:pPr>
      <w:r>
        <w:t>17</w:t>
      </w:r>
      <w:r>
        <w:tab/>
      </w:r>
      <w:r>
        <w:tab/>
        <w:t>Unused in task 1 (always 1), indicates that the bottom values are displayed</w:t>
      </w:r>
    </w:p>
    <w:p w:rsidR="00321F38" w:rsidRDefault="00321F38" w:rsidP="00C44D4B">
      <w:pPr>
        <w:ind w:left="360"/>
      </w:pPr>
      <w:r>
        <w:t>18</w:t>
      </w:r>
      <w:r>
        <w:tab/>
      </w:r>
      <w:r>
        <w:tab/>
        <w:t xml:space="preserve">Fixation </w:t>
      </w:r>
      <w:proofErr w:type="gramStart"/>
      <w:r>
        <w:t>cross</w:t>
      </w:r>
      <w:proofErr w:type="gramEnd"/>
      <w:r>
        <w:t xml:space="preserve"> (position in the middle of the range)</w:t>
      </w:r>
    </w:p>
    <w:p w:rsidR="00321F38" w:rsidRDefault="00321F38" w:rsidP="00C44D4B">
      <w:pPr>
        <w:ind w:left="360"/>
      </w:pPr>
      <w:r>
        <w:t>19</w:t>
      </w:r>
      <w:r>
        <w:tab/>
      </w:r>
      <w:r>
        <w:tab/>
        <w:t>Maximum value of the range</w:t>
      </w:r>
    </w:p>
    <w:p w:rsidR="00321F38" w:rsidRDefault="00321F38" w:rsidP="00C44D4B">
      <w:pPr>
        <w:ind w:left="360"/>
      </w:pPr>
      <w:r>
        <w:t>20</w:t>
      </w:r>
      <w:r>
        <w:tab/>
      </w:r>
      <w:r>
        <w:tab/>
        <w:t>Minimum value of the range</w:t>
      </w:r>
    </w:p>
    <w:p w:rsidR="00321F38" w:rsidRDefault="00321F38" w:rsidP="00C44D4B">
      <w:pPr>
        <w:ind w:left="360"/>
      </w:pPr>
      <w:r>
        <w:t>21</w:t>
      </w:r>
      <w:r>
        <w:tab/>
      </w:r>
      <w:r>
        <w:tab/>
        <w:t>Response time (seconds used to choose)</w:t>
      </w:r>
    </w:p>
    <w:p w:rsidR="00321F38" w:rsidRDefault="00321F38" w:rsidP="00C44D4B">
      <w:pPr>
        <w:ind w:left="360"/>
      </w:pPr>
      <w:r>
        <w:t>22</w:t>
      </w:r>
      <w:r>
        <w:tab/>
      </w:r>
      <w:r>
        <w:tab/>
        <w:t>Has value 1 if the left option is chosen, 0 otherwise</w:t>
      </w:r>
    </w:p>
    <w:p w:rsidR="00321F38" w:rsidRDefault="00321F38" w:rsidP="00321F38">
      <w:pPr>
        <w:ind w:left="360"/>
      </w:pPr>
      <w:r>
        <w:t xml:space="preserve">23 </w:t>
      </w:r>
      <w:r>
        <w:tab/>
      </w:r>
      <w:r>
        <w:tab/>
        <w:t>Has value 1 if the right option is chosen, 0 otherwise</w:t>
      </w:r>
    </w:p>
    <w:p w:rsidR="00321F38" w:rsidRDefault="00321F38" w:rsidP="00C44D4B">
      <w:pPr>
        <w:ind w:left="360"/>
      </w:pPr>
      <w:r>
        <w:t>24</w:t>
      </w:r>
      <w:r>
        <w:tab/>
      </w:r>
      <w:r>
        <w:tab/>
        <w:t>Unused in all tasks (always 0)</w:t>
      </w:r>
    </w:p>
    <w:p w:rsidR="00321F38" w:rsidRDefault="00321F38" w:rsidP="00C44D4B">
      <w:pPr>
        <w:ind w:left="360"/>
      </w:pPr>
      <w:r>
        <w:t>25</w:t>
      </w:r>
      <w:r>
        <w:tab/>
      </w:r>
      <w:r>
        <w:tab/>
        <w:t xml:space="preserve">Victory </w:t>
      </w:r>
      <w:proofErr w:type="gramStart"/>
      <w:r>
        <w:t>dummy</w:t>
      </w:r>
      <w:proofErr w:type="gramEnd"/>
      <w:r>
        <w:t>: is 1 if the participant got a point (it depends on luck)</w:t>
      </w:r>
    </w:p>
    <w:p w:rsidR="00C44D4B" w:rsidRDefault="00321F38" w:rsidP="00321F38">
      <w:pPr>
        <w:ind w:left="360"/>
      </w:pPr>
      <w:r>
        <w:t>26</w:t>
      </w:r>
      <w:r>
        <w:tab/>
      </w:r>
      <w:r>
        <w:tab/>
        <w:t xml:space="preserve">Best action </w:t>
      </w:r>
      <w:proofErr w:type="gramStart"/>
      <w:r>
        <w:t>dummy</w:t>
      </w:r>
      <w:proofErr w:type="gramEnd"/>
      <w:r>
        <w:t>: is 1 if the participant chose the best option (no luck)</w:t>
      </w:r>
    </w:p>
    <w:p w:rsidR="00C44D4B" w:rsidRDefault="00C44D4B"/>
    <w:p w:rsidR="000B6B01" w:rsidRPr="00C44D4B" w:rsidRDefault="000B6B01">
      <w:pPr>
        <w:rPr>
          <w:b/>
        </w:rPr>
      </w:pPr>
      <w:r w:rsidRPr="00C44D4B">
        <w:rPr>
          <w:b/>
        </w:rPr>
        <w:t>table_task2</w:t>
      </w:r>
    </w:p>
    <w:p w:rsidR="00C44D4B" w:rsidRDefault="00C44D4B" w:rsidP="00C44D4B">
      <w:r>
        <w:t>204</w:t>
      </w:r>
      <w:r>
        <w:t xml:space="preserve">00 rows (51 participants x </w:t>
      </w:r>
      <w:r>
        <w:t>4</w:t>
      </w:r>
      <w:r>
        <w:t>00 trials), 26 columns</w:t>
      </w:r>
    </w:p>
    <w:p w:rsidR="00C44D4B" w:rsidRDefault="00C44D4B" w:rsidP="00C44D4B">
      <w:pPr>
        <w:pStyle w:val="ListParagraph"/>
        <w:numPr>
          <w:ilvl w:val="0"/>
          <w:numId w:val="2"/>
        </w:numPr>
      </w:pPr>
      <w:r>
        <w:t>Same as for task 1</w:t>
      </w:r>
      <w:r w:rsidR="00321F38">
        <w:t>, with minor changes (see below)</w:t>
      </w:r>
    </w:p>
    <w:p w:rsidR="00321F38" w:rsidRDefault="00321F38" w:rsidP="00C44D4B">
      <w:pPr>
        <w:pStyle w:val="ListParagraph"/>
        <w:numPr>
          <w:ilvl w:val="0"/>
          <w:numId w:val="2"/>
        </w:numPr>
      </w:pPr>
      <w:r>
        <w:t>Column 15: this is the new fixation point (the y-axis coordinate of where it is placed)</w:t>
      </w:r>
    </w:p>
    <w:p w:rsidR="00321F38" w:rsidRDefault="00321F38" w:rsidP="00C44D4B">
      <w:pPr>
        <w:pStyle w:val="ListParagraph"/>
        <w:numPr>
          <w:ilvl w:val="0"/>
          <w:numId w:val="2"/>
        </w:numPr>
      </w:pPr>
      <w:r>
        <w:t>Note that now columns 16 and 17 make sense: only one of the two has 1 (column 16 if the top part of the range is shown), the part that has a zero is now hidden. Top and bottom part are defined by dividing the range in two equal parts (30 points each)</w:t>
      </w:r>
    </w:p>
    <w:p w:rsidR="00C44D4B" w:rsidRDefault="00C44D4B"/>
    <w:p w:rsidR="00D84520" w:rsidRDefault="00D84520"/>
    <w:p w:rsidR="00D84520" w:rsidRDefault="00D84520"/>
    <w:p w:rsidR="000B6B01" w:rsidRPr="00C44D4B" w:rsidRDefault="000B6B01">
      <w:pPr>
        <w:rPr>
          <w:b/>
        </w:rPr>
      </w:pPr>
      <w:r w:rsidRPr="00C44D4B">
        <w:rPr>
          <w:b/>
        </w:rPr>
        <w:lastRenderedPageBreak/>
        <w:t>table_task3_part1</w:t>
      </w:r>
    </w:p>
    <w:p w:rsidR="00C44D4B" w:rsidRDefault="00C44D4B" w:rsidP="00C44D4B">
      <w:r>
        <w:t>51</w:t>
      </w:r>
      <w:r>
        <w:t xml:space="preserve">00 rows (51 participants x </w:t>
      </w:r>
      <w:r>
        <w:t>1</w:t>
      </w:r>
      <w:r>
        <w:t xml:space="preserve">00 trials), </w:t>
      </w:r>
      <w:r>
        <w:t>9</w:t>
      </w:r>
      <w:r>
        <w:t xml:space="preserve"> columns</w:t>
      </w:r>
    </w:p>
    <w:p w:rsidR="00C44D4B" w:rsidRDefault="00D84520" w:rsidP="00D84520">
      <w:pPr>
        <w:pStyle w:val="ListParagraph"/>
        <w:numPr>
          <w:ilvl w:val="0"/>
          <w:numId w:val="4"/>
        </w:numPr>
      </w:pPr>
      <w:r>
        <w:t>Participant ID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Trial ID (progressive number from 1 to 100)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Unused variable (always 0)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Minimum value of the range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Maximum value of the range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Cut point (the participant chooses whether to show values above or below it)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Has value 1 if the top range is chosen, 0 otherwise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Has value 1 if the bottom range is chosen, 0 otherwise</w:t>
      </w:r>
    </w:p>
    <w:p w:rsidR="00D84520" w:rsidRDefault="00D84520" w:rsidP="00D84520">
      <w:pPr>
        <w:pStyle w:val="ListParagraph"/>
        <w:numPr>
          <w:ilvl w:val="0"/>
          <w:numId w:val="4"/>
        </w:numPr>
      </w:pPr>
      <w:r>
        <w:t>Reaction time (seconds)</w:t>
      </w:r>
    </w:p>
    <w:p w:rsidR="00D84520" w:rsidRDefault="00D84520"/>
    <w:p w:rsidR="00D84520" w:rsidRDefault="00D84520"/>
    <w:p w:rsidR="000B6B01" w:rsidRPr="00C44D4B" w:rsidRDefault="000B6B01">
      <w:pPr>
        <w:rPr>
          <w:b/>
        </w:rPr>
      </w:pPr>
      <w:r w:rsidRPr="00C44D4B">
        <w:rPr>
          <w:b/>
        </w:rPr>
        <w:t>table_task3_part2</w:t>
      </w:r>
    </w:p>
    <w:p w:rsidR="00C44D4B" w:rsidRDefault="00C44D4B" w:rsidP="00C44D4B">
      <w:r>
        <w:t>51</w:t>
      </w:r>
      <w:r>
        <w:t xml:space="preserve">00 rows (51 participants x </w:t>
      </w:r>
      <w:r>
        <w:t>1</w:t>
      </w:r>
      <w:r>
        <w:t>00 trials), 26 columns</w:t>
      </w:r>
    </w:p>
    <w:p w:rsidR="00321F38" w:rsidRDefault="00321F38" w:rsidP="00321F38">
      <w:pPr>
        <w:pStyle w:val="ListParagraph"/>
        <w:numPr>
          <w:ilvl w:val="0"/>
          <w:numId w:val="2"/>
        </w:numPr>
      </w:pPr>
      <w:r>
        <w:t>Same as for task 1, with minor changes (see below)</w:t>
      </w:r>
    </w:p>
    <w:p w:rsidR="00321F38" w:rsidRDefault="00321F38" w:rsidP="00321F38">
      <w:pPr>
        <w:pStyle w:val="ListParagraph"/>
        <w:numPr>
          <w:ilvl w:val="0"/>
          <w:numId w:val="2"/>
        </w:numPr>
      </w:pPr>
      <w:r>
        <w:t>Column 15: this is the new fixation point (the y-axis coordinate of where it is placed)</w:t>
      </w:r>
      <w:r>
        <w:t>, note that this value is the midpoint of the displayed range</w:t>
      </w:r>
    </w:p>
    <w:p w:rsidR="00321F38" w:rsidRDefault="00D84520" w:rsidP="00321F38">
      <w:pPr>
        <w:pStyle w:val="ListParagraph"/>
        <w:numPr>
          <w:ilvl w:val="0"/>
          <w:numId w:val="2"/>
        </w:numPr>
      </w:pPr>
      <w:r>
        <w:t xml:space="preserve">Columns </w:t>
      </w:r>
      <w:r w:rsidR="00321F38">
        <w:t xml:space="preserve">16 and 17 </w:t>
      </w:r>
      <w:r>
        <w:t>work as in task 2</w:t>
      </w:r>
      <w:r w:rsidR="00321F38">
        <w:t xml:space="preserve">: only one of the two has 1 (column 16 if the top part of the range is shown), the part that has a zero is now hidden. Top and bottom part are defined </w:t>
      </w:r>
      <w:r>
        <w:t>by the question that is asked in the first part of the trial</w:t>
      </w:r>
    </w:p>
    <w:p w:rsidR="00321F38" w:rsidRDefault="00321F38" w:rsidP="00321F38"/>
    <w:p w:rsidR="000B6B01" w:rsidRDefault="000B6B01"/>
    <w:sectPr w:rsidR="000B6B01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1FDB"/>
    <w:multiLevelType w:val="hybridMultilevel"/>
    <w:tmpl w:val="101C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1DC6"/>
    <w:multiLevelType w:val="hybridMultilevel"/>
    <w:tmpl w:val="BFE2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2905"/>
    <w:multiLevelType w:val="hybridMultilevel"/>
    <w:tmpl w:val="377A9076"/>
    <w:lvl w:ilvl="0" w:tplc="B524B5CE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58C3"/>
    <w:multiLevelType w:val="hybridMultilevel"/>
    <w:tmpl w:val="DC2C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1"/>
    <w:rsid w:val="00070EDD"/>
    <w:rsid w:val="000B6B01"/>
    <w:rsid w:val="001122BF"/>
    <w:rsid w:val="00321F38"/>
    <w:rsid w:val="005179CD"/>
    <w:rsid w:val="00651235"/>
    <w:rsid w:val="008807F0"/>
    <w:rsid w:val="00952CA8"/>
    <w:rsid w:val="00C44D4B"/>
    <w:rsid w:val="00C646A0"/>
    <w:rsid w:val="00D22945"/>
    <w:rsid w:val="00D47740"/>
    <w:rsid w:val="00D53ED1"/>
    <w:rsid w:val="00D84520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2FCD"/>
  <w14:defaultImageDpi w14:val="32767"/>
  <w15:chartTrackingRefBased/>
  <w15:docId w15:val="{968FFBC9-6862-0E42-A67E-7B5D327B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3</cp:revision>
  <dcterms:created xsi:type="dcterms:W3CDTF">2019-09-26T22:53:00Z</dcterms:created>
  <dcterms:modified xsi:type="dcterms:W3CDTF">2019-09-26T23:32:00Z</dcterms:modified>
</cp:coreProperties>
</file>