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6AC" w:rsidRDefault="00C916AC" w:rsidP="00C916AC">
      <w:pPr>
        <w:jc w:val="center"/>
        <w:rPr>
          <w:rFonts w:ascii="Times New Roman" w:hAnsi="Times New Roman"/>
          <w:b/>
          <w:sz w:val="32"/>
          <w:szCs w:val="32"/>
          <w:lang w:val="en-US"/>
        </w:rPr>
      </w:pPr>
      <w:r>
        <w:rPr>
          <w:rFonts w:ascii="Times New Roman" w:hAnsi="Times New Roman"/>
          <w:b/>
          <w:sz w:val="32"/>
          <w:szCs w:val="32"/>
          <w:lang w:val="en-US"/>
        </w:rPr>
        <w:t xml:space="preserve">Title of Abstract for </w:t>
      </w:r>
      <w:r w:rsidRPr="00C916AC">
        <w:rPr>
          <w:rFonts w:ascii="Times New Roman" w:hAnsi="Times New Roman" w:hint="eastAsia"/>
          <w:b/>
          <w:sz w:val="32"/>
          <w:szCs w:val="32"/>
          <w:lang w:val="en-US"/>
        </w:rPr>
        <w:t>ICOC2016</w:t>
      </w:r>
    </w:p>
    <w:p w:rsidR="00C916AC" w:rsidRPr="0045742C" w:rsidRDefault="00C916AC" w:rsidP="00C916AC">
      <w:pPr>
        <w:jc w:val="center"/>
        <w:rPr>
          <w:rFonts w:ascii="Times New Roman" w:hAnsi="Times New Roman"/>
          <w:lang w:val="en-US"/>
        </w:rPr>
      </w:pPr>
    </w:p>
    <w:p w:rsidR="00C916AC" w:rsidRDefault="00C916AC" w:rsidP="00C916AC">
      <w:pPr>
        <w:jc w:val="center"/>
        <w:rPr>
          <w:rFonts w:ascii="Times New Roman" w:eastAsia="PMingLiU" w:hAnsi="Times New Roman"/>
          <w:szCs w:val="26"/>
          <w:vertAlign w:val="superscript"/>
          <w:lang w:val="en-US" w:eastAsia="zh-TW"/>
        </w:rPr>
      </w:pPr>
      <w:r>
        <w:rPr>
          <w:rFonts w:ascii="Times New Roman" w:eastAsia="PMingLiU" w:hAnsi="Times New Roman"/>
          <w:b/>
          <w:szCs w:val="26"/>
          <w:lang w:val="en-US" w:eastAsia="zh-TW"/>
        </w:rPr>
        <w:t xml:space="preserve">San </w:t>
      </w:r>
      <w:r w:rsidR="00EA0BA1">
        <w:rPr>
          <w:rFonts w:ascii="Times New Roman" w:eastAsia="PMingLiU" w:hAnsi="Times New Roman"/>
          <w:b/>
          <w:szCs w:val="26"/>
          <w:lang w:val="en-US" w:eastAsia="zh-TW"/>
        </w:rPr>
        <w:t>Z</w:t>
      </w:r>
      <w:r>
        <w:rPr>
          <w:rFonts w:ascii="Times New Roman" w:eastAsia="PMingLiU" w:hAnsi="Times New Roman"/>
          <w:b/>
          <w:szCs w:val="26"/>
          <w:lang w:val="en-US" w:eastAsia="zh-TW"/>
        </w:rPr>
        <w:t>hang</w:t>
      </w:r>
      <w:r>
        <w:rPr>
          <w:rFonts w:ascii="Times New Roman" w:eastAsia="PMingLiU" w:hAnsi="Times New Roman" w:hint="eastAsia"/>
          <w:bCs/>
          <w:kern w:val="26"/>
          <w:szCs w:val="26"/>
          <w:vertAlign w:val="superscript"/>
          <w:lang w:val="en-US" w:eastAsia="zh-TW"/>
        </w:rPr>
        <w:t>a)</w:t>
      </w:r>
      <w:r>
        <w:rPr>
          <w:rFonts w:ascii="Times New Roman" w:hAnsi="Times New Roman"/>
          <w:bCs/>
          <w:szCs w:val="26"/>
          <w:lang w:val="en-US"/>
        </w:rPr>
        <w:t xml:space="preserve"> and </w:t>
      </w:r>
      <w:r>
        <w:rPr>
          <w:rFonts w:ascii="Times New Roman" w:eastAsia="PMingLiU" w:hAnsi="Times New Roman"/>
          <w:bCs/>
          <w:szCs w:val="26"/>
          <w:lang w:val="en-US" w:eastAsia="zh-TW"/>
        </w:rPr>
        <w:t>Jane Roe</w:t>
      </w:r>
      <w:r>
        <w:rPr>
          <w:rFonts w:ascii="Times New Roman" w:eastAsia="PMingLiU" w:hAnsi="Times New Roman" w:hint="eastAsia"/>
          <w:bCs/>
          <w:kern w:val="26"/>
          <w:szCs w:val="26"/>
          <w:vertAlign w:val="superscript"/>
          <w:lang w:val="en-US" w:eastAsia="zh-TW"/>
        </w:rPr>
        <w:t>b)</w:t>
      </w:r>
      <w:r>
        <w:rPr>
          <w:rFonts w:ascii="Times New Roman" w:eastAsia="PMingLiU" w:hAnsi="Times New Roman"/>
          <w:szCs w:val="26"/>
          <w:lang w:val="en-US" w:eastAsia="zh-TW"/>
        </w:rPr>
        <w:t>*</w:t>
      </w:r>
    </w:p>
    <w:p w:rsidR="00C916AC" w:rsidRDefault="00C916AC" w:rsidP="00C916AC">
      <w:pPr>
        <w:jc w:val="center"/>
        <w:rPr>
          <w:rFonts w:ascii="Times New Roman" w:hAnsi="Times New Roman"/>
          <w:lang w:val="en-US"/>
        </w:rPr>
      </w:pPr>
    </w:p>
    <w:p w:rsidR="00C916AC" w:rsidRDefault="00C916AC" w:rsidP="00C916AC">
      <w:pPr>
        <w:jc w:val="center"/>
        <w:rPr>
          <w:rFonts w:ascii="Times New Roman" w:eastAsia="PMingLiU" w:hAnsi="Times New Roman"/>
          <w:i/>
          <w:iCs/>
          <w:lang w:val="en-US" w:eastAsia="zh-TW"/>
        </w:rPr>
      </w:pPr>
      <w:r>
        <w:rPr>
          <w:rFonts w:ascii="Times New Roman" w:eastAsia="PMingLiU" w:hAnsi="Times New Roman" w:hint="eastAsia"/>
          <w:bCs/>
          <w:i/>
          <w:iCs/>
          <w:kern w:val="26"/>
          <w:sz w:val="26"/>
          <w:szCs w:val="26"/>
          <w:vertAlign w:val="superscript"/>
          <w:lang w:val="en-US" w:eastAsia="zh-TW"/>
        </w:rPr>
        <w:t>a)</w:t>
      </w:r>
      <w:r>
        <w:rPr>
          <w:rFonts w:ascii="Times New Roman" w:hAnsi="Times New Roman"/>
          <w:i/>
          <w:iCs/>
          <w:lang w:val="en-US"/>
        </w:rPr>
        <w:t xml:space="preserve">Department of </w:t>
      </w:r>
      <w:r>
        <w:rPr>
          <w:rFonts w:ascii="Times New Roman" w:eastAsia="PMingLiU" w:hAnsi="Times New Roman"/>
          <w:i/>
          <w:iCs/>
          <w:lang w:val="en-US" w:eastAsia="zh-TW"/>
        </w:rPr>
        <w:t>Science</w:t>
      </w:r>
      <w:r>
        <w:rPr>
          <w:rFonts w:ascii="Times New Roman" w:hAnsi="Times New Roman"/>
          <w:i/>
          <w:iCs/>
          <w:lang w:val="en-US"/>
        </w:rPr>
        <w:t xml:space="preserve">, </w:t>
      </w:r>
      <w:r>
        <w:rPr>
          <w:rFonts w:ascii="Times New Roman" w:eastAsia="PMingLiU" w:hAnsi="Times New Roman"/>
          <w:i/>
          <w:iCs/>
          <w:lang w:val="en-US" w:eastAsia="zh-TW"/>
        </w:rPr>
        <w:t>ABC</w:t>
      </w:r>
      <w:r>
        <w:rPr>
          <w:rFonts w:ascii="Times New Roman" w:hAnsi="Times New Roman"/>
          <w:i/>
          <w:iCs/>
          <w:lang w:val="en-US"/>
        </w:rPr>
        <w:t xml:space="preserve"> University, </w:t>
      </w:r>
      <w:r>
        <w:rPr>
          <w:rFonts w:ascii="Times New Roman" w:eastAsia="PMingLiU" w:hAnsi="Times New Roman"/>
          <w:i/>
          <w:iCs/>
          <w:lang w:val="en-US" w:eastAsia="zh-TW"/>
        </w:rPr>
        <w:t>City, Country</w:t>
      </w:r>
      <w:r>
        <w:rPr>
          <w:rFonts w:ascii="Times New Roman" w:eastAsia="PMingLiU" w:hAnsi="Times New Roman" w:hint="eastAsia"/>
          <w:i/>
          <w:iCs/>
          <w:lang w:val="en-US" w:eastAsia="zh-TW"/>
        </w:rPr>
        <w:br/>
      </w:r>
      <w:r>
        <w:rPr>
          <w:rFonts w:ascii="Times New Roman" w:eastAsia="PMingLiU" w:hAnsi="Times New Roman" w:hint="eastAsia"/>
          <w:bCs/>
          <w:i/>
          <w:iCs/>
          <w:kern w:val="26"/>
          <w:sz w:val="26"/>
          <w:szCs w:val="26"/>
          <w:vertAlign w:val="superscript"/>
          <w:lang w:val="en-US" w:eastAsia="zh-TW"/>
        </w:rPr>
        <w:t>b)</w:t>
      </w:r>
      <w:r>
        <w:rPr>
          <w:rFonts w:ascii="Times New Roman" w:hAnsi="Times New Roman"/>
          <w:i/>
          <w:iCs/>
          <w:lang w:val="en-US"/>
        </w:rPr>
        <w:t xml:space="preserve">Department of </w:t>
      </w:r>
      <w:r>
        <w:rPr>
          <w:rFonts w:ascii="Times New Roman" w:eastAsia="PMingLiU" w:hAnsi="Times New Roman" w:hint="eastAsia"/>
          <w:i/>
          <w:iCs/>
          <w:lang w:val="en-US" w:eastAsia="zh-TW"/>
        </w:rPr>
        <w:t>Nature</w:t>
      </w:r>
      <w:r>
        <w:rPr>
          <w:rFonts w:ascii="Times New Roman" w:hAnsi="Times New Roman"/>
          <w:i/>
          <w:iCs/>
          <w:lang w:val="en-US"/>
        </w:rPr>
        <w:t xml:space="preserve">, </w:t>
      </w:r>
      <w:r>
        <w:rPr>
          <w:rFonts w:ascii="Times New Roman" w:eastAsia="PMingLiU" w:hAnsi="Times New Roman"/>
          <w:i/>
          <w:iCs/>
          <w:lang w:val="en-US" w:eastAsia="zh-TW"/>
        </w:rPr>
        <w:t>DEF</w:t>
      </w:r>
      <w:r>
        <w:rPr>
          <w:rFonts w:ascii="Times New Roman" w:hAnsi="Times New Roman"/>
          <w:i/>
          <w:iCs/>
          <w:lang w:val="en-US"/>
        </w:rPr>
        <w:t xml:space="preserve"> University, </w:t>
      </w:r>
      <w:r>
        <w:rPr>
          <w:rFonts w:ascii="Times New Roman" w:eastAsia="PMingLiU" w:hAnsi="Times New Roman"/>
          <w:i/>
          <w:iCs/>
          <w:lang w:val="en-US" w:eastAsia="zh-TW"/>
        </w:rPr>
        <w:t>City, Country</w:t>
      </w:r>
    </w:p>
    <w:p w:rsidR="00C916AC" w:rsidRDefault="00C916AC" w:rsidP="007D4F5B">
      <w:pPr>
        <w:jc w:val="center"/>
        <w:rPr>
          <w:rFonts w:ascii="Times New Roman" w:eastAsia="PMingLiU" w:hAnsi="Times New Roman"/>
          <w:lang w:val="en-US" w:eastAsia="zh-TW"/>
        </w:rPr>
      </w:pPr>
      <w:r>
        <w:rPr>
          <w:rFonts w:ascii="Times New Roman" w:hAnsi="Times New Roman"/>
          <w:lang w:val="en-US"/>
        </w:rPr>
        <w:t xml:space="preserve">E-mail: </w:t>
      </w:r>
      <w:r>
        <w:rPr>
          <w:rFonts w:ascii="Times New Roman" w:eastAsia="PMingLiU" w:hAnsi="Times New Roman"/>
          <w:lang w:val="en-US" w:eastAsia="zh-TW"/>
        </w:rPr>
        <w:t>u</w:t>
      </w:r>
      <w:r>
        <w:rPr>
          <w:rFonts w:ascii="Times New Roman" w:eastAsia="PMingLiU" w:hAnsi="Times New Roman" w:hint="eastAsia"/>
          <w:lang w:val="en-US" w:eastAsia="zh-TW"/>
        </w:rPr>
        <w:t>s</w:t>
      </w:r>
      <w:r>
        <w:rPr>
          <w:rFonts w:ascii="Times New Roman" w:eastAsia="PMingLiU" w:hAnsi="Times New Roman"/>
          <w:lang w:val="en-US" w:eastAsia="zh-TW"/>
        </w:rPr>
        <w:t>ername</w:t>
      </w:r>
      <w:r>
        <w:rPr>
          <w:rFonts w:ascii="Times New Roman" w:hAnsi="Times New Roman"/>
          <w:lang w:val="en-US"/>
        </w:rPr>
        <w:t>@</w:t>
      </w:r>
      <w:r w:rsidR="007D4F5B">
        <w:rPr>
          <w:rFonts w:ascii="Times New Roman" w:eastAsia="PMingLiU" w:hAnsi="Times New Roman"/>
          <w:lang w:val="en-US" w:eastAsia="zh-TW"/>
        </w:rPr>
        <w:t>mailsever</w:t>
      </w:r>
    </w:p>
    <w:p w:rsidR="0045742C" w:rsidRPr="007D4F5B" w:rsidRDefault="0045742C" w:rsidP="007D4F5B">
      <w:pPr>
        <w:jc w:val="center"/>
        <w:rPr>
          <w:rFonts w:ascii="Times New Roman" w:eastAsia="PMingLiU" w:hAnsi="Times New Roman"/>
          <w:lang w:val="en-US" w:eastAsia="zh-TW"/>
        </w:rPr>
      </w:pPr>
    </w:p>
    <w:p w:rsidR="00EF1233" w:rsidRDefault="00EF1233" w:rsidP="00EF1233">
      <w:pPr>
        <w:pStyle w:val="a5"/>
      </w:pPr>
      <w:r>
        <w:t xml:space="preserve">This </w:t>
      </w:r>
      <w:r w:rsidRPr="00083899">
        <w:rPr>
          <w:rFonts w:eastAsia="宋体" w:hint="eastAsia"/>
        </w:rPr>
        <w:t xml:space="preserve">is </w:t>
      </w:r>
      <w:r>
        <w:t xml:space="preserve">an abstract template for the </w:t>
      </w:r>
      <w:r>
        <w:rPr>
          <w:i/>
          <w:iCs/>
        </w:rPr>
        <w:t xml:space="preserve">Proceedings of </w:t>
      </w:r>
      <w:r w:rsidRPr="00EF1233">
        <w:rPr>
          <w:rFonts w:eastAsia="Times New Roman"/>
          <w:i/>
          <w:lang w:val="en-US"/>
        </w:rPr>
        <w:t xml:space="preserve">International Symposium of </w:t>
      </w:r>
      <w:r w:rsidRPr="00EF1233">
        <w:rPr>
          <w:rFonts w:eastAsia="Times New Roman" w:hint="eastAsia"/>
          <w:i/>
          <w:lang w:val="en-US"/>
        </w:rPr>
        <w:t>Computational Organometallic Catalysis (</w:t>
      </w:r>
      <w:r w:rsidRPr="00EF1233">
        <w:rPr>
          <w:rFonts w:eastAsia="Times New Roman"/>
          <w:i/>
          <w:lang w:val="en-US"/>
        </w:rPr>
        <w:t>ICOC</w:t>
      </w:r>
      <w:r w:rsidRPr="00EF1233">
        <w:rPr>
          <w:rFonts w:eastAsia="Times New Roman" w:hint="eastAsia"/>
          <w:i/>
          <w:lang w:val="en-US"/>
        </w:rPr>
        <w:t>2016)</w:t>
      </w:r>
      <w:r>
        <w:t xml:space="preserve">. The language of the abstracts is </w:t>
      </w:r>
      <w:r w:rsidRPr="00083899">
        <w:rPr>
          <w:rFonts w:eastAsia="宋体" w:hint="eastAsia"/>
        </w:rPr>
        <w:t xml:space="preserve">in </w:t>
      </w:r>
      <w:r>
        <w:t>English. To maintain a coherent layout of the proceedings, all authors should kindly write the abstracts using the templates provided in the conference web pages.</w:t>
      </w:r>
    </w:p>
    <w:p w:rsidR="00EF1233" w:rsidRDefault="00EF1233" w:rsidP="00EF1233">
      <w:pPr>
        <w:pStyle w:val="a5"/>
      </w:pPr>
      <w:r>
        <w:t>The template is designed to reproduce correctly when A4 paper and 3 cm margins are used. Please do not change these settings! The font should be Times New Roman 12pt. The users of OpenOffice should check that they have this font installed, since otherwise OpenOffice will silently substitute it with a similar, but alas incompatible, font.</w:t>
      </w:r>
      <w:bookmarkStart w:id="0" w:name="_GoBack"/>
      <w:bookmarkEnd w:id="0"/>
    </w:p>
    <w:p w:rsidR="00EF1233" w:rsidRDefault="00EF1233" w:rsidP="00EF1233">
      <w:pPr>
        <w:pStyle w:val="a5"/>
      </w:pPr>
      <w:r>
        <w:t xml:space="preserve">Abstracts will be submitted to the organizers electronically. Both, a filled in </w:t>
      </w:r>
      <w:smartTag w:uri="urn:schemas-microsoft-com:office:smarttags" w:element="place">
        <w:smartTag w:uri="urn:schemas-microsoft-com:office:smarttags" w:element="State">
          <w:r>
            <w:t>TeX</w:t>
          </w:r>
        </w:smartTag>
      </w:smartTag>
      <w:r>
        <w:t xml:space="preserve">/MS Word/OpenOffice template, and the resulting PDF file should be submitted. When using </w:t>
      </w:r>
      <w:smartTag w:uri="urn:schemas-microsoft-com:office:smarttags" w:element="State">
        <w:smartTag w:uri="urn:schemas-microsoft-com:office:smarttags" w:element="place">
          <w:r>
            <w:t>TeX</w:t>
          </w:r>
        </w:smartTag>
      </w:smartTag>
      <w:r>
        <w:t xml:space="preserve"> template, please send any possible pictures separately. With OpenOffice and MS Word templates pictures should be inserted directly to the document. Submitted files will be published as they are.</w:t>
      </w:r>
    </w:p>
    <w:p w:rsidR="00EF1233" w:rsidRDefault="00EF1233" w:rsidP="00EF1233">
      <w:pPr>
        <w:pStyle w:val="a5"/>
      </w:pPr>
      <w:r>
        <w:t>In the list of authors, underline the name of the author responsible for the presentation of the paper. The abstract text should be justified. References are cited in the text like this [1]. The reference list should use the format shown at the bottom of the page. Formulas should be centered and, if numbering is necessary, the number should be placed on the right in parentheses. Here is an example of an equation with numbering:</w:t>
      </w:r>
    </w:p>
    <w:p w:rsidR="00D70C1C" w:rsidRDefault="00EF1233" w:rsidP="00D70C1C">
      <w:pPr>
        <w:pStyle w:val="a5"/>
        <w:jc w:val="center"/>
      </w:pPr>
      <w:r>
        <w:tab/>
      </w:r>
      <w:r>
        <w:tab/>
      </w:r>
      <w:r>
        <w:tab/>
      </w:r>
      <w:r>
        <w:tab/>
      </w:r>
      <w:r w:rsidRPr="00BA7896">
        <w:rPr>
          <w:position w:val="-6"/>
        </w:rPr>
        <w:object w:dxaOrig="1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5pt;height:16.35pt" o:ole="">
            <v:imagedata r:id="rId6" o:title=""/>
          </v:shape>
          <o:OLEObject Type="Embed" ProgID="Equation.3" ShapeID="_x0000_i1025" DrawAspect="Content" ObjectID="_1523122633" r:id="rId7"/>
        </w:object>
      </w:r>
      <w:r>
        <w:tab/>
      </w:r>
      <w:r>
        <w:tab/>
      </w:r>
      <w:r>
        <w:tab/>
      </w:r>
      <w:r>
        <w:tab/>
      </w:r>
      <w:r>
        <w:tab/>
      </w:r>
      <w:r>
        <w:tab/>
        <w:t>(1)</w:t>
      </w:r>
    </w:p>
    <w:p w:rsidR="00EF1233" w:rsidRDefault="00EF1233" w:rsidP="00D70C1C">
      <w:pPr>
        <w:pStyle w:val="a5"/>
        <w:ind w:firstLine="0"/>
      </w:pPr>
      <w:r>
        <w:t>Equation (1) is the Pythagorean theorem.</w:t>
      </w:r>
    </w:p>
    <w:p w:rsidR="00EF1233" w:rsidRDefault="00EF1233" w:rsidP="00EF1233">
      <w:pPr>
        <w:pStyle w:val="a5"/>
      </w:pPr>
      <w:r>
        <w:t>You can also include figures in your abstract. The beautiful building in figure 1 is</w:t>
      </w:r>
      <w:r w:rsidRPr="00083899">
        <w:rPr>
          <w:rFonts w:eastAsia="宋体" w:hint="eastAsia"/>
        </w:rPr>
        <w:t xml:space="preserve"> </w:t>
      </w:r>
      <w:r w:rsidRPr="004206A7">
        <w:rPr>
          <w:rFonts w:hint="eastAsia"/>
        </w:rPr>
        <w:t xml:space="preserve">the </w:t>
      </w:r>
      <w:r w:rsidRPr="00083899">
        <w:rPr>
          <w:rFonts w:eastAsia="宋体" w:hint="eastAsia"/>
        </w:rPr>
        <w:t>IC</w:t>
      </w:r>
      <w:r>
        <w:rPr>
          <w:rFonts w:eastAsia="宋体"/>
        </w:rPr>
        <w:t>O</w:t>
      </w:r>
      <w:r w:rsidRPr="00083899">
        <w:rPr>
          <w:rFonts w:eastAsia="宋体" w:hint="eastAsia"/>
        </w:rPr>
        <w:t xml:space="preserve">C venue, namely, </w:t>
      </w:r>
      <w:r w:rsidR="007D4F5B" w:rsidRPr="007D4F5B">
        <w:t>the report hall of library</w:t>
      </w:r>
      <w:r w:rsidR="007D4F5B">
        <w:t xml:space="preserve"> in Beijing University of Chemical Technology.</w:t>
      </w:r>
    </w:p>
    <w:p w:rsidR="00EF1233" w:rsidRPr="001F27B8" w:rsidRDefault="007D4F5B" w:rsidP="007D4F5B">
      <w:pPr>
        <w:pStyle w:val="a5"/>
        <w:ind w:firstLine="0"/>
        <w:jc w:val="center"/>
        <w:rPr>
          <w:rFonts w:eastAsia="宋体"/>
        </w:rPr>
      </w:pPr>
      <w:r>
        <w:rPr>
          <w:noProof/>
          <w:lang w:val="en-US"/>
        </w:rPr>
        <w:drawing>
          <wp:inline distT="0" distB="0" distL="0" distR="0" wp14:anchorId="17D46795" wp14:editId="4A96706E">
            <wp:extent cx="2133600" cy="1600200"/>
            <wp:effectExtent l="0" t="0" r="0" b="0"/>
            <wp:docPr id="2" name="图片 2" descr="C:\Users\lihui\Desktop\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ihui\Desktop\Librar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1600200"/>
                    </a:xfrm>
                    <a:prstGeom prst="rect">
                      <a:avLst/>
                    </a:prstGeom>
                    <a:noFill/>
                    <a:ln>
                      <a:noFill/>
                    </a:ln>
                  </pic:spPr>
                </pic:pic>
              </a:graphicData>
            </a:graphic>
          </wp:inline>
        </w:drawing>
      </w:r>
    </w:p>
    <w:p w:rsidR="004F183E" w:rsidRPr="007D4F5B" w:rsidRDefault="007D4F5B" w:rsidP="007D4F5B">
      <w:pPr>
        <w:jc w:val="center"/>
        <w:rPr>
          <w:rFonts w:ascii="Times New Roman" w:eastAsiaTheme="minorEastAsia" w:hAnsi="Times New Roman"/>
          <w:lang w:val="en-US"/>
        </w:rPr>
      </w:pPr>
      <w:r>
        <w:rPr>
          <w:rFonts w:ascii="Times New Roman" w:eastAsiaTheme="minorEastAsia" w:hAnsi="Times New Roman" w:hint="eastAsia"/>
          <w:lang w:val="en-US"/>
        </w:rPr>
        <w:t>Figure</w:t>
      </w:r>
      <w:r>
        <w:rPr>
          <w:rFonts w:ascii="Times New Roman" w:eastAsiaTheme="minorEastAsia" w:hAnsi="Times New Roman"/>
          <w:lang w:val="en-US"/>
        </w:rPr>
        <w:t xml:space="preserve"> 1: An example figure.</w:t>
      </w:r>
    </w:p>
    <w:p w:rsidR="00C916AC" w:rsidRDefault="00C916AC" w:rsidP="00C916AC">
      <w:pPr>
        <w:jc w:val="both"/>
        <w:rPr>
          <w:rFonts w:ascii="Times New Roman" w:hAnsi="Times New Roman"/>
          <w:lang w:val="en-US"/>
        </w:rPr>
      </w:pPr>
      <w:r>
        <w:rPr>
          <w:rFonts w:ascii="Times New Roman" w:hAnsi="Times New Roman"/>
        </w:rPr>
        <w:t xml:space="preserve">[1] </w:t>
      </w:r>
      <w:r>
        <w:rPr>
          <w:rFonts w:ascii="Times New Roman" w:eastAsia="PMingLiU" w:hAnsi="Times New Roman"/>
          <w:lang w:eastAsia="zh-TW"/>
        </w:rPr>
        <w:t>S. Chang, J. Roe</w:t>
      </w:r>
      <w:r>
        <w:rPr>
          <w:rFonts w:ascii="Times New Roman" w:hAnsi="Times New Roman"/>
        </w:rPr>
        <w:t xml:space="preserve">, </w:t>
      </w:r>
      <w:r>
        <w:rPr>
          <w:rFonts w:ascii="Times New Roman" w:eastAsia="PMingLiU" w:hAnsi="Times New Roman"/>
          <w:i/>
          <w:lang w:eastAsia="zh-TW"/>
        </w:rPr>
        <w:t>Abb</w:t>
      </w:r>
      <w:r>
        <w:rPr>
          <w:rFonts w:ascii="Times New Roman" w:eastAsia="PMingLiU" w:hAnsi="Times New Roman" w:hint="eastAsia"/>
          <w:i/>
          <w:lang w:eastAsia="zh-TW"/>
        </w:rPr>
        <w:t>.</w:t>
      </w:r>
      <w:r>
        <w:rPr>
          <w:rFonts w:ascii="Times New Roman" w:eastAsia="PMingLiU" w:hAnsi="Times New Roman"/>
          <w:i/>
          <w:lang w:eastAsia="zh-TW"/>
        </w:rPr>
        <w:t xml:space="preserve"> Jou</w:t>
      </w:r>
      <w:r>
        <w:rPr>
          <w:rFonts w:ascii="Times New Roman" w:eastAsia="PMingLiU" w:hAnsi="Times New Roman" w:hint="eastAsia"/>
          <w:i/>
          <w:lang w:eastAsia="zh-TW"/>
        </w:rPr>
        <w:t>r</w:t>
      </w:r>
      <w:r>
        <w:rPr>
          <w:rFonts w:ascii="Times New Roman" w:eastAsia="PMingLiU" w:hAnsi="Times New Roman"/>
          <w:i/>
          <w:lang w:eastAsia="zh-TW"/>
        </w:rPr>
        <w:t>nal</w:t>
      </w:r>
      <w:r>
        <w:rPr>
          <w:rFonts w:ascii="Times New Roman" w:hAnsi="Times New Roman"/>
        </w:rPr>
        <w:t xml:space="preserve">. </w:t>
      </w:r>
      <w:r>
        <w:rPr>
          <w:rFonts w:ascii="Times New Roman" w:hAnsi="Times New Roman"/>
          <w:b/>
        </w:rPr>
        <w:t>138</w:t>
      </w:r>
      <w:r>
        <w:rPr>
          <w:rFonts w:ascii="Times New Roman" w:hAnsi="Times New Roman"/>
        </w:rPr>
        <w:t>, 214102 (2013)</w:t>
      </w:r>
      <w:r>
        <w:rPr>
          <w:rFonts w:ascii="Times New Roman" w:hAnsi="Times New Roman"/>
          <w:lang w:val="en-US"/>
        </w:rPr>
        <w:t>.</w:t>
      </w:r>
    </w:p>
    <w:p w:rsidR="00281084" w:rsidRPr="00C916AC" w:rsidRDefault="00C916AC" w:rsidP="00C916AC">
      <w:pPr>
        <w:jc w:val="both"/>
        <w:rPr>
          <w:rFonts w:ascii="Times New Roman" w:eastAsiaTheme="minorEastAsia" w:hAnsi="Times New Roman"/>
          <w:lang w:val="en-US"/>
        </w:rPr>
      </w:pPr>
      <w:r>
        <w:rPr>
          <w:rFonts w:ascii="Times New Roman" w:hAnsi="Times New Roman"/>
          <w:lang w:val="en-US"/>
        </w:rPr>
        <w:t>[2] C.S. Yang, T.</w:t>
      </w:r>
      <w:r>
        <w:rPr>
          <w:rFonts w:ascii="Times New Roman" w:eastAsia="PMingLiU" w:hAnsi="Times New Roman"/>
          <w:lang w:val="en-US" w:eastAsia="zh-TW"/>
        </w:rPr>
        <w:t xml:space="preserve"> Lee</w:t>
      </w:r>
      <w:r>
        <w:rPr>
          <w:rFonts w:ascii="Times New Roman" w:hAnsi="Times New Roman"/>
          <w:lang w:val="en-US"/>
        </w:rPr>
        <w:t xml:space="preserve">, </w:t>
      </w:r>
      <w:r>
        <w:rPr>
          <w:rFonts w:ascii="Times New Roman" w:eastAsia="PMingLiU" w:hAnsi="Times New Roman"/>
          <w:lang w:val="en-US" w:eastAsia="zh-TW"/>
        </w:rPr>
        <w:t>A.B. Smith</w:t>
      </w:r>
      <w:r>
        <w:rPr>
          <w:rFonts w:ascii="Times New Roman" w:hAnsi="Times New Roman"/>
          <w:lang w:val="en-US"/>
        </w:rPr>
        <w:t xml:space="preserve">, </w:t>
      </w:r>
      <w:r>
        <w:rPr>
          <w:rFonts w:ascii="Times New Roman" w:eastAsia="PMingLiU" w:hAnsi="Times New Roman"/>
          <w:i/>
          <w:lang w:eastAsia="zh-TW"/>
        </w:rPr>
        <w:t>Abb</w:t>
      </w:r>
      <w:r>
        <w:rPr>
          <w:rFonts w:ascii="Times New Roman" w:eastAsia="PMingLiU" w:hAnsi="Times New Roman" w:hint="eastAsia"/>
          <w:i/>
          <w:lang w:eastAsia="zh-TW"/>
        </w:rPr>
        <w:t>.</w:t>
      </w:r>
      <w:r>
        <w:rPr>
          <w:rFonts w:ascii="Times New Roman" w:eastAsia="PMingLiU" w:hAnsi="Times New Roman"/>
          <w:i/>
          <w:lang w:eastAsia="zh-TW"/>
        </w:rPr>
        <w:t xml:space="preserve"> Jou</w:t>
      </w:r>
      <w:r>
        <w:rPr>
          <w:rFonts w:ascii="Times New Roman" w:eastAsia="PMingLiU" w:hAnsi="Times New Roman" w:hint="eastAsia"/>
          <w:i/>
          <w:lang w:eastAsia="zh-TW"/>
        </w:rPr>
        <w:t>r</w:t>
      </w:r>
      <w:r>
        <w:rPr>
          <w:rFonts w:ascii="Times New Roman" w:eastAsia="PMingLiU" w:hAnsi="Times New Roman"/>
          <w:i/>
          <w:lang w:eastAsia="zh-TW"/>
        </w:rPr>
        <w:t>nal</w:t>
      </w:r>
      <w:r>
        <w:rPr>
          <w:rFonts w:ascii="Times New Roman" w:hAnsi="Times New Roman"/>
        </w:rPr>
        <w:t>.</w:t>
      </w:r>
      <w:r>
        <w:rPr>
          <w:rFonts w:ascii="Times New Roman" w:eastAsia="PMingLiU" w:hAnsi="Times New Roman" w:hint="eastAsia"/>
          <w:lang w:eastAsia="zh-TW"/>
        </w:rPr>
        <w:t xml:space="preserve"> </w:t>
      </w:r>
      <w:r>
        <w:rPr>
          <w:rFonts w:ascii="Times New Roman" w:hAnsi="Times New Roman"/>
          <w:b/>
        </w:rPr>
        <w:t>1</w:t>
      </w:r>
      <w:r>
        <w:rPr>
          <w:rFonts w:ascii="Times New Roman" w:eastAsia="PMingLiU" w:hAnsi="Times New Roman" w:hint="eastAsia"/>
          <w:b/>
          <w:lang w:eastAsia="zh-TW"/>
        </w:rPr>
        <w:t>6</w:t>
      </w:r>
      <w:r>
        <w:rPr>
          <w:rFonts w:ascii="Times New Roman" w:hAnsi="Times New Roman"/>
        </w:rPr>
        <w:t>,</w:t>
      </w:r>
      <w:r>
        <w:rPr>
          <w:rFonts w:ascii="Times New Roman" w:hAnsi="Times New Roman"/>
          <w:lang w:val="en-US"/>
        </w:rPr>
        <w:t xml:space="preserve"> 3999 - 4008 (2014).</w:t>
      </w:r>
    </w:p>
    <w:sectPr w:rsidR="00281084" w:rsidRPr="00C916AC" w:rsidSect="00DA18A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F59" w:rsidRDefault="00076F59" w:rsidP="00C916AC">
      <w:r>
        <w:separator/>
      </w:r>
    </w:p>
  </w:endnote>
  <w:endnote w:type="continuationSeparator" w:id="0">
    <w:p w:rsidR="00076F59" w:rsidRDefault="00076F59" w:rsidP="00C91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erif">
    <w:altName w:val="MS Mincho"/>
    <w:panose1 w:val="00000000000000000000"/>
    <w:charset w:val="80"/>
    <w:family w:val="roman"/>
    <w:notTrueType/>
    <w:pitch w:val="variable"/>
    <w:sig w:usb0="00000001" w:usb1="08070000" w:usb2="00000010" w:usb3="00000000" w:csb0="00020000"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F59" w:rsidRDefault="00076F59" w:rsidP="00C916AC">
      <w:r>
        <w:separator/>
      </w:r>
    </w:p>
  </w:footnote>
  <w:footnote w:type="continuationSeparator" w:id="0">
    <w:p w:rsidR="00076F59" w:rsidRDefault="00076F59" w:rsidP="00C916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D53"/>
    <w:rsid w:val="000063C0"/>
    <w:rsid w:val="00076F59"/>
    <w:rsid w:val="001B1D16"/>
    <w:rsid w:val="002337FA"/>
    <w:rsid w:val="00281084"/>
    <w:rsid w:val="002869F0"/>
    <w:rsid w:val="00286D2E"/>
    <w:rsid w:val="002A4E15"/>
    <w:rsid w:val="002E46BA"/>
    <w:rsid w:val="002E56DB"/>
    <w:rsid w:val="00302A84"/>
    <w:rsid w:val="003D5575"/>
    <w:rsid w:val="003D67A8"/>
    <w:rsid w:val="003E6A4F"/>
    <w:rsid w:val="0045742C"/>
    <w:rsid w:val="004F0AB5"/>
    <w:rsid w:val="004F183E"/>
    <w:rsid w:val="00500ED0"/>
    <w:rsid w:val="00635857"/>
    <w:rsid w:val="006505D4"/>
    <w:rsid w:val="006A6F3F"/>
    <w:rsid w:val="007C42CE"/>
    <w:rsid w:val="007D4F5B"/>
    <w:rsid w:val="008117D3"/>
    <w:rsid w:val="00811BED"/>
    <w:rsid w:val="0085656D"/>
    <w:rsid w:val="00877B2D"/>
    <w:rsid w:val="008829E7"/>
    <w:rsid w:val="009328B6"/>
    <w:rsid w:val="00AF53CF"/>
    <w:rsid w:val="00B24BB5"/>
    <w:rsid w:val="00B3272F"/>
    <w:rsid w:val="00B82465"/>
    <w:rsid w:val="00BA1554"/>
    <w:rsid w:val="00BC5717"/>
    <w:rsid w:val="00C916AC"/>
    <w:rsid w:val="00CC51EF"/>
    <w:rsid w:val="00CD012F"/>
    <w:rsid w:val="00D07C8F"/>
    <w:rsid w:val="00D70C1C"/>
    <w:rsid w:val="00DA18A4"/>
    <w:rsid w:val="00DF18CF"/>
    <w:rsid w:val="00EA0BA1"/>
    <w:rsid w:val="00EF1233"/>
    <w:rsid w:val="00F4216E"/>
    <w:rsid w:val="00F46D53"/>
    <w:rsid w:val="00F63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5A76A2DA-834E-4877-A9DB-99D4271B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D53"/>
    <w:pPr>
      <w:widowControl w:val="0"/>
      <w:suppressAutoHyphens/>
    </w:pPr>
    <w:rPr>
      <w:rFonts w:ascii="Liberation Serif" w:eastAsia="Times New Roman" w:hAnsi="Liberation Serif" w:cs="Times New Roman"/>
      <w:kern w:val="1"/>
      <w:sz w:val="24"/>
      <w:szCs w:val="24"/>
      <w:lang w:val="pt-B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16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16AC"/>
    <w:rPr>
      <w:rFonts w:ascii="Liberation Serif" w:eastAsia="Times New Roman" w:hAnsi="Liberation Serif" w:cs="Times New Roman"/>
      <w:kern w:val="1"/>
      <w:sz w:val="18"/>
      <w:szCs w:val="18"/>
      <w:lang w:val="pt-BR"/>
    </w:rPr>
  </w:style>
  <w:style w:type="paragraph" w:styleId="a4">
    <w:name w:val="footer"/>
    <w:basedOn w:val="a"/>
    <w:link w:val="Char0"/>
    <w:uiPriority w:val="99"/>
    <w:unhideWhenUsed/>
    <w:rsid w:val="00C916AC"/>
    <w:pPr>
      <w:tabs>
        <w:tab w:val="center" w:pos="4153"/>
        <w:tab w:val="right" w:pos="8306"/>
      </w:tabs>
      <w:snapToGrid w:val="0"/>
    </w:pPr>
    <w:rPr>
      <w:sz w:val="18"/>
      <w:szCs w:val="18"/>
    </w:rPr>
  </w:style>
  <w:style w:type="character" w:customStyle="1" w:styleId="Char0">
    <w:name w:val="页脚 Char"/>
    <w:basedOn w:val="a0"/>
    <w:link w:val="a4"/>
    <w:uiPriority w:val="99"/>
    <w:rsid w:val="00C916AC"/>
    <w:rPr>
      <w:rFonts w:ascii="Liberation Serif" w:eastAsia="Times New Roman" w:hAnsi="Liberation Serif" w:cs="Times New Roman"/>
      <w:kern w:val="1"/>
      <w:sz w:val="18"/>
      <w:szCs w:val="18"/>
      <w:lang w:val="pt-BR"/>
    </w:rPr>
  </w:style>
  <w:style w:type="paragraph" w:styleId="a5">
    <w:name w:val="Body Text"/>
    <w:basedOn w:val="a"/>
    <w:link w:val="Char1"/>
    <w:rsid w:val="00EF1233"/>
    <w:pPr>
      <w:ind w:firstLine="284"/>
      <w:jc w:val="both"/>
    </w:pPr>
    <w:rPr>
      <w:rFonts w:ascii="Times New Roman" w:eastAsia="DejaVu Sans" w:hAnsi="Times New Roman"/>
      <w:lang w:val="en-GB"/>
    </w:rPr>
  </w:style>
  <w:style w:type="character" w:customStyle="1" w:styleId="Char1">
    <w:name w:val="正文文本 Char"/>
    <w:basedOn w:val="a0"/>
    <w:link w:val="a5"/>
    <w:rsid w:val="00EF1233"/>
    <w:rPr>
      <w:rFonts w:ascii="Times New Roman" w:eastAsia="DejaVu Sans" w:hAnsi="Times New Roman" w:cs="Times New Roman"/>
      <w:kern w:val="1"/>
      <w:sz w:val="24"/>
      <w:szCs w:val="24"/>
      <w:lang w:val="en-GB"/>
    </w:rPr>
  </w:style>
  <w:style w:type="paragraph" w:styleId="a6">
    <w:name w:val="caption"/>
    <w:basedOn w:val="a"/>
    <w:qFormat/>
    <w:rsid w:val="00EF1233"/>
    <w:pPr>
      <w:suppressLineNumbers/>
      <w:spacing w:before="120" w:after="120"/>
      <w:jc w:val="center"/>
    </w:pPr>
    <w:rPr>
      <w:rFonts w:ascii="Times New Roman" w:eastAsia="DejaVu Sans" w:hAnsi="Times New Roman" w:cs="Tahoma"/>
      <w:iCs/>
      <w:lang w:val="en-GB"/>
    </w:rPr>
  </w:style>
  <w:style w:type="character" w:customStyle="1" w:styleId="apple-converted-space">
    <w:name w:val="apple-converted-space"/>
    <w:basedOn w:val="a0"/>
    <w:rsid w:val="007D4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1778</Characters>
  <Application>Microsoft Office Word</Application>
  <DocSecurity>0</DocSecurity>
  <Lines>14</Lines>
  <Paragraphs>4</Paragraphs>
  <ScaleCrop>false</ScaleCrop>
  <Company>China</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李慧</dc:creator>
  <cp:keywords/>
  <dc:description/>
  <cp:lastModifiedBy>李慧</cp:lastModifiedBy>
  <cp:revision>5</cp:revision>
  <dcterms:created xsi:type="dcterms:W3CDTF">2016-04-25T12:47:00Z</dcterms:created>
  <dcterms:modified xsi:type="dcterms:W3CDTF">2016-04-25T12:51:00Z</dcterms:modified>
</cp:coreProperties>
</file>