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27F7D" w14:textId="77777777" w:rsidR="002A11D8" w:rsidRPr="00F1466B" w:rsidRDefault="002A11D8" w:rsidP="002A11D8">
      <w:pPr>
        <w:spacing w:line="0" w:lineRule="atLeast"/>
        <w:ind w:right="20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</w:pPr>
      <w:bookmarkStart w:id="0" w:name="page1"/>
      <w:bookmarkEnd w:id="0"/>
      <w:r w:rsidRPr="00F1466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CEG3155 Digital systems II</w:t>
      </w:r>
    </w:p>
    <w:p w14:paraId="08F1C7FD" w14:textId="77777777" w:rsidR="002A11D8" w:rsidRPr="00F1466B" w:rsidRDefault="002A11D8" w:rsidP="002A11D8">
      <w:pPr>
        <w:spacing w:line="200" w:lineRule="exact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</w:pPr>
    </w:p>
    <w:p w14:paraId="3E91E5C4" w14:textId="77777777" w:rsidR="002A11D8" w:rsidRPr="00F1466B" w:rsidRDefault="002A11D8" w:rsidP="002A11D8">
      <w:pPr>
        <w:spacing w:line="200" w:lineRule="exact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</w:pPr>
    </w:p>
    <w:p w14:paraId="7E285429" w14:textId="77777777" w:rsidR="002A11D8" w:rsidRPr="00F1466B" w:rsidRDefault="002A11D8" w:rsidP="002A11D8">
      <w:pPr>
        <w:spacing w:line="378" w:lineRule="exact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</w:pPr>
    </w:p>
    <w:p w14:paraId="6C319F6E" w14:textId="672E1719" w:rsidR="002A11D8" w:rsidRPr="00F1466B" w:rsidRDefault="002A11D8" w:rsidP="002A11D8">
      <w:pPr>
        <w:spacing w:line="0" w:lineRule="atLeast"/>
        <w:ind w:right="20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F1466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Lab2</w:t>
      </w:r>
    </w:p>
    <w:p w14:paraId="6E391556" w14:textId="1EF47CBB" w:rsidR="00361422" w:rsidRPr="00F1466B" w:rsidRDefault="00361422" w:rsidP="002A11D8">
      <w:pPr>
        <w:spacing w:line="0" w:lineRule="atLeast"/>
        <w:ind w:right="20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2461C869" w14:textId="77777777" w:rsidR="00361422" w:rsidRPr="00F1466B" w:rsidRDefault="00361422" w:rsidP="002A11D8">
      <w:pPr>
        <w:spacing w:line="0" w:lineRule="atLeast"/>
        <w:ind w:right="20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642B9E76" w14:textId="27067B44" w:rsidR="00361422" w:rsidRDefault="00361422" w:rsidP="00361422">
      <w:pPr>
        <w:spacing w:line="200" w:lineRule="exact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F1466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Chapter 2 (HDL Based Designs)</w:t>
      </w:r>
    </w:p>
    <w:p w14:paraId="3EB3A5E9" w14:textId="77777777" w:rsidR="007E3EF5" w:rsidRPr="00F1466B" w:rsidRDefault="007E3EF5" w:rsidP="00361422">
      <w:pPr>
        <w:spacing w:line="200" w:lineRule="exact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155AEECF" w14:textId="06A0F044" w:rsidR="002A11D8" w:rsidRPr="00F1466B" w:rsidRDefault="00361422" w:rsidP="00361422">
      <w:pPr>
        <w:spacing w:line="200" w:lineRule="exact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</w:pPr>
      <w:r w:rsidRPr="00F1466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Chapter 3 (Hierarchical Design)</w:t>
      </w:r>
    </w:p>
    <w:p w14:paraId="5C88253C" w14:textId="77777777" w:rsidR="002A11D8" w:rsidRPr="00F1466B" w:rsidRDefault="002A11D8" w:rsidP="002A11D8">
      <w:pPr>
        <w:spacing w:line="200" w:lineRule="exact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</w:pPr>
    </w:p>
    <w:p w14:paraId="6E0944D0" w14:textId="77777777" w:rsidR="002A11D8" w:rsidRPr="00F1466B" w:rsidRDefault="002A11D8" w:rsidP="002A11D8">
      <w:pPr>
        <w:spacing w:line="200" w:lineRule="exact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</w:pPr>
    </w:p>
    <w:p w14:paraId="74A1CD7B" w14:textId="77777777" w:rsidR="002A11D8" w:rsidRPr="00F1466B" w:rsidRDefault="002A11D8" w:rsidP="002A11D8">
      <w:pPr>
        <w:spacing w:line="200" w:lineRule="exact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</w:pPr>
    </w:p>
    <w:p w14:paraId="7E54D380" w14:textId="77777777" w:rsidR="002A11D8" w:rsidRPr="00F1466B" w:rsidRDefault="002A11D8" w:rsidP="002A11D8">
      <w:pPr>
        <w:spacing w:line="200" w:lineRule="exact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</w:pPr>
    </w:p>
    <w:p w14:paraId="1742E464" w14:textId="77777777" w:rsidR="002A11D8" w:rsidRPr="00F1466B" w:rsidRDefault="002A11D8" w:rsidP="002A11D8">
      <w:pPr>
        <w:spacing w:line="200" w:lineRule="exact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</w:pPr>
    </w:p>
    <w:p w14:paraId="7C4092C9" w14:textId="77777777" w:rsidR="002A11D8" w:rsidRPr="00F1466B" w:rsidRDefault="002A11D8" w:rsidP="002A11D8">
      <w:pPr>
        <w:spacing w:line="295" w:lineRule="exact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</w:pPr>
    </w:p>
    <w:p w14:paraId="75F4388C" w14:textId="77777777" w:rsidR="00C76D54" w:rsidRPr="00F1466B" w:rsidRDefault="002A11D8" w:rsidP="00C76D54">
      <w:pPr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F1466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Professor: </w:t>
      </w:r>
      <w:r w:rsidR="00C76D54" w:rsidRPr="00F1466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Sawsan Abdul-Majid, Ph.D., </w:t>
      </w:r>
      <w:proofErr w:type="spellStart"/>
      <w:r w:rsidR="00C76D54" w:rsidRPr="00F1466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PEng</w:t>
      </w:r>
      <w:proofErr w:type="spellEnd"/>
      <w:r w:rsidR="00C76D54" w:rsidRPr="00F1466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, SMIEEE  </w:t>
      </w:r>
      <w:r w:rsidRPr="00F1466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</w:p>
    <w:p w14:paraId="6E0AA1B0" w14:textId="77777777" w:rsidR="007E3EF5" w:rsidRDefault="007E3EF5" w:rsidP="002A11D8">
      <w:pPr>
        <w:spacing w:line="0" w:lineRule="atLeast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29FE977E" w14:textId="77777777" w:rsidR="007E3EF5" w:rsidRDefault="007E3EF5" w:rsidP="002A11D8">
      <w:pPr>
        <w:spacing w:line="0" w:lineRule="atLeast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0DF32DBE" w14:textId="28E9BCD9" w:rsidR="002A11D8" w:rsidRPr="00F1466B" w:rsidRDefault="002A11D8" w:rsidP="002A11D8">
      <w:pPr>
        <w:spacing w:line="0" w:lineRule="atLeast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F1466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University of Ottawa</w:t>
      </w:r>
    </w:p>
    <w:p w14:paraId="452E80DB" w14:textId="77777777" w:rsidR="002A11D8" w:rsidRPr="00F1466B" w:rsidRDefault="002A11D8" w:rsidP="002A11D8">
      <w:pPr>
        <w:spacing w:line="232" w:lineRule="auto"/>
        <w:ind w:left="3580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F1466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Faculty of Engineering</w:t>
      </w:r>
    </w:p>
    <w:p w14:paraId="24121931" w14:textId="77777777" w:rsidR="002A11D8" w:rsidRPr="00F1466B" w:rsidRDefault="002A11D8" w:rsidP="002A11D8">
      <w:pPr>
        <w:spacing w:line="278" w:lineRule="exact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</w:pPr>
    </w:p>
    <w:p w14:paraId="655D3927" w14:textId="77777777" w:rsidR="002A11D8" w:rsidRPr="00F1466B" w:rsidRDefault="002A11D8" w:rsidP="002A11D8">
      <w:pPr>
        <w:spacing w:line="0" w:lineRule="atLeast"/>
        <w:ind w:right="20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F1466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201</w:t>
      </w:r>
      <w:r w:rsidRPr="00F1466B">
        <w:rPr>
          <w:rFonts w:asciiTheme="minorHAnsi" w:eastAsia="DengXian" w:hAnsiTheme="minorHAnsi" w:cstheme="minorHAnsi"/>
          <w:b/>
          <w:color w:val="000000" w:themeColor="text1"/>
          <w:sz w:val="28"/>
          <w:szCs w:val="28"/>
        </w:rPr>
        <w:t>9</w:t>
      </w:r>
      <w:r w:rsidRPr="00F1466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FALL</w:t>
      </w:r>
    </w:p>
    <w:p w14:paraId="44666A87" w14:textId="06DE0635" w:rsidR="002A11D8" w:rsidRPr="00F1466B" w:rsidRDefault="002A11D8" w:rsidP="002A11D8">
      <w:pPr>
        <w:spacing w:line="180" w:lineRule="auto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F1466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September 2</w:t>
      </w:r>
      <w:r w:rsidR="0094745F" w:rsidRPr="00F1466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5</w:t>
      </w:r>
      <w:r w:rsidRPr="00F1466B">
        <w:rPr>
          <w:rFonts w:asciiTheme="minorHAnsi" w:eastAsia="Gautami" w:hAnsiTheme="minorHAnsi" w:cstheme="minorHAnsi"/>
          <w:b/>
          <w:color w:val="000000" w:themeColor="text1"/>
          <w:sz w:val="28"/>
          <w:szCs w:val="28"/>
        </w:rPr>
        <w:t>​</w:t>
      </w:r>
      <w:proofErr w:type="spellStart"/>
      <w:r w:rsidRPr="00F1466B">
        <w:rPr>
          <w:rFonts w:asciiTheme="minorHAnsi" w:hAnsiTheme="minorHAnsi" w:cstheme="minorHAnsi"/>
          <w:b/>
          <w:color w:val="000000" w:themeColor="text1"/>
          <w:sz w:val="28"/>
          <w:szCs w:val="28"/>
          <w:vertAlign w:val="superscript"/>
        </w:rPr>
        <w:t>th</w:t>
      </w:r>
      <w:proofErr w:type="spellEnd"/>
      <w:r w:rsidRPr="00F1466B">
        <w:rPr>
          <w:rFonts w:asciiTheme="minorHAnsi" w:eastAsia="Gautami" w:hAnsiTheme="minorHAnsi" w:cstheme="minorHAnsi"/>
          <w:b/>
          <w:color w:val="000000" w:themeColor="text1"/>
          <w:sz w:val="28"/>
          <w:szCs w:val="28"/>
          <w:vertAlign w:val="superscript"/>
        </w:rPr>
        <w:t>​</w:t>
      </w:r>
      <w:r w:rsidRPr="00F1466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2019</w:t>
      </w:r>
    </w:p>
    <w:p w14:paraId="2811A352" w14:textId="3A517546" w:rsidR="008B0C9E" w:rsidRPr="00F1466B" w:rsidRDefault="008B0C9E" w:rsidP="002A11D8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620CD545" w14:textId="215EA5EA" w:rsidR="0094745F" w:rsidRPr="00F1466B" w:rsidRDefault="0094745F" w:rsidP="002A11D8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6E6544A1" w14:textId="77777777" w:rsidR="0094745F" w:rsidRPr="00F1466B" w:rsidRDefault="0094745F" w:rsidP="0094745F">
      <w:pPr>
        <w:spacing w:line="232" w:lineRule="auto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F1466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Student Name: Jiajie Xu</w:t>
      </w:r>
    </w:p>
    <w:p w14:paraId="3E06B585" w14:textId="105BFEDF" w:rsidR="0094745F" w:rsidRPr="00F1466B" w:rsidRDefault="0094745F" w:rsidP="0094745F">
      <w:pPr>
        <w:spacing w:line="232" w:lineRule="auto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F1466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Student Number:</w:t>
      </w:r>
    </w:p>
    <w:p w14:paraId="470FC06C" w14:textId="3F3DFF12" w:rsidR="0094745F" w:rsidRPr="00F1466B" w:rsidRDefault="0094745F" w:rsidP="002A11D8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GoBack"/>
      <w:bookmarkEnd w:id="1"/>
    </w:p>
    <w:p w14:paraId="486F20C4" w14:textId="6A48E720" w:rsidR="00A219F0" w:rsidRPr="00F1466B" w:rsidRDefault="00A219F0" w:rsidP="002A11D8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09D7B45C" w14:textId="332ED8F5" w:rsidR="00A219F0" w:rsidRPr="00596742" w:rsidRDefault="00A219F0" w:rsidP="002A11D8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2745F6F0" w14:textId="421F170D" w:rsidR="00A219F0" w:rsidRPr="00596742" w:rsidRDefault="00A219F0" w:rsidP="002A11D8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3DC41A99" w14:textId="273D475C" w:rsidR="00A219F0" w:rsidRPr="00596742" w:rsidRDefault="00A219F0" w:rsidP="002A11D8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74E75DD9" w14:textId="6B084E55" w:rsidR="00A219F0" w:rsidRPr="00596742" w:rsidRDefault="00A219F0" w:rsidP="002A11D8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38B20080" w14:textId="1FC9FE73" w:rsidR="00A219F0" w:rsidRPr="00596742" w:rsidRDefault="00A219F0" w:rsidP="002A11D8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2333545A" w14:textId="0337BA9E" w:rsidR="00A219F0" w:rsidRPr="00596742" w:rsidRDefault="00A219F0" w:rsidP="002A11D8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0BFF028A" w14:textId="51111205" w:rsidR="00A219F0" w:rsidRPr="00596742" w:rsidRDefault="00A219F0" w:rsidP="002A11D8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16ED28E5" w14:textId="234690A4" w:rsidR="00A219F0" w:rsidRPr="00596742" w:rsidRDefault="00A219F0" w:rsidP="002A11D8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6527A6F0" w14:textId="3D3C2A57" w:rsidR="00A219F0" w:rsidRPr="00596742" w:rsidRDefault="00A219F0" w:rsidP="002A11D8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48312DB0" w14:textId="21B289DD" w:rsidR="00A219F0" w:rsidRPr="00596742" w:rsidRDefault="00A219F0" w:rsidP="002A11D8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595F9D5A" w14:textId="44247D22" w:rsidR="00A219F0" w:rsidRPr="00596742" w:rsidRDefault="00A219F0" w:rsidP="002A11D8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46E1495C" w14:textId="4BC81740" w:rsidR="00A219F0" w:rsidRPr="00596742" w:rsidRDefault="00A219F0" w:rsidP="002A11D8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5630E15E" w14:textId="2C42BB4D" w:rsidR="00A219F0" w:rsidRPr="00596742" w:rsidRDefault="00A219F0" w:rsidP="002A11D8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6E8B57F3" w14:textId="77777777" w:rsidR="00D6670F" w:rsidRPr="00596742" w:rsidRDefault="00D6670F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0762AEA7" w14:textId="3E8662DF" w:rsidR="00A720EC" w:rsidRPr="00596742" w:rsidRDefault="00A720EC" w:rsidP="00A720EC">
      <w:pPr>
        <w:spacing w:line="0" w:lineRule="atLeast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 w:rsidRPr="00596742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lastRenderedPageBreak/>
        <w:t>Purpose of the lab:</w:t>
      </w:r>
    </w:p>
    <w:p w14:paraId="448BC7C6" w14:textId="77777777" w:rsidR="00F661DA" w:rsidRPr="00596742" w:rsidRDefault="00F661DA" w:rsidP="00A720EC">
      <w:pPr>
        <w:spacing w:line="0" w:lineRule="atLeast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</w:p>
    <w:p w14:paraId="52D18CA9" w14:textId="78CF89DF" w:rsidR="00474B01" w:rsidRPr="00596742" w:rsidRDefault="00474B01" w:rsidP="00A720EC">
      <w:pPr>
        <w:spacing w:line="0" w:lineRule="atLeast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596742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Chapter 2</w:t>
      </w:r>
    </w:p>
    <w:p w14:paraId="2EAD0AF9" w14:textId="77777777" w:rsidR="00494D6F" w:rsidRPr="00596742" w:rsidRDefault="00494D6F" w:rsidP="002A11D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674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• to understand the basic structure of a VHDL description; </w:t>
      </w:r>
    </w:p>
    <w:p w14:paraId="4B114E2D" w14:textId="77777777" w:rsidR="00494D6F" w:rsidRPr="00596742" w:rsidRDefault="00494D6F" w:rsidP="002A11D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6742">
        <w:rPr>
          <w:rFonts w:asciiTheme="minorHAnsi" w:hAnsiTheme="minorHAnsi" w:cstheme="minorHAnsi"/>
          <w:color w:val="000000" w:themeColor="text1"/>
          <w:sz w:val="22"/>
          <w:szCs w:val="22"/>
        </w:rPr>
        <w:t>• to model a simple digital circuit in VHDL;</w:t>
      </w:r>
    </w:p>
    <w:p w14:paraId="454A1DF3" w14:textId="77777777" w:rsidR="00494D6F" w:rsidRPr="00596742" w:rsidRDefault="00494D6F" w:rsidP="002A11D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674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• to follow the VHDL design flow; </w:t>
      </w:r>
    </w:p>
    <w:p w14:paraId="10212D1F" w14:textId="77777777" w:rsidR="00494D6F" w:rsidRPr="00596742" w:rsidRDefault="00494D6F" w:rsidP="002A11D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674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• to simulate and test a digital circuit designed in VHDL; </w:t>
      </w:r>
    </w:p>
    <w:p w14:paraId="1CA34296" w14:textId="4EBBADDC" w:rsidR="00A720EC" w:rsidRPr="00596742" w:rsidRDefault="00494D6F" w:rsidP="002A11D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6742">
        <w:rPr>
          <w:rFonts w:asciiTheme="minorHAnsi" w:hAnsiTheme="minorHAnsi" w:cstheme="minorHAnsi"/>
          <w:color w:val="000000" w:themeColor="text1"/>
          <w:sz w:val="22"/>
          <w:szCs w:val="22"/>
        </w:rPr>
        <w:t>• to prototype a circuit described in VHDL, using an FPGA board</w:t>
      </w:r>
    </w:p>
    <w:p w14:paraId="1109C2E4" w14:textId="77777777" w:rsidR="00F661DA" w:rsidRPr="00596742" w:rsidRDefault="00F661DA" w:rsidP="002A11D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AFF04BD" w14:textId="33AFAAF0" w:rsidR="00474B01" w:rsidRPr="00596742" w:rsidRDefault="00474B01" w:rsidP="002A11D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6742">
        <w:rPr>
          <w:rFonts w:asciiTheme="minorHAnsi" w:hAnsiTheme="minorHAnsi" w:cstheme="minorHAnsi"/>
          <w:color w:val="000000" w:themeColor="text1"/>
          <w:sz w:val="22"/>
          <w:szCs w:val="22"/>
        </w:rPr>
        <w:t>Chapter 3</w:t>
      </w:r>
    </w:p>
    <w:p w14:paraId="3DAA1B73" w14:textId="74DA09B2" w:rsidR="00474B01" w:rsidRPr="00596742" w:rsidRDefault="00474B01" w:rsidP="002A11D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6742">
        <w:rPr>
          <w:rFonts w:asciiTheme="minorHAnsi" w:hAnsiTheme="minorHAnsi" w:cstheme="minorHAnsi"/>
          <w:color w:val="000000" w:themeColor="text1"/>
          <w:sz w:val="22"/>
          <w:szCs w:val="22"/>
        </w:rPr>
        <w:t>• to identify and comprehend the use of components in VHDL;</w:t>
      </w:r>
    </w:p>
    <w:p w14:paraId="565AFA05" w14:textId="77777777" w:rsidR="00474B01" w:rsidRPr="00596742" w:rsidRDefault="00474B01" w:rsidP="002A11D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674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• to understand the concept of hierarchical design, and its implementation in VHDL; </w:t>
      </w:r>
    </w:p>
    <w:p w14:paraId="7467BFB2" w14:textId="77777777" w:rsidR="00474B01" w:rsidRPr="00596742" w:rsidRDefault="00474B01" w:rsidP="002A11D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674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• to add a component to the proposed case study; </w:t>
      </w:r>
    </w:p>
    <w:p w14:paraId="4A128D89" w14:textId="77777777" w:rsidR="00474B01" w:rsidRPr="00596742" w:rsidRDefault="00474B01" w:rsidP="002A11D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674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• to simulate and test both, the original and the modified version of the case study; </w:t>
      </w:r>
    </w:p>
    <w:p w14:paraId="718FA612" w14:textId="6BB2EBF2" w:rsidR="00474B01" w:rsidRPr="00596742" w:rsidRDefault="00474B01" w:rsidP="002A11D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6742">
        <w:rPr>
          <w:rFonts w:asciiTheme="minorHAnsi" w:hAnsiTheme="minorHAnsi" w:cstheme="minorHAnsi"/>
          <w:color w:val="000000" w:themeColor="text1"/>
          <w:sz w:val="22"/>
          <w:szCs w:val="22"/>
        </w:rPr>
        <w:t>• to prototype the case study using an FPGA board.</w:t>
      </w:r>
    </w:p>
    <w:p w14:paraId="5C2123CF" w14:textId="0AC41812" w:rsidR="0000144B" w:rsidRDefault="0000144B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1FDC249C" w14:textId="5B7545BE" w:rsidR="00D1041B" w:rsidRDefault="00D1041B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3D017865" w14:textId="77777777" w:rsidR="00D1041B" w:rsidRPr="00596742" w:rsidRDefault="00D1041B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3C2899B8" w14:textId="77777777" w:rsidR="00F42C1F" w:rsidRPr="00596742" w:rsidRDefault="00F42C1F" w:rsidP="00F42C1F">
      <w:pPr>
        <w:tabs>
          <w:tab w:val="left" w:pos="222"/>
        </w:tabs>
        <w:spacing w:line="278" w:lineRule="auto"/>
        <w:ind w:right="6340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 w:rsidRPr="00596742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Equipment and supplies:</w:t>
      </w:r>
    </w:p>
    <w:p w14:paraId="7C9DF983" w14:textId="0B22CC24" w:rsidR="00F42C1F" w:rsidRPr="00596742" w:rsidRDefault="00F42C1F" w:rsidP="00F42C1F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 w:rsidRPr="00596742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 xml:space="preserve">Quartus </w:t>
      </w:r>
      <w:r w:rsidR="000256B3" w:rsidRPr="00596742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II (</w:t>
      </w:r>
      <w:r w:rsidRPr="00596742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web edition)</w:t>
      </w:r>
    </w:p>
    <w:p w14:paraId="69258068" w14:textId="417BCAB3" w:rsidR="00A138BD" w:rsidRPr="00596742" w:rsidRDefault="00A138BD" w:rsidP="00F42C1F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 w:rsidRPr="00596742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Model</w:t>
      </w:r>
      <w:r w:rsidR="00F661DA" w:rsidRPr="00596742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596742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Slim</w:t>
      </w:r>
    </w:p>
    <w:p w14:paraId="537A1657" w14:textId="77777777" w:rsidR="00F42C1F" w:rsidRPr="00596742" w:rsidRDefault="00F42C1F" w:rsidP="00F42C1F">
      <w:pPr>
        <w:spacing w:line="10" w:lineRule="exact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</w:p>
    <w:p w14:paraId="0DB7FC46" w14:textId="77777777" w:rsidR="00F42C1F" w:rsidRPr="00596742" w:rsidRDefault="00F42C1F" w:rsidP="00F42C1F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 w:rsidRPr="00596742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Altera DE2-115 Board with USB Slater</w:t>
      </w:r>
    </w:p>
    <w:p w14:paraId="6655B5C9" w14:textId="77777777" w:rsidR="00F42C1F" w:rsidRPr="00596742" w:rsidRDefault="00F42C1F" w:rsidP="00F42C1F">
      <w:pPr>
        <w:spacing w:line="10" w:lineRule="exact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</w:p>
    <w:p w14:paraId="012BCE3E" w14:textId="77777777" w:rsidR="00F42C1F" w:rsidRPr="00596742" w:rsidRDefault="00F42C1F" w:rsidP="00F42C1F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 w:rsidRPr="00596742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Probe</w:t>
      </w:r>
    </w:p>
    <w:p w14:paraId="0893DB6C" w14:textId="77777777" w:rsidR="00F42C1F" w:rsidRPr="00596742" w:rsidRDefault="00F42C1F" w:rsidP="00F42C1F">
      <w:pPr>
        <w:spacing w:line="10" w:lineRule="exact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</w:p>
    <w:p w14:paraId="2B5568DF" w14:textId="77777777" w:rsidR="00F42C1F" w:rsidRPr="00596742" w:rsidRDefault="00F42C1F" w:rsidP="00F42C1F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 w:rsidRPr="00596742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Coaxial cable</w:t>
      </w:r>
    </w:p>
    <w:p w14:paraId="06A4FF8E" w14:textId="77777777" w:rsidR="00F42C1F" w:rsidRPr="00596742" w:rsidRDefault="00F42C1F" w:rsidP="00F42C1F">
      <w:pPr>
        <w:spacing w:line="10" w:lineRule="exact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</w:p>
    <w:p w14:paraId="02EC9FD4" w14:textId="77777777" w:rsidR="00F42C1F" w:rsidRPr="00596742" w:rsidRDefault="00F42C1F" w:rsidP="00F42C1F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 w:rsidRPr="00596742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Ribbon cable</w:t>
      </w:r>
    </w:p>
    <w:p w14:paraId="4ABC2A72" w14:textId="77777777" w:rsidR="00F42C1F" w:rsidRPr="00596742" w:rsidRDefault="00F42C1F" w:rsidP="00F42C1F">
      <w:pPr>
        <w:spacing w:line="10" w:lineRule="exact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</w:p>
    <w:p w14:paraId="204E974C" w14:textId="6A1EAC01" w:rsidR="00F42C1F" w:rsidRPr="00596742" w:rsidRDefault="00F42C1F" w:rsidP="00A138BD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 w:rsidRPr="00596742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Wires</w:t>
      </w:r>
    </w:p>
    <w:p w14:paraId="3E898FE5" w14:textId="2B6550F5" w:rsidR="00F42C1F" w:rsidRDefault="00F42C1F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68DF8DCF" w14:textId="635030FD" w:rsidR="00D1041B" w:rsidRDefault="00D1041B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2DFA961C" w14:textId="015D74A9" w:rsidR="00D1041B" w:rsidRDefault="00D1041B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79512B9E" w14:textId="3A033D64" w:rsidR="00D1041B" w:rsidRDefault="00D1041B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29570769" w14:textId="77777777" w:rsidR="00D1041B" w:rsidRPr="00596742" w:rsidRDefault="00D1041B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4A8FD90E" w14:textId="7A5EA9D9" w:rsidR="00D6670F" w:rsidRPr="00596742" w:rsidRDefault="001F6A45" w:rsidP="00D6670F">
      <w:pPr>
        <w:spacing w:line="0" w:lineRule="atLeast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 w:rsidRPr="00596742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Theoretical PART</w:t>
      </w:r>
    </w:p>
    <w:p w14:paraId="0B86D20B" w14:textId="77777777" w:rsidR="00D6670F" w:rsidRPr="00596742" w:rsidRDefault="00D6670F" w:rsidP="00D6670F">
      <w:pPr>
        <w:spacing w:line="50" w:lineRule="exact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</w:p>
    <w:p w14:paraId="4E34AF4F" w14:textId="77777777" w:rsidR="00D6670F" w:rsidRPr="00596742" w:rsidRDefault="00D6670F" w:rsidP="00D6670F">
      <w:pPr>
        <w:spacing w:line="0" w:lineRule="atLeast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 w:rsidRPr="00596742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1. Presentation of the lab problem in a nutshell:</w:t>
      </w:r>
    </w:p>
    <w:p w14:paraId="56365632" w14:textId="77777777" w:rsidR="00D6670F" w:rsidRPr="00596742" w:rsidRDefault="00D6670F" w:rsidP="00D6670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6742">
        <w:rPr>
          <w:rFonts w:asciiTheme="minorHAnsi" w:hAnsiTheme="minorHAnsi" w:cstheme="minorHAnsi"/>
          <w:color w:val="000000" w:themeColor="text1"/>
          <w:sz w:val="22"/>
          <w:szCs w:val="22"/>
        </w:rPr>
        <w:t>Create the half-adder circuit shown in Fig. 2.3 using the VHDL design entry editor;</w:t>
      </w:r>
    </w:p>
    <w:p w14:paraId="7D959699" w14:textId="77777777" w:rsidR="00D6670F" w:rsidRPr="00596742" w:rsidRDefault="00D6670F" w:rsidP="00D6670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674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• Perform the synthesis; </w:t>
      </w:r>
    </w:p>
    <w:p w14:paraId="6EBF74FF" w14:textId="77777777" w:rsidR="00D6670F" w:rsidRPr="00596742" w:rsidRDefault="00D6670F" w:rsidP="00D6670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674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• Fix simulation and synthesis errors; </w:t>
      </w:r>
    </w:p>
    <w:p w14:paraId="41F85FEF" w14:textId="77777777" w:rsidR="00D6670F" w:rsidRPr="00596742" w:rsidRDefault="00D6670F" w:rsidP="00D6670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6742">
        <w:rPr>
          <w:rFonts w:asciiTheme="minorHAnsi" w:hAnsiTheme="minorHAnsi" w:cstheme="minorHAnsi"/>
          <w:color w:val="000000" w:themeColor="text1"/>
          <w:sz w:val="22"/>
          <w:szCs w:val="22"/>
        </w:rPr>
        <w:t>• Prototype and test the half-adder circuit in the FPGA board</w:t>
      </w:r>
    </w:p>
    <w:p w14:paraId="37015E6A" w14:textId="69B4336B" w:rsidR="00D6670F" w:rsidRPr="00596742" w:rsidRDefault="00413BD1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96742">
        <w:rPr>
          <w:rFonts w:asciiTheme="minorHAnsi" w:hAnsiTheme="minorHAnsi" w:cstheme="minorHAnsi"/>
          <w:sz w:val="22"/>
          <w:szCs w:val="22"/>
        </w:rPr>
        <w:t>And complete component C3 and its port mapping.</w:t>
      </w:r>
    </w:p>
    <w:p w14:paraId="60E06767" w14:textId="1BEBD707" w:rsidR="00F661DA" w:rsidRPr="00596742" w:rsidRDefault="00F661DA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41A4DDA4" w14:textId="6CD7BBF6" w:rsidR="00F661DA" w:rsidRPr="00596742" w:rsidRDefault="00F661DA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2B52AEF9" w14:textId="1E0F61CC" w:rsidR="00F661DA" w:rsidRPr="00596742" w:rsidRDefault="00F661DA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4F2792B2" w14:textId="3C338A5C" w:rsidR="00F661DA" w:rsidRPr="00596742" w:rsidRDefault="00F661DA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204FC124" w14:textId="2EB15420" w:rsidR="00F661DA" w:rsidRPr="00596742" w:rsidRDefault="00F661DA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63F5257E" w14:textId="4EAC32C2" w:rsidR="00F661DA" w:rsidRPr="00596742" w:rsidRDefault="00F661DA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3F240A1A" w14:textId="64A4682D" w:rsidR="00F661DA" w:rsidRPr="00596742" w:rsidRDefault="00F661DA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123D734C" w14:textId="5A7CE221" w:rsidR="00F661DA" w:rsidRPr="00596742" w:rsidRDefault="00F661DA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03FBFCAF" w14:textId="77777777" w:rsidR="00F661DA" w:rsidRPr="00596742" w:rsidRDefault="00F661DA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29B54EA4" w14:textId="77777777" w:rsidR="0058476F" w:rsidRDefault="0000144B" w:rsidP="0000144B">
      <w:pPr>
        <w:spacing w:line="0" w:lineRule="atLeast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 w:rsidRPr="00596742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lastRenderedPageBreak/>
        <w:t xml:space="preserve">DESIGN </w:t>
      </w:r>
      <w:r w:rsidR="00B1338B" w:rsidRPr="00596742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PART</w:t>
      </w:r>
    </w:p>
    <w:p w14:paraId="56CD41F9" w14:textId="7FB3A45C" w:rsidR="0000144B" w:rsidRDefault="00B1338B" w:rsidP="0000144B">
      <w:pPr>
        <w:spacing w:line="0" w:lineRule="atLeast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 w:rsidRPr="00596742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DA6FDB">
        <w:rPr>
          <w:noProof/>
        </w:rPr>
        <w:drawing>
          <wp:inline distT="0" distB="0" distL="0" distR="0" wp14:anchorId="33203004" wp14:editId="29F30400">
            <wp:extent cx="3771900" cy="13169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6614" cy="132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C7EC" w14:textId="0F3D1FD6" w:rsidR="00757664" w:rsidRPr="00596742" w:rsidRDefault="00757664" w:rsidP="0000144B">
      <w:pPr>
        <w:spacing w:line="0" w:lineRule="atLeast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6FB194D" wp14:editId="3763FCC6">
            <wp:extent cx="3771900" cy="112351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5421" cy="11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3B4D" w14:textId="7DF4F0B4" w:rsidR="0005290B" w:rsidRPr="00596742" w:rsidRDefault="0005290B" w:rsidP="0005290B">
      <w:pPr>
        <w:spacing w:line="0" w:lineRule="atLeast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</w:p>
    <w:p w14:paraId="2CCDF2DD" w14:textId="3EB64CD9" w:rsidR="00C94B41" w:rsidRPr="00596742" w:rsidRDefault="00C94B41" w:rsidP="00C94B41">
      <w:pPr>
        <w:pStyle w:val="ListParagraph"/>
        <w:numPr>
          <w:ilvl w:val="0"/>
          <w:numId w:val="2"/>
        </w:numPr>
        <w:spacing w:line="0" w:lineRule="atLeast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 w:rsidRPr="00596742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Presentation of the design for C</w:t>
      </w:r>
      <w:r w:rsidR="00F661DA" w:rsidRPr="00596742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3</w:t>
      </w:r>
    </w:p>
    <w:p w14:paraId="46B9EDEC" w14:textId="3CF81982" w:rsidR="002316D9" w:rsidRPr="00596742" w:rsidRDefault="00E867CA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96742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drawing>
          <wp:inline distT="0" distB="0" distL="0" distR="0" wp14:anchorId="0A28094C" wp14:editId="1BB8AACB">
            <wp:extent cx="5097780" cy="4057527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230" cy="408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5696" w14:textId="41B8F4F5" w:rsidR="004A6E53" w:rsidRPr="00596742" w:rsidRDefault="004A6E53" w:rsidP="002A11D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6742">
        <w:rPr>
          <w:rFonts w:asciiTheme="minorHAnsi" w:hAnsiTheme="minorHAnsi" w:cstheme="minorHAnsi"/>
          <w:color w:val="000000" w:themeColor="text1"/>
          <w:sz w:val="22"/>
          <w:szCs w:val="22"/>
        </w:rPr>
        <w:t>Figure</w:t>
      </w:r>
      <w:r w:rsidR="0076154D" w:rsidRPr="00596742">
        <w:rPr>
          <w:rFonts w:asciiTheme="minorHAnsi" w:hAnsiTheme="minorHAnsi" w:cstheme="minorHAnsi"/>
          <w:color w:val="000000" w:themeColor="text1"/>
          <w:sz w:val="22"/>
          <w:szCs w:val="22"/>
        </w:rPr>
        <w:t>1: screenshot</w:t>
      </w:r>
      <w:r w:rsidR="008F71EF" w:rsidRPr="0059674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C3.vhd</w:t>
      </w:r>
    </w:p>
    <w:p w14:paraId="4001C8E3" w14:textId="77777777" w:rsidR="002316D9" w:rsidRPr="00596742" w:rsidRDefault="002316D9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185D15A8" w14:textId="5DF6150D" w:rsidR="004F65B9" w:rsidRPr="00596742" w:rsidRDefault="00D21FDE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96742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44927415" wp14:editId="6B8926B4">
            <wp:extent cx="3743520" cy="3543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34" cy="355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4E1B" w14:textId="4E81AB25" w:rsidR="008F71EF" w:rsidRPr="00596742" w:rsidRDefault="008F71EF" w:rsidP="008F71E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6742">
        <w:rPr>
          <w:rFonts w:asciiTheme="minorHAnsi" w:hAnsiTheme="minorHAnsi" w:cstheme="minorHAnsi"/>
          <w:color w:val="000000" w:themeColor="text1"/>
          <w:sz w:val="22"/>
          <w:szCs w:val="22"/>
        </w:rPr>
        <w:t>Figure</w:t>
      </w:r>
      <w:r w:rsidR="0076154D" w:rsidRPr="00596742">
        <w:rPr>
          <w:rFonts w:asciiTheme="minorHAnsi" w:hAnsiTheme="minorHAnsi" w:cstheme="minorHAnsi"/>
          <w:color w:val="000000" w:themeColor="text1"/>
          <w:sz w:val="22"/>
          <w:szCs w:val="22"/>
        </w:rPr>
        <w:t>2: screenshot</w:t>
      </w:r>
      <w:r w:rsidRPr="0059674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</w:t>
      </w:r>
      <w:proofErr w:type="spellStart"/>
      <w:r w:rsidRPr="00596742">
        <w:rPr>
          <w:rFonts w:asciiTheme="minorHAnsi" w:hAnsiTheme="minorHAnsi" w:cstheme="minorHAnsi"/>
          <w:color w:val="000000" w:themeColor="text1"/>
          <w:sz w:val="22"/>
          <w:szCs w:val="22"/>
        </w:rPr>
        <w:t>top.vhd</w:t>
      </w:r>
      <w:proofErr w:type="spellEnd"/>
    </w:p>
    <w:p w14:paraId="05F93F60" w14:textId="3E76A10D" w:rsidR="003765D8" w:rsidRPr="00596742" w:rsidRDefault="003765D8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680D44EA" w14:textId="6019B300" w:rsidR="00F661DA" w:rsidRPr="00596742" w:rsidRDefault="00F661DA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2FDAB2D1" w14:textId="45EBBADC" w:rsidR="003765D8" w:rsidRDefault="003765D8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7F6C5359" w14:textId="77777777" w:rsidR="00D1041B" w:rsidRPr="00596742" w:rsidRDefault="00D1041B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568AAEBD" w14:textId="77777777" w:rsidR="003765D8" w:rsidRPr="00596742" w:rsidRDefault="003765D8" w:rsidP="003765D8">
      <w:pPr>
        <w:spacing w:line="0" w:lineRule="atLeast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 w:rsidRPr="00596742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Simulation and Verification Part</w:t>
      </w:r>
    </w:p>
    <w:p w14:paraId="215E717D" w14:textId="77777777" w:rsidR="003765D8" w:rsidRPr="00596742" w:rsidRDefault="003765D8" w:rsidP="003765D8">
      <w:pPr>
        <w:spacing w:line="50" w:lineRule="exact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</w:p>
    <w:p w14:paraId="3F34804F" w14:textId="54462E13" w:rsidR="003765D8" w:rsidRPr="00596742" w:rsidRDefault="003765D8" w:rsidP="003765D8">
      <w:pPr>
        <w:pStyle w:val="ListParagraph"/>
        <w:numPr>
          <w:ilvl w:val="0"/>
          <w:numId w:val="3"/>
        </w:numPr>
        <w:spacing w:line="0" w:lineRule="atLeast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 w:rsidRPr="00596742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Shown simulation/synthesis results for PARTI</w:t>
      </w:r>
    </w:p>
    <w:p w14:paraId="23628225" w14:textId="64439FA1" w:rsidR="004A1FD4" w:rsidRPr="00596742" w:rsidRDefault="004A1FD4" w:rsidP="004A1FD4">
      <w:pPr>
        <w:spacing w:line="0" w:lineRule="atLeast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 w:rsidRPr="00596742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drawing>
          <wp:inline distT="0" distB="0" distL="0" distR="0" wp14:anchorId="298D75E8" wp14:editId="66614161">
            <wp:extent cx="5943600" cy="3186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042FE" w14:textId="2E270E3A" w:rsidR="003B027F" w:rsidRPr="00596742" w:rsidRDefault="008F71EF" w:rsidP="003B027F">
      <w:pPr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596742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Figure 3: </w:t>
      </w:r>
      <w:r w:rsidR="003B027F" w:rsidRPr="00596742">
        <w:rPr>
          <w:rFonts w:asciiTheme="minorHAnsi" w:eastAsia="Arial" w:hAnsiTheme="minorHAnsi" w:cstheme="minorHAnsi"/>
          <w:sz w:val="22"/>
          <w:szCs w:val="22"/>
        </w:rPr>
        <w:t>Screenshot of the waveform for the PART I</w:t>
      </w:r>
    </w:p>
    <w:p w14:paraId="771C388B" w14:textId="62ABC3FC" w:rsidR="003765D8" w:rsidRPr="00596742" w:rsidRDefault="003765D8" w:rsidP="003765D8">
      <w:pPr>
        <w:spacing w:line="0" w:lineRule="atLeast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</w:p>
    <w:p w14:paraId="6A6B30D6" w14:textId="4C33D43F" w:rsidR="0038280E" w:rsidRPr="00596742" w:rsidRDefault="004A1FD4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96742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drawing>
          <wp:inline distT="0" distB="0" distL="0" distR="0" wp14:anchorId="4806C473" wp14:editId="29A7254F">
            <wp:extent cx="2895600" cy="1422742"/>
            <wp:effectExtent l="0" t="0" r="0" b="6350"/>
            <wp:docPr id="4" name="Picture 4" descr="C:\Users\qiino\AppData\Local\Temp\WeChat Files\8437146fa793a01409a0d9d0fca1d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iino\AppData\Local\Temp\WeChat Files\8437146fa793a01409a0d9d0fca1dcf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99" cy="143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2DF5C" w14:textId="34A67B69" w:rsidR="0076154D" w:rsidRPr="00596742" w:rsidRDefault="003B027F" w:rsidP="002A11D8">
      <w:pPr>
        <w:rPr>
          <w:rFonts w:asciiTheme="minorHAnsi" w:hAnsiTheme="minorHAnsi" w:cstheme="minorHAnsi"/>
          <w:sz w:val="22"/>
          <w:szCs w:val="22"/>
        </w:rPr>
      </w:pPr>
      <w:r w:rsidRPr="00596742">
        <w:rPr>
          <w:rFonts w:asciiTheme="minorHAnsi" w:hAnsiTheme="minorHAnsi" w:cstheme="minorHAnsi"/>
          <w:color w:val="000000" w:themeColor="text1"/>
          <w:sz w:val="22"/>
          <w:szCs w:val="22"/>
        </w:rPr>
        <w:t>Table</w:t>
      </w:r>
      <w:r w:rsidR="0076154D" w:rsidRPr="00596742">
        <w:rPr>
          <w:rFonts w:asciiTheme="minorHAnsi" w:hAnsiTheme="minorHAnsi" w:cstheme="minorHAnsi"/>
          <w:color w:val="000000" w:themeColor="text1"/>
          <w:sz w:val="22"/>
          <w:szCs w:val="22"/>
        </w:rPr>
        <w:t>1:</w:t>
      </w:r>
      <w:r w:rsidRPr="0059674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FD3629" w:rsidRPr="00596742">
        <w:rPr>
          <w:rFonts w:asciiTheme="minorHAnsi" w:hAnsiTheme="minorHAnsi" w:cstheme="minorHAnsi"/>
          <w:sz w:val="22"/>
          <w:szCs w:val="22"/>
        </w:rPr>
        <w:t>Test cases of half adder</w:t>
      </w:r>
    </w:p>
    <w:p w14:paraId="14F76ADF" w14:textId="5E7749DF" w:rsidR="003765D8" w:rsidRPr="00596742" w:rsidRDefault="00F661DA" w:rsidP="003765D8">
      <w:pPr>
        <w:spacing w:line="0" w:lineRule="atLeast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 w:rsidRPr="00596742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2</w:t>
      </w:r>
      <w:r w:rsidR="003765D8" w:rsidRPr="00596742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. Shown simulation/synthesis results for PART II</w:t>
      </w:r>
    </w:p>
    <w:p w14:paraId="15AC7B00" w14:textId="4D3A6022" w:rsidR="003765D8" w:rsidRPr="00596742" w:rsidRDefault="003765D8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  <w:vertAlign w:val="subscript"/>
        </w:rPr>
      </w:pPr>
      <w:r w:rsidRPr="00596742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drawing>
          <wp:inline distT="0" distB="0" distL="0" distR="0" wp14:anchorId="5D6A24C8" wp14:editId="4EC294BC">
            <wp:extent cx="2532573" cy="2065020"/>
            <wp:effectExtent l="0" t="0" r="1270" b="0"/>
            <wp:docPr id="5" name="Picture 5" descr="C:\Users\qiino\AppData\Local\Temp\WeChat Files\a8b0e054e24da2ff76f3a835ac760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iino\AppData\Local\Temp\WeChat Files\a8b0e054e24da2ff76f3a835ac7609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499" cy="20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E9B8" w14:textId="294D8B1F" w:rsidR="00577CF9" w:rsidRPr="00596742" w:rsidRDefault="0076154D" w:rsidP="002A11D8">
      <w:pPr>
        <w:rPr>
          <w:rFonts w:asciiTheme="minorHAnsi" w:hAnsiTheme="minorHAnsi" w:cstheme="minorHAnsi"/>
          <w:sz w:val="22"/>
          <w:szCs w:val="22"/>
        </w:rPr>
      </w:pPr>
      <w:r w:rsidRPr="00596742">
        <w:rPr>
          <w:rFonts w:asciiTheme="minorHAnsi" w:hAnsiTheme="minorHAnsi" w:cstheme="minorHAnsi"/>
          <w:sz w:val="22"/>
          <w:szCs w:val="22"/>
        </w:rPr>
        <w:t>Table 2: T</w:t>
      </w:r>
      <w:r w:rsidR="00577CF9" w:rsidRPr="00596742">
        <w:rPr>
          <w:rFonts w:asciiTheme="minorHAnsi" w:hAnsiTheme="minorHAnsi" w:cstheme="minorHAnsi"/>
          <w:sz w:val="22"/>
          <w:szCs w:val="22"/>
        </w:rPr>
        <w:t xml:space="preserve">est cases </w:t>
      </w:r>
    </w:p>
    <w:p w14:paraId="1EDEF02B" w14:textId="77777777" w:rsidR="0076154D" w:rsidRPr="00596742" w:rsidRDefault="0076154D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  <w:vertAlign w:val="subscript"/>
        </w:rPr>
      </w:pPr>
    </w:p>
    <w:p w14:paraId="2A26E82A" w14:textId="2B598C88" w:rsidR="004A1FD4" w:rsidRPr="00596742" w:rsidRDefault="004A1FD4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96742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drawing>
          <wp:inline distT="0" distB="0" distL="0" distR="0" wp14:anchorId="7085C23A" wp14:editId="1E87D965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04C41" w14:textId="317B751A" w:rsidR="003B027F" w:rsidRPr="00596742" w:rsidRDefault="003B027F" w:rsidP="003B027F">
      <w:pPr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596742">
        <w:rPr>
          <w:rFonts w:asciiTheme="minorHAnsi" w:eastAsia="Arial" w:hAnsiTheme="minorHAnsi" w:cstheme="minorHAnsi"/>
          <w:sz w:val="22"/>
          <w:szCs w:val="22"/>
        </w:rPr>
        <w:t xml:space="preserve">Figure </w:t>
      </w:r>
      <w:r w:rsidR="0076154D" w:rsidRPr="00596742">
        <w:rPr>
          <w:rFonts w:asciiTheme="minorHAnsi" w:eastAsia="Arial" w:hAnsiTheme="minorHAnsi" w:cstheme="minorHAnsi"/>
          <w:sz w:val="22"/>
          <w:szCs w:val="22"/>
        </w:rPr>
        <w:t xml:space="preserve">4: </w:t>
      </w:r>
      <w:r w:rsidRPr="00596742">
        <w:rPr>
          <w:rFonts w:asciiTheme="minorHAnsi" w:eastAsia="Arial" w:hAnsiTheme="minorHAnsi" w:cstheme="minorHAnsi"/>
          <w:sz w:val="22"/>
          <w:szCs w:val="22"/>
        </w:rPr>
        <w:t>Screenshot of the waveform for the PART II</w:t>
      </w:r>
    </w:p>
    <w:p w14:paraId="2570FF7F" w14:textId="7FBCB469" w:rsidR="003B027F" w:rsidRDefault="003B027F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05621736" w14:textId="1F2117DC" w:rsidR="0006270E" w:rsidRDefault="0006270E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539D10F6" w14:textId="77777777" w:rsidR="0006270E" w:rsidRPr="00596742" w:rsidRDefault="0006270E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65AEE657" w14:textId="77777777" w:rsidR="00C50186" w:rsidRPr="00596742" w:rsidRDefault="00C50186" w:rsidP="00C50186">
      <w:pPr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596742">
        <w:rPr>
          <w:rFonts w:asciiTheme="minorHAnsi" w:eastAsia="Arial" w:hAnsiTheme="minorHAnsi" w:cstheme="minorHAnsi"/>
          <w:sz w:val="22"/>
          <w:szCs w:val="22"/>
        </w:rPr>
        <w:lastRenderedPageBreak/>
        <w:t>Comment:</w:t>
      </w:r>
    </w:p>
    <w:p w14:paraId="01C77C03" w14:textId="77777777" w:rsidR="00C50186" w:rsidRPr="00596742" w:rsidRDefault="00C50186" w:rsidP="00C50186">
      <w:pPr>
        <w:spacing w:line="10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5CED41D9" w14:textId="2552D7FC" w:rsidR="00C50186" w:rsidRPr="00596742" w:rsidRDefault="00C50186" w:rsidP="00C50186">
      <w:pPr>
        <w:spacing w:line="288" w:lineRule="auto"/>
        <w:ind w:right="960"/>
        <w:rPr>
          <w:rFonts w:asciiTheme="minorHAnsi" w:eastAsia="Arial" w:hAnsiTheme="minorHAnsi" w:cstheme="minorHAnsi"/>
          <w:sz w:val="22"/>
          <w:szCs w:val="22"/>
        </w:rPr>
      </w:pPr>
      <w:r w:rsidRPr="00596742">
        <w:rPr>
          <w:rFonts w:asciiTheme="minorHAnsi" w:eastAsia="Arial" w:hAnsiTheme="minorHAnsi" w:cstheme="minorHAnsi"/>
          <w:sz w:val="22"/>
          <w:szCs w:val="22"/>
        </w:rPr>
        <w:t xml:space="preserve">After it shows successful, checked with the prelab results. </w:t>
      </w:r>
      <w:proofErr w:type="gramStart"/>
      <w:r w:rsidRPr="00596742">
        <w:rPr>
          <w:rFonts w:asciiTheme="minorHAnsi" w:eastAsia="Arial" w:hAnsiTheme="minorHAnsi" w:cstheme="minorHAnsi"/>
          <w:sz w:val="22"/>
          <w:szCs w:val="22"/>
        </w:rPr>
        <w:t>All of</w:t>
      </w:r>
      <w:proofErr w:type="gramEnd"/>
      <w:r w:rsidRPr="00596742">
        <w:rPr>
          <w:rFonts w:asciiTheme="minorHAnsi" w:eastAsia="Arial" w:hAnsiTheme="minorHAnsi" w:cstheme="minorHAnsi"/>
          <w:sz w:val="22"/>
          <w:szCs w:val="22"/>
        </w:rPr>
        <w:t xml:space="preserve"> the inputs and output matches. In all, theoretical data matches experimental data and laws had been verified. Everything worked as expected.</w:t>
      </w:r>
    </w:p>
    <w:p w14:paraId="76349BD6" w14:textId="77777777" w:rsidR="0015268F" w:rsidRPr="00596742" w:rsidRDefault="0015268F" w:rsidP="00C50186">
      <w:pPr>
        <w:spacing w:line="288" w:lineRule="auto"/>
        <w:ind w:right="960"/>
        <w:rPr>
          <w:rFonts w:asciiTheme="minorHAnsi" w:eastAsia="Arial" w:hAnsiTheme="minorHAnsi" w:cstheme="minorHAnsi"/>
          <w:sz w:val="22"/>
          <w:szCs w:val="22"/>
        </w:rPr>
      </w:pPr>
    </w:p>
    <w:p w14:paraId="42572C7F" w14:textId="77777777" w:rsidR="0015268F" w:rsidRPr="00596742" w:rsidRDefault="0015268F" w:rsidP="0015268F">
      <w:pPr>
        <w:spacing w:line="0" w:lineRule="atLeast"/>
        <w:ind w:left="60"/>
        <w:rPr>
          <w:rFonts w:asciiTheme="minorHAnsi" w:eastAsia="Arial" w:hAnsiTheme="minorHAnsi" w:cstheme="minorHAnsi"/>
          <w:b/>
          <w:sz w:val="22"/>
          <w:szCs w:val="22"/>
        </w:rPr>
      </w:pPr>
      <w:r w:rsidRPr="00596742">
        <w:rPr>
          <w:rFonts w:asciiTheme="minorHAnsi" w:eastAsia="Arial" w:hAnsiTheme="minorHAnsi" w:cstheme="minorHAnsi"/>
          <w:b/>
          <w:sz w:val="22"/>
          <w:szCs w:val="22"/>
        </w:rPr>
        <w:t>Discussion and Conclusions</w:t>
      </w:r>
    </w:p>
    <w:p w14:paraId="2DAB1378" w14:textId="2730AB55" w:rsidR="00C50186" w:rsidRPr="00596742" w:rsidRDefault="00A91C8E" w:rsidP="002A11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96742">
        <w:rPr>
          <w:rFonts w:asciiTheme="minorHAnsi" w:eastAsia="Arial" w:hAnsiTheme="minorHAnsi" w:cstheme="minorHAnsi"/>
          <w:sz w:val="22"/>
          <w:szCs w:val="22"/>
        </w:rPr>
        <w:t xml:space="preserve">The design </w:t>
      </w:r>
      <w:r w:rsidR="00FB3DD3" w:rsidRPr="00596742">
        <w:rPr>
          <w:rFonts w:asciiTheme="minorHAnsi" w:eastAsia="Arial" w:hAnsiTheme="minorHAnsi" w:cstheme="minorHAnsi"/>
          <w:sz w:val="22"/>
          <w:szCs w:val="22"/>
        </w:rPr>
        <w:t>on the task was implemented on Model Slim software and Quartus II software.</w:t>
      </w:r>
      <w:r w:rsidRPr="00596742">
        <w:rPr>
          <w:rFonts w:asciiTheme="minorHAnsi" w:eastAsia="Arial" w:hAnsiTheme="minorHAnsi" w:cstheme="minorHAnsi"/>
          <w:sz w:val="22"/>
          <w:szCs w:val="22"/>
        </w:rPr>
        <w:t xml:space="preserve"> The results of outputs are as expected.</w:t>
      </w:r>
      <w:r w:rsidR="003C2B17" w:rsidRPr="00596742">
        <w:rPr>
          <w:rFonts w:asciiTheme="minorHAnsi" w:eastAsia="Arial" w:hAnsiTheme="minorHAnsi" w:cstheme="minorHAnsi"/>
          <w:sz w:val="22"/>
          <w:szCs w:val="22"/>
        </w:rPr>
        <w:t xml:space="preserve"> From this lab,</w:t>
      </w:r>
      <w:r w:rsidR="003E63E7" w:rsidRPr="00596742">
        <w:rPr>
          <w:rFonts w:asciiTheme="minorHAnsi" w:hAnsiTheme="minorHAnsi" w:cstheme="minorHAnsi"/>
          <w:sz w:val="22"/>
          <w:szCs w:val="22"/>
        </w:rPr>
        <w:t xml:space="preserve"> </w:t>
      </w:r>
      <w:r w:rsidR="009C4262" w:rsidRPr="00596742">
        <w:rPr>
          <w:rFonts w:asciiTheme="minorHAnsi" w:hAnsiTheme="minorHAnsi" w:cstheme="minorHAnsi"/>
          <w:sz w:val="22"/>
          <w:szCs w:val="22"/>
        </w:rPr>
        <w:t xml:space="preserve">student </w:t>
      </w:r>
      <w:r w:rsidR="00596742" w:rsidRPr="00596742">
        <w:rPr>
          <w:rFonts w:asciiTheme="minorHAnsi" w:hAnsiTheme="minorHAnsi" w:cstheme="minorHAnsi"/>
          <w:sz w:val="22"/>
          <w:szCs w:val="22"/>
        </w:rPr>
        <w:t>can</w:t>
      </w:r>
      <w:r w:rsidR="009C4262" w:rsidRPr="00596742">
        <w:rPr>
          <w:rFonts w:asciiTheme="minorHAnsi" w:hAnsiTheme="minorHAnsi" w:cstheme="minorHAnsi"/>
          <w:sz w:val="22"/>
          <w:szCs w:val="22"/>
        </w:rPr>
        <w:t xml:space="preserve"> gain </w:t>
      </w:r>
      <w:r w:rsidR="003E63E7" w:rsidRPr="00596742">
        <w:rPr>
          <w:rFonts w:asciiTheme="minorHAnsi" w:hAnsiTheme="minorHAnsi" w:cstheme="minorHAnsi"/>
          <w:sz w:val="22"/>
          <w:szCs w:val="22"/>
        </w:rPr>
        <w:t>understanding of a complete FPGA design flow</w:t>
      </w:r>
      <w:r w:rsidR="009C4262" w:rsidRPr="00596742">
        <w:rPr>
          <w:rFonts w:asciiTheme="minorHAnsi" w:hAnsiTheme="minorHAnsi" w:cstheme="minorHAnsi"/>
          <w:sz w:val="22"/>
          <w:szCs w:val="22"/>
        </w:rPr>
        <w:t xml:space="preserve"> </w:t>
      </w:r>
      <w:r w:rsidR="00596742" w:rsidRPr="00596742">
        <w:rPr>
          <w:rFonts w:asciiTheme="minorHAnsi" w:hAnsiTheme="minorHAnsi" w:cstheme="minorHAnsi"/>
          <w:sz w:val="22"/>
          <w:szCs w:val="22"/>
        </w:rPr>
        <w:t>and VHDL</w:t>
      </w:r>
      <w:r w:rsidR="009C4262" w:rsidRPr="00596742">
        <w:rPr>
          <w:rFonts w:asciiTheme="minorHAnsi" w:hAnsiTheme="minorHAnsi" w:cstheme="minorHAnsi"/>
          <w:sz w:val="22"/>
          <w:szCs w:val="22"/>
        </w:rPr>
        <w:t xml:space="preserve"> language.</w:t>
      </w:r>
      <w:r w:rsidR="00596742" w:rsidRPr="00596742">
        <w:rPr>
          <w:rFonts w:asciiTheme="minorHAnsi" w:eastAsia="Arial" w:hAnsiTheme="minorHAnsi" w:cstheme="minorHAnsi"/>
          <w:sz w:val="22"/>
          <w:szCs w:val="22"/>
        </w:rPr>
        <w:t xml:space="preserve"> Giving a briefly review of the Model slim and Quartus II software and practicing the knowledge learnt in class were the main point of this lab. During the lab, there are a few problems occurred while compiling the project on Quartus II and they were managed to be solved by asking for help from teaching assistance and following the instructions carefully.</w:t>
      </w:r>
    </w:p>
    <w:sectPr w:rsidR="00C50186" w:rsidRPr="00596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hybridMultilevel"/>
    <w:tmpl w:val="625558EC"/>
    <w:lvl w:ilvl="0" w:tplc="FFFFFFFF">
      <w:start w:val="4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-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23317AF"/>
    <w:multiLevelType w:val="hybridMultilevel"/>
    <w:tmpl w:val="EEEC7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C6353"/>
    <w:multiLevelType w:val="hybridMultilevel"/>
    <w:tmpl w:val="FE98B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D8"/>
    <w:rsid w:val="0000144B"/>
    <w:rsid w:val="000256B3"/>
    <w:rsid w:val="0005290B"/>
    <w:rsid w:val="0006270E"/>
    <w:rsid w:val="0015268F"/>
    <w:rsid w:val="001A7EAF"/>
    <w:rsid w:val="001F6A45"/>
    <w:rsid w:val="002316D9"/>
    <w:rsid w:val="002A11D8"/>
    <w:rsid w:val="00361422"/>
    <w:rsid w:val="003765D8"/>
    <w:rsid w:val="0038280E"/>
    <w:rsid w:val="00395E55"/>
    <w:rsid w:val="003B027F"/>
    <w:rsid w:val="003C2B17"/>
    <w:rsid w:val="003E63E7"/>
    <w:rsid w:val="00413BD1"/>
    <w:rsid w:val="00474B01"/>
    <w:rsid w:val="00494D6F"/>
    <w:rsid w:val="004A1FD4"/>
    <w:rsid w:val="004A6E53"/>
    <w:rsid w:val="004F65B9"/>
    <w:rsid w:val="005031DB"/>
    <w:rsid w:val="00577CF9"/>
    <w:rsid w:val="0058476F"/>
    <w:rsid w:val="00596742"/>
    <w:rsid w:val="00643678"/>
    <w:rsid w:val="006468C1"/>
    <w:rsid w:val="006A27B7"/>
    <w:rsid w:val="00757664"/>
    <w:rsid w:val="0076154D"/>
    <w:rsid w:val="007651AF"/>
    <w:rsid w:val="007C0C65"/>
    <w:rsid w:val="007E3EF5"/>
    <w:rsid w:val="008A122D"/>
    <w:rsid w:val="008A1CF8"/>
    <w:rsid w:val="008B0C9E"/>
    <w:rsid w:val="008F71EF"/>
    <w:rsid w:val="0094745F"/>
    <w:rsid w:val="009C4262"/>
    <w:rsid w:val="00A138BD"/>
    <w:rsid w:val="00A219F0"/>
    <w:rsid w:val="00A720EC"/>
    <w:rsid w:val="00A91C8E"/>
    <w:rsid w:val="00B1338B"/>
    <w:rsid w:val="00C50186"/>
    <w:rsid w:val="00C76D54"/>
    <w:rsid w:val="00C94B41"/>
    <w:rsid w:val="00D1041B"/>
    <w:rsid w:val="00D21FDE"/>
    <w:rsid w:val="00D6670F"/>
    <w:rsid w:val="00DA6A30"/>
    <w:rsid w:val="00DA6FDB"/>
    <w:rsid w:val="00DE71EF"/>
    <w:rsid w:val="00E867CA"/>
    <w:rsid w:val="00ED50E1"/>
    <w:rsid w:val="00F1466B"/>
    <w:rsid w:val="00F42C1F"/>
    <w:rsid w:val="00F661DA"/>
    <w:rsid w:val="00FB3207"/>
    <w:rsid w:val="00FB3DD3"/>
    <w:rsid w:val="00FD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CAF2"/>
  <w15:chartTrackingRefBased/>
  <w15:docId w15:val="{9D1C2E73-9B4B-4FAD-A288-BC5047DD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11D8"/>
    <w:pPr>
      <w:spacing w:after="0" w:line="240" w:lineRule="auto"/>
    </w:pPr>
    <w:rPr>
      <w:rFonts w:ascii="Calibri" w:eastAsia="SimSun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5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5B9"/>
    <w:rPr>
      <w:rFonts w:ascii="Segoe UI" w:eastAsia="SimSu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2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8512D-39D6-4AC7-B780-48288E872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Inori xu</dc:creator>
  <cp:keywords/>
  <dc:description/>
  <cp:lastModifiedBy>Jiajie Xu</cp:lastModifiedBy>
  <cp:revision>61</cp:revision>
  <dcterms:created xsi:type="dcterms:W3CDTF">2019-09-26T02:14:00Z</dcterms:created>
  <dcterms:modified xsi:type="dcterms:W3CDTF">2019-10-05T05:35:00Z</dcterms:modified>
</cp:coreProperties>
</file>