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BB5" w:rsidRDefault="00B54BB5" w:rsidP="00CE780C">
      <w:pPr>
        <w:rPr>
          <w:b/>
        </w:rPr>
      </w:pPr>
      <w:r>
        <w:rPr>
          <w:b/>
        </w:rPr>
        <w:t xml:space="preserve">Workshop 2, CD part with </w:t>
      </w:r>
      <w:proofErr w:type="spellStart"/>
      <w:r>
        <w:rPr>
          <w:b/>
        </w:rPr>
        <w:t>kubernetes</w:t>
      </w:r>
      <w:proofErr w:type="spellEnd"/>
      <w:r>
        <w:rPr>
          <w:b/>
        </w:rPr>
        <w:t>.</w:t>
      </w:r>
    </w:p>
    <w:p w:rsidR="00CE780C" w:rsidRPr="00B54BB5" w:rsidRDefault="002B5C35" w:rsidP="00CE780C">
      <w:pPr>
        <w:rPr>
          <w:b/>
        </w:rPr>
      </w:pPr>
      <w:r w:rsidRPr="00B54BB5">
        <w:rPr>
          <w:b/>
        </w:rPr>
        <w:t xml:space="preserve">1, </w:t>
      </w:r>
      <w:r w:rsidR="00CE780C" w:rsidRPr="00B54BB5">
        <w:rPr>
          <w:b/>
        </w:rPr>
        <w:t>Install the Azure CLI for Windows</w:t>
      </w:r>
    </w:p>
    <w:p w:rsidR="00CE780C" w:rsidRDefault="000C18BE" w:rsidP="00CE780C">
      <w:hyperlink r:id="rId5" w:history="1">
        <w:r w:rsidR="00A84E57" w:rsidRPr="00013961">
          <w:rPr>
            <w:rStyle w:val="Hyperlink"/>
          </w:rPr>
          <w:t>https://docs.microsoft.com/en-us/cli/azure/install-azure-cli-windows?view=azure-cli-latest</w:t>
        </w:r>
      </w:hyperlink>
    </w:p>
    <w:p w:rsidR="00A84E57" w:rsidRDefault="00A84E57" w:rsidP="00CE780C">
      <w:proofErr w:type="gramStart"/>
      <w:r>
        <w:t>in</w:t>
      </w:r>
      <w:proofErr w:type="gramEnd"/>
      <w:r>
        <w:t xml:space="preserve"> </w:t>
      </w:r>
      <w:proofErr w:type="spellStart"/>
      <w:r>
        <w:t>Powershell</w:t>
      </w:r>
      <w:proofErr w:type="spellEnd"/>
      <w:r>
        <w:t xml:space="preserve">, </w:t>
      </w:r>
      <w:proofErr w:type="spellStart"/>
      <w:r>
        <w:t>az</w:t>
      </w:r>
      <w:proofErr w:type="spellEnd"/>
      <w:r>
        <w:t xml:space="preserve"> login (you can see I have multiple subscriptions)</w:t>
      </w:r>
    </w:p>
    <w:p w:rsidR="00A84E57" w:rsidRDefault="00A84E57" w:rsidP="00CE780C">
      <w:r>
        <w:rPr>
          <w:noProof/>
        </w:rPr>
        <w:drawing>
          <wp:inline distT="0" distB="0" distL="0" distR="0" wp14:anchorId="302CE142" wp14:editId="2B315F16">
            <wp:extent cx="5943600"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9880"/>
                    </a:xfrm>
                    <a:prstGeom prst="rect">
                      <a:avLst/>
                    </a:prstGeom>
                  </pic:spPr>
                </pic:pic>
              </a:graphicData>
            </a:graphic>
          </wp:inline>
        </w:drawing>
      </w:r>
    </w:p>
    <w:p w:rsidR="00A84E57" w:rsidRDefault="00A84E57" w:rsidP="00CE780C">
      <w:r>
        <w:t xml:space="preserve">Chrome will launch, login with </w:t>
      </w:r>
      <w:hyperlink r:id="rId7" w:history="1">
        <w:r w:rsidRPr="00013961">
          <w:rPr>
            <w:rStyle w:val="Hyperlink"/>
          </w:rPr>
          <w:t>j.qi@osram.com</w:t>
        </w:r>
      </w:hyperlink>
      <w:r>
        <w:t>, then browser will disappear in 10 secs.</w:t>
      </w:r>
    </w:p>
    <w:p w:rsidR="00B54BB5" w:rsidRDefault="00B54BB5" w:rsidP="00CE780C">
      <w:pPr>
        <w:rPr>
          <w:b/>
        </w:rPr>
      </w:pPr>
    </w:p>
    <w:p w:rsidR="002B5C35" w:rsidRPr="00B54BB5" w:rsidRDefault="002B5C35" w:rsidP="00CE780C">
      <w:pPr>
        <w:rPr>
          <w:b/>
        </w:rPr>
      </w:pPr>
      <w:r w:rsidRPr="00B54BB5">
        <w:rPr>
          <w:b/>
        </w:rPr>
        <w:t xml:space="preserve">2, Install </w:t>
      </w:r>
      <w:proofErr w:type="spellStart"/>
      <w:r w:rsidRPr="00B54BB5">
        <w:rPr>
          <w:b/>
        </w:rPr>
        <w:t>KubeCtl</w:t>
      </w:r>
      <w:proofErr w:type="spellEnd"/>
      <w:r w:rsidRPr="00B54BB5">
        <w:rPr>
          <w:b/>
        </w:rPr>
        <w:t xml:space="preserve"> and change environment parameters:</w:t>
      </w:r>
    </w:p>
    <w:p w:rsidR="002B5C35" w:rsidRDefault="002B5C35" w:rsidP="00CE780C">
      <w:r>
        <w:t xml:space="preserve">In </w:t>
      </w:r>
      <w:proofErr w:type="spellStart"/>
      <w:r>
        <w:t>Powershell</w:t>
      </w:r>
      <w:proofErr w:type="spellEnd"/>
      <w:r>
        <w:t>, i</w:t>
      </w:r>
      <w:r w:rsidRPr="002B5C35">
        <w:t xml:space="preserve">nstall Kubernetes with a command </w:t>
      </w:r>
      <w:r>
        <w:t>“</w:t>
      </w:r>
      <w:proofErr w:type="spellStart"/>
      <w:r w:rsidRPr="002B5C35">
        <w:t>az</w:t>
      </w:r>
      <w:proofErr w:type="spellEnd"/>
      <w:r w:rsidRPr="002B5C35">
        <w:t xml:space="preserve"> </w:t>
      </w:r>
      <w:proofErr w:type="spellStart"/>
      <w:r w:rsidRPr="002B5C35">
        <w:t>aks</w:t>
      </w:r>
      <w:proofErr w:type="spellEnd"/>
      <w:r w:rsidRPr="002B5C35">
        <w:t xml:space="preserve"> install-cli</w:t>
      </w:r>
      <w:r>
        <w:t>”</w:t>
      </w:r>
    </w:p>
    <w:p w:rsidR="002B5C35" w:rsidRDefault="002B5C35" w:rsidP="00CE780C">
      <w:r>
        <w:t>“</w:t>
      </w:r>
      <w:r w:rsidRPr="002B5C35">
        <w:t>kubectl.exe</w:t>
      </w:r>
      <w:r>
        <w:t>” will be downloaded at “</w:t>
      </w:r>
      <w:r w:rsidRPr="002B5C35">
        <w:t>C:\Users\</w:t>
      </w:r>
      <w:proofErr w:type="spellStart"/>
      <w:r w:rsidRPr="002B5C35">
        <w:t>j.qi</w:t>
      </w:r>
      <w:proofErr w:type="spellEnd"/>
      <w:r w:rsidRPr="002B5C35">
        <w:t>\.azure-</w:t>
      </w:r>
      <w:proofErr w:type="spellStart"/>
      <w:r w:rsidRPr="002B5C35">
        <w:t>kubectl</w:t>
      </w:r>
      <w:proofErr w:type="spellEnd"/>
      <w:r>
        <w:t>”</w:t>
      </w:r>
    </w:p>
    <w:p w:rsidR="002B5C35" w:rsidRDefault="002B5C35" w:rsidP="00CE780C">
      <w:r>
        <w:t xml:space="preserve">From Computer, right click, properties, Advanced System Settings, Advanced tab, Environment Variables, User variables for </w:t>
      </w:r>
      <w:proofErr w:type="spellStart"/>
      <w:r>
        <w:t>J.Qi</w:t>
      </w:r>
      <w:proofErr w:type="spellEnd"/>
      <w:r>
        <w:t>, find PATH, add “</w:t>
      </w:r>
      <w:r w:rsidRPr="002B5C35">
        <w:t>C:\Users\</w:t>
      </w:r>
      <w:proofErr w:type="spellStart"/>
      <w:r w:rsidRPr="002B5C35">
        <w:t>j.qi</w:t>
      </w:r>
      <w:proofErr w:type="spellEnd"/>
      <w:r w:rsidRPr="002B5C35">
        <w:t>\.azure-</w:t>
      </w:r>
      <w:proofErr w:type="spellStart"/>
      <w:r w:rsidRPr="002B5C35">
        <w:t>kubectl</w:t>
      </w:r>
      <w:proofErr w:type="spellEnd"/>
      <w:r>
        <w:t>”</w:t>
      </w:r>
    </w:p>
    <w:p w:rsidR="00813024" w:rsidRDefault="00813024" w:rsidP="00CE780C">
      <w:r>
        <w:rPr>
          <w:noProof/>
        </w:rPr>
        <w:drawing>
          <wp:inline distT="0" distB="0" distL="0" distR="0">
            <wp:extent cx="3954780" cy="1783080"/>
            <wp:effectExtent l="0" t="0" r="7620" b="7620"/>
            <wp:docPr id="11" name="Picture 11" descr="C:\Users\j.qi\AppData\Local\Temp\SNAGHTML1d440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qi\AppData\Local\Temp\SNAGHTML1d440e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4780" cy="1783080"/>
                    </a:xfrm>
                    <a:prstGeom prst="rect">
                      <a:avLst/>
                    </a:prstGeom>
                    <a:noFill/>
                    <a:ln>
                      <a:noFill/>
                    </a:ln>
                  </pic:spPr>
                </pic:pic>
              </a:graphicData>
            </a:graphic>
          </wp:inline>
        </w:drawing>
      </w:r>
    </w:p>
    <w:p w:rsidR="00B54BB5" w:rsidRDefault="00B54BB5" w:rsidP="00B54BB5">
      <w:r>
        <w:t>Use “</w:t>
      </w:r>
      <w:proofErr w:type="spellStart"/>
      <w:r>
        <w:t>kubctl</w:t>
      </w:r>
      <w:proofErr w:type="spellEnd"/>
      <w:r>
        <w:t xml:space="preserve">” in </w:t>
      </w:r>
      <w:proofErr w:type="spellStart"/>
      <w:r>
        <w:t>powershell</w:t>
      </w:r>
      <w:proofErr w:type="spellEnd"/>
      <w:r>
        <w:t xml:space="preserve"> to verify </w:t>
      </w:r>
      <w:proofErr w:type="spellStart"/>
      <w:r>
        <w:t>kubctl</w:t>
      </w:r>
      <w:proofErr w:type="spellEnd"/>
      <w:r>
        <w:t xml:space="preserve"> is installed properly.</w:t>
      </w:r>
    </w:p>
    <w:p w:rsidR="00813024" w:rsidRPr="00B54BB5" w:rsidRDefault="00813024" w:rsidP="00CE780C">
      <w:pPr>
        <w:rPr>
          <w:b/>
        </w:rPr>
      </w:pPr>
      <w:r w:rsidRPr="00B54BB5">
        <w:rPr>
          <w:b/>
        </w:rPr>
        <w:lastRenderedPageBreak/>
        <w:t xml:space="preserve">3, </w:t>
      </w:r>
      <w:r w:rsidR="00B54BB5">
        <w:rPr>
          <w:b/>
        </w:rPr>
        <w:t>Access</w:t>
      </w:r>
      <w:r w:rsidRPr="00B54BB5">
        <w:rPr>
          <w:b/>
        </w:rPr>
        <w:t xml:space="preserve"> to a </w:t>
      </w:r>
      <w:proofErr w:type="spellStart"/>
      <w:r w:rsidRPr="00B54BB5">
        <w:rPr>
          <w:b/>
        </w:rPr>
        <w:t>kubernete</w:t>
      </w:r>
      <w:proofErr w:type="spellEnd"/>
      <w:r w:rsidRPr="00B54BB5">
        <w:rPr>
          <w:b/>
        </w:rPr>
        <w:t xml:space="preserve"> cluster</w:t>
      </w:r>
      <w:r w:rsidR="00B54BB5">
        <w:rPr>
          <w:b/>
        </w:rPr>
        <w:t xml:space="preserve"> (assumed step 1 azure login is already done, and </w:t>
      </w:r>
      <w:proofErr w:type="spellStart"/>
      <w:r w:rsidR="00B54BB5" w:rsidRPr="00B54BB5">
        <w:rPr>
          <w:b/>
        </w:rPr>
        <w:t>KubeCtl</w:t>
      </w:r>
      <w:proofErr w:type="spellEnd"/>
      <w:r w:rsidR="00B54BB5" w:rsidRPr="00B54BB5">
        <w:rPr>
          <w:b/>
        </w:rPr>
        <w:t xml:space="preserve"> </w:t>
      </w:r>
      <w:r w:rsidR="00B54BB5">
        <w:rPr>
          <w:b/>
        </w:rPr>
        <w:t>is already installed from step 2)</w:t>
      </w:r>
    </w:p>
    <w:p w:rsidR="00A84E57" w:rsidRDefault="00A84E57" w:rsidP="00CE780C">
      <w:r>
        <w:t>Since I have multiple subscription, instead of using “</w:t>
      </w:r>
      <w:proofErr w:type="spellStart"/>
      <w:r w:rsidRPr="00A84E57">
        <w:t>az</w:t>
      </w:r>
      <w:proofErr w:type="spellEnd"/>
      <w:r w:rsidRPr="00A84E57">
        <w:t xml:space="preserve"> </w:t>
      </w:r>
      <w:proofErr w:type="spellStart"/>
      <w:r w:rsidRPr="00A84E57">
        <w:t>aks</w:t>
      </w:r>
      <w:proofErr w:type="spellEnd"/>
      <w:r w:rsidRPr="00A84E57">
        <w:t xml:space="preserve"> get-credentials --resource-group </w:t>
      </w:r>
      <w:proofErr w:type="spellStart"/>
      <w:r w:rsidRPr="00A84E57">
        <w:t>kubernetes</w:t>
      </w:r>
      <w:proofErr w:type="spellEnd"/>
      <w:r w:rsidRPr="00A84E57">
        <w:t>-dev --name osram-markham-k8s-dev</w:t>
      </w:r>
      <w:r>
        <w:t>”</w:t>
      </w:r>
      <w:r w:rsidR="00EC4123">
        <w:t xml:space="preserve"> (grab your credentials, </w:t>
      </w:r>
      <w:r w:rsidR="00813024">
        <w:t>point to resource group then resources</w:t>
      </w:r>
      <w:r w:rsidR="00EC4123">
        <w:t>)</w:t>
      </w:r>
      <w:r>
        <w:t>, I have to force subscription to Dev/Test one: by adding –subscription “Pay-As-You-Go Dev/Test” in the command.</w:t>
      </w:r>
      <w:r w:rsidR="00EC4123">
        <w:t xml:space="preserve"> </w:t>
      </w:r>
      <w:proofErr w:type="spellStart"/>
      <w:r w:rsidR="00813024">
        <w:t>i.e</w:t>
      </w:r>
      <w:proofErr w:type="spellEnd"/>
      <w:r w:rsidR="00813024">
        <w:t xml:space="preserve">, point to the </w:t>
      </w:r>
      <w:r w:rsidR="00EC4123">
        <w:t>Subscript</w:t>
      </w:r>
      <w:r w:rsidR="00813024">
        <w:t>ion tire first then point to the</w:t>
      </w:r>
      <w:r w:rsidR="00EC4123">
        <w:t xml:space="preserve"> resource group</w:t>
      </w:r>
      <w:r w:rsidR="00813024">
        <w:t>, then to the</w:t>
      </w:r>
      <w:r w:rsidR="00EC4123">
        <w:t xml:space="preserve"> resource</w:t>
      </w:r>
      <w:r w:rsidR="00813024">
        <w:t xml:space="preserve"> under the resource group.</w:t>
      </w:r>
      <w:r w:rsidR="00EC4123">
        <w:t>”</w:t>
      </w:r>
      <w:r w:rsidR="00B54BB5">
        <w:t xml:space="preserve"> “Pay-As-You-Go Dev/Test” was returned under the “name” field from </w:t>
      </w:r>
      <w:proofErr w:type="spellStart"/>
      <w:proofErr w:type="gramStart"/>
      <w:r w:rsidR="00B54BB5">
        <w:t>az</w:t>
      </w:r>
      <w:proofErr w:type="spellEnd"/>
      <w:proofErr w:type="gramEnd"/>
      <w:r w:rsidR="00B54BB5">
        <w:t xml:space="preserve"> login.</w:t>
      </w:r>
    </w:p>
    <w:p w:rsidR="00CE780C" w:rsidRDefault="00B54BB5" w:rsidP="00CE780C">
      <w:r>
        <w:rPr>
          <w:noProof/>
        </w:rPr>
        <w:drawing>
          <wp:inline distT="0" distB="0" distL="0" distR="0" wp14:anchorId="34364A74" wp14:editId="00EC6271">
            <wp:extent cx="59436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52600"/>
                    </a:xfrm>
                    <a:prstGeom prst="rect">
                      <a:avLst/>
                    </a:prstGeom>
                  </pic:spPr>
                </pic:pic>
              </a:graphicData>
            </a:graphic>
          </wp:inline>
        </w:drawing>
      </w:r>
    </w:p>
    <w:p w:rsidR="00B54BB5" w:rsidRDefault="00B54BB5">
      <w:r>
        <w:t>To verify, use “</w:t>
      </w:r>
      <w:proofErr w:type="spellStart"/>
      <w:r>
        <w:t>kubectl</w:t>
      </w:r>
      <w:proofErr w:type="spellEnd"/>
      <w:r>
        <w:t xml:space="preserve"> get nodes” in </w:t>
      </w:r>
      <w:proofErr w:type="spellStart"/>
      <w:r>
        <w:t>powershell</w:t>
      </w:r>
      <w:proofErr w:type="spellEnd"/>
      <w:r>
        <w:t>.</w:t>
      </w:r>
    </w:p>
    <w:p w:rsidR="007D5D80" w:rsidRDefault="007D5D80" w:rsidP="007D5D80">
      <w:r>
        <w:t xml:space="preserve">To see all the </w:t>
      </w:r>
      <w:proofErr w:type="spellStart"/>
      <w:r>
        <w:t>Kubernete</w:t>
      </w:r>
      <w:proofErr w:type="spellEnd"/>
      <w:r>
        <w:t xml:space="preserve"> clusters</w:t>
      </w:r>
      <w:r w:rsidR="00402C2C">
        <w:t xml:space="preserve"> (cluster is higher level than node: cluster – master + nodes, in node – pods, in pod - containers)</w:t>
      </w:r>
      <w:r>
        <w:t>:</w:t>
      </w:r>
    </w:p>
    <w:p w:rsidR="007D5D80" w:rsidRDefault="007D5D80" w:rsidP="007D5D80">
      <w:r>
        <w:rPr>
          <w:noProof/>
        </w:rPr>
        <w:drawing>
          <wp:inline distT="0" distB="0" distL="0" distR="0" wp14:anchorId="7705544B" wp14:editId="227FC8A5">
            <wp:extent cx="5943600" cy="2740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0025"/>
                    </a:xfrm>
                    <a:prstGeom prst="rect">
                      <a:avLst/>
                    </a:prstGeom>
                  </pic:spPr>
                </pic:pic>
              </a:graphicData>
            </a:graphic>
          </wp:inline>
        </w:drawing>
      </w:r>
    </w:p>
    <w:p w:rsidR="00285D95" w:rsidRDefault="00285D95" w:rsidP="007D5D80"/>
    <w:p w:rsidR="00285D95" w:rsidRDefault="00285D95" w:rsidP="00285D95">
      <w:r w:rsidRPr="00501881">
        <w:rPr>
          <w:b/>
        </w:rPr>
        <w:t xml:space="preserve">To </w:t>
      </w:r>
      <w:r>
        <w:rPr>
          <w:b/>
        </w:rPr>
        <w:t>launch</w:t>
      </w:r>
      <w:r w:rsidRPr="00501881">
        <w:rPr>
          <w:b/>
        </w:rPr>
        <w:t xml:space="preserve"> </w:t>
      </w:r>
      <w:proofErr w:type="spellStart"/>
      <w:r w:rsidRPr="00501881">
        <w:rPr>
          <w:b/>
        </w:rPr>
        <w:t>Kubenetes</w:t>
      </w:r>
      <w:proofErr w:type="spellEnd"/>
      <w:r w:rsidRPr="00501881">
        <w:rPr>
          <w:b/>
        </w:rPr>
        <w:t xml:space="preserve"> dashboard</w:t>
      </w:r>
      <w:r>
        <w:t>:</w:t>
      </w:r>
    </w:p>
    <w:p w:rsidR="00285D95" w:rsidRDefault="00285D95" w:rsidP="00285D95">
      <w:proofErr w:type="spellStart"/>
      <w:proofErr w:type="gramStart"/>
      <w:r w:rsidRPr="00501881">
        <w:t>az</w:t>
      </w:r>
      <w:proofErr w:type="spellEnd"/>
      <w:proofErr w:type="gramEnd"/>
      <w:r w:rsidRPr="00501881">
        <w:t xml:space="preserve"> </w:t>
      </w:r>
      <w:proofErr w:type="spellStart"/>
      <w:r w:rsidRPr="00501881">
        <w:t>aks</w:t>
      </w:r>
      <w:proofErr w:type="spellEnd"/>
      <w:r w:rsidRPr="00501881">
        <w:t xml:space="preserve"> browse --resource-group </w:t>
      </w:r>
      <w:proofErr w:type="spellStart"/>
      <w:r w:rsidRPr="00501881">
        <w:t>kubernetes</w:t>
      </w:r>
      <w:proofErr w:type="spellEnd"/>
      <w:r w:rsidRPr="00501881">
        <w:t>-dev --name osram-markham-k8s-dev --subscription 'Pay-As-You-Go Dev/Test'</w:t>
      </w:r>
    </w:p>
    <w:p w:rsidR="00341553" w:rsidRDefault="00B54BB5" w:rsidP="00341553">
      <w:pPr>
        <w:rPr>
          <w:noProof/>
        </w:rPr>
      </w:pPr>
      <w:r>
        <w:lastRenderedPageBreak/>
        <w:t xml:space="preserve">4, </w:t>
      </w:r>
      <w:r w:rsidR="00341553" w:rsidRPr="00285D95">
        <w:rPr>
          <w:b/>
        </w:rPr>
        <w:t>P</w:t>
      </w:r>
      <w:r w:rsidR="00341553" w:rsidRPr="00285D95">
        <w:rPr>
          <w:b/>
          <w:noProof/>
        </w:rPr>
        <w:t>ut 2 yaml files under Users/j.qi</w:t>
      </w:r>
      <w:r w:rsidR="00341553">
        <w:rPr>
          <w:noProof/>
        </w:rPr>
        <w:t>:</w:t>
      </w:r>
    </w:p>
    <w:p w:rsidR="00341553" w:rsidRDefault="00341553" w:rsidP="00341553">
      <w:pPr>
        <w:rPr>
          <w:noProof/>
        </w:rPr>
      </w:pPr>
      <w:r>
        <w:rPr>
          <w:noProof/>
        </w:rPr>
        <w:t>Kubernete manifest files can be in yaml or json format.</w:t>
      </w:r>
    </w:p>
    <w:p w:rsidR="00341553" w:rsidRDefault="00341553" w:rsidP="00341553">
      <w:pPr>
        <w:rPr>
          <w:noProof/>
        </w:rPr>
      </w:pPr>
      <w:r>
        <w:rPr>
          <w:noProof/>
        </w:rPr>
        <w:drawing>
          <wp:inline distT="0" distB="0" distL="0" distR="0">
            <wp:extent cx="5943600" cy="1900225"/>
            <wp:effectExtent l="0" t="0" r="0" b="5080"/>
            <wp:docPr id="16" name="Picture 16" descr="C:\Users\j.qi\AppData\Local\Temp\SNAGHTML1ea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qi\AppData\Local\Temp\SNAGHTML1ea33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0225"/>
                    </a:xfrm>
                    <a:prstGeom prst="rect">
                      <a:avLst/>
                    </a:prstGeom>
                    <a:noFill/>
                    <a:ln>
                      <a:noFill/>
                    </a:ln>
                  </pic:spPr>
                </pic:pic>
              </a:graphicData>
            </a:graphic>
          </wp:inline>
        </w:drawing>
      </w:r>
    </w:p>
    <w:p w:rsidR="00341553" w:rsidRDefault="00341553" w:rsidP="00341553">
      <w:pPr>
        <w:rPr>
          <w:noProof/>
        </w:rPr>
      </w:pPr>
      <w:r>
        <w:rPr>
          <w:noProof/>
        </w:rPr>
        <w:t>Sample-api-deployment.yaml</w:t>
      </w:r>
      <w:r w:rsidR="00A24F08">
        <w:rPr>
          <w:noProof/>
        </w:rPr>
        <w:t xml:space="preserve"> grabs a smple docker </w:t>
      </w:r>
      <w:r w:rsidR="00997E82">
        <w:rPr>
          <w:noProof/>
        </w:rPr>
        <w:t>image from dockerhub with dockerhub’s credential</w:t>
      </w:r>
      <w:r w:rsidR="00A5338A">
        <w:rPr>
          <w:noProof/>
        </w:rPr>
        <w:t>, to create a container named jia-qi-api</w:t>
      </w:r>
    </w:p>
    <w:p w:rsidR="00341553" w:rsidRDefault="00341553">
      <w:r>
        <w:rPr>
          <w:noProof/>
        </w:rPr>
        <w:drawing>
          <wp:inline distT="0" distB="0" distL="0" distR="0" wp14:anchorId="528639A1" wp14:editId="6EE763B4">
            <wp:extent cx="4237087" cy="410753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7087" cy="4107536"/>
                    </a:xfrm>
                    <a:prstGeom prst="rect">
                      <a:avLst/>
                    </a:prstGeom>
                  </pic:spPr>
                </pic:pic>
              </a:graphicData>
            </a:graphic>
          </wp:inline>
        </w:drawing>
      </w:r>
    </w:p>
    <w:p w:rsidR="00226624" w:rsidRDefault="00226624">
      <w:r w:rsidRPr="00A5338A">
        <w:rPr>
          <w:highlight w:val="yellow"/>
        </w:rPr>
        <w:t>Sample-</w:t>
      </w:r>
      <w:proofErr w:type="spellStart"/>
      <w:r w:rsidR="00A5338A" w:rsidRPr="00A5338A">
        <w:rPr>
          <w:highlight w:val="yellow"/>
        </w:rPr>
        <w:t>api</w:t>
      </w:r>
      <w:proofErr w:type="spellEnd"/>
      <w:r w:rsidR="00A5338A" w:rsidRPr="00A5338A">
        <w:rPr>
          <w:highlight w:val="yellow"/>
        </w:rPr>
        <w:t>-</w:t>
      </w:r>
      <w:proofErr w:type="spellStart"/>
      <w:r w:rsidR="00A5338A" w:rsidRPr="00A5338A">
        <w:rPr>
          <w:highlight w:val="yellow"/>
        </w:rPr>
        <w:t>service.yaml</w:t>
      </w:r>
      <w:proofErr w:type="spellEnd"/>
      <w:r>
        <w:t xml:space="preserve">: </w:t>
      </w:r>
      <w:r w:rsidR="00285D95">
        <w:t xml:space="preserve">Services is the proxy between human visitors and the pods. </w:t>
      </w:r>
      <w:r w:rsidR="00285D95">
        <w:rPr>
          <w:rFonts w:hint="eastAsia"/>
        </w:rPr>
        <w:t>把人</w:t>
      </w:r>
      <w:r w:rsidR="00285D95">
        <w:t>的访问</w:t>
      </w:r>
      <w:r w:rsidR="00285D95">
        <w:rPr>
          <w:rFonts w:hint="eastAsia"/>
        </w:rPr>
        <w:t>request</w:t>
      </w:r>
      <w:r w:rsidR="00285D95">
        <w:rPr>
          <w:rFonts w:hint="eastAsia"/>
        </w:rPr>
        <w:t>按</w:t>
      </w:r>
      <w:r w:rsidR="00285D95">
        <w:rPr>
          <w:rFonts w:hint="eastAsia"/>
        </w:rPr>
        <w:t>load balance</w:t>
      </w:r>
      <w:r w:rsidR="00285D95">
        <w:rPr>
          <w:rFonts w:hint="eastAsia"/>
        </w:rPr>
        <w:t>的</w:t>
      </w:r>
      <w:r w:rsidR="00285D95">
        <w:t>方法分流到合适的</w:t>
      </w:r>
      <w:r w:rsidR="00285D95">
        <w:t>pod</w:t>
      </w:r>
      <w:r w:rsidR="00285D95">
        <w:t>上（</w:t>
      </w:r>
      <w:r w:rsidR="00285D95">
        <w:rPr>
          <w:rFonts w:hint="eastAsia"/>
        </w:rPr>
        <w:t>可能</w:t>
      </w:r>
      <w:r w:rsidR="00285D95">
        <w:t>有多个</w:t>
      </w:r>
      <w:r w:rsidR="00285D95">
        <w:rPr>
          <w:rFonts w:hint="eastAsia"/>
        </w:rPr>
        <w:t>replicate pods</w:t>
      </w:r>
      <w:r w:rsidR="00285D95">
        <w:rPr>
          <w:rFonts w:hint="eastAsia"/>
        </w:rPr>
        <w:t>有</w:t>
      </w:r>
      <w:r w:rsidR="00285D95">
        <w:t>同一个</w:t>
      </w:r>
      <w:r w:rsidR="00285D95">
        <w:rPr>
          <w:rFonts w:hint="eastAsia"/>
        </w:rPr>
        <w:t>label</w:t>
      </w:r>
      <w:r w:rsidR="00285D95">
        <w:rPr>
          <w:rFonts w:hint="eastAsia"/>
        </w:rPr>
        <w:t>做</w:t>
      </w:r>
      <w:r w:rsidR="00285D95">
        <w:t>同样的事情）</w:t>
      </w:r>
    </w:p>
    <w:p w:rsidR="00341553" w:rsidRDefault="00341553">
      <w:r>
        <w:rPr>
          <w:noProof/>
        </w:rPr>
        <w:lastRenderedPageBreak/>
        <w:drawing>
          <wp:inline distT="0" distB="0" distL="0" distR="0" wp14:anchorId="5B66083D" wp14:editId="5A36A787">
            <wp:extent cx="2377646" cy="3101609"/>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7646" cy="3101609"/>
                    </a:xfrm>
                    <a:prstGeom prst="rect">
                      <a:avLst/>
                    </a:prstGeom>
                  </pic:spPr>
                </pic:pic>
              </a:graphicData>
            </a:graphic>
          </wp:inline>
        </w:drawing>
      </w:r>
    </w:p>
    <w:p w:rsidR="00226624" w:rsidRDefault="00226624"/>
    <w:p w:rsidR="00B54BB5" w:rsidRDefault="00341553">
      <w:r>
        <w:t xml:space="preserve">5, </w:t>
      </w:r>
      <w:r w:rsidRPr="007B1FFF">
        <w:rPr>
          <w:b/>
        </w:rPr>
        <w:t>Deploying to Kubernetes</w:t>
      </w:r>
      <w:r w:rsidR="00A5338A">
        <w:t>:</w:t>
      </w:r>
    </w:p>
    <w:p w:rsidR="00A5338A" w:rsidRDefault="0058329B">
      <w:r>
        <w:t xml:space="preserve">Deploy the application with deployment </w:t>
      </w:r>
      <w:proofErr w:type="spellStart"/>
      <w:r>
        <w:t>yaml</w:t>
      </w:r>
      <w:proofErr w:type="spellEnd"/>
      <w:r>
        <w:t xml:space="preserve">, deploy the load balancer service with service </w:t>
      </w:r>
      <w:proofErr w:type="spellStart"/>
      <w:r>
        <w:t>yaml</w:t>
      </w:r>
      <w:proofErr w:type="spellEnd"/>
      <w:r>
        <w:t>.</w:t>
      </w:r>
    </w:p>
    <w:p w:rsidR="001466D9" w:rsidRDefault="001466D9">
      <w:r>
        <w:t>Verify app deployment with get pods and get deployments, verify service deployment with get services.</w:t>
      </w:r>
    </w:p>
    <w:p w:rsidR="00A5338A" w:rsidRDefault="0058329B">
      <w:r>
        <w:rPr>
          <w:noProof/>
        </w:rPr>
        <w:drawing>
          <wp:inline distT="0" distB="0" distL="0" distR="0" wp14:anchorId="581140A3" wp14:editId="2FE5EF28">
            <wp:extent cx="5943600" cy="3322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2955"/>
                    </a:xfrm>
                    <a:prstGeom prst="rect">
                      <a:avLst/>
                    </a:prstGeom>
                  </pic:spPr>
                </pic:pic>
              </a:graphicData>
            </a:graphic>
          </wp:inline>
        </w:drawing>
      </w:r>
    </w:p>
    <w:p w:rsidR="007B1FFF" w:rsidRDefault="007B1FFF"/>
    <w:p w:rsidR="007B1FFF" w:rsidRPr="007B1FFF" w:rsidRDefault="00BE24E6">
      <w:pPr>
        <w:rPr>
          <w:b/>
        </w:rPr>
      </w:pPr>
      <w:r w:rsidRPr="007B1FFF">
        <w:rPr>
          <w:b/>
        </w:rPr>
        <w:lastRenderedPageBreak/>
        <w:t xml:space="preserve">6, </w:t>
      </w:r>
      <w:r w:rsidR="007B1FFF" w:rsidRPr="007B1FFF">
        <w:rPr>
          <w:b/>
        </w:rPr>
        <w:t>view app from browser</w:t>
      </w:r>
    </w:p>
    <w:p w:rsidR="00BE24E6" w:rsidRDefault="00BE24E6">
      <w:r>
        <w:t xml:space="preserve">Wait a minute and verify get service again, the </w:t>
      </w:r>
      <w:proofErr w:type="spellStart"/>
      <w:r>
        <w:t>External_IP</w:t>
      </w:r>
      <w:proofErr w:type="spellEnd"/>
      <w:r>
        <w:t xml:space="preserve"> will be populated for your service.</w:t>
      </w:r>
    </w:p>
    <w:p w:rsidR="00BE24E6" w:rsidRDefault="00BE24E6">
      <w:r>
        <w:rPr>
          <w:noProof/>
        </w:rPr>
        <w:drawing>
          <wp:inline distT="0" distB="0" distL="0" distR="0" wp14:anchorId="56E0B93A" wp14:editId="10237B0B">
            <wp:extent cx="5943600" cy="987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87425"/>
                    </a:xfrm>
                    <a:prstGeom prst="rect">
                      <a:avLst/>
                    </a:prstGeom>
                  </pic:spPr>
                </pic:pic>
              </a:graphicData>
            </a:graphic>
          </wp:inline>
        </w:drawing>
      </w:r>
    </w:p>
    <w:p w:rsidR="00BE24E6" w:rsidRDefault="00BE24E6">
      <w:r>
        <w:t>Copy paste the external IP on Chrome:</w:t>
      </w:r>
    </w:p>
    <w:p w:rsidR="00BE24E6" w:rsidRDefault="00BE24E6">
      <w:r>
        <w:rPr>
          <w:noProof/>
        </w:rPr>
        <w:drawing>
          <wp:inline distT="0" distB="0" distL="0" distR="0" wp14:anchorId="5DD41D40" wp14:editId="2D7309AD">
            <wp:extent cx="5943600" cy="6109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09335"/>
                    </a:xfrm>
                    <a:prstGeom prst="rect">
                      <a:avLst/>
                    </a:prstGeom>
                  </pic:spPr>
                </pic:pic>
              </a:graphicData>
            </a:graphic>
          </wp:inline>
        </w:drawing>
      </w:r>
    </w:p>
    <w:p w:rsidR="00BE24E6" w:rsidRDefault="00BE24E6">
      <w:r>
        <w:lastRenderedPageBreak/>
        <w:t>To visit your web application:</w:t>
      </w:r>
    </w:p>
    <w:p w:rsidR="00BE24E6" w:rsidRDefault="00BE24E6">
      <w:r>
        <w:rPr>
          <w:noProof/>
        </w:rPr>
        <w:drawing>
          <wp:inline distT="0" distB="0" distL="0" distR="0" wp14:anchorId="67200FD2" wp14:editId="540BCD98">
            <wp:extent cx="5943600" cy="6264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64910"/>
                    </a:xfrm>
                    <a:prstGeom prst="rect">
                      <a:avLst/>
                    </a:prstGeom>
                  </pic:spPr>
                </pic:pic>
              </a:graphicData>
            </a:graphic>
          </wp:inline>
        </w:drawing>
      </w:r>
    </w:p>
    <w:p w:rsidR="00BE24E6" w:rsidRDefault="00BE24E6"/>
    <w:p w:rsidR="00BE24E6" w:rsidRDefault="00BE24E6"/>
    <w:p w:rsidR="00BE24E6" w:rsidRDefault="00BE24E6"/>
    <w:p w:rsidR="00BE24E6" w:rsidRDefault="00BE24E6"/>
    <w:p w:rsidR="00BE24E6" w:rsidRDefault="00BE24E6"/>
    <w:p w:rsidR="007B1FFF" w:rsidRDefault="00BE24E6">
      <w:r>
        <w:lastRenderedPageBreak/>
        <w:t xml:space="preserve">7, </w:t>
      </w:r>
      <w:proofErr w:type="gramStart"/>
      <w:r w:rsidR="007B1FFF" w:rsidRPr="00E27FDA">
        <w:rPr>
          <w:b/>
        </w:rPr>
        <w:t>The</w:t>
      </w:r>
      <w:proofErr w:type="gramEnd"/>
      <w:r w:rsidR="007B1FFF" w:rsidRPr="00E27FDA">
        <w:rPr>
          <w:b/>
        </w:rPr>
        <w:t xml:space="preserve"> labels name from deployment </w:t>
      </w:r>
      <w:proofErr w:type="spellStart"/>
      <w:r w:rsidR="007B1FFF" w:rsidRPr="00E27FDA">
        <w:rPr>
          <w:b/>
        </w:rPr>
        <w:t>yaml</w:t>
      </w:r>
      <w:proofErr w:type="spellEnd"/>
      <w:r w:rsidR="007B1FFF" w:rsidRPr="00E27FDA">
        <w:rPr>
          <w:b/>
        </w:rPr>
        <w:t xml:space="preserve"> is used as </w:t>
      </w:r>
      <w:r w:rsidR="00E27FDA" w:rsidRPr="00E27FDA">
        <w:rPr>
          <w:b/>
        </w:rPr>
        <w:t xml:space="preserve">selector app in the service </w:t>
      </w:r>
      <w:proofErr w:type="spellStart"/>
      <w:r w:rsidR="00E27FDA" w:rsidRPr="00E27FDA">
        <w:rPr>
          <w:b/>
        </w:rPr>
        <w:t>yaml</w:t>
      </w:r>
      <w:proofErr w:type="spellEnd"/>
      <w:r w:rsidR="00E27FDA" w:rsidRPr="00E27FDA">
        <w:rPr>
          <w:b/>
        </w:rPr>
        <w:t xml:space="preserve"> file</w:t>
      </w:r>
      <w:r w:rsidR="00E27FDA">
        <w:t>.</w:t>
      </w:r>
    </w:p>
    <w:p w:rsidR="00CE780C" w:rsidRDefault="00F51DC3">
      <w:r>
        <w:t xml:space="preserve">I changed replicas to 2 in the deployment </w:t>
      </w:r>
      <w:proofErr w:type="spellStart"/>
      <w:r>
        <w:t>yaml</w:t>
      </w:r>
      <w:proofErr w:type="spellEnd"/>
      <w:r>
        <w:t xml:space="preserve"> file</w:t>
      </w:r>
      <w:r w:rsidR="002D7628">
        <w:t xml:space="preserve">, </w:t>
      </w:r>
      <w:r w:rsidR="00E27FDA">
        <w:t>this will result 2 same pods being deployment, but each pod still have only 1 container.</w:t>
      </w:r>
      <w:r w:rsidR="002D7628">
        <w:t xml:space="preserve"> </w:t>
      </w:r>
    </w:p>
    <w:p w:rsidR="00F51DC3" w:rsidRDefault="002D7628">
      <w:r>
        <w:rPr>
          <w:noProof/>
        </w:rPr>
        <w:drawing>
          <wp:inline distT="0" distB="0" distL="0" distR="0" wp14:anchorId="3FB03E74" wp14:editId="75CC4F31">
            <wp:extent cx="4244708" cy="409229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4708" cy="4092295"/>
                    </a:xfrm>
                    <a:prstGeom prst="rect">
                      <a:avLst/>
                    </a:prstGeom>
                  </pic:spPr>
                </pic:pic>
              </a:graphicData>
            </a:graphic>
          </wp:inline>
        </w:drawing>
      </w:r>
    </w:p>
    <w:p w:rsidR="002D7628" w:rsidRDefault="002D7628">
      <w:r>
        <w:t xml:space="preserve">In </w:t>
      </w:r>
      <w:proofErr w:type="spellStart"/>
      <w:r>
        <w:t>powershell</w:t>
      </w:r>
      <w:proofErr w:type="spellEnd"/>
      <w:r>
        <w:t xml:space="preserve">, </w:t>
      </w:r>
      <w:proofErr w:type="spellStart"/>
      <w:r w:rsidRPr="002D7628">
        <w:t>kubectl</w:t>
      </w:r>
      <w:proofErr w:type="spellEnd"/>
      <w:r w:rsidRPr="002D7628">
        <w:t xml:space="preserve"> create -f sample-</w:t>
      </w:r>
      <w:proofErr w:type="spellStart"/>
      <w:r w:rsidRPr="002D7628">
        <w:t>api</w:t>
      </w:r>
      <w:proofErr w:type="spellEnd"/>
      <w:r w:rsidRPr="002D7628">
        <w:t>-</w:t>
      </w:r>
      <w:proofErr w:type="spellStart"/>
      <w:r w:rsidRPr="002D7628">
        <w:t>deployment.yaml</w:t>
      </w:r>
      <w:proofErr w:type="spellEnd"/>
      <w:r>
        <w:t xml:space="preserve">, then check pods and deployments. </w:t>
      </w:r>
      <w:r w:rsidRPr="002D7628">
        <w:rPr>
          <w:highlight w:val="yellow"/>
        </w:rPr>
        <w:t>I noticed that 1 deployment and 2 pods are created. The deployment name is jia-qi-meta-api2, and the pods names are jia-qi-meta-api2-random numbers.</w:t>
      </w:r>
    </w:p>
    <w:p w:rsidR="00F51DC3" w:rsidRDefault="002D7628">
      <w:pPr>
        <w:rPr>
          <w:noProof/>
        </w:rPr>
      </w:pPr>
      <w:r>
        <w:rPr>
          <w:noProof/>
        </w:rPr>
        <w:lastRenderedPageBreak/>
        <w:drawing>
          <wp:inline distT="0" distB="0" distL="0" distR="0" wp14:anchorId="5C43D1EA" wp14:editId="1C4FAEC9">
            <wp:extent cx="5943600" cy="3325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5495"/>
                    </a:xfrm>
                    <a:prstGeom prst="rect">
                      <a:avLst/>
                    </a:prstGeom>
                  </pic:spPr>
                </pic:pic>
              </a:graphicData>
            </a:graphic>
          </wp:inline>
        </w:drawing>
      </w:r>
      <w:r>
        <w:rPr>
          <w:noProof/>
        </w:rPr>
        <w:t xml:space="preserve"> </w:t>
      </w:r>
    </w:p>
    <w:p w:rsidR="002D7628" w:rsidRDefault="002D7628">
      <w:pPr>
        <w:rPr>
          <w:noProof/>
        </w:rPr>
      </w:pPr>
      <w:r>
        <w:rPr>
          <w:noProof/>
        </w:rPr>
        <w:t>I changed the name and app fields of service yaml:</w:t>
      </w:r>
    </w:p>
    <w:p w:rsidR="002D7628" w:rsidRDefault="002D7628">
      <w:r>
        <w:rPr>
          <w:noProof/>
        </w:rPr>
        <w:drawing>
          <wp:inline distT="0" distB="0" distL="0" distR="0" wp14:anchorId="189CE259" wp14:editId="146074FD">
            <wp:extent cx="3223539" cy="3147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539" cy="3147333"/>
                    </a:xfrm>
                    <a:prstGeom prst="rect">
                      <a:avLst/>
                    </a:prstGeom>
                  </pic:spPr>
                </pic:pic>
              </a:graphicData>
            </a:graphic>
          </wp:inline>
        </w:drawing>
      </w:r>
    </w:p>
    <w:p w:rsidR="002D7628" w:rsidRDefault="002D7628">
      <w:r>
        <w:t>Then redeployed service:</w:t>
      </w:r>
    </w:p>
    <w:p w:rsidR="002D7628" w:rsidRDefault="002D7628">
      <w:r>
        <w:rPr>
          <w:noProof/>
        </w:rPr>
        <w:lastRenderedPageBreak/>
        <w:drawing>
          <wp:inline distT="0" distB="0" distL="0" distR="0" wp14:anchorId="0856BFCA" wp14:editId="7EC3FC9E">
            <wp:extent cx="5943600" cy="1320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0165"/>
                    </a:xfrm>
                    <a:prstGeom prst="rect">
                      <a:avLst/>
                    </a:prstGeom>
                  </pic:spPr>
                </pic:pic>
              </a:graphicData>
            </a:graphic>
          </wp:inline>
        </w:drawing>
      </w:r>
    </w:p>
    <w:p w:rsidR="00BE24E6" w:rsidRDefault="00BE24E6">
      <w:r>
        <w:t>Wait a minute, see the external IP, able to visit from Chrome with the external IP.</w:t>
      </w:r>
    </w:p>
    <w:p w:rsidR="00BE24E6" w:rsidRDefault="00BE24E6">
      <w:pPr>
        <w:rPr>
          <w:noProof/>
        </w:rPr>
      </w:pPr>
      <w:r>
        <w:rPr>
          <w:noProof/>
        </w:rPr>
        <w:drawing>
          <wp:inline distT="0" distB="0" distL="0" distR="0" wp14:anchorId="00893791" wp14:editId="68F83B34">
            <wp:extent cx="5943600" cy="1111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1885"/>
                    </a:xfrm>
                    <a:prstGeom prst="rect">
                      <a:avLst/>
                    </a:prstGeom>
                  </pic:spPr>
                </pic:pic>
              </a:graphicData>
            </a:graphic>
          </wp:inline>
        </w:drawing>
      </w:r>
      <w:r>
        <w:rPr>
          <w:noProof/>
        </w:rPr>
        <w:t xml:space="preserve"> </w:t>
      </w:r>
    </w:p>
    <w:p w:rsidR="00E27FDA" w:rsidRDefault="00E27FDA" w:rsidP="00E27FDA">
      <w:pPr>
        <w:rPr>
          <w:noProof/>
        </w:rPr>
      </w:pPr>
    </w:p>
    <w:p w:rsidR="00E27FDA" w:rsidRDefault="00E27FDA" w:rsidP="00E27FDA">
      <w:r>
        <w:rPr>
          <w:noProof/>
        </w:rPr>
        <w:t xml:space="preserve">8, </w:t>
      </w:r>
      <w:proofErr w:type="gramStart"/>
      <w:r w:rsidRPr="00501881">
        <w:rPr>
          <w:b/>
        </w:rPr>
        <w:t>To</w:t>
      </w:r>
      <w:proofErr w:type="gramEnd"/>
      <w:r w:rsidRPr="00501881">
        <w:rPr>
          <w:b/>
        </w:rPr>
        <w:t xml:space="preserve"> deploy 2 replicate pods with 2 containers in each pot</w:t>
      </w:r>
      <w:r>
        <w:t>:</w:t>
      </w:r>
      <w:r>
        <w:t xml:space="preserve"> </w:t>
      </w:r>
    </w:p>
    <w:p w:rsidR="000C18BE" w:rsidRDefault="000C18BE" w:rsidP="00E27FDA">
      <w:r>
        <w:t xml:space="preserve">In the deployment </w:t>
      </w:r>
      <w:proofErr w:type="spellStart"/>
      <w:r>
        <w:t>yaml</w:t>
      </w:r>
      <w:proofErr w:type="spellEnd"/>
      <w:r>
        <w:t>, the Containers are actually a list, so you can add more containers into the list as the screenshot below.</w:t>
      </w:r>
    </w:p>
    <w:p w:rsidR="00E27FDA" w:rsidRDefault="000C18BE" w:rsidP="00E27FDA">
      <w:r>
        <w:t>When modify file, please note T</w:t>
      </w:r>
      <w:r w:rsidR="00E27FDA">
        <w:t>ab not going to work, space work</w:t>
      </w:r>
      <w:bookmarkStart w:id="0" w:name="_GoBack"/>
      <w:bookmarkEnd w:id="0"/>
      <w:r w:rsidR="00E27FDA">
        <w:t>s. Each container needs to have different port</w:t>
      </w:r>
      <w:r w:rsidR="00E27FDA">
        <w:t>s.</w:t>
      </w:r>
    </w:p>
    <w:p w:rsidR="00E27FDA" w:rsidRDefault="00E27FDA" w:rsidP="00E27FDA">
      <w:r>
        <w:rPr>
          <w:noProof/>
        </w:rPr>
        <w:lastRenderedPageBreak/>
        <w:drawing>
          <wp:inline distT="0" distB="0" distL="0" distR="0" wp14:anchorId="39F54655" wp14:editId="11980D43">
            <wp:extent cx="4602879" cy="5631668"/>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2879" cy="5631668"/>
                    </a:xfrm>
                    <a:prstGeom prst="rect">
                      <a:avLst/>
                    </a:prstGeom>
                  </pic:spPr>
                </pic:pic>
              </a:graphicData>
            </a:graphic>
          </wp:inline>
        </w:drawing>
      </w:r>
      <w:r>
        <w:t xml:space="preserve"> </w:t>
      </w:r>
    </w:p>
    <w:p w:rsidR="00E27FDA" w:rsidRDefault="00E27FDA" w:rsidP="00E27FDA">
      <w:r>
        <w:rPr>
          <w:noProof/>
        </w:rPr>
        <w:drawing>
          <wp:inline distT="0" distB="0" distL="0" distR="0" wp14:anchorId="114189C7" wp14:editId="1A4F40E1">
            <wp:extent cx="5943600" cy="1045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45210"/>
                    </a:xfrm>
                    <a:prstGeom prst="rect">
                      <a:avLst/>
                    </a:prstGeom>
                  </pic:spPr>
                </pic:pic>
              </a:graphicData>
            </a:graphic>
          </wp:inline>
        </w:drawing>
      </w:r>
    </w:p>
    <w:p w:rsidR="00E27FDA" w:rsidRDefault="00E27FDA" w:rsidP="00E27FDA">
      <w:r>
        <w:t>Note pod READY is 2/2 instead of 1/1, this is because now each pod has 2 containers, and both of them are ready. If one of the container has problem, you will see READY 1/2.</w:t>
      </w:r>
    </w:p>
    <w:p w:rsidR="00433C8F" w:rsidRDefault="00433C8F" w:rsidP="00433C8F">
      <w:r>
        <w:t xml:space="preserve">If your app is not a web browser app, you may have a container show up as not working, i.e., READY 1/2. For example, I used hello-world as the second app from </w:t>
      </w:r>
      <w:r>
        <w:t>Docker</w:t>
      </w:r>
      <w:r>
        <w:t xml:space="preserve"> hub, and I encountered above problem. So basically, you need to find both apps displayable in browsers</w:t>
      </w:r>
      <w:r>
        <w:t xml:space="preserve"> to use</w:t>
      </w:r>
      <w:r>
        <w:t>.</w:t>
      </w:r>
    </w:p>
    <w:p w:rsidR="00E27FDA" w:rsidRDefault="00433C8F" w:rsidP="00E27FDA">
      <w:r>
        <w:lastRenderedPageBreak/>
        <w:t>Use “</w:t>
      </w:r>
      <w:proofErr w:type="spellStart"/>
      <w:r w:rsidRPr="00433C8F">
        <w:t>kubectl</w:t>
      </w:r>
      <w:proofErr w:type="spellEnd"/>
      <w:r w:rsidRPr="00433C8F">
        <w:t xml:space="preserve"> describe pod/jia-qi-meta-api-75454c4776-rvgwv -n workshop</w:t>
      </w:r>
      <w:r>
        <w:t>” to see both containers in the pod.</w:t>
      </w:r>
    </w:p>
    <w:p w:rsidR="00E27FDA" w:rsidRDefault="00E27FDA" w:rsidP="00E27FDA">
      <w:r>
        <w:t xml:space="preserve">Also, </w:t>
      </w:r>
      <w:r w:rsidRPr="00E27FDA">
        <w:rPr>
          <w:b/>
        </w:rPr>
        <w:t>t</w:t>
      </w:r>
      <w:r w:rsidRPr="00E27FDA">
        <w:rPr>
          <w:b/>
        </w:rPr>
        <w:t>he services file also need to be changed due to port change</w:t>
      </w:r>
      <w:r>
        <w:t>:</w:t>
      </w:r>
    </w:p>
    <w:p w:rsidR="00E27FDA" w:rsidRDefault="00E27FDA" w:rsidP="00E27FDA">
      <w:r>
        <w:rPr>
          <w:noProof/>
        </w:rPr>
        <w:drawing>
          <wp:inline distT="0" distB="0" distL="0" distR="0" wp14:anchorId="6D78CA4F" wp14:editId="4DF618FB">
            <wp:extent cx="3193057" cy="39246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3057" cy="3924640"/>
                    </a:xfrm>
                    <a:prstGeom prst="rect">
                      <a:avLst/>
                    </a:prstGeom>
                  </pic:spPr>
                </pic:pic>
              </a:graphicData>
            </a:graphic>
          </wp:inline>
        </w:drawing>
      </w:r>
    </w:p>
    <w:p w:rsidR="00E27FDA" w:rsidRDefault="00E27FDA" w:rsidP="00E27FDA">
      <w:r>
        <w:rPr>
          <w:noProof/>
        </w:rPr>
        <w:drawing>
          <wp:inline distT="0" distB="0" distL="0" distR="0" wp14:anchorId="75293EC1" wp14:editId="4A596FB1">
            <wp:extent cx="5943600" cy="329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565"/>
                    </a:xfrm>
                    <a:prstGeom prst="rect">
                      <a:avLst/>
                    </a:prstGeom>
                  </pic:spPr>
                </pic:pic>
              </a:graphicData>
            </a:graphic>
          </wp:inline>
        </w:drawing>
      </w:r>
    </w:p>
    <w:p w:rsidR="00E27FDA" w:rsidRDefault="00E27FDA" w:rsidP="00E27FDA">
      <w:r>
        <w:t>11061981/</w:t>
      </w:r>
      <w:proofErr w:type="spellStart"/>
      <w:r>
        <w:t>alex</w:t>
      </w:r>
      <w:proofErr w:type="spellEnd"/>
      <w:r>
        <w:t xml:space="preserve"> can be visited from browser at: </w:t>
      </w:r>
      <w:hyperlink r:id="rId27" w:history="1">
        <w:r w:rsidRPr="005A2078">
          <w:rPr>
            <w:rStyle w:val="Hyperlink"/>
          </w:rPr>
          <w:t>http://104.45.134.200/api/values</w:t>
        </w:r>
      </w:hyperlink>
      <w:r w:rsidR="00433C8F">
        <w:t xml:space="preserve"> (note port is 80, to visit this .NET Core web app which we created from workshop 1, it is </w:t>
      </w:r>
      <w:proofErr w:type="spellStart"/>
      <w:r w:rsidR="00433C8F">
        <w:t>IP</w:t>
      </w:r>
      <w:proofErr w:type="gramStart"/>
      <w:r w:rsidR="00433C8F">
        <w:t>:port</w:t>
      </w:r>
      <w:proofErr w:type="spellEnd"/>
      <w:proofErr w:type="gramEnd"/>
      <w:r w:rsidR="00433C8F">
        <w:t>/</w:t>
      </w:r>
      <w:proofErr w:type="spellStart"/>
      <w:r w:rsidR="00433C8F">
        <w:t>api</w:t>
      </w:r>
      <w:proofErr w:type="spellEnd"/>
      <w:r w:rsidR="00433C8F">
        <w:t>/values)</w:t>
      </w:r>
    </w:p>
    <w:p w:rsidR="00E27FDA" w:rsidRDefault="00E27FDA" w:rsidP="00E27FDA">
      <w:proofErr w:type="spellStart"/>
      <w:proofErr w:type="gramStart"/>
      <w:r w:rsidRPr="00501881">
        <w:t>microsoft</w:t>
      </w:r>
      <w:proofErr w:type="spellEnd"/>
      <w:r w:rsidRPr="00501881">
        <w:t>/</w:t>
      </w:r>
      <w:proofErr w:type="spellStart"/>
      <w:r w:rsidRPr="00501881">
        <w:t>dotnet-samples:</w:t>
      </w:r>
      <w:proofErr w:type="gramEnd"/>
      <w:r w:rsidRPr="00501881">
        <w:t>aspnetapp</w:t>
      </w:r>
      <w:proofErr w:type="spellEnd"/>
      <w:r>
        <w:t xml:space="preserve"> can be visited at </w:t>
      </w:r>
      <w:hyperlink r:id="rId28" w:history="1">
        <w:r w:rsidRPr="005A2078">
          <w:rPr>
            <w:rStyle w:val="Hyperlink"/>
          </w:rPr>
          <w:t>http://104.45.134.200:85/</w:t>
        </w:r>
      </w:hyperlink>
      <w:r w:rsidR="00433C8F">
        <w:t xml:space="preserve"> (note port is 85)</w:t>
      </w:r>
    </w:p>
    <w:p w:rsidR="00E27FDA" w:rsidRDefault="00E27FDA">
      <w:pPr>
        <w:rPr>
          <w:noProof/>
        </w:rPr>
      </w:pPr>
    </w:p>
    <w:p w:rsidR="007A60F2" w:rsidRPr="00433C8F" w:rsidRDefault="00433C8F">
      <w:pPr>
        <w:rPr>
          <w:b/>
          <w:noProof/>
        </w:rPr>
      </w:pPr>
      <w:r w:rsidRPr="00433C8F">
        <w:rPr>
          <w:b/>
          <w:noProof/>
        </w:rPr>
        <w:t xml:space="preserve">9. </w:t>
      </w:r>
      <w:r w:rsidR="007A60F2" w:rsidRPr="00433C8F">
        <w:rPr>
          <w:b/>
          <w:noProof/>
        </w:rPr>
        <w:t xml:space="preserve">How </w:t>
      </w:r>
      <w:r w:rsidRPr="00433C8F">
        <w:rPr>
          <w:b/>
          <w:noProof/>
        </w:rPr>
        <w:t>to delete deployment and services.</w:t>
      </w:r>
    </w:p>
    <w:p w:rsidR="007A60F2" w:rsidRDefault="007A60F2">
      <w:pPr>
        <w:rPr>
          <w:noProof/>
        </w:rPr>
      </w:pPr>
      <w:r>
        <w:rPr>
          <w:noProof/>
        </w:rPr>
        <w:lastRenderedPageBreak/>
        <w:drawing>
          <wp:inline distT="0" distB="0" distL="0" distR="0" wp14:anchorId="609321C3" wp14:editId="24EE035E">
            <wp:extent cx="5943600" cy="168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82750"/>
                    </a:xfrm>
                    <a:prstGeom prst="rect">
                      <a:avLst/>
                    </a:prstGeom>
                  </pic:spPr>
                </pic:pic>
              </a:graphicData>
            </a:graphic>
          </wp:inline>
        </w:drawing>
      </w:r>
    </w:p>
    <w:p w:rsidR="007B1FFF" w:rsidRDefault="007B1FFF">
      <w:pPr>
        <w:rPr>
          <w:noProof/>
        </w:rPr>
      </w:pPr>
      <w:r>
        <w:rPr>
          <w:noProof/>
        </w:rPr>
        <w:t>Both above not working because you forgot the namespace –n workshop, which is a logical grouping, not a physical grouping. Physical grouping are more for cluster, nodes, pods, containers, images.</w:t>
      </w:r>
    </w:p>
    <w:p w:rsidR="007B1FFF" w:rsidRDefault="007B1FFF" w:rsidP="00433C8F">
      <w:pPr>
        <w:pStyle w:val="ListParagraph"/>
        <w:numPr>
          <w:ilvl w:val="0"/>
          <w:numId w:val="1"/>
        </w:numPr>
        <w:rPr>
          <w:noProof/>
        </w:rPr>
      </w:pPr>
      <w:r>
        <w:rPr>
          <w:noProof/>
        </w:rPr>
        <w:t>Kubectl delete deployment &lt;deployment name&gt; -n workshop</w:t>
      </w:r>
    </w:p>
    <w:p w:rsidR="007B1FFF" w:rsidRDefault="007B1FFF" w:rsidP="00433C8F">
      <w:pPr>
        <w:pStyle w:val="ListParagraph"/>
        <w:numPr>
          <w:ilvl w:val="0"/>
          <w:numId w:val="1"/>
        </w:numPr>
        <w:rPr>
          <w:noProof/>
        </w:rPr>
      </w:pPr>
      <w:r>
        <w:rPr>
          <w:noProof/>
        </w:rPr>
        <w:t>Kubectl delete pod &lt;pod name&gt; -n workshop</w:t>
      </w:r>
    </w:p>
    <w:p w:rsidR="007B1FFF" w:rsidRDefault="007B1FFF" w:rsidP="00433C8F">
      <w:pPr>
        <w:pStyle w:val="ListParagraph"/>
        <w:numPr>
          <w:ilvl w:val="0"/>
          <w:numId w:val="1"/>
        </w:numPr>
        <w:rPr>
          <w:noProof/>
        </w:rPr>
      </w:pPr>
      <w:r>
        <w:rPr>
          <w:noProof/>
        </w:rPr>
        <w:t>Kubectl delete services &lt;service name&gt; - n workshop</w:t>
      </w:r>
    </w:p>
    <w:p w:rsidR="007B1FFF" w:rsidRDefault="007B1FFF">
      <w:pPr>
        <w:rPr>
          <w:noProof/>
        </w:rPr>
      </w:pPr>
      <w:r>
        <w:rPr>
          <w:noProof/>
        </w:rPr>
        <w:t>Note: if you delete pod, as long as the deloployment exists, it will auto regenerate pods, so basically you do not need to use “delete pod” at all, just “delete deployment”, which will auto delete all pods belong to it too.</w:t>
      </w:r>
    </w:p>
    <w:p w:rsidR="007A60F2" w:rsidRPr="00433C8F" w:rsidRDefault="007A60F2">
      <w:pPr>
        <w:rPr>
          <w:b/>
        </w:rPr>
      </w:pPr>
    </w:p>
    <w:p w:rsidR="00CE780C" w:rsidRPr="00433C8F" w:rsidRDefault="00433C8F">
      <w:pPr>
        <w:rPr>
          <w:b/>
          <w:highlight w:val="yellow"/>
        </w:rPr>
      </w:pPr>
      <w:r w:rsidRPr="00433C8F">
        <w:rPr>
          <w:b/>
        </w:rPr>
        <w:t>10</w:t>
      </w:r>
      <w:r w:rsidR="00995191" w:rsidRPr="00433C8F">
        <w:rPr>
          <w:b/>
        </w:rPr>
        <w:t xml:space="preserve">, </w:t>
      </w:r>
      <w:r w:rsidR="00CE780C" w:rsidRPr="00433C8F">
        <w:rPr>
          <w:b/>
        </w:rPr>
        <w:t>Get in</w:t>
      </w:r>
      <w:r w:rsidR="007A60F2" w:rsidRPr="00433C8F">
        <w:rPr>
          <w:b/>
        </w:rPr>
        <w:t xml:space="preserve"> to the container</w:t>
      </w:r>
    </w:p>
    <w:p w:rsidR="007A60F2" w:rsidRDefault="009F66AA">
      <w:r>
        <w:rPr>
          <w:noProof/>
        </w:rPr>
        <w:drawing>
          <wp:inline distT="0" distB="0" distL="0" distR="0" wp14:anchorId="4D4EE443" wp14:editId="262F32BC">
            <wp:extent cx="5943600" cy="118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81735"/>
                    </a:xfrm>
                    <a:prstGeom prst="rect">
                      <a:avLst/>
                    </a:prstGeom>
                  </pic:spPr>
                </pic:pic>
              </a:graphicData>
            </a:graphic>
          </wp:inline>
        </w:drawing>
      </w:r>
    </w:p>
    <w:p w:rsidR="009F66AA" w:rsidRDefault="009F66AA">
      <w:r>
        <w:t>2 duplicate pods, each pod has 2 containers, container 1 is named as “jia-qi-containers1-api”, and container 2</w:t>
      </w:r>
      <w:r>
        <w:t xml:space="preserve"> is named as “</w:t>
      </w:r>
      <w:r>
        <w:t>jia-qi-containers2</w:t>
      </w:r>
      <w:r>
        <w:t>-api”</w:t>
      </w:r>
      <w:r>
        <w:t xml:space="preserve"> in the deployment </w:t>
      </w:r>
      <w:proofErr w:type="spellStart"/>
      <w:r>
        <w:t>yaml</w:t>
      </w:r>
      <w:proofErr w:type="spellEnd"/>
      <w:r>
        <w:t xml:space="preserve"> file.</w:t>
      </w:r>
    </w:p>
    <w:p w:rsidR="009F66AA" w:rsidRDefault="009F66AA">
      <w:r>
        <w:t>To get into the default container 1, you just need to mention pod name.</w:t>
      </w:r>
    </w:p>
    <w:p w:rsidR="009F66AA" w:rsidRDefault="009F66AA">
      <w:r>
        <w:t>To get into container 2, you also need to mentioned container name after tag –c (same as --container)</w:t>
      </w:r>
    </w:p>
    <w:sectPr w:rsidR="009F6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AE03F3"/>
    <w:multiLevelType w:val="hybridMultilevel"/>
    <w:tmpl w:val="74345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80C"/>
    <w:rsid w:val="000C18BE"/>
    <w:rsid w:val="001466D9"/>
    <w:rsid w:val="00226624"/>
    <w:rsid w:val="00285D95"/>
    <w:rsid w:val="002B5C35"/>
    <w:rsid w:val="002D7628"/>
    <w:rsid w:val="00341553"/>
    <w:rsid w:val="00402C2C"/>
    <w:rsid w:val="00433C8F"/>
    <w:rsid w:val="0058329B"/>
    <w:rsid w:val="00680531"/>
    <w:rsid w:val="00710250"/>
    <w:rsid w:val="007A60F2"/>
    <w:rsid w:val="007B1FFF"/>
    <w:rsid w:val="007D5D80"/>
    <w:rsid w:val="00813024"/>
    <w:rsid w:val="00995191"/>
    <w:rsid w:val="00997E82"/>
    <w:rsid w:val="009F66AA"/>
    <w:rsid w:val="00A24F08"/>
    <w:rsid w:val="00A5338A"/>
    <w:rsid w:val="00A84E57"/>
    <w:rsid w:val="00B54BB5"/>
    <w:rsid w:val="00BE24E6"/>
    <w:rsid w:val="00CE780C"/>
    <w:rsid w:val="00E27FDA"/>
    <w:rsid w:val="00EC4123"/>
    <w:rsid w:val="00F51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5897AF-7E09-4684-BE27-506A4EF01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4E57"/>
    <w:rPr>
      <w:color w:val="0563C1" w:themeColor="hyperlink"/>
      <w:u w:val="single"/>
    </w:rPr>
  </w:style>
  <w:style w:type="paragraph" w:styleId="ListParagraph">
    <w:name w:val="List Paragraph"/>
    <w:basedOn w:val="Normal"/>
    <w:uiPriority w:val="34"/>
    <w:qFormat/>
    <w:rsid w:val="00433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j.qi@osram.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docs.microsoft.com/en-us/cli/azure/install-azure-cli-windows?view=azure-cli-late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104.45.134.200:8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104.45.134.200/api/values"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OSRAM</Company>
  <LinksUpToDate>false</LinksUpToDate>
  <CharactersWithSpaces>5655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Jia</dc:creator>
  <cp:keywords/>
  <dc:description/>
  <cp:lastModifiedBy>Qi, Jia</cp:lastModifiedBy>
  <cp:revision>11</cp:revision>
  <dcterms:created xsi:type="dcterms:W3CDTF">2019-02-14T19:33:00Z</dcterms:created>
  <dcterms:modified xsi:type="dcterms:W3CDTF">2019-02-19T18:20:00Z</dcterms:modified>
</cp:coreProperties>
</file>