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B53" w:rsidRDefault="001D2B53" w:rsidP="001D2B53">
      <w:pPr>
        <w:pStyle w:val="Title"/>
      </w:pPr>
      <w:r>
        <w:t>How to pass token to postman scripts locally &amp; from Jenkins</w:t>
      </w:r>
    </w:p>
    <w:p w:rsidR="001D2B53" w:rsidRDefault="001D2B53" w:rsidP="001D2B53"/>
    <w:p w:rsidR="001D2B53" w:rsidRDefault="001D2B53" w:rsidP="00347607">
      <w:pPr>
        <w:pStyle w:val="Heading1"/>
      </w:pPr>
      <w:r>
        <w:t>Requirements:</w:t>
      </w:r>
    </w:p>
    <w:p w:rsidR="001D2B53" w:rsidRDefault="001D2B53" w:rsidP="001D2B53">
      <w:r>
        <w:t>We are moving away from basic authentication (i.e., username + password) mentioned in “</w:t>
      </w:r>
      <w:r w:rsidRPr="001D2B53">
        <w:t xml:space="preserve">02 </w:t>
      </w:r>
      <w:proofErr w:type="spellStart"/>
      <w:r w:rsidRPr="001D2B53">
        <w:t>Multi_Enviroment</w:t>
      </w:r>
      <w:proofErr w:type="spellEnd"/>
      <w:r>
        <w:t xml:space="preserve">” to </w:t>
      </w:r>
      <w:proofErr w:type="spellStart"/>
      <w:r>
        <w:t>id_token</w:t>
      </w:r>
      <w:proofErr w:type="spellEnd"/>
      <w:r>
        <w:t xml:space="preserve"> authentications (based on </w:t>
      </w:r>
      <w:r w:rsidRPr="001D2B53">
        <w:t>OpenID Connect</w:t>
      </w:r>
      <w:r>
        <w:t>). We need to make sure our postman scripts can still run locally and run in Jenkins CICD.</w:t>
      </w:r>
    </w:p>
    <w:p w:rsidR="001D2B53" w:rsidRDefault="001D2B53" w:rsidP="001D2B53">
      <w:r>
        <w:t>Sub-Tasks:</w:t>
      </w:r>
    </w:p>
    <w:p w:rsidR="001D2B53" w:rsidRDefault="001D2B53" w:rsidP="0037225C">
      <w:pPr>
        <w:pStyle w:val="ListParagraph"/>
        <w:numPr>
          <w:ilvl w:val="0"/>
          <w:numId w:val="1"/>
        </w:numPr>
      </w:pPr>
      <w:r>
        <w:t xml:space="preserve">Modify postman script to switch from </w:t>
      </w:r>
      <w:r w:rsidR="00A1396A">
        <w:t>basic</w:t>
      </w:r>
      <w:r>
        <w:t xml:space="preserve"> authentication to add token to each http call’s header.</w:t>
      </w:r>
    </w:p>
    <w:p w:rsidR="00A1396A" w:rsidRDefault="00A1396A" w:rsidP="0037225C">
      <w:pPr>
        <w:pStyle w:val="ListParagraph"/>
        <w:numPr>
          <w:ilvl w:val="0"/>
          <w:numId w:val="1"/>
        </w:numPr>
      </w:pPr>
      <w:r>
        <w:t xml:space="preserve">Create a small app locally to return the </w:t>
      </w:r>
      <w:proofErr w:type="spellStart"/>
      <w:r>
        <w:t>id_</w:t>
      </w:r>
      <w:proofErr w:type="gramStart"/>
      <w:r>
        <w:t>token</w:t>
      </w:r>
      <w:proofErr w:type="spellEnd"/>
      <w:r>
        <w:t>, and</w:t>
      </w:r>
      <w:proofErr w:type="gramEnd"/>
      <w:r>
        <w:t xml:space="preserve"> pass it to </w:t>
      </w:r>
      <w:proofErr w:type="spellStart"/>
      <w:r>
        <w:t>npm</w:t>
      </w:r>
      <w:proofErr w:type="spellEnd"/>
      <w:r>
        <w:t>/</w:t>
      </w:r>
      <w:proofErr w:type="spellStart"/>
      <w:r>
        <w:t>newman</w:t>
      </w:r>
      <w:proofErr w:type="spellEnd"/>
      <w:r>
        <w:t xml:space="preserve"> run.</w:t>
      </w:r>
    </w:p>
    <w:p w:rsidR="00A1396A" w:rsidRDefault="0037225C" w:rsidP="00A1396A">
      <w:pPr>
        <w:pStyle w:val="ListParagraph"/>
        <w:numPr>
          <w:ilvl w:val="0"/>
          <w:numId w:val="1"/>
        </w:numPr>
      </w:pPr>
      <w:r>
        <w:t xml:space="preserve">Create credentials for different environments in Jenkins, use it to generate token, then pass it to </w:t>
      </w:r>
      <w:proofErr w:type="spellStart"/>
      <w:r>
        <w:t>npm</w:t>
      </w:r>
      <w:proofErr w:type="spellEnd"/>
      <w:r>
        <w:t>/</w:t>
      </w:r>
      <w:proofErr w:type="spellStart"/>
      <w:r>
        <w:t>newman</w:t>
      </w:r>
      <w:proofErr w:type="spellEnd"/>
      <w:r>
        <w:t xml:space="preserve"> run.</w:t>
      </w:r>
    </w:p>
    <w:p w:rsidR="00A1396A" w:rsidRDefault="00A1396A" w:rsidP="00A1396A">
      <w:pPr>
        <w:pStyle w:val="Heading1"/>
      </w:pPr>
      <w:r>
        <w:t>Modify postman script to switch from basic authentication to add token to each http call’s header.</w:t>
      </w:r>
    </w:p>
    <w:p w:rsidR="00A1396A" w:rsidRDefault="00592541" w:rsidP="00A1396A">
      <w:bookmarkStart w:id="0" w:name="_Hlk20232833"/>
      <w:r>
        <w:t xml:space="preserve">Remove “username” and “password” from </w:t>
      </w:r>
      <w:proofErr w:type="spellStart"/>
      <w:r>
        <w:t>globalVariables.json</w:t>
      </w:r>
      <w:proofErr w:type="spellEnd"/>
      <w:r>
        <w:t xml:space="preserve"> (located at “</w:t>
      </w:r>
      <w:r w:rsidRPr="00592541">
        <w:t xml:space="preserve">03 </w:t>
      </w:r>
      <w:proofErr w:type="spellStart"/>
      <w:r w:rsidRPr="00592541">
        <w:t>Auth_Token</w:t>
      </w:r>
      <w:proofErr w:type="spellEnd"/>
      <w:r w:rsidRPr="00592541">
        <w:t>\</w:t>
      </w:r>
      <w:proofErr w:type="spellStart"/>
      <w:r w:rsidRPr="00592541">
        <w:t>bim_resource_api</w:t>
      </w:r>
      <w:proofErr w:type="spellEnd"/>
      <w:r w:rsidRPr="00592541">
        <w:t>\</w:t>
      </w:r>
      <w:proofErr w:type="spellStart"/>
      <w:r w:rsidRPr="00592541">
        <w:t>qa</w:t>
      </w:r>
      <w:proofErr w:type="spellEnd"/>
      <w:r w:rsidRPr="00592541">
        <w:t>\postman</w:t>
      </w:r>
      <w:r>
        <w:t>”), add “</w:t>
      </w:r>
      <w:proofErr w:type="spellStart"/>
      <w:r>
        <w:t>id_token</w:t>
      </w:r>
      <w:proofErr w:type="spellEnd"/>
      <w:r>
        <w:t>” there.</w:t>
      </w:r>
    </w:p>
    <w:p w:rsidR="00592541" w:rsidRDefault="00592541" w:rsidP="00A1396A">
      <w:r>
        <w:rPr>
          <w:noProof/>
        </w:rPr>
        <w:drawing>
          <wp:inline distT="0" distB="0" distL="0" distR="0" wp14:anchorId="1C4A9E92" wp14:editId="7576819C">
            <wp:extent cx="1601050" cy="8818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4300" cy="89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41" w:rsidRDefault="00592541" w:rsidP="00A1396A">
      <w:r>
        <w:t xml:space="preserve">Load all postman collection </w:t>
      </w:r>
      <w:proofErr w:type="spellStart"/>
      <w:r>
        <w:t>json</w:t>
      </w:r>
      <w:proofErr w:type="spellEnd"/>
      <w:r>
        <w:t xml:space="preserve"> files, such as “</w:t>
      </w:r>
      <w:proofErr w:type="spellStart"/>
      <w:r w:rsidRPr="00592541">
        <w:t>regressionValidationRules.json</w:t>
      </w:r>
      <w:proofErr w:type="spellEnd"/>
      <w:r>
        <w:t>” and “</w:t>
      </w:r>
      <w:proofErr w:type="spellStart"/>
      <w:r w:rsidRPr="00592541">
        <w:t>sanityResourceResources.json</w:t>
      </w:r>
      <w:proofErr w:type="spellEnd"/>
      <w:r>
        <w:t xml:space="preserve">”, into Postman GUI. Edit the collections: switching from TYPE “Basic </w:t>
      </w:r>
      <w:proofErr w:type="spellStart"/>
      <w:r>
        <w:t>Auth</w:t>
      </w:r>
      <w:proofErr w:type="spellEnd"/>
      <w:r>
        <w:t>”, to TYPE “API Key”. As per our developer, the key-value pair is “</w:t>
      </w:r>
      <w:r w:rsidRPr="00592541">
        <w:t>Encelium-Identity</w:t>
      </w:r>
      <w:r>
        <w:t xml:space="preserve">”, and the </w:t>
      </w:r>
      <w:r w:rsidR="00347607">
        <w:t xml:space="preserve">value </w:t>
      </w:r>
      <w:r w:rsidR="00B1674C">
        <w:t xml:space="preserve">that will be </w:t>
      </w:r>
      <w:r w:rsidR="00347607">
        <w:t xml:space="preserve">stored in global variable </w:t>
      </w:r>
      <w:r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{{</w:t>
      </w:r>
      <w:proofErr w:type="spellStart"/>
      <w:r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id_token</w:t>
      </w:r>
      <w:proofErr w:type="spellEnd"/>
      <w:r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}}</w:t>
      </w:r>
      <w:r w:rsidRPr="00592541">
        <w:t>.</w:t>
      </w:r>
      <w:r>
        <w:t xml:space="preserve"> Make sure all the requests under the collection are </w:t>
      </w:r>
      <w:r w:rsidR="00347607">
        <w:t xml:space="preserve">default to </w:t>
      </w:r>
      <w:r>
        <w:t xml:space="preserve">using “Inherit </w:t>
      </w:r>
      <w:proofErr w:type="spellStart"/>
      <w:r>
        <w:t>auth</w:t>
      </w:r>
      <w:proofErr w:type="spellEnd"/>
      <w:r>
        <w:t xml:space="preserve"> from parent” </w:t>
      </w:r>
      <w:r w:rsidR="00347607">
        <w:t>under A</w:t>
      </w:r>
      <w:r>
        <w:t>uthorization</w:t>
      </w:r>
      <w:r w:rsidR="00347607">
        <w:t xml:space="preserve"> – TYPE section</w:t>
      </w:r>
      <w:r>
        <w:t>.</w:t>
      </w:r>
      <w:r w:rsidR="00B1674C">
        <w:t xml:space="preserve"> Save the </w:t>
      </w:r>
      <w:r w:rsidR="001675FB">
        <w:t>changes and</w:t>
      </w:r>
      <w:r w:rsidR="00B1674C">
        <w:t xml:space="preserve"> export your collections to </w:t>
      </w:r>
      <w:proofErr w:type="spellStart"/>
      <w:r w:rsidR="00B1674C">
        <w:t>json</w:t>
      </w:r>
      <w:proofErr w:type="spellEnd"/>
      <w:r w:rsidR="00B1674C">
        <w:t xml:space="preserve"> files.</w:t>
      </w:r>
    </w:p>
    <w:p w:rsidR="00592541" w:rsidRDefault="00592541" w:rsidP="00A1396A">
      <w:r>
        <w:rPr>
          <w:noProof/>
        </w:rPr>
        <w:lastRenderedPageBreak/>
        <w:drawing>
          <wp:inline distT="0" distB="0" distL="0" distR="0" wp14:anchorId="35A5BDF5" wp14:editId="30A0B0A7">
            <wp:extent cx="4358752" cy="1999169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9100" cy="20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bookmarkEnd w:id="0"/>
      <w:r>
        <w:rPr>
          <w:noProof/>
        </w:rPr>
        <w:drawing>
          <wp:inline distT="0" distB="0" distL="0" distR="0" wp14:anchorId="10A9DA77" wp14:editId="1DD1CE08">
            <wp:extent cx="3709146" cy="202695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897" cy="20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6A" w:rsidRDefault="00A1396A" w:rsidP="00A1396A">
      <w:pPr>
        <w:pStyle w:val="Heading1"/>
      </w:pPr>
      <w:r>
        <w:t xml:space="preserve">Create a small app locally to return the </w:t>
      </w:r>
      <w:proofErr w:type="spellStart"/>
      <w:r>
        <w:t>id_</w:t>
      </w:r>
      <w:r w:rsidR="00E441E1">
        <w:t>token</w:t>
      </w:r>
      <w:proofErr w:type="spellEnd"/>
      <w:r w:rsidR="00E441E1">
        <w:t xml:space="preserve"> and</w:t>
      </w:r>
      <w:r>
        <w:t xml:space="preserve"> pass it to </w:t>
      </w:r>
      <w:proofErr w:type="spellStart"/>
      <w:r>
        <w:t>npm</w:t>
      </w:r>
      <w:proofErr w:type="spellEnd"/>
      <w:r>
        <w:t>/</w:t>
      </w:r>
      <w:proofErr w:type="spellStart"/>
      <w:r>
        <w:t>newman</w:t>
      </w:r>
      <w:proofErr w:type="spellEnd"/>
      <w:r>
        <w:t xml:space="preserve"> run.</w:t>
      </w:r>
    </w:p>
    <w:p w:rsidR="008A339B" w:rsidRDefault="008A339B" w:rsidP="008A339B">
      <w:r>
        <w:t xml:space="preserve">Now the question is how we should dynamically request the token (which expires in an hour) then pass it to the postman global variable. Our developer created a </w:t>
      </w:r>
      <w:r w:rsidR="00E6311C">
        <w:t>“</w:t>
      </w:r>
      <w:r w:rsidR="00E6311C" w:rsidRPr="00E6311C">
        <w:t>cognitoauthenticator.dll</w:t>
      </w:r>
      <w:r w:rsidR="00E6311C">
        <w:t>”</w:t>
      </w:r>
      <w:r>
        <w:t xml:space="preserve"> file</w:t>
      </w:r>
      <w:r w:rsidR="00EB58C6">
        <w:t xml:space="preserve"> (located in “</w:t>
      </w:r>
      <w:proofErr w:type="spellStart"/>
      <w:r w:rsidR="00EB58C6" w:rsidRPr="00EB58C6">
        <w:t>bim_resource_api</w:t>
      </w:r>
      <w:proofErr w:type="spellEnd"/>
      <w:r w:rsidR="00EB58C6" w:rsidRPr="00EB58C6">
        <w:t>\</w:t>
      </w:r>
      <w:proofErr w:type="spellStart"/>
      <w:r w:rsidR="00EB58C6" w:rsidRPr="00EB58C6">
        <w:t>qa</w:t>
      </w:r>
      <w:proofErr w:type="spellEnd"/>
      <w:r w:rsidR="00EB58C6" w:rsidRPr="00EB58C6">
        <w:t>\postman\tools\</w:t>
      </w:r>
      <w:proofErr w:type="spellStart"/>
      <w:r w:rsidR="00EB58C6" w:rsidRPr="00EB58C6">
        <w:t>auth</w:t>
      </w:r>
      <w:proofErr w:type="spellEnd"/>
      <w:r w:rsidR="00EB58C6">
        <w:t>”)</w:t>
      </w:r>
      <w:r>
        <w:t xml:space="preserve"> which if you input the correct AWS </w:t>
      </w:r>
      <w:proofErr w:type="spellStart"/>
      <w:r>
        <w:t>userPoolId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username, and password, then the </w:t>
      </w:r>
      <w:proofErr w:type="spellStart"/>
      <w:r>
        <w:t>dll</w:t>
      </w:r>
      <w:proofErr w:type="spellEnd"/>
      <w:r>
        <w:t xml:space="preserve"> will return you the </w:t>
      </w:r>
      <w:proofErr w:type="spellStart"/>
      <w:r>
        <w:t>id_token</w:t>
      </w:r>
      <w:proofErr w:type="spellEnd"/>
      <w:r>
        <w:t>.</w:t>
      </w:r>
    </w:p>
    <w:p w:rsidR="008A339B" w:rsidRDefault="008A339B" w:rsidP="008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dotnet cognitoauthenticator.dll --region us-east-2 --</w:t>
      </w:r>
      <w:proofErr w:type="spellStart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userPoolId</w:t>
      </w:r>
      <w:proofErr w:type="spellEnd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{ASK_ME} --</w:t>
      </w:r>
      <w:proofErr w:type="spellStart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clientId</w:t>
      </w:r>
      <w:proofErr w:type="spellEnd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{ASK_ME} --</w:t>
      </w:r>
      <w:proofErr w:type="spellStart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tokenToReturn</w:t>
      </w:r>
      <w:proofErr w:type="spellEnd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  <w:proofErr w:type="spellStart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id_token</w:t>
      </w:r>
      <w:proofErr w:type="spellEnd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--username {ASK_ME}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--password {ASK_ME}</w:t>
      </w:r>
    </w:p>
    <w:p w:rsidR="008A339B" w:rsidRDefault="008A339B" w:rsidP="008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344DF4" w:rsidRDefault="008A339B" w:rsidP="0037225C">
      <w:pPr>
        <w:rPr>
          <w:rFonts w:ascii="Courier New" w:eastAsia="Times New Roman" w:hAnsi="Courier New" w:cs="Courier New"/>
          <w:noProof/>
          <w:color w:val="1D1C1D"/>
          <w:sz w:val="18"/>
          <w:szCs w:val="18"/>
        </w:rPr>
      </w:pPr>
      <w:r w:rsidRPr="008A339B">
        <w:t xml:space="preserve">The </w:t>
      </w:r>
      <w:proofErr w:type="spellStart"/>
      <w:r w:rsidRPr="008A339B">
        <w:t>id_token</w:t>
      </w:r>
      <w:proofErr w:type="spellEnd"/>
      <w:r w:rsidRPr="008A339B">
        <w:t xml:space="preserve"> is a very long string</w:t>
      </w:r>
      <w:r w:rsidR="002F57DE">
        <w:t xml:space="preserve"> (see left hand side</w:t>
      </w:r>
      <w:r w:rsidR="00344DF4">
        <w:t xml:space="preserve"> below</w:t>
      </w:r>
      <w:r w:rsidR="002F57DE">
        <w:t>)</w:t>
      </w:r>
      <w:r w:rsidR="00344DF4">
        <w:t xml:space="preserve">, which you can decrypt at jwt.io for the human readable information that the </w:t>
      </w:r>
      <w:proofErr w:type="spellStart"/>
      <w:r w:rsidR="00344DF4">
        <w:t>id_token</w:t>
      </w:r>
      <w:proofErr w:type="spellEnd"/>
      <w:r w:rsidR="00344DF4">
        <w:t xml:space="preserve"> carries (see right hand side below).</w:t>
      </w:r>
      <w:r w:rsidRPr="008A339B">
        <w:t xml:space="preserve"> </w:t>
      </w:r>
      <w:r w:rsidR="00344DF4">
        <w:t xml:space="preserve">Note, </w:t>
      </w:r>
      <w:r w:rsidR="00E6311C">
        <w:t xml:space="preserve">in the above command, </w:t>
      </w:r>
      <w:r w:rsidR="00344DF4">
        <w:t>you need to use a user which belongs to the “</w:t>
      </w:r>
      <w:proofErr w:type="spellStart"/>
      <w:r w:rsidR="00E6311C">
        <w:t>SuperAdmin</w:t>
      </w:r>
      <w:proofErr w:type="spellEnd"/>
      <w:r w:rsidR="00344DF4">
        <w:t>” group</w:t>
      </w:r>
      <w:r w:rsidR="00E6311C">
        <w:t xml:space="preserve"> (see the red lines below)</w:t>
      </w:r>
      <w:r w:rsidR="00344DF4">
        <w:t>, since by</w:t>
      </w:r>
      <w:r w:rsidR="00E6311C">
        <w:t xml:space="preserve"> our architecture design, only </w:t>
      </w:r>
      <w:proofErr w:type="spellStart"/>
      <w:r w:rsidR="00E6311C">
        <w:t>SuperA</w:t>
      </w:r>
      <w:r w:rsidR="00344DF4">
        <w:t>dmin</w:t>
      </w:r>
      <w:proofErr w:type="spellEnd"/>
      <w:r w:rsidR="00344DF4">
        <w:t xml:space="preserve"> </w:t>
      </w:r>
      <w:r w:rsidR="00E6311C">
        <w:t xml:space="preserve">users </w:t>
      </w:r>
      <w:r w:rsidR="00344DF4">
        <w:t>can create organizations, and most of our post</w:t>
      </w:r>
      <w:r w:rsidR="00E6311C">
        <w:t>man scripts create organization a</w:t>
      </w:r>
      <w:r w:rsidR="00344DF4">
        <w:t xml:space="preserve">t the beginning </w:t>
      </w:r>
      <w:r w:rsidR="00E6311C">
        <w:t xml:space="preserve">of the script, </w:t>
      </w:r>
      <w:r w:rsidR="00344DF4">
        <w:t xml:space="preserve">and delete everything </w:t>
      </w:r>
      <w:r w:rsidR="00E6311C">
        <w:t xml:space="preserve">under the organization and </w:t>
      </w:r>
      <w:r w:rsidR="00344DF4">
        <w:t>the organization</w:t>
      </w:r>
      <w:r w:rsidR="00E6311C">
        <w:t xml:space="preserve"> itself</w:t>
      </w:r>
      <w:r w:rsidR="00344DF4">
        <w:t xml:space="preserve"> at the end of the script.</w:t>
      </w:r>
    </w:p>
    <w:p w:rsidR="008A339B" w:rsidRDefault="00344DF4" w:rsidP="008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1D1C1D"/>
          <w:sz w:val="18"/>
          <w:szCs w:val="18"/>
        </w:rPr>
        <w:lastRenderedPageBreak/>
        <w:drawing>
          <wp:inline distT="0" distB="0" distL="0" distR="0">
            <wp:extent cx="8246596" cy="47618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5" t="8177" r="11393" b="4997"/>
                    <a:stretch/>
                  </pic:blipFill>
                  <pic:spPr bwMode="auto">
                    <a:xfrm>
                      <a:off x="0" y="0"/>
                      <a:ext cx="8256174" cy="476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39B" w:rsidRDefault="008A339B" w:rsidP="008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8A339B" w:rsidRDefault="0085693B" w:rsidP="008A339B">
      <w:r>
        <w:t xml:space="preserve">We can get the </w:t>
      </w:r>
      <w:proofErr w:type="spellStart"/>
      <w:r>
        <w:t>id_token</w:t>
      </w:r>
      <w:proofErr w:type="spellEnd"/>
      <w:r>
        <w:t xml:space="preserve"> now, but</w:t>
      </w:r>
      <w:r w:rsidR="008A339B" w:rsidRPr="008A339B">
        <w:t xml:space="preserve"> </w:t>
      </w:r>
      <w:r w:rsidR="008A339B">
        <w:t xml:space="preserve">how would we pass the </w:t>
      </w:r>
      <w:proofErr w:type="spellStart"/>
      <w:r w:rsidR="008A339B">
        <w:t>id_token</w:t>
      </w:r>
      <w:proofErr w:type="spellEnd"/>
      <w:r>
        <w:t xml:space="preserve"> from the dotnet </w:t>
      </w:r>
      <w:proofErr w:type="spellStart"/>
      <w:r>
        <w:t>dll</w:t>
      </w:r>
      <w:proofErr w:type="spellEnd"/>
      <w:r w:rsidR="00344DF4">
        <w:t xml:space="preserve"> return</w:t>
      </w:r>
      <w:r w:rsidR="008A339B">
        <w:t xml:space="preserve"> to postman</w:t>
      </w:r>
      <w:r w:rsidR="00344DF4">
        <w:t>/</w:t>
      </w:r>
      <w:proofErr w:type="spellStart"/>
      <w:r w:rsidR="008A339B">
        <w:t>newman</w:t>
      </w:r>
      <w:proofErr w:type="spellEnd"/>
      <w:r w:rsidR="00344DF4">
        <w:t>/</w:t>
      </w:r>
      <w:proofErr w:type="spellStart"/>
      <w:r w:rsidR="008A339B">
        <w:t>npm</w:t>
      </w:r>
      <w:proofErr w:type="spellEnd"/>
      <w:r w:rsidR="008A339B">
        <w:t xml:space="preserve"> to overwrite the value of </w:t>
      </w:r>
      <w:r>
        <w:t xml:space="preserve">the newly created </w:t>
      </w:r>
      <w:r w:rsidR="008A339B">
        <w:t xml:space="preserve">global variable </w:t>
      </w:r>
      <w:r w:rsidR="008A339B"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{{</w:t>
      </w:r>
      <w:proofErr w:type="spellStart"/>
      <w:r w:rsidR="008A339B"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id_token</w:t>
      </w:r>
      <w:proofErr w:type="spellEnd"/>
      <w:r w:rsidR="008A339B"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}}</w:t>
      </w:r>
      <w:r w:rsidR="008A339B">
        <w:t xml:space="preserve">?  </w:t>
      </w:r>
      <w:r>
        <w:t xml:space="preserve">The answer is to use a batch file to pipe the return to </w:t>
      </w:r>
      <w:proofErr w:type="spellStart"/>
      <w:r>
        <w:t>npm</w:t>
      </w:r>
      <w:proofErr w:type="spellEnd"/>
      <w:r>
        <w:t xml:space="preserve"> run (this is how we run our postman collections, see “</w:t>
      </w:r>
      <w:proofErr w:type="spellStart"/>
      <w:proofErr w:type="gramStart"/>
      <w:r>
        <w:t>package.json</w:t>
      </w:r>
      <w:proofErr w:type="spellEnd"/>
      <w:proofErr w:type="gramEnd"/>
      <w:r>
        <w:t>” in “</w:t>
      </w:r>
      <w:proofErr w:type="spellStart"/>
      <w:r w:rsidRPr="0085693B">
        <w:t>bim_resource_api</w:t>
      </w:r>
      <w:proofErr w:type="spellEnd"/>
      <w:r w:rsidRPr="0085693B">
        <w:t>\</w:t>
      </w:r>
      <w:proofErr w:type="spellStart"/>
      <w:r w:rsidRPr="0085693B">
        <w:t>qa</w:t>
      </w:r>
      <w:proofErr w:type="spellEnd"/>
      <w:r w:rsidRPr="0085693B">
        <w:t>\postman</w:t>
      </w:r>
      <w:r>
        <w:t>”). For example, I want to run “</w:t>
      </w:r>
      <w:proofErr w:type="spellStart"/>
      <w:r w:rsidRPr="0085693B">
        <w:t>sanityResourceResources.json</w:t>
      </w:r>
      <w:proofErr w:type="spellEnd"/>
      <w:r>
        <w:t>”, then I can open power shell, and navigate to the folder that contains “</w:t>
      </w:r>
      <w:proofErr w:type="spellStart"/>
      <w:proofErr w:type="gramStart"/>
      <w:r>
        <w:t>package.json</w:t>
      </w:r>
      <w:proofErr w:type="spellEnd"/>
      <w:proofErr w:type="gramEnd"/>
      <w:r>
        <w:t>”, then use command “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sanity_resources</w:t>
      </w:r>
      <w:proofErr w:type="spellEnd"/>
      <w:r>
        <w:t>” to run it. Below is a copy of the “</w:t>
      </w:r>
      <w:proofErr w:type="spellStart"/>
      <w:proofErr w:type="gramStart"/>
      <w:r>
        <w:t>package.json</w:t>
      </w:r>
      <w:proofErr w:type="spellEnd"/>
      <w:proofErr w:type="gramEnd"/>
      <w:r>
        <w:t>”.</w:t>
      </w:r>
    </w:p>
    <w:p w:rsidR="0085693B" w:rsidRPr="008A339B" w:rsidRDefault="0085693B" w:rsidP="008A339B">
      <w:r>
        <w:rPr>
          <w:noProof/>
        </w:rPr>
        <w:lastRenderedPageBreak/>
        <w:drawing>
          <wp:inline distT="0" distB="0" distL="0" distR="0" wp14:anchorId="0462D36C" wp14:editId="378847D8">
            <wp:extent cx="8229600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9B" w:rsidRDefault="00B457A6" w:rsidP="008A339B">
      <w:pPr>
        <w:rPr>
          <w:noProof/>
        </w:rPr>
      </w:pPr>
      <w:bookmarkStart w:id="1" w:name="_Hlk20232783"/>
      <w:r w:rsidRPr="00B457A6">
        <w:t xml:space="preserve">First, </w:t>
      </w:r>
      <w:r>
        <w:t>copy the “</w:t>
      </w:r>
      <w:proofErr w:type="spellStart"/>
      <w:r w:rsidRPr="00B457A6">
        <w:t>bim_resource_api</w:t>
      </w:r>
      <w:proofErr w:type="spellEnd"/>
      <w:r w:rsidRPr="00B457A6">
        <w:t>\</w:t>
      </w:r>
      <w:proofErr w:type="spellStart"/>
      <w:r w:rsidRPr="00B457A6">
        <w:t>qa</w:t>
      </w:r>
      <w:proofErr w:type="spellEnd"/>
      <w:r w:rsidRPr="00B457A6">
        <w:t>\postman\tools</w:t>
      </w:r>
      <w:r>
        <w:t xml:space="preserve">” folder over, which contains a bunch of </w:t>
      </w:r>
      <w:proofErr w:type="spellStart"/>
      <w:r>
        <w:t>dlls</w:t>
      </w:r>
      <w:proofErr w:type="spellEnd"/>
      <w:r>
        <w:t xml:space="preserve"> including the </w:t>
      </w:r>
      <w:r>
        <w:t>“</w:t>
      </w:r>
      <w:r w:rsidRPr="00E6311C">
        <w:t>cognitoauthenticator.dll</w:t>
      </w:r>
      <w:r>
        <w:t>” file</w:t>
      </w:r>
      <w:r>
        <w:t>. Second, create the “</w:t>
      </w:r>
      <w:r w:rsidRPr="00B457A6">
        <w:t>vsCodeRun.ps1</w:t>
      </w:r>
      <w:r>
        <w:t>”</w:t>
      </w:r>
      <w:r w:rsidR="00A9042B">
        <w:t xml:space="preserve"> script </w:t>
      </w:r>
      <w:bookmarkEnd w:id="1"/>
      <w:r w:rsidR="00A9042B">
        <w:t>as below:</w:t>
      </w:r>
      <w:r w:rsidR="00A9042B">
        <w:rPr>
          <w:noProof/>
        </w:rPr>
        <w:t xml:space="preserve"> </w:t>
      </w:r>
      <w:r w:rsidR="00686BA6">
        <w:rPr>
          <w:noProof/>
        </w:rPr>
        <w:drawing>
          <wp:inline distT="0" distB="0" distL="0" distR="0" wp14:anchorId="78113876" wp14:editId="12708492">
            <wp:extent cx="8229600" cy="2069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B8" w:rsidRDefault="00627F59" w:rsidP="008A339B">
      <w:r>
        <w:lastRenderedPageBreak/>
        <w:t>L</w:t>
      </w:r>
      <w:r w:rsidR="00A9042B">
        <w:t>ine</w:t>
      </w:r>
      <w:r>
        <w:t xml:space="preserve"> 13</w:t>
      </w:r>
      <w:r w:rsidR="003552B8">
        <w:t xml:space="preserve"> saves a string to a variable $</w:t>
      </w:r>
      <w:proofErr w:type="spellStart"/>
      <w:r w:rsidR="003552B8" w:rsidRPr="003552B8">
        <w:t>cognitoAuthCommand</w:t>
      </w:r>
      <w:proofErr w:type="spellEnd"/>
      <w:r w:rsidR="003552B8">
        <w:t>, then line 15 uses Invoke-Expression to a</w:t>
      </w:r>
      <w:r w:rsidR="003552B8" w:rsidRPr="003552B8">
        <w:t>ccepts a string to be executed as code</w:t>
      </w:r>
      <w:r w:rsidR="003552B8">
        <w:t xml:space="preserve">, </w:t>
      </w:r>
      <w:r w:rsidR="00686BA6">
        <w:t>which return is saved</w:t>
      </w:r>
      <w:r w:rsidR="003552B8">
        <w:t xml:space="preserve"> to $</w:t>
      </w:r>
      <w:proofErr w:type="spellStart"/>
      <w:r w:rsidR="003552B8">
        <w:t>id_token</w:t>
      </w:r>
      <w:proofErr w:type="spellEnd"/>
      <w:r w:rsidR="003552B8">
        <w:t xml:space="preserve">. Line 18 saves the </w:t>
      </w:r>
      <w:r w:rsidR="00686BA6">
        <w:t>“</w:t>
      </w:r>
      <w:proofErr w:type="spellStart"/>
      <w:r w:rsidR="003552B8">
        <w:t>npm</w:t>
      </w:r>
      <w:proofErr w:type="spellEnd"/>
      <w:r w:rsidR="003552B8">
        <w:t xml:space="preserve"> run </w:t>
      </w:r>
      <w:proofErr w:type="spellStart"/>
      <w:r w:rsidR="00686BA6">
        <w:t>blablabla</w:t>
      </w:r>
      <w:proofErr w:type="spellEnd"/>
      <w:r w:rsidR="00686BA6">
        <w:t xml:space="preserve">” </w:t>
      </w:r>
      <w:r w:rsidR="003552B8">
        <w:t>string to a variable</w:t>
      </w:r>
      <w:r w:rsidR="00686BA6">
        <w:t xml:space="preserve"> $</w:t>
      </w:r>
      <w:proofErr w:type="spellStart"/>
      <w:r w:rsidR="00686BA6">
        <w:t>testCommand</w:t>
      </w:r>
      <w:proofErr w:type="spellEnd"/>
      <w:r w:rsidR="00686BA6">
        <w:t>, which get executed in line 20.</w:t>
      </w:r>
      <w:r w:rsidR="009A1F6E">
        <w:t xml:space="preserve"> From the terminal of </w:t>
      </w:r>
      <w:proofErr w:type="spellStart"/>
      <w:r w:rsidR="009A1F6E">
        <w:t>vsCode</w:t>
      </w:r>
      <w:proofErr w:type="spellEnd"/>
      <w:r w:rsidR="009A1F6E">
        <w:t xml:space="preserve"> IDE, navigate to the folder that “vsCodeRun.ps1” is located, execute the following command.</w:t>
      </w:r>
    </w:p>
    <w:p w:rsidR="009A1F6E" w:rsidRDefault="009A1F6E" w:rsidP="009A1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./vsCodeRun.ps1 -environment </w:t>
      </w:r>
      <w:r w:rsidRPr="009A1F6E">
        <w:rPr>
          <w:rFonts w:ascii="Courier New" w:eastAsia="Times New Roman" w:hAnsi="Courier New" w:cs="Courier New"/>
          <w:b/>
          <w:color w:val="4472C4" w:themeColor="accent1"/>
          <w:sz w:val="18"/>
          <w:szCs w:val="18"/>
        </w:rPr>
        <w:t>dev</w:t>
      </w:r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-test </w:t>
      </w:r>
      <w:proofErr w:type="spellStart"/>
      <w:r w:rsidRPr="009A1F6E">
        <w:rPr>
          <w:rFonts w:ascii="Courier New" w:eastAsia="Times New Roman" w:hAnsi="Courier New" w:cs="Courier New"/>
          <w:b/>
          <w:color w:val="FF0000"/>
          <w:sz w:val="18"/>
          <w:szCs w:val="18"/>
        </w:rPr>
        <w:t>sanity_resources</w:t>
      </w:r>
      <w:proofErr w:type="spellEnd"/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-region us-east-2 -</w:t>
      </w:r>
      <w:proofErr w:type="spellStart"/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>userPoolId</w:t>
      </w:r>
      <w:proofErr w:type="spellEnd"/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{ASK_ME} </w:t>
      </w:r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>-</w:t>
      </w:r>
      <w:proofErr w:type="spellStart"/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>clientId</w:t>
      </w:r>
      <w:proofErr w:type="spellEnd"/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{ASK_ME} </w:t>
      </w:r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-username </w:t>
      </w:r>
      <w:r w:rsidRPr="009A1F6E">
        <w:rPr>
          <w:rFonts w:ascii="Courier New" w:eastAsia="Times New Roman" w:hAnsi="Courier New" w:cs="Courier New"/>
          <w:b/>
          <w:color w:val="4472C4" w:themeColor="accent1"/>
          <w:sz w:val="18"/>
          <w:szCs w:val="18"/>
        </w:rPr>
        <w:t>{ASK_ME}</w:t>
      </w:r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-password </w:t>
      </w:r>
      <w:r w:rsidRPr="009A1F6E">
        <w:rPr>
          <w:rFonts w:ascii="Courier New" w:eastAsia="Times New Roman" w:hAnsi="Courier New" w:cs="Courier New"/>
          <w:b/>
          <w:color w:val="4472C4" w:themeColor="accent1"/>
          <w:sz w:val="18"/>
          <w:szCs w:val="18"/>
        </w:rPr>
        <w:t>{ASK_ME}</w:t>
      </w:r>
    </w:p>
    <w:p w:rsidR="00C775AA" w:rsidRDefault="00C775AA" w:rsidP="009A1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:rsidR="009A1F6E" w:rsidRPr="009A1F6E" w:rsidRDefault="009A1F6E" w:rsidP="009A1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9A1F6E">
        <w:t>To test different postman collections, you can replace “</w:t>
      </w:r>
      <w:proofErr w:type="spellStart"/>
      <w:r w:rsidRPr="009A1F6E">
        <w:rPr>
          <w:rFonts w:ascii="Courier New" w:eastAsia="Times New Roman" w:hAnsi="Courier New" w:cs="Courier New"/>
          <w:b/>
          <w:color w:val="FF0000"/>
          <w:sz w:val="18"/>
          <w:szCs w:val="18"/>
        </w:rPr>
        <w:t>sanity_resources</w:t>
      </w:r>
      <w:proofErr w:type="spellEnd"/>
      <w:r w:rsidRPr="009A1F6E">
        <w:t>” to any script name that you defined in the “</w:t>
      </w:r>
      <w:proofErr w:type="spellStart"/>
      <w:proofErr w:type="gramStart"/>
      <w:r w:rsidRPr="009A1F6E">
        <w:t>package.json</w:t>
      </w:r>
      <w:proofErr w:type="spellEnd"/>
      <w:proofErr w:type="gramEnd"/>
      <w:r w:rsidRPr="009A1F6E">
        <w:t>” file, such as “</w:t>
      </w:r>
      <w:proofErr w:type="spellStart"/>
      <w:r w:rsidRPr="009A1F6E">
        <w:t>regression_validation</w:t>
      </w:r>
      <w:proofErr w:type="spellEnd"/>
      <w:r w:rsidRPr="009A1F6E">
        <w:t>”.</w:t>
      </w:r>
      <w:r w:rsidR="00515D77">
        <w:t xml:space="preserve"> To test different deployment environment, you can replace “</w:t>
      </w:r>
      <w:r w:rsidR="00515D77" w:rsidRPr="009A1F6E">
        <w:rPr>
          <w:rFonts w:ascii="Courier New" w:eastAsia="Times New Roman" w:hAnsi="Courier New" w:cs="Courier New"/>
          <w:b/>
          <w:color w:val="4472C4" w:themeColor="accent1"/>
          <w:sz w:val="18"/>
          <w:szCs w:val="18"/>
        </w:rPr>
        <w:t>dev</w:t>
      </w:r>
      <w:r w:rsidR="00515D77">
        <w:t>” to any environment that you want to test, such as “</w:t>
      </w:r>
      <w:proofErr w:type="spellStart"/>
      <w:r w:rsidR="00515D77">
        <w:t>qa</w:t>
      </w:r>
      <w:proofErr w:type="spellEnd"/>
      <w:r w:rsidR="00515D77">
        <w:t xml:space="preserve">”, “staging”, or “production”. Please also remember to replace the username and password with the </w:t>
      </w:r>
      <w:proofErr w:type="spellStart"/>
      <w:r w:rsidR="00515D77">
        <w:t>SuperAdmin</w:t>
      </w:r>
      <w:proofErr w:type="spellEnd"/>
      <w:r w:rsidR="00515D77">
        <w:t xml:space="preserve"> username and password within the environment.</w:t>
      </w:r>
    </w:p>
    <w:p w:rsidR="00A9042B" w:rsidRDefault="00A9042B" w:rsidP="008A339B"/>
    <w:p w:rsidR="0037225C" w:rsidRDefault="0037225C" w:rsidP="0037225C">
      <w:pPr>
        <w:pStyle w:val="Heading1"/>
      </w:pPr>
      <w:r>
        <w:t xml:space="preserve">Create credentials for different environments in Jenkins, use it to generate token, then pass it to </w:t>
      </w:r>
      <w:proofErr w:type="spellStart"/>
      <w:r>
        <w:t>npm</w:t>
      </w:r>
      <w:proofErr w:type="spellEnd"/>
      <w:r>
        <w:t>/</w:t>
      </w:r>
      <w:proofErr w:type="spellStart"/>
      <w:r>
        <w:t>newman</w:t>
      </w:r>
      <w:proofErr w:type="spellEnd"/>
      <w:r>
        <w:t xml:space="preserve"> run.</w:t>
      </w:r>
    </w:p>
    <w:p w:rsidR="004F4485" w:rsidRDefault="0037225C" w:rsidP="004F4485">
      <w:r>
        <w:t>Now the question is how we should pass the token (which expires in an hour) from Jenkins to the postman global variable.</w:t>
      </w:r>
      <w:r w:rsidR="00B4345A">
        <w:t xml:space="preserve"> </w:t>
      </w:r>
      <w:r w:rsidR="004F4485">
        <w:t>First, create credentials in Jenkins</w:t>
      </w:r>
      <w:r w:rsidR="004F4485">
        <w:t xml:space="preserve"> GUI</w:t>
      </w:r>
      <w:r w:rsidR="004F4485">
        <w:t xml:space="preserve">. Our </w:t>
      </w:r>
      <w:proofErr w:type="spellStart"/>
      <w:r w:rsidR="004F4485">
        <w:t>devops</w:t>
      </w:r>
      <w:proofErr w:type="spellEnd"/>
      <w:r w:rsidR="004F4485">
        <w:t xml:space="preserve"> created the “</w:t>
      </w:r>
      <w:proofErr w:type="spellStart"/>
      <w:r w:rsidR="004F4485">
        <w:t>congnito</w:t>
      </w:r>
      <w:proofErr w:type="spellEnd"/>
      <w:r w:rsidR="004F4485">
        <w:t xml:space="preserve">” credential, which is a </w:t>
      </w:r>
      <w:proofErr w:type="spellStart"/>
      <w:r w:rsidR="004F4485">
        <w:t>yaml</w:t>
      </w:r>
      <w:proofErr w:type="spellEnd"/>
      <w:r w:rsidR="004F4485">
        <w:t xml:space="preserve"> file contains AWS </w:t>
      </w:r>
      <w:proofErr w:type="spellStart"/>
      <w:r w:rsidR="004F4485">
        <w:t>cognito</w:t>
      </w:r>
      <w:proofErr w:type="spellEnd"/>
      <w:r w:rsidR="004F4485">
        <w:t xml:space="preserve"> </w:t>
      </w:r>
      <w:r w:rsidR="004F4485" w:rsidRPr="009A1F6E">
        <w:rPr>
          <w:rFonts w:ascii="Courier New" w:eastAsia="Times New Roman" w:hAnsi="Courier New" w:cs="Courier New"/>
          <w:color w:val="1D1C1D"/>
          <w:sz w:val="18"/>
          <w:szCs w:val="18"/>
        </w:rPr>
        <w:t>-region -</w:t>
      </w:r>
      <w:proofErr w:type="spellStart"/>
      <w:r w:rsidR="004F4485" w:rsidRPr="009A1F6E">
        <w:rPr>
          <w:rFonts w:ascii="Courier New" w:eastAsia="Times New Roman" w:hAnsi="Courier New" w:cs="Courier New"/>
          <w:color w:val="1D1C1D"/>
          <w:sz w:val="18"/>
          <w:szCs w:val="18"/>
        </w:rPr>
        <w:t>userPoolId</w:t>
      </w:r>
      <w:proofErr w:type="spellEnd"/>
      <w:r w:rsidR="004F4485"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-</w:t>
      </w:r>
      <w:proofErr w:type="spellStart"/>
      <w:r w:rsidR="004F4485" w:rsidRPr="009A1F6E">
        <w:rPr>
          <w:rFonts w:ascii="Courier New" w:eastAsia="Times New Roman" w:hAnsi="Courier New" w:cs="Courier New"/>
          <w:color w:val="1D1C1D"/>
          <w:sz w:val="18"/>
          <w:szCs w:val="18"/>
        </w:rPr>
        <w:t>clientId</w:t>
      </w:r>
      <w:proofErr w:type="spellEnd"/>
      <w:r w:rsidR="004F4485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. </w:t>
      </w:r>
      <w:r w:rsidR="004F4485" w:rsidRPr="00B4345A">
        <w:t xml:space="preserve">I created </w:t>
      </w:r>
      <w:r w:rsidR="004F4485">
        <w:t>“</w:t>
      </w:r>
      <w:proofErr w:type="spellStart"/>
      <w:r w:rsidR="004F4485" w:rsidRPr="00B4345A">
        <w:t>congnitoDevCreds</w:t>
      </w:r>
      <w:proofErr w:type="spellEnd"/>
      <w:r w:rsidR="004F4485">
        <w:t>”</w:t>
      </w:r>
      <w:r w:rsidR="004F4485" w:rsidRPr="00B4345A">
        <w:t xml:space="preserve"> and </w:t>
      </w:r>
      <w:r w:rsidR="004F4485">
        <w:t>“</w:t>
      </w:r>
      <w:proofErr w:type="spellStart"/>
      <w:r w:rsidR="004F4485" w:rsidRPr="00B4345A">
        <w:t>congnitoQaCreds</w:t>
      </w:r>
      <w:proofErr w:type="spellEnd"/>
      <w:r w:rsidR="004F4485">
        <w:t>”</w:t>
      </w:r>
      <w:r w:rsidR="004F4485" w:rsidRPr="00B4345A">
        <w:t xml:space="preserve"> credentials</w:t>
      </w:r>
      <w:r w:rsidR="004F4485">
        <w:t xml:space="preserve"> which contains dev and </w:t>
      </w:r>
      <w:proofErr w:type="spellStart"/>
      <w:r w:rsidR="004F4485">
        <w:t>qa</w:t>
      </w:r>
      <w:proofErr w:type="spellEnd"/>
      <w:r w:rsidR="004F4485">
        <w:t xml:space="preserve"> environments’ </w:t>
      </w:r>
      <w:proofErr w:type="spellStart"/>
      <w:r w:rsidR="004F4485">
        <w:t>SuperAdmin</w:t>
      </w:r>
      <w:proofErr w:type="spellEnd"/>
      <w:r w:rsidR="004F4485">
        <w:t xml:space="preserve"> users’ username and password (Currently we only have dev and </w:t>
      </w:r>
      <w:proofErr w:type="spellStart"/>
      <w:r w:rsidR="004F4485">
        <w:t>qa</w:t>
      </w:r>
      <w:proofErr w:type="spellEnd"/>
      <w:r w:rsidR="004F4485">
        <w:t xml:space="preserve"> environments).</w:t>
      </w:r>
    </w:p>
    <w:p w:rsidR="00B4345A" w:rsidRDefault="00B4345A" w:rsidP="0037225C">
      <w:r>
        <w:rPr>
          <w:noProof/>
        </w:rPr>
        <w:drawing>
          <wp:inline distT="0" distB="0" distL="0" distR="0" wp14:anchorId="442E3BA8" wp14:editId="6DB3D2C2">
            <wp:extent cx="8229600" cy="1039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85" w:rsidRDefault="004A4A66" w:rsidP="00A1396A">
      <w:r>
        <w:t>Second, m</w:t>
      </w:r>
      <w:r w:rsidR="004F4485" w:rsidRPr="004F4485">
        <w:t xml:space="preserve">odify the </w:t>
      </w:r>
      <w:r w:rsidR="004F4485">
        <w:t>“</w:t>
      </w:r>
      <w:proofErr w:type="spellStart"/>
      <w:r w:rsidR="004F4485" w:rsidRPr="004F4485">
        <w:t>Deploy.Jenkinsfile</w:t>
      </w:r>
      <w:proofErr w:type="spellEnd"/>
      <w:r w:rsidR="004F4485">
        <w:t>” located in “</w:t>
      </w:r>
      <w:proofErr w:type="spellStart"/>
      <w:r w:rsidR="004F4485" w:rsidRPr="004F4485">
        <w:t>bim_resource_api</w:t>
      </w:r>
      <w:proofErr w:type="spellEnd"/>
      <w:r w:rsidR="004F4485">
        <w:t>” folder</w:t>
      </w:r>
      <w:r w:rsidR="0071469E">
        <w:t xml:space="preserve"> as below</w:t>
      </w:r>
      <w:r w:rsidR="004F4485">
        <w:t>. Make sure the ‘</w:t>
      </w:r>
      <w:proofErr w:type="spellStart"/>
      <w:r w:rsidR="004F4485">
        <w:t>cognitoDevCreds</w:t>
      </w:r>
      <w:proofErr w:type="spellEnd"/>
      <w:r w:rsidR="004F4485">
        <w:t>’ and ‘</w:t>
      </w:r>
      <w:proofErr w:type="spellStart"/>
      <w:r w:rsidR="004F4485">
        <w:t>cognitoQAcreds</w:t>
      </w:r>
      <w:proofErr w:type="spellEnd"/>
      <w:r w:rsidR="004F4485">
        <w:t>’ are passed in at the right places (line 64, 66, and 79).</w:t>
      </w:r>
    </w:p>
    <w:p w:rsidR="00A1396A" w:rsidRDefault="004F4485" w:rsidP="00A1396A">
      <w:r>
        <w:rPr>
          <w:noProof/>
        </w:rPr>
        <w:lastRenderedPageBreak/>
        <w:drawing>
          <wp:inline distT="0" distB="0" distL="0" distR="0" wp14:anchorId="6B47F5BE" wp14:editId="03301967">
            <wp:extent cx="8229600" cy="4036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9E" w:rsidRDefault="0071469E">
      <w:r>
        <w:t>L</w:t>
      </w:r>
      <w:r w:rsidR="004A4A66">
        <w:t xml:space="preserve">ine 64, 66, and 79 </w:t>
      </w:r>
      <w:r>
        <w:t xml:space="preserve">of </w:t>
      </w:r>
      <w:r w:rsidRPr="004F4485">
        <w:t xml:space="preserve">the </w:t>
      </w:r>
      <w:r>
        <w:t>“</w:t>
      </w:r>
      <w:proofErr w:type="spellStart"/>
      <w:r w:rsidRPr="004F4485">
        <w:t>Deploy.Jenkinsfile</w:t>
      </w:r>
      <w:proofErr w:type="spellEnd"/>
      <w:r>
        <w:t xml:space="preserve">” </w:t>
      </w:r>
      <w:r w:rsidR="004A4A66">
        <w:t xml:space="preserve">calls </w:t>
      </w:r>
      <w:r w:rsidR="004A4A66">
        <w:t>“</w:t>
      </w:r>
      <w:proofErr w:type="spellStart"/>
      <w:r w:rsidR="004A4A66">
        <w:t>dotNetTesting</w:t>
      </w:r>
      <w:proofErr w:type="spellEnd"/>
      <w:r w:rsidR="004A4A66">
        <w:t>”</w:t>
      </w:r>
      <w:r>
        <w:t xml:space="preserve"> function. Third,</w:t>
      </w:r>
      <w:r w:rsidR="004A4A66">
        <w:t xml:space="preserve"> modify the “</w:t>
      </w:r>
      <w:proofErr w:type="spellStart"/>
      <w:r w:rsidR="004A4A66" w:rsidRPr="004A4A66">
        <w:t>dotNetTesting.groovy</w:t>
      </w:r>
      <w:proofErr w:type="spellEnd"/>
      <w:r w:rsidR="004A4A66">
        <w:t>”</w:t>
      </w:r>
      <w:r>
        <w:t xml:space="preserve"> file located at “</w:t>
      </w:r>
      <w:proofErr w:type="spellStart"/>
      <w:r w:rsidRPr="0071469E">
        <w:t>jenkins_shared_libraries</w:t>
      </w:r>
      <w:proofErr w:type="spellEnd"/>
      <w:r w:rsidRPr="0071469E">
        <w:t>\</w:t>
      </w:r>
      <w:proofErr w:type="spellStart"/>
      <w:r w:rsidRPr="0071469E">
        <w:t>vars</w:t>
      </w:r>
      <w:proofErr w:type="spellEnd"/>
      <w:r>
        <w:t>” as below. Note line 1 indicates that the “</w:t>
      </w:r>
      <w:proofErr w:type="spellStart"/>
      <w:r>
        <w:t>dotNetTesting</w:t>
      </w:r>
      <w:proofErr w:type="spellEnd"/>
      <w:r>
        <w:t xml:space="preserve">” function takes 3 parameters, </w:t>
      </w:r>
      <w:proofErr w:type="gramStart"/>
      <w:r>
        <w:t>this is why</w:t>
      </w:r>
      <w:proofErr w:type="gramEnd"/>
      <w:r>
        <w:t xml:space="preserve"> </w:t>
      </w:r>
      <w:r>
        <w:t>‘</w:t>
      </w:r>
      <w:proofErr w:type="spellStart"/>
      <w:r>
        <w:t>cognitoDevCreds</w:t>
      </w:r>
      <w:proofErr w:type="spellEnd"/>
      <w:r>
        <w:t>’ and ‘</w:t>
      </w:r>
      <w:proofErr w:type="spellStart"/>
      <w:r>
        <w:t>cognitoQAcreds</w:t>
      </w:r>
      <w:proofErr w:type="spellEnd"/>
      <w:r>
        <w:t>’ are passed in line 64, 66, 79</w:t>
      </w:r>
      <w:r>
        <w:t xml:space="preserve"> above in the </w:t>
      </w:r>
      <w:r>
        <w:t>“</w:t>
      </w:r>
      <w:proofErr w:type="spellStart"/>
      <w:r w:rsidRPr="004F4485">
        <w:t>Deploy.Jenkinsfile</w:t>
      </w:r>
      <w:proofErr w:type="spellEnd"/>
      <w:r>
        <w:t>”</w:t>
      </w:r>
      <w:r>
        <w:t xml:space="preserve">. </w:t>
      </w:r>
    </w:p>
    <w:p w:rsidR="002B1493" w:rsidRDefault="0071469E">
      <w:r>
        <w:rPr>
          <w:noProof/>
        </w:rPr>
        <w:lastRenderedPageBreak/>
        <w:drawing>
          <wp:inline distT="0" distB="0" distL="0" distR="0" wp14:anchorId="4A57C165" wp14:editId="7B35255B">
            <wp:extent cx="8229600" cy="1942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9E" w:rsidRDefault="00062BB5">
      <w:r>
        <w:t>L</w:t>
      </w:r>
      <w:r w:rsidR="0071469E">
        <w:t>ine</w:t>
      </w:r>
      <w:r>
        <w:t xml:space="preserve"> </w:t>
      </w:r>
      <w:r w:rsidR="00BB5A15">
        <w:t xml:space="preserve">11 of the above </w:t>
      </w:r>
      <w:r w:rsidR="00BB5A15">
        <w:t>“</w:t>
      </w:r>
      <w:proofErr w:type="spellStart"/>
      <w:r w:rsidR="00BB5A15" w:rsidRPr="004A4A66">
        <w:t>dotNetTesting.groovy</w:t>
      </w:r>
      <w:proofErr w:type="spellEnd"/>
      <w:r w:rsidR="00BB5A15">
        <w:t>”</w:t>
      </w:r>
      <w:r w:rsidR="00BB5A15">
        <w:t xml:space="preserve"> file takes in the “</w:t>
      </w:r>
      <w:proofErr w:type="spellStart"/>
      <w:r w:rsidR="00BB5A15">
        <w:t>congnito</w:t>
      </w:r>
      <w:proofErr w:type="spellEnd"/>
      <w:r w:rsidR="00BB5A15">
        <w:t xml:space="preserve">” credential from Jenkins GUI, which is a </w:t>
      </w:r>
      <w:proofErr w:type="spellStart"/>
      <w:r w:rsidR="00BB5A15">
        <w:t>yaml</w:t>
      </w:r>
      <w:proofErr w:type="spellEnd"/>
      <w:r w:rsidR="00BB5A15">
        <w:t xml:space="preserve"> file contains ${</w:t>
      </w:r>
      <w:proofErr w:type="spellStart"/>
      <w:proofErr w:type="gramStart"/>
      <w:r w:rsidR="00BB5A15">
        <w:t>details.clientid</w:t>
      </w:r>
      <w:proofErr w:type="spellEnd"/>
      <w:proofErr w:type="gramEnd"/>
      <w:r w:rsidR="00BB5A15">
        <w:t>}, ${</w:t>
      </w:r>
      <w:proofErr w:type="spellStart"/>
      <w:r w:rsidR="00BB5A15">
        <w:t>details.authflow</w:t>
      </w:r>
      <w:proofErr w:type="spellEnd"/>
      <w:r w:rsidR="00BB5A15">
        <w:t>}, ${</w:t>
      </w:r>
      <w:proofErr w:type="spellStart"/>
      <w:r w:rsidR="00BB5A15">
        <w:t>details.region</w:t>
      </w:r>
      <w:proofErr w:type="spellEnd"/>
      <w:r w:rsidR="00BB5A15">
        <w:t xml:space="preserve">} which are used in line 16. Line 15 of the </w:t>
      </w:r>
      <w:r w:rsidR="00BB5A15">
        <w:t>“</w:t>
      </w:r>
      <w:proofErr w:type="spellStart"/>
      <w:r w:rsidR="00BB5A15" w:rsidRPr="004A4A66">
        <w:t>dotNetTesting.groovy</w:t>
      </w:r>
      <w:proofErr w:type="spellEnd"/>
      <w:r w:rsidR="00BB5A15">
        <w:t>”</w:t>
      </w:r>
      <w:r w:rsidR="00BB5A15">
        <w:t xml:space="preserve"> file takes in the other 2 credentials that I created in Jenkins GUI, which are either ‘</w:t>
      </w:r>
      <w:proofErr w:type="spellStart"/>
      <w:r w:rsidR="00BB5A15">
        <w:t>congnitoDevCreds</w:t>
      </w:r>
      <w:proofErr w:type="spellEnd"/>
      <w:r w:rsidR="00BB5A15">
        <w:t>’ or ‘</w:t>
      </w:r>
      <w:proofErr w:type="spellStart"/>
      <w:r w:rsidR="00BB5A15">
        <w:t>congnitoQaCreds</w:t>
      </w:r>
      <w:proofErr w:type="spellEnd"/>
      <w:r w:rsidR="00BB5A15">
        <w:t>’ depends on which one got passed in from the ‘</w:t>
      </w:r>
      <w:proofErr w:type="spellStart"/>
      <w:r w:rsidR="00BB5A15">
        <w:t>Deploy.Jenkinsfile</w:t>
      </w:r>
      <w:proofErr w:type="spellEnd"/>
      <w:r w:rsidR="00BB5A15">
        <w:t>’.</w:t>
      </w:r>
      <w:r w:rsidR="00E13D30">
        <w:t xml:space="preserve"> Line 15 parsed the </w:t>
      </w:r>
      <w:r w:rsidR="00E13D30">
        <w:t>‘</w:t>
      </w:r>
      <w:proofErr w:type="spellStart"/>
      <w:r w:rsidR="00E13D30">
        <w:t>congnitoDevCreds</w:t>
      </w:r>
      <w:proofErr w:type="spellEnd"/>
      <w:r w:rsidR="00E13D30">
        <w:t>’ or ‘</w:t>
      </w:r>
      <w:proofErr w:type="spellStart"/>
      <w:r w:rsidR="00E13D30">
        <w:t>congnitoQaCreds</w:t>
      </w:r>
      <w:proofErr w:type="spellEnd"/>
      <w:r w:rsidR="00E13D30">
        <w:t>’</w:t>
      </w:r>
      <w:r w:rsidR="00E13D30">
        <w:t xml:space="preserve"> credentials into its username ‘</w:t>
      </w:r>
      <w:proofErr w:type="spellStart"/>
      <w:r w:rsidR="00E13D30">
        <w:t>congnitoUser</w:t>
      </w:r>
      <w:proofErr w:type="spellEnd"/>
      <w:r w:rsidR="00E13D30">
        <w:t>’ and password ‘</w:t>
      </w:r>
      <w:proofErr w:type="spellStart"/>
      <w:r w:rsidR="00E13D30">
        <w:t>cognitoPass</w:t>
      </w:r>
      <w:proofErr w:type="spellEnd"/>
      <w:r w:rsidR="00E13D30">
        <w:t xml:space="preserve">’, which are used in line 16. The format of </w:t>
      </w:r>
      <w:r w:rsidR="00765F95">
        <w:t>“</w:t>
      </w:r>
      <w:proofErr w:type="spellStart"/>
      <w:r w:rsidR="00E13D30">
        <w:t>withCredentials</w:t>
      </w:r>
      <w:proofErr w:type="spellEnd"/>
      <w:r w:rsidR="00765F95">
        <w:t>”</w:t>
      </w:r>
      <w:r w:rsidR="00E13D30">
        <w:t xml:space="preserve"> function, please refer to </w:t>
      </w:r>
      <w:hyperlink r:id="rId14" w:history="1">
        <w:r w:rsidR="00E13D30" w:rsidRPr="00E13D30">
          <w:rPr>
            <w:rStyle w:val="Hyperlink"/>
          </w:rPr>
          <w:t>Jenkins credential binding</w:t>
        </w:r>
      </w:hyperlink>
      <w:r w:rsidR="00E13D30">
        <w:t>.</w:t>
      </w:r>
    </w:p>
    <w:p w:rsidR="00027F76" w:rsidRDefault="00027F76">
      <w:r>
        <w:t xml:space="preserve">The return of line 16 contains 3 tokens, including the </w:t>
      </w:r>
      <w:proofErr w:type="spellStart"/>
      <w:r>
        <w:t>AccessToken</w:t>
      </w:r>
      <w:proofErr w:type="spellEnd"/>
      <w:r>
        <w:t xml:space="preserve"> (based on OAuth 2, dedicated to get access to certain AWS services), the </w:t>
      </w:r>
      <w:proofErr w:type="spellStart"/>
      <w:proofErr w:type="gramStart"/>
      <w:r>
        <w:t>IdToken</w:t>
      </w:r>
      <w:proofErr w:type="spellEnd"/>
      <w:r>
        <w:t>(</w:t>
      </w:r>
      <w:proofErr w:type="gramEnd"/>
      <w:r>
        <w:t>based on OpenID Connect, which is used by our application, so this is what I need)</w:t>
      </w:r>
      <w:r w:rsidR="00EA1007">
        <w:t xml:space="preserve">, and the </w:t>
      </w:r>
      <w:proofErr w:type="spellStart"/>
      <w:r w:rsidR="00EA1007">
        <w:t>RefreshT</w:t>
      </w:r>
      <w:r w:rsidR="00583CE5">
        <w:t>oken</w:t>
      </w:r>
      <w:proofErr w:type="spellEnd"/>
      <w:r w:rsidR="00EA1007">
        <w:t xml:space="preserve"> (use this to replace expired token). Line 17 and 18 parsed out the </w:t>
      </w:r>
      <w:proofErr w:type="spellStart"/>
      <w:r w:rsidR="00EA1007">
        <w:t>IdToken</w:t>
      </w:r>
      <w:proofErr w:type="spellEnd"/>
      <w:r w:rsidR="00EA1007">
        <w:t>, which is “</w:t>
      </w:r>
      <w:proofErr w:type="spellStart"/>
      <w:proofErr w:type="gramStart"/>
      <w:r w:rsidR="00EA1007">
        <w:t>tokens.AuthenticationResult.IdToken</w:t>
      </w:r>
      <w:proofErr w:type="spellEnd"/>
      <w:proofErr w:type="gramEnd"/>
      <w:r w:rsidR="00EA1007">
        <w:t xml:space="preserve">”. The </w:t>
      </w:r>
      <w:proofErr w:type="spellStart"/>
      <w:r w:rsidR="00EA1007">
        <w:t>IdToken</w:t>
      </w:r>
      <w:proofErr w:type="spellEnd"/>
      <w:r w:rsidR="00EA1007">
        <w:t xml:space="preserve"> is used in line 19. “template” is used from line 5 to line 8, which line 8 takes in 2 %s, i.e., strings, which are “mode” </w:t>
      </w:r>
      <w:r w:rsidR="00BD6CEE">
        <w:t>and “</w:t>
      </w:r>
      <w:proofErr w:type="spellStart"/>
      <w:proofErr w:type="gramStart"/>
      <w:r w:rsidR="00EA1007">
        <w:t>tokens.AuthenticationResult.IdToken</w:t>
      </w:r>
      <w:proofErr w:type="spellEnd"/>
      <w:proofErr w:type="gramEnd"/>
      <w:r w:rsidR="00EA1007">
        <w:t>”</w:t>
      </w:r>
      <w:r w:rsidR="00016523">
        <w:t xml:space="preserve"> (specified in </w:t>
      </w:r>
      <w:r w:rsidR="00016523">
        <w:t>line 19</w:t>
      </w:r>
      <w:r w:rsidR="00016523">
        <w:t>)</w:t>
      </w:r>
      <w:r w:rsidR="00EA1007">
        <w:t>.</w:t>
      </w:r>
      <w:r w:rsidR="00BD6CEE">
        <w:t xml:space="preserve"> $</w:t>
      </w:r>
      <w:proofErr w:type="spellStart"/>
      <w:r w:rsidR="00BD6CEE">
        <w:t>Enviroment</w:t>
      </w:r>
      <w:proofErr w:type="spellEnd"/>
      <w:r w:rsidR="00BD6CEE">
        <w:t xml:space="preserve"> in line 8 is defined inside different deployment projects inside Jenkins GUI (there are detailed explanation in “</w:t>
      </w:r>
      <w:r w:rsidR="00BD6CEE" w:rsidRPr="00BD6CEE">
        <w:t xml:space="preserve">02 </w:t>
      </w:r>
      <w:proofErr w:type="spellStart"/>
      <w:r w:rsidR="00BD6CEE" w:rsidRPr="00BD6CEE">
        <w:t>Multi_Enviroment</w:t>
      </w:r>
      <w:proofErr w:type="spellEnd"/>
      <w:r w:rsidR="00BD6CEE">
        <w:t>” folder).</w:t>
      </w:r>
    </w:p>
    <w:p w:rsidR="00016523" w:rsidRDefault="00016523">
      <w:r>
        <w:t xml:space="preserve">Basically we get the token from line 16, and execute the </w:t>
      </w:r>
      <w:proofErr w:type="spellStart"/>
      <w:r>
        <w:t>npm</w:t>
      </w:r>
      <w:proofErr w:type="spellEnd"/>
      <w:r>
        <w:t xml:space="preserve"> run </w:t>
      </w:r>
      <w:r w:rsidR="00BD6CEE">
        <w:t xml:space="preserve">with line 8, such as </w:t>
      </w:r>
      <w:proofErr w:type="spellStart"/>
      <w:r w:rsidR="00BD6CEE" w:rsidRPr="00BD6CEE">
        <w:rPr>
          <w:shd w:val="pct15" w:color="auto" w:fill="FFFFFF"/>
        </w:rPr>
        <w:t>npm</w:t>
      </w:r>
      <w:proofErr w:type="spellEnd"/>
      <w:r w:rsidR="00BD6CEE" w:rsidRPr="00BD6CEE">
        <w:rPr>
          <w:shd w:val="pct15" w:color="auto" w:fill="FFFFFF"/>
        </w:rPr>
        <w:t xml:space="preserve"> run </w:t>
      </w:r>
      <w:proofErr w:type="spellStart"/>
      <w:proofErr w:type="gramStart"/>
      <w:r w:rsidR="00BD6CEE" w:rsidRPr="00BD6CEE">
        <w:rPr>
          <w:shd w:val="pct15" w:color="auto" w:fill="FFFFFF"/>
        </w:rPr>
        <w:t>test:sanity</w:t>
      </w:r>
      <w:proofErr w:type="spellEnd"/>
      <w:proofErr w:type="gramEnd"/>
      <w:r w:rsidR="00BD6CEE" w:rsidRPr="00BD6CEE">
        <w:rPr>
          <w:shd w:val="pct15" w:color="auto" w:fill="FFFFFF"/>
        </w:rPr>
        <w:t xml:space="preserve"> -- --global-</w:t>
      </w:r>
      <w:proofErr w:type="spellStart"/>
      <w:r w:rsidR="00BD6CEE" w:rsidRPr="00BD6CEE">
        <w:rPr>
          <w:shd w:val="pct15" w:color="auto" w:fill="FFFFFF"/>
        </w:rPr>
        <w:t>var</w:t>
      </w:r>
      <w:proofErr w:type="spellEnd"/>
      <w:r w:rsidR="00BD6CEE" w:rsidRPr="00BD6CEE">
        <w:rPr>
          <w:shd w:val="pct15" w:color="auto" w:fill="FFFFFF"/>
        </w:rPr>
        <w:t xml:space="preserve"> </w:t>
      </w:r>
      <w:proofErr w:type="spellStart"/>
      <w:r w:rsidR="00BD6CEE" w:rsidRPr="00BD6CEE">
        <w:rPr>
          <w:shd w:val="pct15" w:color="auto" w:fill="FFFFFF"/>
        </w:rPr>
        <w:t>env</w:t>
      </w:r>
      <w:proofErr w:type="spellEnd"/>
      <w:r w:rsidR="00BD6CEE" w:rsidRPr="00BD6CEE">
        <w:rPr>
          <w:shd w:val="pct15" w:color="auto" w:fill="FFFFFF"/>
        </w:rPr>
        <w:t>=dev –global-</w:t>
      </w:r>
      <w:proofErr w:type="spellStart"/>
      <w:r w:rsidR="00BD6CEE" w:rsidRPr="00BD6CEE">
        <w:rPr>
          <w:shd w:val="pct15" w:color="auto" w:fill="FFFFFF"/>
        </w:rPr>
        <w:t>var</w:t>
      </w:r>
      <w:proofErr w:type="spellEnd"/>
      <w:r w:rsidR="00BD6CEE" w:rsidRPr="00BD6CEE">
        <w:rPr>
          <w:shd w:val="pct15" w:color="auto" w:fill="FFFFFF"/>
        </w:rPr>
        <w:t xml:space="preserve"> </w:t>
      </w:r>
      <w:proofErr w:type="spellStart"/>
      <w:r w:rsidR="00BD6CEE" w:rsidRPr="00BD6CEE">
        <w:rPr>
          <w:shd w:val="pct15" w:color="auto" w:fill="FFFFFF"/>
        </w:rPr>
        <w:t>id_token</w:t>
      </w:r>
      <w:proofErr w:type="spellEnd"/>
      <w:r w:rsidR="00BD6CEE" w:rsidRPr="00BD6CEE">
        <w:rPr>
          <w:shd w:val="pct15" w:color="auto" w:fill="FFFFFF"/>
        </w:rPr>
        <w:t>=</w:t>
      </w:r>
      <w:r w:rsidR="00BD6CEE" w:rsidRPr="00BD6CEE">
        <w:rPr>
          <w:shd w:val="pct15" w:color="auto" w:fill="FFFFFF"/>
        </w:rPr>
        <w:t>“</w:t>
      </w:r>
      <w:r w:rsidR="00BD6CEE" w:rsidRPr="00BD6CEE">
        <w:rPr>
          <w:shd w:val="pct15" w:color="auto" w:fill="FFFFFF"/>
        </w:rPr>
        <w:t>a crazy long string”</w:t>
      </w:r>
      <w:r w:rsidR="00BD6CEE">
        <w:t xml:space="preserve">, this is very similar to line 13 and 18 of </w:t>
      </w:r>
      <w:r w:rsidR="00BD6CEE">
        <w:t>“</w:t>
      </w:r>
      <w:r w:rsidR="00BD6CEE" w:rsidRPr="00B457A6">
        <w:t>vsCodeRun.ps1</w:t>
      </w:r>
      <w:r w:rsidR="00BD6CEE">
        <w:t>”</w:t>
      </w:r>
      <w:r w:rsidR="00BD6CEE">
        <w:t xml:space="preserve"> file.</w:t>
      </w:r>
    </w:p>
    <w:p w:rsidR="00B91068" w:rsidRDefault="00B91068" w:rsidP="00B91068">
      <w:pPr>
        <w:pStyle w:val="Heading1"/>
      </w:pPr>
      <w:r>
        <w:t>Debug in Jenkins CICD:</w:t>
      </w:r>
    </w:p>
    <w:p w:rsidR="00C42BF6" w:rsidRDefault="00C42BF6">
      <w:r>
        <w:t>The “</w:t>
      </w:r>
      <w:proofErr w:type="spellStart"/>
      <w:r w:rsidRPr="004A4A66">
        <w:t>dotNetTesting.groovy</w:t>
      </w:r>
      <w:proofErr w:type="spellEnd"/>
      <w:r>
        <w:t>” file is located inside the “</w:t>
      </w:r>
      <w:proofErr w:type="spellStart"/>
      <w:r w:rsidRPr="00B91068">
        <w:t>jenkins_shared_libraries</w:t>
      </w:r>
      <w:proofErr w:type="spellEnd"/>
      <w:r>
        <w:t xml:space="preserve">” folder, which has its own repository in our </w:t>
      </w:r>
      <w:proofErr w:type="spellStart"/>
      <w:r>
        <w:t>Bitbuket</w:t>
      </w:r>
      <w:proofErr w:type="spellEnd"/>
      <w:r>
        <w:t>. How can I debug the “</w:t>
      </w:r>
      <w:proofErr w:type="spellStart"/>
      <w:r w:rsidRPr="004A4A66">
        <w:t>dotNetTesting.groovy</w:t>
      </w:r>
      <w:proofErr w:type="spellEnd"/>
      <w:r>
        <w:t>” file? The “</w:t>
      </w:r>
      <w:proofErr w:type="spellStart"/>
      <w:r w:rsidRPr="00C42BF6">
        <w:t>bim_resource_api</w:t>
      </w:r>
      <w:proofErr w:type="spellEnd"/>
      <w:r>
        <w:t>” has its own repo too, and it also has corresponding deployment project, such as the one showing below which is called “</w:t>
      </w:r>
      <w:proofErr w:type="spellStart"/>
      <w:r>
        <w:t>bim</w:t>
      </w:r>
      <w:proofErr w:type="spellEnd"/>
      <w:r>
        <w:t>-resource-</w:t>
      </w:r>
      <w:proofErr w:type="spellStart"/>
      <w:r>
        <w:t>api</w:t>
      </w:r>
      <w:proofErr w:type="spellEnd"/>
      <w:r>
        <w:t>-dev-deploy”.</w:t>
      </w:r>
    </w:p>
    <w:p w:rsidR="00B91068" w:rsidRDefault="00C42BF6">
      <w:r>
        <w:rPr>
          <w:noProof/>
        </w:rPr>
        <w:lastRenderedPageBreak/>
        <w:drawing>
          <wp:inline distT="0" distB="0" distL="0" distR="0" wp14:anchorId="1CD30A79" wp14:editId="33DB5C0E">
            <wp:extent cx="8229600" cy="3051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F6" w:rsidRDefault="00C42BF6"/>
    <w:p w:rsidR="007C24AC" w:rsidRDefault="00C42BF6">
      <w:r>
        <w:t xml:space="preserve">Once your changes of </w:t>
      </w:r>
      <w:r>
        <w:t>“</w:t>
      </w:r>
      <w:proofErr w:type="spellStart"/>
      <w:r w:rsidRPr="004A4A66">
        <w:t>dotNetTesting.groovy</w:t>
      </w:r>
      <w:proofErr w:type="spellEnd"/>
      <w:r>
        <w:t>” file</w:t>
      </w:r>
      <w:r>
        <w:t xml:space="preserve"> are merged to the </w:t>
      </w:r>
      <w:r>
        <w:t>“</w:t>
      </w:r>
      <w:proofErr w:type="spellStart"/>
      <w:r w:rsidRPr="00B91068">
        <w:t>jenkins_shared_libraries</w:t>
      </w:r>
      <w:proofErr w:type="spellEnd"/>
      <w:r>
        <w:t>”</w:t>
      </w:r>
      <w:r>
        <w:t xml:space="preserve"> repo and the changes of </w:t>
      </w:r>
      <w:r>
        <w:t>“</w:t>
      </w:r>
      <w:proofErr w:type="spellStart"/>
      <w:r w:rsidRPr="004F4485">
        <w:t>Deploy.Jenkinsfile</w:t>
      </w:r>
      <w:proofErr w:type="spellEnd"/>
      <w:r>
        <w:t>”</w:t>
      </w:r>
      <w:r>
        <w:t xml:space="preserve"> are merged to the </w:t>
      </w:r>
      <w:r>
        <w:t>“</w:t>
      </w:r>
      <w:proofErr w:type="spellStart"/>
      <w:r w:rsidRPr="00C42BF6">
        <w:t>bim_resource_api</w:t>
      </w:r>
      <w:proofErr w:type="spellEnd"/>
      <w:r>
        <w:t>”</w:t>
      </w:r>
      <w:r>
        <w:t xml:space="preserve"> repo, Jenkins will receive a trigger from </w:t>
      </w:r>
      <w:proofErr w:type="spellStart"/>
      <w:r>
        <w:t>Bitbuket</w:t>
      </w:r>
      <w:proofErr w:type="spellEnd"/>
      <w:r>
        <w:t xml:space="preserve"> to start the build project (the CI part, which creates the docker image). Once the build project succeed, Jenkins will auto start its downstream </w:t>
      </w:r>
      <w:r>
        <w:t>“</w:t>
      </w:r>
      <w:proofErr w:type="spellStart"/>
      <w:r>
        <w:t>bim</w:t>
      </w:r>
      <w:proofErr w:type="spellEnd"/>
      <w:r>
        <w:t>-resource-</w:t>
      </w:r>
      <w:proofErr w:type="spellStart"/>
      <w:r>
        <w:t>api</w:t>
      </w:r>
      <w:proofErr w:type="spellEnd"/>
      <w:r>
        <w:t xml:space="preserve">-dev-deploy” </w:t>
      </w:r>
      <w:r>
        <w:t>deployment project.</w:t>
      </w:r>
    </w:p>
    <w:p w:rsidR="00B91068" w:rsidRDefault="007C24AC">
      <w:r>
        <w:t>If the deployment project fails at “Sanity Test” stage</w:t>
      </w:r>
      <w:r w:rsidR="00C42BF6">
        <w:t xml:space="preserve"> </w:t>
      </w:r>
      <w:r>
        <w:t xml:space="preserve">(defined in the </w:t>
      </w:r>
      <w:r>
        <w:t>“</w:t>
      </w:r>
      <w:proofErr w:type="spellStart"/>
      <w:r w:rsidRPr="004F4485">
        <w:t>Deploy.Jenkinsfile</w:t>
      </w:r>
      <w:proofErr w:type="spellEnd"/>
      <w:r>
        <w:t>”</w:t>
      </w:r>
      <w:r>
        <w:t xml:space="preserve"> file). Click on the deployment number, such as #48, then click “Replay” on the left-hand side to debug. Inside the “Main Script” body (see above picture), it is your </w:t>
      </w:r>
      <w:r>
        <w:t>“</w:t>
      </w:r>
      <w:proofErr w:type="spellStart"/>
      <w:r w:rsidRPr="004F4485">
        <w:t>Deploy.Jenkinsfile</w:t>
      </w:r>
      <w:proofErr w:type="spellEnd"/>
      <w:r>
        <w:t>”</w:t>
      </w:r>
      <w:r>
        <w:t xml:space="preserve">, you can modify it to the format that you think might fix the problem. The line 1 of “Main Script” defines which </w:t>
      </w:r>
      <w:r>
        <w:t>“</w:t>
      </w:r>
      <w:proofErr w:type="spellStart"/>
      <w:r w:rsidRPr="00B91068">
        <w:t>jenkins_shared_libraries</w:t>
      </w:r>
      <w:proofErr w:type="spellEnd"/>
      <w:r>
        <w:t>”</w:t>
      </w:r>
      <w:r>
        <w:t xml:space="preserve"> branch is in use. Normally it is default to use dev branch (we use dev as the master branch), such as </w:t>
      </w:r>
      <w:r w:rsidRPr="007C24AC">
        <w:rPr>
          <w:color w:val="70AD47" w:themeColor="accent6"/>
        </w:rPr>
        <w:t>@Library('</w:t>
      </w:r>
      <w:proofErr w:type="spellStart"/>
      <w:r w:rsidRPr="007C24AC">
        <w:rPr>
          <w:color w:val="70AD47" w:themeColor="accent6"/>
        </w:rPr>
        <w:t>jenkins-shared-libraries@bugfix</w:t>
      </w:r>
      <w:proofErr w:type="spellEnd"/>
      <w:r w:rsidRPr="007C24AC">
        <w:rPr>
          <w:color w:val="70AD47" w:themeColor="accent6"/>
        </w:rPr>
        <w:t>/</w:t>
      </w:r>
      <w:proofErr w:type="spellStart"/>
      <w:r w:rsidRPr="007C24AC">
        <w:rPr>
          <w:color w:val="70AD47" w:themeColor="accent6"/>
        </w:rPr>
        <w:t>junitpath</w:t>
      </w:r>
      <w:proofErr w:type="spellEnd"/>
      <w:r w:rsidRPr="007C24AC">
        <w:rPr>
          <w:color w:val="70AD47" w:themeColor="accent6"/>
        </w:rPr>
        <w:t>') _</w:t>
      </w:r>
      <w:r w:rsidRPr="007C24AC">
        <w:t>, you can change it to your branch</w:t>
      </w:r>
      <w:r w:rsidR="001701D8">
        <w:t xml:space="preserve"> (such as indicated in the picture above</w:t>
      </w:r>
      <w:bookmarkStart w:id="2" w:name="_GoBack"/>
      <w:bookmarkEnd w:id="2"/>
      <w:r w:rsidR="001701D8">
        <w:t>)</w:t>
      </w:r>
      <w:r w:rsidRPr="007C24AC">
        <w:t>, which you need to check in the changes you think that might fix the problem.</w:t>
      </w:r>
    </w:p>
    <w:sectPr w:rsidR="00B91068" w:rsidSect="001D2B5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80208"/>
    <w:multiLevelType w:val="hybridMultilevel"/>
    <w:tmpl w:val="5038E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B53"/>
    <w:rsid w:val="00016523"/>
    <w:rsid w:val="00027F76"/>
    <w:rsid w:val="00062BB5"/>
    <w:rsid w:val="001675FB"/>
    <w:rsid w:val="001701D8"/>
    <w:rsid w:val="001D2B53"/>
    <w:rsid w:val="002B1493"/>
    <w:rsid w:val="002F57DE"/>
    <w:rsid w:val="00344DF4"/>
    <w:rsid w:val="00347607"/>
    <w:rsid w:val="003552B8"/>
    <w:rsid w:val="0037225C"/>
    <w:rsid w:val="004A4A66"/>
    <w:rsid w:val="004F4485"/>
    <w:rsid w:val="00515D77"/>
    <w:rsid w:val="00583CE5"/>
    <w:rsid w:val="00592541"/>
    <w:rsid w:val="00627F59"/>
    <w:rsid w:val="00686BA6"/>
    <w:rsid w:val="0071469E"/>
    <w:rsid w:val="00765F95"/>
    <w:rsid w:val="007C24AC"/>
    <w:rsid w:val="0085693B"/>
    <w:rsid w:val="008A339B"/>
    <w:rsid w:val="008C6FAD"/>
    <w:rsid w:val="009A1F6E"/>
    <w:rsid w:val="00A1396A"/>
    <w:rsid w:val="00A9042B"/>
    <w:rsid w:val="00B1674C"/>
    <w:rsid w:val="00B4345A"/>
    <w:rsid w:val="00B457A6"/>
    <w:rsid w:val="00B91068"/>
    <w:rsid w:val="00BB5A15"/>
    <w:rsid w:val="00BD6CEE"/>
    <w:rsid w:val="00C42BF6"/>
    <w:rsid w:val="00C775AA"/>
    <w:rsid w:val="00E13D30"/>
    <w:rsid w:val="00E441E1"/>
    <w:rsid w:val="00E6311C"/>
    <w:rsid w:val="00EA1007"/>
    <w:rsid w:val="00EB58C6"/>
    <w:rsid w:val="00F4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65EE8"/>
  <w15:chartTrackingRefBased/>
  <w15:docId w15:val="{C9174B96-49EC-49CE-B3A9-3B0AEB70C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9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2B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39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33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33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722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D3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3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3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jenkins.io/doc/pipeline/steps/credentials-bind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8</Pages>
  <Words>1316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Qi, Jia</dc:creator>
  <cp:keywords/>
  <dc:description/>
  <cp:lastModifiedBy>Qi, Jia</cp:lastModifiedBy>
  <cp:revision>22</cp:revision>
  <dcterms:created xsi:type="dcterms:W3CDTF">2019-09-23T18:57:00Z</dcterms:created>
  <dcterms:modified xsi:type="dcterms:W3CDTF">2019-09-24T22:01:00Z</dcterms:modified>
</cp:coreProperties>
</file>