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1A" w:rsidRDefault="00CF074C" w:rsidP="00CF074C">
      <w:pPr>
        <w:pStyle w:val="Title"/>
        <w:jc w:val="center"/>
      </w:pPr>
      <w:r>
        <w:t>Run scripts against multiple environments with different credentials in CI/CD pipeline</w:t>
      </w:r>
    </w:p>
    <w:p w:rsidR="00CF074C" w:rsidRDefault="00CF074C" w:rsidP="00CF074C"/>
    <w:p w:rsidR="00CF074C" w:rsidRPr="000C5084" w:rsidRDefault="00CF074C" w:rsidP="000C5084">
      <w:pPr>
        <w:pStyle w:val="Heading1"/>
      </w:pPr>
      <w:r w:rsidRPr="000C5084">
        <w:t>Requirements:</w:t>
      </w:r>
    </w:p>
    <w:p w:rsidR="00CF074C" w:rsidRPr="000C5084" w:rsidRDefault="001E6CDA" w:rsidP="00CF074C">
      <w:pPr>
        <w:rPr>
          <w:rFonts w:cstheme="minorHAnsi"/>
          <w:sz w:val="24"/>
          <w:szCs w:val="24"/>
        </w:rPr>
      </w:pPr>
      <w:r w:rsidRPr="000C5084">
        <w:rPr>
          <w:rFonts w:cstheme="minorHAnsi"/>
          <w:sz w:val="24"/>
          <w:szCs w:val="24"/>
        </w:rPr>
        <w:t>When QA scripts, such as postman scripts, are executed in Jenkins deployment projects, the scripts should be running against the environment URL with the environment credentials.</w:t>
      </w:r>
    </w:p>
    <w:p w:rsidR="000C5084" w:rsidRPr="000C5084" w:rsidRDefault="001E6CDA" w:rsidP="00CF074C">
      <w:pPr>
        <w:rPr>
          <w:rFonts w:cstheme="minorHAnsi"/>
          <w:sz w:val="24"/>
          <w:szCs w:val="24"/>
        </w:rPr>
      </w:pPr>
      <w:r w:rsidRPr="000C5084">
        <w:rPr>
          <w:rFonts w:cstheme="minorHAnsi"/>
          <w:noProof/>
          <w:sz w:val="24"/>
          <w:szCs w:val="24"/>
        </w:rPr>
        <w:drawing>
          <wp:inline distT="0" distB="0" distL="0" distR="0" wp14:anchorId="451AC820" wp14:editId="6C8284BF">
            <wp:extent cx="8153400" cy="22979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1757" cy="23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84" w:rsidRDefault="001E6CDA" w:rsidP="00CF074C">
      <w:pPr>
        <w:rPr>
          <w:rFonts w:cstheme="minorHAnsi"/>
          <w:sz w:val="24"/>
          <w:szCs w:val="24"/>
        </w:rPr>
      </w:pPr>
      <w:r w:rsidRPr="000C5084">
        <w:rPr>
          <w:rFonts w:cstheme="minorHAnsi"/>
          <w:sz w:val="24"/>
          <w:szCs w:val="24"/>
        </w:rPr>
        <w:t>We currently only have 2 environments, dev and qa. In the future, we will also have staging and production environments.</w:t>
      </w:r>
      <w:r w:rsidR="002A3042" w:rsidRPr="000C5084">
        <w:rPr>
          <w:rFonts w:cstheme="minorHAnsi"/>
          <w:sz w:val="24"/>
          <w:szCs w:val="24"/>
        </w:rPr>
        <w:t xml:space="preserve"> Each of the environment has its own deployment project as displayed above.</w:t>
      </w:r>
      <w:r w:rsidR="009C7B8D" w:rsidRPr="000C5084">
        <w:rPr>
          <w:rFonts w:cstheme="minorHAnsi"/>
          <w:sz w:val="24"/>
          <w:szCs w:val="24"/>
        </w:rPr>
        <w:t xml:space="preserve"> “bim_communication_address_api” is one of the API/microservice we have, inside the “bim_communication_address_api” folder, you can see “Jenkinsfile” and “Deploy.Jenkinsfile”. The “Jenkinsfile” </w:t>
      </w:r>
      <w:r w:rsidR="005F42D1" w:rsidRPr="000C5084">
        <w:rPr>
          <w:rFonts w:cstheme="minorHAnsi"/>
          <w:sz w:val="24"/>
          <w:szCs w:val="24"/>
        </w:rPr>
        <w:t>oversees</w:t>
      </w:r>
      <w:r w:rsidR="009C7B8D" w:rsidRPr="000C5084">
        <w:rPr>
          <w:rFonts w:cstheme="minorHAnsi"/>
          <w:sz w:val="24"/>
          <w:szCs w:val="24"/>
        </w:rPr>
        <w:t xml:space="preserve"> the “communication-address-api” multi-branch project as displayed above, which create the Docker image after </w:t>
      </w:r>
      <w:r w:rsidR="00C74462" w:rsidRPr="000C5084">
        <w:rPr>
          <w:rFonts w:cstheme="minorHAnsi"/>
          <w:sz w:val="24"/>
          <w:szCs w:val="24"/>
        </w:rPr>
        <w:t>developers’</w:t>
      </w:r>
      <w:r w:rsidR="009C7B8D" w:rsidRPr="000C5084">
        <w:rPr>
          <w:rFonts w:cstheme="minorHAnsi"/>
          <w:sz w:val="24"/>
          <w:szCs w:val="24"/>
        </w:rPr>
        <w:t xml:space="preserve"> code is merged to dev branch (we </w:t>
      </w:r>
      <w:r w:rsidR="00840A7E" w:rsidRPr="000C5084">
        <w:rPr>
          <w:rFonts w:cstheme="minorHAnsi"/>
          <w:sz w:val="24"/>
          <w:szCs w:val="24"/>
        </w:rPr>
        <w:t>use</w:t>
      </w:r>
      <w:r w:rsidR="009C7B8D" w:rsidRPr="000C5084">
        <w:rPr>
          <w:rFonts w:cstheme="minorHAnsi"/>
          <w:sz w:val="24"/>
          <w:szCs w:val="24"/>
        </w:rPr>
        <w:t xml:space="preserve"> dev instead master branch). </w:t>
      </w:r>
      <w:r w:rsidR="00C74462" w:rsidRPr="000C5084">
        <w:rPr>
          <w:rFonts w:cstheme="minorHAnsi"/>
          <w:sz w:val="24"/>
          <w:szCs w:val="24"/>
        </w:rPr>
        <w:t xml:space="preserve">The “Deploy.Jenkinsfile” </w:t>
      </w:r>
      <w:r w:rsidR="00122803" w:rsidRPr="000C5084">
        <w:rPr>
          <w:rFonts w:cstheme="minorHAnsi"/>
          <w:sz w:val="24"/>
          <w:szCs w:val="24"/>
        </w:rPr>
        <w:t>oversees</w:t>
      </w:r>
      <w:r w:rsidR="00C74462" w:rsidRPr="000C5084">
        <w:rPr>
          <w:rFonts w:cstheme="minorHAnsi"/>
          <w:sz w:val="24"/>
          <w:szCs w:val="24"/>
        </w:rPr>
        <w:t xml:space="preserve"> all the deployment projects in Jenkins for communication address api, i.e., the “communication-address-api-dev-deploy” and “communication-address-api-qa-deploy” projects.</w:t>
      </w:r>
      <w:r w:rsidR="00C97772" w:rsidRPr="000C5084">
        <w:rPr>
          <w:rFonts w:cstheme="minorHAnsi"/>
          <w:sz w:val="24"/>
          <w:szCs w:val="24"/>
        </w:rPr>
        <w:t xml:space="preserve"> Both “Jenkinsfile” and “Deploy.Jenkinsfile” are based on the functions that being </w:t>
      </w:r>
      <w:r w:rsidR="00C97772" w:rsidRPr="000C5084">
        <w:rPr>
          <w:rFonts w:cstheme="minorHAnsi"/>
          <w:sz w:val="24"/>
          <w:szCs w:val="24"/>
        </w:rPr>
        <w:lastRenderedPageBreak/>
        <w:t>defined in the “jenkins_shared_libraries” folder (this is an improvement since last time I created the “Version_Control” folder in this repo).</w:t>
      </w:r>
      <w:r w:rsidR="00FD7767" w:rsidRPr="000C5084">
        <w:rPr>
          <w:rFonts w:cstheme="minorHAnsi"/>
          <w:sz w:val="24"/>
          <w:szCs w:val="24"/>
        </w:rPr>
        <w:t xml:space="preserve"> During the process of each of the Jenkins deployment project, after the </w:t>
      </w:r>
      <w:r w:rsidR="00122803">
        <w:rPr>
          <w:rFonts w:cstheme="minorHAnsi"/>
          <w:sz w:val="24"/>
          <w:szCs w:val="24"/>
        </w:rPr>
        <w:t>containerized application</w:t>
      </w:r>
      <w:r w:rsidR="00FD7767" w:rsidRPr="000C5084">
        <w:rPr>
          <w:rFonts w:cstheme="minorHAnsi"/>
          <w:sz w:val="24"/>
          <w:szCs w:val="24"/>
        </w:rPr>
        <w:t xml:space="preserve"> has been deployed by Kubernetes</w:t>
      </w:r>
      <w:r w:rsidR="00122803">
        <w:rPr>
          <w:rFonts w:cstheme="minorHAnsi"/>
          <w:sz w:val="24"/>
          <w:szCs w:val="24"/>
        </w:rPr>
        <w:t>/Helm</w:t>
      </w:r>
      <w:r w:rsidR="00FD7767" w:rsidRPr="000C5084">
        <w:rPr>
          <w:rFonts w:cstheme="minorHAnsi"/>
          <w:sz w:val="24"/>
          <w:szCs w:val="24"/>
        </w:rPr>
        <w:t xml:space="preserve">, </w:t>
      </w:r>
      <w:r w:rsidR="0005049F" w:rsidRPr="000C5084">
        <w:rPr>
          <w:rFonts w:cstheme="minorHAnsi"/>
          <w:sz w:val="24"/>
          <w:szCs w:val="24"/>
        </w:rPr>
        <w:t xml:space="preserve">the corresponding </w:t>
      </w:r>
      <w:r w:rsidR="00263D63">
        <w:rPr>
          <w:rFonts w:cstheme="minorHAnsi"/>
          <w:sz w:val="24"/>
          <w:szCs w:val="24"/>
        </w:rPr>
        <w:t xml:space="preserve">service’s </w:t>
      </w:r>
      <w:r w:rsidR="0005049F" w:rsidRPr="000C5084">
        <w:rPr>
          <w:rFonts w:cstheme="minorHAnsi"/>
          <w:sz w:val="24"/>
          <w:szCs w:val="24"/>
        </w:rPr>
        <w:t>URL will be populated as displayed below,</w:t>
      </w:r>
      <w:r w:rsidR="00840A7E" w:rsidRPr="000C5084">
        <w:rPr>
          <w:rFonts w:cstheme="minorHAnsi"/>
          <w:sz w:val="24"/>
          <w:szCs w:val="24"/>
        </w:rPr>
        <w:t xml:space="preserve"> and our QA sanity</w:t>
      </w:r>
      <w:r w:rsidR="00263D63">
        <w:rPr>
          <w:rFonts w:cstheme="minorHAnsi"/>
          <w:sz w:val="24"/>
          <w:szCs w:val="24"/>
        </w:rPr>
        <w:t xml:space="preserve"> scripts will be running against the dev URL, and both sanity</w:t>
      </w:r>
      <w:r w:rsidR="00840A7E" w:rsidRPr="000C5084">
        <w:rPr>
          <w:rFonts w:cstheme="minorHAnsi"/>
          <w:sz w:val="24"/>
          <w:szCs w:val="24"/>
        </w:rPr>
        <w:t xml:space="preserve"> and regression script</w:t>
      </w:r>
      <w:r w:rsidR="00263D63">
        <w:rPr>
          <w:rFonts w:cstheme="minorHAnsi"/>
          <w:sz w:val="24"/>
          <w:szCs w:val="24"/>
        </w:rPr>
        <w:t>s</w:t>
      </w:r>
      <w:r w:rsidR="00840A7E" w:rsidRPr="000C5084">
        <w:rPr>
          <w:rFonts w:cstheme="minorHAnsi"/>
          <w:sz w:val="24"/>
          <w:szCs w:val="24"/>
        </w:rPr>
        <w:t xml:space="preserve"> will be running against </w:t>
      </w:r>
      <w:r w:rsidR="009B1D4A">
        <w:rPr>
          <w:rFonts w:cstheme="minorHAnsi"/>
          <w:sz w:val="24"/>
          <w:szCs w:val="24"/>
        </w:rPr>
        <w:t>the qa URL</w:t>
      </w:r>
      <w:r w:rsidR="00840A7E" w:rsidRPr="000C5084">
        <w:rPr>
          <w:rFonts w:cstheme="minorHAnsi"/>
          <w:sz w:val="24"/>
          <w:szCs w:val="24"/>
        </w:rPr>
        <w:t>.</w:t>
      </w:r>
      <w:r w:rsidR="0005049F" w:rsidRPr="000C5084">
        <w:rPr>
          <w:rFonts w:cstheme="minorHAnsi"/>
          <w:sz w:val="24"/>
          <w:szCs w:val="24"/>
        </w:rPr>
        <w:t xml:space="preserve"> </w:t>
      </w:r>
    </w:p>
    <w:p w:rsidR="00860D91" w:rsidRPr="000C5084" w:rsidRDefault="00860D91" w:rsidP="00CF074C">
      <w:pPr>
        <w:rPr>
          <w:rFonts w:cstheme="minorHAnsi"/>
          <w:sz w:val="24"/>
          <w:szCs w:val="24"/>
        </w:rPr>
      </w:pPr>
    </w:p>
    <w:p w:rsidR="002A3042" w:rsidRDefault="002A3042" w:rsidP="00CF074C">
      <w:pPr>
        <w:rPr>
          <w:rFonts w:cstheme="minorHAnsi"/>
          <w:noProof/>
          <w:sz w:val="24"/>
          <w:szCs w:val="24"/>
        </w:rPr>
      </w:pPr>
      <w:r w:rsidRPr="000C5084">
        <w:rPr>
          <w:rFonts w:cstheme="minorHAnsi"/>
          <w:noProof/>
          <w:sz w:val="24"/>
          <w:szCs w:val="24"/>
        </w:rPr>
        <w:drawing>
          <wp:inline distT="0" distB="0" distL="0" distR="0" wp14:anchorId="3FF148B7" wp14:editId="02368BC6">
            <wp:extent cx="4029075" cy="182337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448" cy="18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084">
        <w:rPr>
          <w:rFonts w:cstheme="minorHAnsi"/>
          <w:noProof/>
          <w:sz w:val="24"/>
          <w:szCs w:val="24"/>
        </w:rPr>
        <w:t xml:space="preserve">   </w:t>
      </w:r>
      <w:r w:rsidRPr="000C5084">
        <w:rPr>
          <w:rFonts w:cstheme="minorHAnsi"/>
          <w:noProof/>
          <w:sz w:val="24"/>
          <w:szCs w:val="24"/>
        </w:rPr>
        <w:drawing>
          <wp:inline distT="0" distB="0" distL="0" distR="0" wp14:anchorId="09A708B4" wp14:editId="39271A94">
            <wp:extent cx="4071938" cy="183088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35" cy="18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84" w:rsidRPr="000C5084" w:rsidRDefault="000C5084" w:rsidP="00CF074C">
      <w:pPr>
        <w:rPr>
          <w:rFonts w:cstheme="minorHAnsi"/>
          <w:noProof/>
          <w:sz w:val="24"/>
          <w:szCs w:val="24"/>
        </w:rPr>
      </w:pPr>
    </w:p>
    <w:p w:rsidR="00840A7E" w:rsidRPr="000C5084" w:rsidRDefault="001B5D56" w:rsidP="00CF074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As a result, in order to run postman</w:t>
      </w:r>
      <w:r w:rsidR="00840A7E" w:rsidRPr="000C5084">
        <w:rPr>
          <w:rFonts w:cstheme="minorHAnsi"/>
          <w:noProof/>
          <w:sz w:val="24"/>
          <w:szCs w:val="24"/>
        </w:rPr>
        <w:t xml:space="preserve"> scripts againest different URLs inside CICD pipeline, we need to generate the URL, URL credentials (currently is basic authentic</w:t>
      </w:r>
      <w:r w:rsidR="007F30E5">
        <w:rPr>
          <w:rFonts w:cstheme="minorHAnsi"/>
          <w:noProof/>
          <w:sz w:val="24"/>
          <w:szCs w:val="24"/>
        </w:rPr>
        <w:t>ation of username and password)</w:t>
      </w:r>
      <w:r w:rsidR="00840A7E" w:rsidRPr="000C5084">
        <w:rPr>
          <w:rFonts w:cstheme="minorHAnsi"/>
          <w:noProof/>
          <w:sz w:val="24"/>
          <w:szCs w:val="24"/>
        </w:rPr>
        <w:t xml:space="preserve"> these 3 parameters from Jenkins GUI or </w:t>
      </w:r>
      <w:r w:rsidR="007F30E5">
        <w:rPr>
          <w:rFonts w:cstheme="minorHAnsi"/>
          <w:noProof/>
          <w:sz w:val="24"/>
          <w:szCs w:val="24"/>
        </w:rPr>
        <w:t xml:space="preserve">shared jenkins </w:t>
      </w:r>
      <w:r w:rsidR="007F30E5">
        <w:rPr>
          <w:rFonts w:cstheme="minorHAnsi"/>
          <w:noProof/>
          <w:sz w:val="24"/>
          <w:szCs w:val="24"/>
        </w:rPr>
        <w:t xml:space="preserve">groovy </w:t>
      </w:r>
      <w:r w:rsidR="007F30E5">
        <w:rPr>
          <w:rFonts w:cstheme="minorHAnsi"/>
          <w:noProof/>
          <w:sz w:val="24"/>
          <w:szCs w:val="24"/>
        </w:rPr>
        <w:t>libraries</w:t>
      </w:r>
      <w:r w:rsidR="00840A7E" w:rsidRPr="000C5084">
        <w:rPr>
          <w:rFonts w:cstheme="minorHAnsi"/>
          <w:noProof/>
          <w:sz w:val="24"/>
          <w:szCs w:val="24"/>
        </w:rPr>
        <w:t xml:space="preserve">, and pass them into our </w:t>
      </w:r>
      <w:r w:rsidR="007F30E5">
        <w:rPr>
          <w:rFonts w:cstheme="minorHAnsi"/>
          <w:noProof/>
          <w:sz w:val="24"/>
          <w:szCs w:val="24"/>
        </w:rPr>
        <w:t>postman</w:t>
      </w:r>
      <w:r w:rsidR="007F30E5" w:rsidRPr="000C5084">
        <w:rPr>
          <w:rFonts w:cstheme="minorHAnsi"/>
          <w:noProof/>
          <w:sz w:val="24"/>
          <w:szCs w:val="24"/>
        </w:rPr>
        <w:t xml:space="preserve"> </w:t>
      </w:r>
      <w:r w:rsidR="00840A7E" w:rsidRPr="000C5084">
        <w:rPr>
          <w:rFonts w:cstheme="minorHAnsi"/>
          <w:noProof/>
          <w:sz w:val="24"/>
          <w:szCs w:val="24"/>
        </w:rPr>
        <w:t>script</w:t>
      </w:r>
      <w:r w:rsidR="007F30E5">
        <w:rPr>
          <w:rFonts w:cstheme="minorHAnsi"/>
          <w:noProof/>
          <w:sz w:val="24"/>
          <w:szCs w:val="24"/>
        </w:rPr>
        <w:t>s</w:t>
      </w:r>
      <w:r w:rsidR="00840A7E" w:rsidRPr="000C5084">
        <w:rPr>
          <w:rFonts w:cstheme="minorHAnsi"/>
          <w:noProof/>
          <w:sz w:val="24"/>
          <w:szCs w:val="24"/>
        </w:rPr>
        <w:t xml:space="preserve"> which </w:t>
      </w:r>
      <w:r w:rsidR="007F30E5">
        <w:rPr>
          <w:rFonts w:cstheme="minorHAnsi"/>
          <w:noProof/>
          <w:sz w:val="24"/>
          <w:szCs w:val="24"/>
        </w:rPr>
        <w:t>are</w:t>
      </w:r>
      <w:r w:rsidR="00840A7E" w:rsidRPr="000C5084">
        <w:rPr>
          <w:rFonts w:cstheme="minorHAnsi"/>
          <w:noProof/>
          <w:sz w:val="24"/>
          <w:szCs w:val="24"/>
        </w:rPr>
        <w:t xml:space="preserve"> being managed by npm (see “package.json” file inside </w:t>
      </w:r>
      <w:r w:rsidR="007F30E5">
        <w:rPr>
          <w:rFonts w:cstheme="minorHAnsi"/>
          <w:noProof/>
          <w:sz w:val="24"/>
          <w:szCs w:val="24"/>
        </w:rPr>
        <w:t>“</w:t>
      </w:r>
      <w:r w:rsidR="00840A7E" w:rsidRPr="000C5084">
        <w:rPr>
          <w:rFonts w:cstheme="minorHAnsi"/>
          <w:noProof/>
          <w:sz w:val="24"/>
          <w:szCs w:val="24"/>
        </w:rPr>
        <w:t>bim_communication_address_api\qa\postman</w:t>
      </w:r>
      <w:r w:rsidR="007F30E5">
        <w:rPr>
          <w:rFonts w:cstheme="minorHAnsi"/>
          <w:noProof/>
          <w:sz w:val="24"/>
          <w:szCs w:val="24"/>
        </w:rPr>
        <w:t>”</w:t>
      </w:r>
      <w:r w:rsidR="00840A7E" w:rsidRPr="000C5084">
        <w:rPr>
          <w:rFonts w:cstheme="minorHAnsi"/>
          <w:noProof/>
          <w:sz w:val="24"/>
          <w:szCs w:val="24"/>
        </w:rPr>
        <w:t xml:space="preserve"> folder)</w:t>
      </w:r>
    </w:p>
    <w:p w:rsidR="000C5084" w:rsidRPr="000C5084" w:rsidRDefault="000C5084" w:rsidP="00CF074C">
      <w:pPr>
        <w:rPr>
          <w:rFonts w:cstheme="minorHAnsi"/>
          <w:noProof/>
          <w:sz w:val="24"/>
          <w:szCs w:val="24"/>
        </w:rPr>
      </w:pPr>
    </w:p>
    <w:p w:rsidR="00C77CBB" w:rsidRPr="000C5084" w:rsidRDefault="00C77CBB" w:rsidP="000C5084">
      <w:pPr>
        <w:pStyle w:val="Heading1"/>
      </w:pPr>
      <w:r w:rsidRPr="000C5084">
        <w:t>Step 1: Generate the URL, URL credentials in Jenkins</w:t>
      </w:r>
    </w:p>
    <w:p w:rsidR="000C5084" w:rsidRPr="000C5084" w:rsidRDefault="000C5084" w:rsidP="00CF074C">
      <w:pPr>
        <w:rPr>
          <w:rFonts w:cstheme="minorHAnsi"/>
          <w:noProof/>
          <w:sz w:val="24"/>
          <w:szCs w:val="24"/>
        </w:rPr>
      </w:pPr>
      <w:r w:rsidRPr="000C5084">
        <w:rPr>
          <w:rFonts w:cstheme="minorHAnsi"/>
          <w:noProof/>
          <w:sz w:val="24"/>
          <w:szCs w:val="24"/>
        </w:rPr>
        <w:t>In Jenkins GUI, if you click the “communication-address-api-dev-deploy” project, then click the “Configure” on the left hand menu, you will notice that this deployment project already has a paramter called “Environment”, and its value is “dev”. In the the “communication-address-api-qa-deploy” project, it a</w:t>
      </w:r>
      <w:r w:rsidR="00ED54DD">
        <w:rPr>
          <w:rFonts w:cstheme="minorHAnsi"/>
          <w:noProof/>
          <w:sz w:val="24"/>
          <w:szCs w:val="24"/>
        </w:rPr>
        <w:t>lso has this parameter with</w:t>
      </w:r>
      <w:r w:rsidRPr="000C5084">
        <w:rPr>
          <w:rFonts w:cstheme="minorHAnsi"/>
          <w:noProof/>
          <w:sz w:val="24"/>
          <w:szCs w:val="24"/>
        </w:rPr>
        <w:t xml:space="preserve"> the same name “Environment”, but </w:t>
      </w:r>
      <w:r w:rsidR="00ED54DD">
        <w:rPr>
          <w:rFonts w:cstheme="minorHAnsi"/>
          <w:noProof/>
          <w:sz w:val="24"/>
          <w:szCs w:val="24"/>
        </w:rPr>
        <w:t xml:space="preserve">differnt value </w:t>
      </w:r>
      <w:r w:rsidRPr="000C5084">
        <w:rPr>
          <w:rFonts w:cstheme="minorHAnsi"/>
          <w:noProof/>
          <w:sz w:val="24"/>
          <w:szCs w:val="24"/>
        </w:rPr>
        <w:t>“qa”.</w:t>
      </w:r>
    </w:p>
    <w:p w:rsidR="007E21DB" w:rsidRDefault="000C5084" w:rsidP="00CF074C">
      <w:r>
        <w:rPr>
          <w:noProof/>
        </w:rPr>
        <w:lastRenderedPageBreak/>
        <w:drawing>
          <wp:inline distT="0" distB="0" distL="0" distR="0" wp14:anchorId="796C0748" wp14:editId="479B4011">
            <wp:extent cx="8236982" cy="589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3507" cy="59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84" w:rsidRPr="006205A7" w:rsidRDefault="006205A7" w:rsidP="00CF074C">
      <w:pPr>
        <w:rPr>
          <w:sz w:val="24"/>
          <w:szCs w:val="24"/>
        </w:rPr>
      </w:pPr>
      <w:r w:rsidRPr="007E21DB">
        <w:rPr>
          <w:sz w:val="24"/>
          <w:szCs w:val="24"/>
        </w:rPr>
        <w:lastRenderedPageBreak/>
        <w:t xml:space="preserve">This Environment variable from Jenkins can be easily passed into newman command as </w:t>
      </w:r>
      <w:r w:rsidRPr="007E21DB">
        <w:rPr>
          <w:sz w:val="24"/>
          <w:szCs w:val="24"/>
          <w:shd w:val="pct15" w:color="auto" w:fill="FFFFFF"/>
        </w:rPr>
        <w:t>--global-var env=$Environment</w:t>
      </w:r>
      <w:r w:rsidR="00ED54DD" w:rsidRPr="00ED54DD">
        <w:rPr>
          <w:sz w:val="24"/>
          <w:szCs w:val="24"/>
        </w:rPr>
        <w:t xml:space="preserve"> </w:t>
      </w:r>
      <w:r w:rsidRPr="007E21DB">
        <w:rPr>
          <w:sz w:val="24"/>
          <w:szCs w:val="24"/>
        </w:rPr>
        <w:t xml:space="preserve">to overwrite our postman </w:t>
      </w:r>
      <w:r>
        <w:rPr>
          <w:sz w:val="24"/>
          <w:szCs w:val="24"/>
        </w:rPr>
        <w:t>global variables “env” which was defined inside “</w:t>
      </w:r>
      <w:r w:rsidRPr="007E21DB">
        <w:rPr>
          <w:sz w:val="24"/>
          <w:szCs w:val="24"/>
        </w:rPr>
        <w:t>globalVariables.json</w:t>
      </w:r>
      <w:r>
        <w:rPr>
          <w:sz w:val="24"/>
          <w:szCs w:val="24"/>
        </w:rPr>
        <w:t>”. The “</w:t>
      </w:r>
      <w:r w:rsidRPr="007E21DB">
        <w:rPr>
          <w:sz w:val="24"/>
          <w:szCs w:val="24"/>
        </w:rPr>
        <w:t>globalVariables.json</w:t>
      </w:r>
      <w:r>
        <w:rPr>
          <w:sz w:val="24"/>
          <w:szCs w:val="24"/>
        </w:rPr>
        <w:t xml:space="preserve">” </w:t>
      </w:r>
      <w:r w:rsidR="005E0062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located under </w:t>
      </w:r>
      <w:r w:rsidR="005E0062">
        <w:rPr>
          <w:sz w:val="24"/>
          <w:szCs w:val="24"/>
        </w:rPr>
        <w:t xml:space="preserve">the </w:t>
      </w:r>
      <w:r>
        <w:rPr>
          <w:sz w:val="24"/>
          <w:szCs w:val="24"/>
        </w:rPr>
        <w:t>“</w:t>
      </w:r>
      <w:r w:rsidRPr="007E21DB">
        <w:rPr>
          <w:sz w:val="24"/>
          <w:szCs w:val="24"/>
        </w:rPr>
        <w:t>bim_communication_address_api\qa\postman</w:t>
      </w:r>
      <w:r>
        <w:rPr>
          <w:sz w:val="24"/>
          <w:szCs w:val="24"/>
        </w:rPr>
        <w:t>”</w:t>
      </w:r>
      <w:r w:rsidR="005E0062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. Our API </w:t>
      </w:r>
      <w:r w:rsidRPr="006205A7">
        <w:rPr>
          <w:sz w:val="24"/>
          <w:szCs w:val="24"/>
        </w:rPr>
        <w:t xml:space="preserve">URLs are </w:t>
      </w:r>
      <w:hyperlink r:id="rId8" w:history="1">
        <w:r w:rsidRPr="006205A7">
          <w:rPr>
            <w:rStyle w:val="Hyperlink"/>
            <w:sz w:val="24"/>
            <w:szCs w:val="24"/>
          </w:rPr>
          <w:t>https://api.dev.enceliumapp.com</w:t>
        </w:r>
      </w:hyperlink>
      <w:r w:rsidRPr="006205A7">
        <w:rPr>
          <w:sz w:val="24"/>
          <w:szCs w:val="24"/>
        </w:rPr>
        <w:t xml:space="preserve"> </w:t>
      </w:r>
      <w:r w:rsidR="005C6087">
        <w:rPr>
          <w:sz w:val="24"/>
          <w:szCs w:val="24"/>
        </w:rPr>
        <w:t>for dev environment and</w:t>
      </w:r>
      <w:r w:rsidRPr="006205A7">
        <w:rPr>
          <w:sz w:val="24"/>
          <w:szCs w:val="24"/>
        </w:rPr>
        <w:t xml:space="preserve"> </w:t>
      </w:r>
      <w:hyperlink r:id="rId9" w:history="1">
        <w:r w:rsidRPr="006205A7">
          <w:rPr>
            <w:rStyle w:val="Hyperlink"/>
            <w:sz w:val="24"/>
            <w:szCs w:val="24"/>
          </w:rPr>
          <w:t>https://api.qa.enceliumapp.com</w:t>
        </w:r>
      </w:hyperlink>
      <w:r w:rsidR="005C6087">
        <w:rPr>
          <w:sz w:val="24"/>
          <w:szCs w:val="24"/>
        </w:rPr>
        <w:t xml:space="preserve"> for qa </w:t>
      </w:r>
      <w:r w:rsidR="00C21B15">
        <w:rPr>
          <w:sz w:val="24"/>
          <w:szCs w:val="24"/>
        </w:rPr>
        <w:t>environment</w:t>
      </w:r>
      <w:r>
        <w:rPr>
          <w:sz w:val="24"/>
          <w:szCs w:val="24"/>
        </w:rPr>
        <w:t xml:space="preserve">, and we use “env” variable to construct </w:t>
      </w:r>
      <w:r w:rsidR="00C21B15">
        <w:rPr>
          <w:sz w:val="24"/>
          <w:szCs w:val="24"/>
        </w:rPr>
        <w:t xml:space="preserve">part of </w:t>
      </w:r>
      <w:r>
        <w:rPr>
          <w:sz w:val="24"/>
          <w:szCs w:val="24"/>
        </w:rPr>
        <w:t xml:space="preserve">the URL during test. The “env” variable should have value “dev” when testing dev </w:t>
      </w:r>
      <w:r w:rsidR="00CC45EB">
        <w:rPr>
          <w:sz w:val="24"/>
          <w:szCs w:val="24"/>
        </w:rPr>
        <w:t>URL and</w:t>
      </w:r>
      <w:r>
        <w:rPr>
          <w:sz w:val="24"/>
          <w:szCs w:val="24"/>
        </w:rPr>
        <w:t xml:space="preserve"> should have value “qa” when testing qa URL.</w:t>
      </w:r>
      <w:r w:rsidR="00CC45EB">
        <w:rPr>
          <w:sz w:val="24"/>
          <w:szCs w:val="24"/>
        </w:rPr>
        <w:t xml:space="preserve"> Below is the “package.json” file if we want to pass in </w:t>
      </w:r>
      <w:r w:rsidR="00CC45EB" w:rsidRPr="007E21DB">
        <w:rPr>
          <w:sz w:val="24"/>
          <w:szCs w:val="24"/>
          <w:shd w:val="pct15" w:color="auto" w:fill="FFFFFF"/>
        </w:rPr>
        <w:t>--global-var env=$Environment</w:t>
      </w:r>
      <w:r w:rsidR="00CC45EB" w:rsidRPr="00CC45EB">
        <w:rPr>
          <w:sz w:val="24"/>
          <w:szCs w:val="24"/>
        </w:rPr>
        <w:t xml:space="preserve"> </w:t>
      </w:r>
      <w:r w:rsidR="00CC45EB" w:rsidRPr="007E21DB">
        <w:rPr>
          <w:sz w:val="24"/>
          <w:szCs w:val="24"/>
        </w:rPr>
        <w:t>into newman command</w:t>
      </w:r>
      <w:r w:rsidR="00CC45EB">
        <w:rPr>
          <w:sz w:val="24"/>
          <w:szCs w:val="24"/>
        </w:rPr>
        <w:t>.</w:t>
      </w:r>
    </w:p>
    <w:p w:rsidR="000C5084" w:rsidRPr="007E21DB" w:rsidRDefault="000C5084" w:rsidP="00CF074C">
      <w:pPr>
        <w:rPr>
          <w:sz w:val="24"/>
          <w:szCs w:val="24"/>
        </w:rPr>
      </w:pPr>
      <w:r w:rsidRPr="007E21DB">
        <w:rPr>
          <w:noProof/>
          <w:sz w:val="24"/>
          <w:szCs w:val="24"/>
        </w:rPr>
        <w:drawing>
          <wp:inline distT="0" distB="0" distL="0" distR="0" wp14:anchorId="5052B3E8" wp14:editId="7AF2CAB7">
            <wp:extent cx="8231361" cy="8524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6792" cy="8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DB" w:rsidRPr="007E21DB" w:rsidRDefault="007E21DB" w:rsidP="00CF074C">
      <w:pPr>
        <w:rPr>
          <w:sz w:val="24"/>
          <w:szCs w:val="24"/>
        </w:rPr>
      </w:pPr>
      <w:r w:rsidRPr="007E21DB">
        <w:rPr>
          <w:sz w:val="24"/>
          <w:szCs w:val="24"/>
        </w:rPr>
        <w:t xml:space="preserve">However, to execute npm run </w:t>
      </w:r>
      <w:r w:rsidR="00A87D31">
        <w:rPr>
          <w:sz w:val="24"/>
          <w:szCs w:val="24"/>
        </w:rPr>
        <w:t>locally (no in Jenkins, but in my PC)</w:t>
      </w:r>
      <w:r w:rsidRPr="007E21DB">
        <w:rPr>
          <w:sz w:val="24"/>
          <w:szCs w:val="24"/>
        </w:rPr>
        <w:t xml:space="preserve"> will have a problem after above change. I tried to set system </w:t>
      </w:r>
      <w:r w:rsidR="00781472">
        <w:rPr>
          <w:sz w:val="24"/>
          <w:szCs w:val="24"/>
        </w:rPr>
        <w:t xml:space="preserve">variable on my local PC to have a </w:t>
      </w:r>
      <w:r w:rsidRPr="007E21DB">
        <w:rPr>
          <w:sz w:val="24"/>
          <w:szCs w:val="24"/>
        </w:rPr>
        <w:t>variable</w:t>
      </w:r>
      <w:r w:rsidR="00781472">
        <w:rPr>
          <w:sz w:val="24"/>
          <w:szCs w:val="24"/>
        </w:rPr>
        <w:t xml:space="preserve"> named as “</w:t>
      </w:r>
      <w:r w:rsidR="00781472" w:rsidRPr="007E21DB">
        <w:rPr>
          <w:sz w:val="24"/>
          <w:szCs w:val="24"/>
        </w:rPr>
        <w:t>Environment</w:t>
      </w:r>
      <w:r w:rsidR="00781472">
        <w:rPr>
          <w:sz w:val="24"/>
          <w:szCs w:val="24"/>
        </w:rPr>
        <w:t>”</w:t>
      </w:r>
      <w:r w:rsidRPr="007E21DB">
        <w:rPr>
          <w:sz w:val="24"/>
          <w:szCs w:val="24"/>
        </w:rPr>
        <w:t xml:space="preserve">, but newman command </w:t>
      </w:r>
      <w:r w:rsidR="00E401BE" w:rsidRPr="007E21DB">
        <w:rPr>
          <w:sz w:val="24"/>
          <w:szCs w:val="24"/>
        </w:rPr>
        <w:t>cannot</w:t>
      </w:r>
      <w:r w:rsidRPr="007E21DB">
        <w:rPr>
          <w:sz w:val="24"/>
          <w:szCs w:val="24"/>
        </w:rPr>
        <w:t xml:space="preserve"> recognized it. Let us put this problem aside, we still need to overwrite the API username and password since under different environment, these credentials are different.</w:t>
      </w:r>
    </w:p>
    <w:p w:rsidR="007E21DB" w:rsidRDefault="000F4B23" w:rsidP="00CF074C">
      <w:r>
        <w:rPr>
          <w:noProof/>
        </w:rPr>
        <w:drawing>
          <wp:inline distT="0" distB="0" distL="0" distR="0" wp14:anchorId="13B570AF" wp14:editId="5A15A013">
            <wp:extent cx="8246100" cy="5257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3457" cy="5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DB" w:rsidRDefault="007E21DB" w:rsidP="00CF074C">
      <w:pPr>
        <w:rPr>
          <w:sz w:val="24"/>
          <w:szCs w:val="24"/>
        </w:rPr>
      </w:pPr>
      <w:r w:rsidRPr="00E401BE">
        <w:rPr>
          <w:sz w:val="24"/>
          <w:szCs w:val="24"/>
        </w:rPr>
        <w:t xml:space="preserve">From Jenkins GUI, click the </w:t>
      </w:r>
      <w:r w:rsidR="00E401BE" w:rsidRPr="00E401BE">
        <w:rPr>
          <w:sz w:val="24"/>
          <w:szCs w:val="24"/>
        </w:rPr>
        <w:t>left-hand</w:t>
      </w:r>
      <w:r w:rsidRPr="00E401BE">
        <w:rPr>
          <w:sz w:val="24"/>
          <w:szCs w:val="24"/>
        </w:rPr>
        <w:t xml:space="preserve"> side “Credentials” selection from the menu, you will notice that there are many different types of credentials have been created by our DevOps person. I created 2 new set</w:t>
      </w:r>
      <w:r w:rsidR="00494AEA">
        <w:rPr>
          <w:sz w:val="24"/>
          <w:szCs w:val="24"/>
        </w:rPr>
        <w:t>s</w:t>
      </w:r>
      <w:r w:rsidRPr="00E401BE">
        <w:rPr>
          <w:sz w:val="24"/>
          <w:szCs w:val="24"/>
        </w:rPr>
        <w:t xml:space="preserve"> of credentials here, one set for dev </w:t>
      </w:r>
      <w:r w:rsidR="00E401BE" w:rsidRPr="00E401BE">
        <w:rPr>
          <w:sz w:val="24"/>
          <w:szCs w:val="24"/>
        </w:rPr>
        <w:t>environment</w:t>
      </w:r>
      <w:r w:rsidRPr="00E401BE">
        <w:rPr>
          <w:sz w:val="24"/>
          <w:szCs w:val="24"/>
        </w:rPr>
        <w:t xml:space="preserve"> username and password</w:t>
      </w:r>
      <w:r w:rsidR="00E401BE">
        <w:rPr>
          <w:sz w:val="24"/>
          <w:szCs w:val="24"/>
        </w:rPr>
        <w:t xml:space="preserve"> (named as DevAPIUsernamePassword)</w:t>
      </w:r>
      <w:r w:rsidRPr="00E401BE">
        <w:rPr>
          <w:sz w:val="24"/>
          <w:szCs w:val="24"/>
        </w:rPr>
        <w:t xml:space="preserve">, and one set for qa </w:t>
      </w:r>
      <w:r w:rsidR="00E401BE" w:rsidRPr="00E401BE">
        <w:rPr>
          <w:sz w:val="24"/>
          <w:szCs w:val="24"/>
        </w:rPr>
        <w:t>environment</w:t>
      </w:r>
      <w:r w:rsidRPr="00E401BE">
        <w:rPr>
          <w:sz w:val="24"/>
          <w:szCs w:val="24"/>
        </w:rPr>
        <w:t xml:space="preserve"> username and password</w:t>
      </w:r>
      <w:r w:rsidR="00E401BE">
        <w:rPr>
          <w:sz w:val="24"/>
          <w:szCs w:val="24"/>
        </w:rPr>
        <w:t xml:space="preserve"> (named as QAAPIUsernamePassword), as displayed above. The way to create credentials in Jenkins is, click on the “Jenkins” link of any of the existing credentials in Jenkins – </w:t>
      </w:r>
      <w:r w:rsidR="00E401BE" w:rsidRPr="00E401BE">
        <w:rPr>
          <w:sz w:val="24"/>
          <w:szCs w:val="24"/>
        </w:rPr>
        <w:t>Credentials</w:t>
      </w:r>
      <w:r w:rsidR="001067B6">
        <w:rPr>
          <w:sz w:val="24"/>
          <w:szCs w:val="24"/>
        </w:rPr>
        <w:t xml:space="preserve"> page, as displayed in </w:t>
      </w:r>
      <w:r w:rsidR="001067B6">
        <w:rPr>
          <w:sz w:val="24"/>
          <w:szCs w:val="24"/>
        </w:rPr>
        <w:t>the 3</w:t>
      </w:r>
      <w:r w:rsidR="001067B6" w:rsidRPr="00E401BE">
        <w:rPr>
          <w:sz w:val="24"/>
          <w:szCs w:val="24"/>
          <w:vertAlign w:val="superscript"/>
        </w:rPr>
        <w:t>rd</w:t>
      </w:r>
      <w:r w:rsidR="001067B6">
        <w:rPr>
          <w:sz w:val="24"/>
          <w:szCs w:val="24"/>
        </w:rPr>
        <w:t xml:space="preserve"> column in the table above</w:t>
      </w:r>
      <w:r w:rsidR="001067B6">
        <w:rPr>
          <w:sz w:val="24"/>
          <w:szCs w:val="24"/>
        </w:rPr>
        <w:t>.</w:t>
      </w:r>
    </w:p>
    <w:p w:rsidR="00E401BE" w:rsidRPr="00E401BE" w:rsidRDefault="00E401BE" w:rsidP="00CF07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2D4E94" wp14:editId="65A9CC0A">
            <wp:extent cx="8205788" cy="120390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5475" cy="12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4C" w:rsidRPr="00E401BE" w:rsidRDefault="00E401BE" w:rsidP="00CF074C">
      <w:pPr>
        <w:rPr>
          <w:sz w:val="24"/>
          <w:szCs w:val="24"/>
        </w:rPr>
      </w:pPr>
      <w:r w:rsidRPr="00E401BE">
        <w:rPr>
          <w:sz w:val="24"/>
          <w:szCs w:val="24"/>
        </w:rPr>
        <w:t>Continue click on the “Global credentials (unrestricted)” link, after the “Global credentials (unrestricted)”</w:t>
      </w:r>
      <w:r>
        <w:rPr>
          <w:sz w:val="24"/>
          <w:szCs w:val="24"/>
        </w:rPr>
        <w:t xml:space="preserve"> page is open, click on the left-hand side “Add Credentials” link to add new credentials. </w:t>
      </w:r>
    </w:p>
    <w:p w:rsidR="007A1E7E" w:rsidRDefault="00E401BE" w:rsidP="00CF074C">
      <w:r>
        <w:rPr>
          <w:noProof/>
        </w:rPr>
        <w:drawing>
          <wp:inline distT="0" distB="0" distL="0" distR="0" wp14:anchorId="32FBE4F0" wp14:editId="0DB831F3">
            <wp:extent cx="8210550" cy="20126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5389" cy="20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BE" w:rsidRDefault="00E401BE" w:rsidP="00CF074C">
      <w:pPr>
        <w:rPr>
          <w:sz w:val="24"/>
          <w:szCs w:val="24"/>
        </w:rPr>
      </w:pPr>
      <w:r>
        <w:rPr>
          <w:sz w:val="24"/>
          <w:szCs w:val="24"/>
        </w:rPr>
        <w:t>You can choose different kind of credentials, for my case, I picked “Username with password”. Fill in the Username and Password fields. The ID filed will be the name you pass in to your script.</w:t>
      </w:r>
      <w:r w:rsidR="002D0877">
        <w:rPr>
          <w:sz w:val="24"/>
          <w:szCs w:val="24"/>
        </w:rPr>
        <w:t xml:space="preserve"> </w:t>
      </w:r>
      <w:r w:rsidR="006537F2">
        <w:rPr>
          <w:sz w:val="24"/>
          <w:szCs w:val="24"/>
        </w:rPr>
        <w:t>The result</w:t>
      </w:r>
      <w:r w:rsidR="002D0877">
        <w:rPr>
          <w:sz w:val="24"/>
          <w:szCs w:val="24"/>
        </w:rPr>
        <w:t xml:space="preserve"> for dev and qa credentials are in the middle and right below. In case you made any mistake, you can always pick the credential, and choose “Update” from the left-hand side menu to update the content.</w:t>
      </w:r>
    </w:p>
    <w:p w:rsidR="002D0877" w:rsidRDefault="002D0877" w:rsidP="00CF07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7CC286" wp14:editId="715A47A0">
            <wp:extent cx="2747963" cy="2038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329" cy="20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35261" wp14:editId="689AB0B7">
            <wp:extent cx="2814955" cy="2037833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077" cy="20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E7E" w:rsidRPr="007A1E7E">
        <w:rPr>
          <w:noProof/>
        </w:rPr>
        <w:t xml:space="preserve"> </w:t>
      </w:r>
      <w:r w:rsidR="000F4B23">
        <w:rPr>
          <w:noProof/>
        </w:rPr>
        <w:drawing>
          <wp:inline distT="0" distB="0" distL="0" distR="0" wp14:anchorId="537354AA" wp14:editId="52FC0573">
            <wp:extent cx="2579370" cy="2002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2" cy="20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7E" w:rsidRDefault="007A1E7E" w:rsidP="00CF074C">
      <w:pPr>
        <w:rPr>
          <w:noProof/>
        </w:rPr>
      </w:pPr>
    </w:p>
    <w:p w:rsidR="007A1E7E" w:rsidRDefault="00A9549B" w:rsidP="00A9549B">
      <w:pPr>
        <w:pStyle w:val="Heading1"/>
      </w:pPr>
      <w:r>
        <w:t>Step 2: pass in Jenkins parameters to package.json</w:t>
      </w:r>
    </w:p>
    <w:p w:rsidR="00A9549B" w:rsidRPr="00421F02" w:rsidRDefault="00A9549B" w:rsidP="00CF074C">
      <w:pPr>
        <w:rPr>
          <w:sz w:val="24"/>
          <w:szCs w:val="24"/>
        </w:rPr>
      </w:pPr>
      <w:r w:rsidRPr="00421F02">
        <w:rPr>
          <w:sz w:val="24"/>
          <w:szCs w:val="24"/>
        </w:rPr>
        <w:t xml:space="preserve">Let me just show you </w:t>
      </w:r>
      <w:r w:rsidR="00695FA9" w:rsidRPr="00421F02">
        <w:rPr>
          <w:sz w:val="24"/>
          <w:szCs w:val="24"/>
        </w:rPr>
        <w:t>the result</w:t>
      </w:r>
      <w:r w:rsidRPr="00421F02">
        <w:rPr>
          <w:sz w:val="24"/>
          <w:szCs w:val="24"/>
        </w:rPr>
        <w:t>.</w:t>
      </w:r>
    </w:p>
    <w:p w:rsidR="00A9549B" w:rsidRPr="00421F02" w:rsidRDefault="00A9549B" w:rsidP="00CF074C">
      <w:pPr>
        <w:rPr>
          <w:sz w:val="24"/>
          <w:szCs w:val="24"/>
        </w:rPr>
      </w:pPr>
      <w:r w:rsidRPr="00421F02">
        <w:rPr>
          <w:sz w:val="24"/>
          <w:szCs w:val="24"/>
        </w:rPr>
        <w:t xml:space="preserve">First, from “jenkins_shared_libraries\vars” directory, find the “dotNetTesting.groovy” file. </w:t>
      </w:r>
      <w:r w:rsidR="00421F02" w:rsidRPr="00421F02">
        <w:rPr>
          <w:sz w:val="24"/>
          <w:szCs w:val="24"/>
        </w:rPr>
        <w:t xml:space="preserve">Line 11 wrapped original code block from line 12 to line 15. The use of line 11 is based on </w:t>
      </w:r>
      <w:hyperlink r:id="rId17" w:history="1">
        <w:r w:rsidR="00421F02" w:rsidRPr="00421F02">
          <w:rPr>
            <w:rStyle w:val="Hyperlink"/>
            <w:sz w:val="24"/>
            <w:szCs w:val="24"/>
          </w:rPr>
          <w:t>https://jenkins.io/doc/pipeline/steps/credentials-binding/</w:t>
        </w:r>
      </w:hyperlink>
      <w:r w:rsidR="00421F02" w:rsidRPr="00421F02">
        <w:rPr>
          <w:sz w:val="24"/>
          <w:szCs w:val="24"/>
        </w:rPr>
        <w:t>, search for “</w:t>
      </w:r>
      <w:r w:rsidR="00421F02" w:rsidRPr="00421F02">
        <w:rPr>
          <w:rFonts w:ascii="Consolas" w:hAnsi="Consolas"/>
          <w:color w:val="E83E8C"/>
          <w:sz w:val="24"/>
          <w:szCs w:val="24"/>
          <w:shd w:val="clear" w:color="auto" w:fill="FFFFFF"/>
        </w:rPr>
        <w:t>usernamePassword</w:t>
      </w:r>
      <w:r w:rsidR="00421F02" w:rsidRPr="00421F02">
        <w:rPr>
          <w:sz w:val="24"/>
          <w:szCs w:val="24"/>
        </w:rPr>
        <w:t xml:space="preserve">”. Basically, it </w:t>
      </w:r>
      <w:r w:rsidR="00695FA9" w:rsidRPr="00421F02">
        <w:rPr>
          <w:sz w:val="24"/>
          <w:szCs w:val="24"/>
        </w:rPr>
        <w:t>takes</w:t>
      </w:r>
      <w:r w:rsidR="00421F02" w:rsidRPr="00421F02">
        <w:rPr>
          <w:sz w:val="24"/>
          <w:szCs w:val="24"/>
        </w:rPr>
        <w:t xml:space="preserve"> the credentialId which I just defined</w:t>
      </w:r>
      <w:r w:rsidR="00695FA9">
        <w:rPr>
          <w:sz w:val="24"/>
          <w:szCs w:val="24"/>
        </w:rPr>
        <w:t xml:space="preserve"> in Jenkins GUI</w:t>
      </w:r>
      <w:r w:rsidR="00421F02" w:rsidRPr="00421F02">
        <w:rPr>
          <w:sz w:val="24"/>
          <w:szCs w:val="24"/>
        </w:rPr>
        <w:t xml:space="preserve">, either </w:t>
      </w:r>
      <w:r w:rsidR="00421F02">
        <w:rPr>
          <w:sz w:val="24"/>
          <w:szCs w:val="24"/>
        </w:rPr>
        <w:t>“DevAPIUsernamePassword” which is passed in as a default value in line 1, or “QAAPIUsernamePassword” which is passed in “</w:t>
      </w:r>
      <w:r w:rsidR="00421F02" w:rsidRPr="00A9549B">
        <w:rPr>
          <w:sz w:val="24"/>
          <w:szCs w:val="24"/>
        </w:rPr>
        <w:t>Deploy.Jenkinsfile</w:t>
      </w:r>
      <w:r w:rsidR="00421F02">
        <w:rPr>
          <w:sz w:val="24"/>
          <w:szCs w:val="24"/>
        </w:rPr>
        <w:t>” line 67 or 79</w:t>
      </w:r>
      <w:r w:rsidR="00695FA9">
        <w:rPr>
          <w:sz w:val="24"/>
          <w:szCs w:val="24"/>
        </w:rPr>
        <w:t xml:space="preserve"> (the 4th image below)</w:t>
      </w:r>
      <w:r w:rsidR="00421F02">
        <w:rPr>
          <w:sz w:val="24"/>
          <w:szCs w:val="24"/>
        </w:rPr>
        <w:t>. The withCredentials function get</w:t>
      </w:r>
      <w:r w:rsidR="00412E8F">
        <w:rPr>
          <w:sz w:val="24"/>
          <w:szCs w:val="24"/>
        </w:rPr>
        <w:t>s</w:t>
      </w:r>
      <w:r w:rsidR="00421F02">
        <w:rPr>
          <w:sz w:val="24"/>
          <w:szCs w:val="24"/>
        </w:rPr>
        <w:t xml:space="preserve"> the credentials from Jenkins by </w:t>
      </w:r>
      <w:r w:rsidR="00412E8F">
        <w:rPr>
          <w:sz w:val="24"/>
          <w:szCs w:val="24"/>
        </w:rPr>
        <w:t>id, then</w:t>
      </w:r>
      <w:r w:rsidR="00421F02">
        <w:rPr>
          <w:sz w:val="24"/>
          <w:szCs w:val="24"/>
        </w:rPr>
        <w:t xml:space="preserve"> </w:t>
      </w:r>
      <w:r w:rsidR="005C7882">
        <w:rPr>
          <w:sz w:val="24"/>
          <w:szCs w:val="24"/>
        </w:rPr>
        <w:t>passes</w:t>
      </w:r>
      <w:r w:rsidR="00D9273A">
        <w:rPr>
          <w:sz w:val="24"/>
          <w:szCs w:val="24"/>
        </w:rPr>
        <w:t xml:space="preserve"> the username and password from the Jenkins credentials to variable </w:t>
      </w:r>
      <w:r w:rsidR="00421F02">
        <w:rPr>
          <w:sz w:val="24"/>
          <w:szCs w:val="24"/>
        </w:rPr>
        <w:t xml:space="preserve">API_USERNAME and API_PASSWORD. </w:t>
      </w:r>
    </w:p>
    <w:p w:rsidR="00A9549B" w:rsidRDefault="00A9549B" w:rsidP="00CF07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5A4FA" wp14:editId="53FA3C7C">
            <wp:extent cx="8234363" cy="323627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6862" cy="32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3A" w:rsidRPr="00764F3A" w:rsidRDefault="00D9273A" w:rsidP="00CF074C">
      <w:pPr>
        <w:rPr>
          <w:sz w:val="24"/>
          <w:szCs w:val="24"/>
        </w:rPr>
      </w:pPr>
      <w:r>
        <w:rPr>
          <w:sz w:val="24"/>
          <w:szCs w:val="24"/>
        </w:rPr>
        <w:t xml:space="preserve">At this point, </w:t>
      </w:r>
      <w:r>
        <w:rPr>
          <w:sz w:val="24"/>
          <w:szCs w:val="24"/>
        </w:rPr>
        <w:t>API_USERNAME and API_PASSWORD</w:t>
      </w:r>
      <w:r w:rsidRPr="00764F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the same as </w:t>
      </w:r>
      <w:r w:rsidR="00764F3A" w:rsidRPr="00764F3A">
        <w:rPr>
          <w:sz w:val="24"/>
          <w:szCs w:val="24"/>
        </w:rPr>
        <w:t xml:space="preserve">Environment parameter defined in the Jenkins deployment projects, so they </w:t>
      </w:r>
      <w:r>
        <w:rPr>
          <w:sz w:val="24"/>
          <w:szCs w:val="24"/>
        </w:rPr>
        <w:t>can be</w:t>
      </w:r>
      <w:r w:rsidR="00764F3A" w:rsidRPr="00764F3A">
        <w:rPr>
          <w:sz w:val="24"/>
          <w:szCs w:val="24"/>
        </w:rPr>
        <w:t xml:space="preserve"> used in the same way in line 8</w:t>
      </w:r>
      <w:r>
        <w:rPr>
          <w:sz w:val="24"/>
          <w:szCs w:val="24"/>
        </w:rPr>
        <w:t xml:space="preserve"> of </w:t>
      </w:r>
      <w:r w:rsidRPr="00421F02">
        <w:rPr>
          <w:sz w:val="24"/>
          <w:szCs w:val="24"/>
        </w:rPr>
        <w:t>“dotNetTesting.groovy” file</w:t>
      </w:r>
      <w:r>
        <w:rPr>
          <w:sz w:val="24"/>
          <w:szCs w:val="24"/>
        </w:rPr>
        <w:t xml:space="preserve"> above. N</w:t>
      </w:r>
      <w:r w:rsidR="00764F3A" w:rsidRPr="00764F3A">
        <w:rPr>
          <w:sz w:val="24"/>
          <w:szCs w:val="24"/>
        </w:rPr>
        <w:t xml:space="preserve">ote </w:t>
      </w:r>
      <w:r>
        <w:rPr>
          <w:sz w:val="24"/>
          <w:szCs w:val="24"/>
        </w:rPr>
        <w:t xml:space="preserve">that </w:t>
      </w:r>
      <w:r w:rsidR="00764F3A" w:rsidRPr="00764F3A">
        <w:rPr>
          <w:sz w:val="24"/>
          <w:szCs w:val="24"/>
        </w:rPr>
        <w:t xml:space="preserve">you need to write -- first </w:t>
      </w:r>
      <w:r w:rsidR="005864FE">
        <w:rPr>
          <w:sz w:val="24"/>
          <w:szCs w:val="24"/>
        </w:rPr>
        <w:t>before pass in --gloable-var). Before the change, l</w:t>
      </w:r>
      <w:r w:rsidR="00764F3A" w:rsidRPr="00764F3A">
        <w:rPr>
          <w:sz w:val="24"/>
          <w:szCs w:val="24"/>
        </w:rPr>
        <w:t xml:space="preserve">ine 8 was </w:t>
      </w:r>
      <w:r w:rsidR="00764F3A" w:rsidRPr="00764F3A">
        <w:rPr>
          <w:sz w:val="24"/>
          <w:szCs w:val="24"/>
          <w:shd w:val="pct15" w:color="auto" w:fill="FFFFFF"/>
        </w:rPr>
        <w:t>npm run test:%s || true</w:t>
      </w:r>
      <w:r w:rsidR="005864FE" w:rsidRPr="005864FE">
        <w:rPr>
          <w:sz w:val="24"/>
          <w:szCs w:val="24"/>
        </w:rPr>
        <w:t xml:space="preserve"> </w:t>
      </w:r>
      <w:r w:rsidR="005864FE" w:rsidRPr="00764F3A">
        <w:rPr>
          <w:sz w:val="24"/>
          <w:szCs w:val="24"/>
        </w:rPr>
        <w:t>originally</w:t>
      </w:r>
      <w:r w:rsidR="005864FE">
        <w:rPr>
          <w:sz w:val="24"/>
          <w:szCs w:val="24"/>
        </w:rPr>
        <w:t>.</w:t>
      </w:r>
    </w:p>
    <w:p w:rsidR="00764F3A" w:rsidRDefault="00764F3A" w:rsidP="00CF07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902C89" wp14:editId="11961C6D">
            <wp:extent cx="8214028" cy="15954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19752" cy="16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3A" w:rsidRDefault="00764F3A" w:rsidP="00CF07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benefit of line 8 is to solve the problem that I mentioned in step 1, if we pass in </w:t>
      </w:r>
      <w:r w:rsidRPr="00764F3A">
        <w:rPr>
          <w:sz w:val="24"/>
          <w:szCs w:val="24"/>
          <w:shd w:val="pct15" w:color="auto" w:fill="FFFFFF"/>
        </w:rPr>
        <w:t>--global-var env=$Environment --global-var username=$API_USERNAME --global-var password=$API_PASSWORD</w:t>
      </w:r>
      <w:r w:rsidRPr="006D522D">
        <w:rPr>
          <w:sz w:val="24"/>
          <w:szCs w:val="24"/>
        </w:rPr>
        <w:t xml:space="preserve"> </w:t>
      </w:r>
      <w:r w:rsidRPr="00764F3A">
        <w:rPr>
          <w:sz w:val="24"/>
          <w:szCs w:val="24"/>
        </w:rPr>
        <w:t xml:space="preserve">inside the </w:t>
      </w:r>
      <w:r>
        <w:rPr>
          <w:sz w:val="24"/>
          <w:szCs w:val="24"/>
        </w:rPr>
        <w:t>“</w:t>
      </w:r>
      <w:r w:rsidRPr="00764F3A">
        <w:rPr>
          <w:sz w:val="24"/>
          <w:szCs w:val="24"/>
        </w:rPr>
        <w:t>package.json</w:t>
      </w:r>
      <w:r>
        <w:rPr>
          <w:sz w:val="24"/>
          <w:szCs w:val="24"/>
        </w:rPr>
        <w:t>”</w:t>
      </w:r>
      <w:r w:rsidRPr="00764F3A">
        <w:rPr>
          <w:sz w:val="24"/>
          <w:szCs w:val="24"/>
        </w:rPr>
        <w:t xml:space="preserve"> line 10 and 11</w:t>
      </w:r>
      <w:r w:rsidR="006D522D">
        <w:rPr>
          <w:sz w:val="24"/>
          <w:szCs w:val="24"/>
        </w:rPr>
        <w:t xml:space="preserve"> under “newman run”, then I</w:t>
      </w:r>
      <w:r w:rsidRPr="00764F3A">
        <w:rPr>
          <w:sz w:val="24"/>
          <w:szCs w:val="24"/>
        </w:rPr>
        <w:t xml:space="preserve"> can</w:t>
      </w:r>
      <w:r w:rsidR="006D522D">
        <w:rPr>
          <w:sz w:val="24"/>
          <w:szCs w:val="24"/>
        </w:rPr>
        <w:t xml:space="preserve"> no</w:t>
      </w:r>
      <w:r w:rsidRPr="00764F3A">
        <w:rPr>
          <w:sz w:val="24"/>
          <w:szCs w:val="24"/>
        </w:rPr>
        <w:t xml:space="preserve"> longer run the</w:t>
      </w:r>
      <w:r w:rsidR="006D522D">
        <w:rPr>
          <w:sz w:val="24"/>
          <w:szCs w:val="24"/>
        </w:rPr>
        <w:t>se</w:t>
      </w:r>
      <w:r w:rsidRPr="00764F3A">
        <w:rPr>
          <w:sz w:val="24"/>
          <w:szCs w:val="24"/>
        </w:rPr>
        <w:t xml:space="preserve"> script</w:t>
      </w:r>
      <w:r w:rsidR="006D522D">
        <w:rPr>
          <w:sz w:val="24"/>
          <w:szCs w:val="24"/>
        </w:rPr>
        <w:t>s on my local PC</w:t>
      </w:r>
      <w:r w:rsidRPr="00764F3A">
        <w:rPr>
          <w:sz w:val="24"/>
          <w:szCs w:val="24"/>
        </w:rPr>
        <w:t>.</w:t>
      </w:r>
      <w:r>
        <w:rPr>
          <w:sz w:val="24"/>
          <w:szCs w:val="24"/>
        </w:rPr>
        <w:t xml:space="preserve"> Line 8 of </w:t>
      </w:r>
      <w:r w:rsidRPr="00421F02">
        <w:rPr>
          <w:sz w:val="24"/>
          <w:szCs w:val="24"/>
        </w:rPr>
        <w:t>“dotNetTesting.groovy” file</w:t>
      </w:r>
      <w:r>
        <w:rPr>
          <w:sz w:val="24"/>
          <w:szCs w:val="24"/>
        </w:rPr>
        <w:t xml:space="preserve"> is calling line 7 of the “package.json” file, which aggregate the test of line 8 and line 9. </w:t>
      </w:r>
      <w:r w:rsidR="006D522D">
        <w:rPr>
          <w:sz w:val="24"/>
          <w:szCs w:val="24"/>
        </w:rPr>
        <w:t>Note “</w:t>
      </w:r>
      <w:r w:rsidR="006D522D" w:rsidRPr="006D522D">
        <w:rPr>
          <w:sz w:val="24"/>
          <w:szCs w:val="24"/>
          <w:shd w:val="pct15" w:color="auto" w:fill="FFFFFF"/>
        </w:rPr>
        <w:t>run-s test:sanity test:regression -c</w:t>
      </w:r>
      <w:r w:rsidR="006D522D">
        <w:rPr>
          <w:sz w:val="24"/>
          <w:szCs w:val="24"/>
        </w:rPr>
        <w:t>” is actually “</w:t>
      </w:r>
      <w:r w:rsidR="006D522D" w:rsidRPr="006D522D">
        <w:rPr>
          <w:sz w:val="24"/>
          <w:szCs w:val="24"/>
          <w:shd w:val="pct15" w:color="auto" w:fill="FFFFFF"/>
        </w:rPr>
        <w:t>npm run-s test:sanity test:regression -c</w:t>
      </w:r>
      <w:r w:rsidR="006D522D">
        <w:rPr>
          <w:sz w:val="24"/>
          <w:szCs w:val="24"/>
        </w:rPr>
        <w:t xml:space="preserve">”, just the “npm” can be ignored. </w:t>
      </w:r>
      <w:hyperlink r:id="rId20" w:history="1">
        <w:r w:rsidR="006D522D" w:rsidRPr="006138B3">
          <w:rPr>
            <w:rStyle w:val="Hyperlink"/>
            <w:sz w:val="24"/>
            <w:szCs w:val="24"/>
          </w:rPr>
          <w:t>npm run-s</w:t>
        </w:r>
      </w:hyperlink>
      <w:r w:rsidR="006D522D">
        <w:rPr>
          <w:sz w:val="24"/>
          <w:szCs w:val="24"/>
        </w:rPr>
        <w:t xml:space="preserve"> will run given npm-scripts sequentially. This command is</w:t>
      </w:r>
      <w:r w:rsidR="006D522D" w:rsidRPr="006D522D">
        <w:rPr>
          <w:sz w:val="24"/>
          <w:szCs w:val="24"/>
        </w:rPr>
        <w:t xml:space="preserve"> the shorthand of </w:t>
      </w:r>
      <w:r w:rsidR="006D522D" w:rsidRPr="006D522D">
        <w:rPr>
          <w:sz w:val="24"/>
          <w:szCs w:val="24"/>
          <w:shd w:val="pct15" w:color="auto" w:fill="FFFFFF"/>
        </w:rPr>
        <w:t>npm-run-all -s</w:t>
      </w:r>
      <w:r w:rsidR="006D522D" w:rsidRPr="006D522D">
        <w:rPr>
          <w:sz w:val="24"/>
          <w:szCs w:val="24"/>
        </w:rPr>
        <w:t>.</w:t>
      </w:r>
      <w:r w:rsidR="006D522D">
        <w:rPr>
          <w:sz w:val="24"/>
          <w:szCs w:val="24"/>
        </w:rPr>
        <w:t xml:space="preserve"> </w:t>
      </w:r>
      <w:r w:rsidR="006D522D" w:rsidRPr="006D522D">
        <w:rPr>
          <w:sz w:val="24"/>
          <w:szCs w:val="24"/>
          <w:shd w:val="pct15" w:color="auto" w:fill="FFFFFF"/>
        </w:rPr>
        <w:t>-c</w:t>
      </w:r>
      <w:r w:rsidR="006D522D">
        <w:rPr>
          <w:sz w:val="24"/>
          <w:szCs w:val="24"/>
        </w:rPr>
        <w:t xml:space="preserve"> is an option of npm run-s, which means “</w:t>
      </w:r>
      <w:r w:rsidR="006D522D" w:rsidRPr="006D522D">
        <w:rPr>
          <w:sz w:val="24"/>
          <w:szCs w:val="24"/>
          <w:shd w:val="pct15" w:color="auto" w:fill="FFFFFF"/>
        </w:rPr>
        <w:t>--continue-on-error</w:t>
      </w:r>
      <w:r w:rsidR="006D522D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Line 8 </w:t>
      </w:r>
      <w:r w:rsidR="006D522D">
        <w:rPr>
          <w:sz w:val="24"/>
          <w:szCs w:val="24"/>
        </w:rPr>
        <w:t xml:space="preserve">of “package.json” </w:t>
      </w:r>
      <w:r>
        <w:rPr>
          <w:sz w:val="24"/>
          <w:szCs w:val="24"/>
        </w:rPr>
        <w:t>aggregated all the test</w:t>
      </w:r>
      <w:r w:rsidR="006D522D">
        <w:rPr>
          <w:sz w:val="24"/>
          <w:szCs w:val="24"/>
        </w:rPr>
        <w:t>s</w:t>
      </w:r>
      <w:r>
        <w:rPr>
          <w:sz w:val="24"/>
          <w:szCs w:val="24"/>
        </w:rPr>
        <w:t xml:space="preserve"> which name starts with sanity_, and line 9 aggregate all the tests which name start with regression_. We changed line 8 and line 9 of “</w:t>
      </w:r>
      <w:r w:rsidRPr="00764F3A">
        <w:rPr>
          <w:sz w:val="24"/>
          <w:szCs w:val="24"/>
        </w:rPr>
        <w:t>package.json</w:t>
      </w:r>
      <w:r>
        <w:rPr>
          <w:sz w:val="24"/>
          <w:szCs w:val="24"/>
        </w:rPr>
        <w:t xml:space="preserve">”, so it can understand the arguments passed in from line 8 of </w:t>
      </w:r>
      <w:r w:rsidRPr="00421F02">
        <w:rPr>
          <w:sz w:val="24"/>
          <w:szCs w:val="24"/>
        </w:rPr>
        <w:t>“dotNetTesting.groovy”</w:t>
      </w:r>
      <w:r>
        <w:rPr>
          <w:sz w:val="24"/>
          <w:szCs w:val="24"/>
        </w:rPr>
        <w:t>. You can compare the change of line 8 and line 9 of “</w:t>
      </w:r>
      <w:r w:rsidRPr="00764F3A">
        <w:rPr>
          <w:sz w:val="24"/>
          <w:szCs w:val="24"/>
        </w:rPr>
        <w:t>package.json</w:t>
      </w:r>
      <w:r>
        <w:rPr>
          <w:sz w:val="24"/>
          <w:szCs w:val="24"/>
        </w:rPr>
        <w:t xml:space="preserve">” by comparing the image above, and the  image </w:t>
      </w:r>
      <w:r w:rsidR="009F4709">
        <w:rPr>
          <w:sz w:val="24"/>
          <w:szCs w:val="24"/>
        </w:rPr>
        <w:t>below</w:t>
      </w:r>
      <w:r>
        <w:rPr>
          <w:sz w:val="24"/>
          <w:szCs w:val="24"/>
        </w:rPr>
        <w:t xml:space="preserve">. </w:t>
      </w:r>
    </w:p>
    <w:p w:rsidR="009F4709" w:rsidRDefault="009F4709" w:rsidP="00CF074C">
      <w:pPr>
        <w:rPr>
          <w:sz w:val="24"/>
          <w:szCs w:val="24"/>
        </w:rPr>
      </w:pPr>
      <w:r w:rsidRPr="007E21DB">
        <w:rPr>
          <w:noProof/>
          <w:sz w:val="24"/>
          <w:szCs w:val="24"/>
        </w:rPr>
        <w:drawing>
          <wp:inline distT="0" distB="0" distL="0" distR="0" wp14:anchorId="2EE9738E" wp14:editId="4D02E607">
            <wp:extent cx="8222311" cy="6524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630"/>
                    <a:stretch/>
                  </pic:blipFill>
                  <pic:spPr bwMode="auto">
                    <a:xfrm>
                      <a:off x="0" y="0"/>
                      <a:ext cx="8296457" cy="65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22D" w:rsidRDefault="006D522D" w:rsidP="00CF074C">
      <w:pPr>
        <w:rPr>
          <w:sz w:val="24"/>
          <w:szCs w:val="24"/>
        </w:rPr>
      </w:pPr>
      <w:r>
        <w:rPr>
          <w:sz w:val="24"/>
          <w:szCs w:val="24"/>
        </w:rPr>
        <w:t>The change of line 8 and line 9 of “</w:t>
      </w:r>
      <w:r w:rsidRPr="00764F3A">
        <w:rPr>
          <w:sz w:val="24"/>
          <w:szCs w:val="24"/>
        </w:rPr>
        <w:t>package.json</w:t>
      </w:r>
      <w:r>
        <w:rPr>
          <w:sz w:val="24"/>
          <w:szCs w:val="24"/>
        </w:rPr>
        <w:t>” turned out to be the most difficult part of this task.</w:t>
      </w:r>
      <w:r w:rsidR="00986F2C">
        <w:rPr>
          <w:sz w:val="24"/>
          <w:szCs w:val="24"/>
        </w:rPr>
        <w:t xml:space="preserve"> You can debug locally by trying to change the </w:t>
      </w:r>
      <w:r w:rsidR="00C72C17">
        <w:rPr>
          <w:sz w:val="24"/>
          <w:szCs w:val="24"/>
        </w:rPr>
        <w:t>“test:sanity” line in “</w:t>
      </w:r>
      <w:r w:rsidR="00986F2C">
        <w:rPr>
          <w:sz w:val="24"/>
          <w:szCs w:val="24"/>
        </w:rPr>
        <w:t>package.json</w:t>
      </w:r>
      <w:r w:rsidR="00C72C17">
        <w:rPr>
          <w:sz w:val="24"/>
          <w:szCs w:val="24"/>
        </w:rPr>
        <w:t>”</w:t>
      </w:r>
      <w:r w:rsidR="00986F2C">
        <w:rPr>
          <w:sz w:val="24"/>
          <w:szCs w:val="24"/>
        </w:rPr>
        <w:t xml:space="preserve"> to</w:t>
      </w:r>
      <w:r w:rsidR="00C72C17">
        <w:rPr>
          <w:sz w:val="24"/>
          <w:szCs w:val="24"/>
        </w:rPr>
        <w:t xml:space="preserve"> the format that you think would work, and run it via </w:t>
      </w:r>
      <w:r w:rsidR="00C72C17" w:rsidRPr="006138B3">
        <w:rPr>
          <w:sz w:val="24"/>
          <w:szCs w:val="24"/>
          <w:shd w:val="pct15" w:color="auto" w:fill="FFFFFF"/>
        </w:rPr>
        <w:t xml:space="preserve">npm run </w:t>
      </w:r>
      <w:r w:rsidR="00C72C17">
        <w:rPr>
          <w:sz w:val="24"/>
          <w:szCs w:val="24"/>
        </w:rPr>
        <w:t xml:space="preserve">in cmd. Note </w:t>
      </w:r>
      <w:hyperlink r:id="rId21" w:history="1">
        <w:r w:rsidR="00C72C17" w:rsidRPr="006138B3">
          <w:rPr>
            <w:rStyle w:val="Hyperlink"/>
            <w:sz w:val="24"/>
            <w:szCs w:val="24"/>
          </w:rPr>
          <w:t>{@}</w:t>
        </w:r>
      </w:hyperlink>
      <w:r w:rsidR="006138B3">
        <w:rPr>
          <w:sz w:val="24"/>
          <w:szCs w:val="24"/>
        </w:rPr>
        <w:t xml:space="preserve"> is an argument placeholder, when debug, please replace it with </w:t>
      </w:r>
      <w:r w:rsidR="006138B3" w:rsidRPr="006138B3">
        <w:rPr>
          <w:sz w:val="24"/>
          <w:szCs w:val="24"/>
          <w:shd w:val="pct15" w:color="auto" w:fill="FFFFFF"/>
        </w:rPr>
        <w:t>-global-var env=qa</w:t>
      </w:r>
      <w:r w:rsidR="006138B3">
        <w:rPr>
          <w:sz w:val="24"/>
          <w:szCs w:val="24"/>
        </w:rPr>
        <w:t xml:space="preserve">. For example, I find </w:t>
      </w:r>
      <w:r w:rsidR="006138B3" w:rsidRPr="006138B3">
        <w:rPr>
          <w:sz w:val="24"/>
          <w:szCs w:val="24"/>
          <w:shd w:val="pct15" w:color="auto" w:fill="FFFFFF"/>
        </w:rPr>
        <w:t>"</w:t>
      </w:r>
      <w:r w:rsidR="006138B3">
        <w:rPr>
          <w:sz w:val="24"/>
          <w:szCs w:val="24"/>
          <w:shd w:val="pct15" w:color="auto" w:fill="FFFFFF"/>
        </w:rPr>
        <w:t>te</w:t>
      </w:r>
      <w:r w:rsidR="006138B3" w:rsidRPr="006138B3">
        <w:rPr>
          <w:sz w:val="24"/>
          <w:szCs w:val="24"/>
          <w:shd w:val="pct15" w:color="auto" w:fill="FFFFFF"/>
        </w:rPr>
        <w:t>": "run-s \"sanity_* -c -- --global-var env=qa\""</w:t>
      </w:r>
      <w:r w:rsidR="006138B3">
        <w:rPr>
          <w:sz w:val="24"/>
          <w:szCs w:val="24"/>
        </w:rPr>
        <w:t xml:space="preserve"> also works. Observe the error message to improve, good luck, hehe.</w:t>
      </w:r>
    </w:p>
    <w:p w:rsidR="006138B3" w:rsidRDefault="006138B3" w:rsidP="00CF07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5AC8D9" wp14:editId="7FCB563A">
            <wp:extent cx="8180070" cy="1168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6921" cy="11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7" w:rsidRDefault="00C03487" w:rsidP="00C03487">
      <w:pPr>
        <w:rPr>
          <w:sz w:val="24"/>
          <w:szCs w:val="24"/>
        </w:rPr>
      </w:pPr>
      <w:r>
        <w:rPr>
          <w:sz w:val="24"/>
          <w:szCs w:val="24"/>
        </w:rPr>
        <w:t xml:space="preserve">Let us come back to talk about where </w:t>
      </w:r>
      <w:r w:rsidRPr="00421F02">
        <w:rPr>
          <w:sz w:val="24"/>
          <w:szCs w:val="24"/>
        </w:rPr>
        <w:t>“dotNetTesting.groovy” file</w:t>
      </w:r>
      <w:r>
        <w:rPr>
          <w:sz w:val="24"/>
          <w:szCs w:val="24"/>
        </w:rPr>
        <w:t xml:space="preserve"> is being used. This file is being called by “</w:t>
      </w:r>
      <w:r w:rsidRPr="00A9549B">
        <w:rPr>
          <w:sz w:val="24"/>
          <w:szCs w:val="24"/>
        </w:rPr>
        <w:t>Deploy.Jenkinsfile</w:t>
      </w:r>
      <w:r>
        <w:rPr>
          <w:sz w:val="24"/>
          <w:szCs w:val="24"/>
        </w:rPr>
        <w:t>” under “</w:t>
      </w:r>
      <w:r w:rsidRPr="00A9549B">
        <w:rPr>
          <w:sz w:val="24"/>
          <w:szCs w:val="24"/>
        </w:rPr>
        <w:t>bim_communication_address_api</w:t>
      </w:r>
      <w:r>
        <w:rPr>
          <w:sz w:val="24"/>
          <w:szCs w:val="24"/>
        </w:rPr>
        <w:t xml:space="preserve">” folder. </w:t>
      </w:r>
      <w:r w:rsidR="00B74923">
        <w:rPr>
          <w:sz w:val="24"/>
          <w:szCs w:val="24"/>
        </w:rPr>
        <w:t>The “</w:t>
      </w:r>
      <w:r w:rsidRPr="00A9549B">
        <w:rPr>
          <w:sz w:val="24"/>
          <w:szCs w:val="24"/>
        </w:rPr>
        <w:t>dotNetTesting</w:t>
      </w:r>
      <w:r w:rsidR="00B74923">
        <w:rPr>
          <w:sz w:val="24"/>
          <w:szCs w:val="24"/>
        </w:rPr>
        <w:t>”</w:t>
      </w:r>
      <w:r>
        <w:rPr>
          <w:sz w:val="24"/>
          <w:szCs w:val="24"/>
        </w:rPr>
        <w:t xml:space="preserve"> function is used under “Sanity Test” and “Regression Test” stages in the “</w:t>
      </w:r>
      <w:r w:rsidRPr="00A9549B">
        <w:rPr>
          <w:sz w:val="24"/>
          <w:szCs w:val="24"/>
        </w:rPr>
        <w:t>Deploy.Jenkinsfile</w:t>
      </w:r>
      <w:r>
        <w:rPr>
          <w:sz w:val="24"/>
          <w:szCs w:val="24"/>
        </w:rPr>
        <w:t>”.</w:t>
      </w:r>
    </w:p>
    <w:p w:rsidR="009F4709" w:rsidRDefault="009F4709" w:rsidP="00C034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575BA" wp14:editId="1B83E759">
            <wp:extent cx="8215313" cy="413153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61885" cy="41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9" w:rsidRDefault="009F4709" w:rsidP="00C03487">
      <w:pPr>
        <w:rPr>
          <w:sz w:val="24"/>
          <w:szCs w:val="24"/>
        </w:rPr>
      </w:pPr>
      <w:r>
        <w:rPr>
          <w:sz w:val="24"/>
          <w:szCs w:val="24"/>
        </w:rPr>
        <w:t>Couple things to note:</w:t>
      </w:r>
    </w:p>
    <w:p w:rsidR="009F4709" w:rsidRDefault="009F4709" w:rsidP="00C03487">
      <w:pPr>
        <w:rPr>
          <w:sz w:val="24"/>
          <w:szCs w:val="24"/>
        </w:rPr>
      </w:pPr>
      <w:r>
        <w:rPr>
          <w:sz w:val="24"/>
          <w:szCs w:val="24"/>
        </w:rPr>
        <w:t xml:space="preserve">1, you </w:t>
      </w:r>
      <w:r w:rsidR="00153F1C">
        <w:rPr>
          <w:sz w:val="24"/>
          <w:szCs w:val="24"/>
        </w:rPr>
        <w:t>cannot</w:t>
      </w:r>
      <w:r>
        <w:rPr>
          <w:sz w:val="24"/>
          <w:szCs w:val="24"/>
        </w:rPr>
        <w:t xml:space="preserve"> have multiple when statements in a stage, so in t</w:t>
      </w:r>
      <w:r w:rsidR="00153F1C">
        <w:rPr>
          <w:sz w:val="24"/>
          <w:szCs w:val="24"/>
        </w:rPr>
        <w:t>he Sanity Test stage, I used if-</w:t>
      </w:r>
      <w:r>
        <w:rPr>
          <w:sz w:val="24"/>
          <w:szCs w:val="24"/>
        </w:rPr>
        <w:t xml:space="preserve">else statement. However, please note, when you use </w:t>
      </w:r>
      <w:r w:rsidR="00FC4EC6">
        <w:rPr>
          <w:sz w:val="24"/>
          <w:szCs w:val="24"/>
        </w:rPr>
        <w:t>“</w:t>
      </w:r>
      <w:r>
        <w:rPr>
          <w:sz w:val="24"/>
          <w:szCs w:val="24"/>
        </w:rPr>
        <w:t>when</w:t>
      </w:r>
      <w:r w:rsidR="00FC4EC6">
        <w:rPr>
          <w:sz w:val="24"/>
          <w:szCs w:val="24"/>
        </w:rPr>
        <w:t>”</w:t>
      </w:r>
      <w:r>
        <w:rPr>
          <w:sz w:val="24"/>
          <w:szCs w:val="24"/>
        </w:rPr>
        <w:t xml:space="preserve"> statement, you use </w:t>
      </w:r>
      <w:r w:rsidR="00153F1C">
        <w:rPr>
          <w:sz w:val="24"/>
          <w:szCs w:val="24"/>
        </w:rPr>
        <w:t>“</w:t>
      </w:r>
      <w:r>
        <w:rPr>
          <w:sz w:val="24"/>
          <w:szCs w:val="24"/>
        </w:rPr>
        <w:t>expression</w:t>
      </w:r>
      <w:r w:rsidR="00153F1C">
        <w:rPr>
          <w:sz w:val="24"/>
          <w:szCs w:val="24"/>
        </w:rPr>
        <w:t>”</w:t>
      </w:r>
      <w:r>
        <w:rPr>
          <w:sz w:val="24"/>
          <w:szCs w:val="24"/>
        </w:rPr>
        <w:t xml:space="preserve">, but when you use </w:t>
      </w:r>
      <w:r w:rsidR="00FC4EC6">
        <w:rPr>
          <w:sz w:val="24"/>
          <w:szCs w:val="24"/>
        </w:rPr>
        <w:t>“</w:t>
      </w:r>
      <w:r>
        <w:rPr>
          <w:sz w:val="24"/>
          <w:szCs w:val="24"/>
        </w:rPr>
        <w:t>if</w:t>
      </w:r>
      <w:r w:rsidR="00FC4EC6">
        <w:rPr>
          <w:sz w:val="24"/>
          <w:szCs w:val="24"/>
        </w:rPr>
        <w:t>”</w:t>
      </w:r>
      <w:r>
        <w:rPr>
          <w:sz w:val="24"/>
          <w:szCs w:val="24"/>
        </w:rPr>
        <w:t xml:space="preserve"> statement, if you still </w:t>
      </w:r>
      <w:r w:rsidR="00153F1C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153F1C">
        <w:rPr>
          <w:sz w:val="24"/>
          <w:szCs w:val="24"/>
        </w:rPr>
        <w:t>“</w:t>
      </w:r>
      <w:r>
        <w:rPr>
          <w:sz w:val="24"/>
          <w:szCs w:val="24"/>
        </w:rPr>
        <w:t>expression</w:t>
      </w:r>
      <w:r w:rsidR="00153F1C">
        <w:rPr>
          <w:sz w:val="24"/>
          <w:szCs w:val="24"/>
        </w:rPr>
        <w:t>”</w:t>
      </w:r>
      <w:r>
        <w:rPr>
          <w:sz w:val="24"/>
          <w:szCs w:val="24"/>
        </w:rPr>
        <w:t xml:space="preserve">, then it will always be true, and you can never falls into the </w:t>
      </w:r>
      <w:r w:rsidR="00FC4EC6">
        <w:rPr>
          <w:sz w:val="24"/>
          <w:szCs w:val="24"/>
        </w:rPr>
        <w:t>“</w:t>
      </w:r>
      <w:r>
        <w:rPr>
          <w:sz w:val="24"/>
          <w:szCs w:val="24"/>
        </w:rPr>
        <w:t>else if</w:t>
      </w:r>
      <w:r w:rsidR="00FC4EC6">
        <w:rPr>
          <w:sz w:val="24"/>
          <w:szCs w:val="24"/>
        </w:rPr>
        <w:t>”</w:t>
      </w:r>
      <w:r>
        <w:rPr>
          <w:sz w:val="24"/>
          <w:szCs w:val="24"/>
        </w:rPr>
        <w:t xml:space="preserve"> branch.</w:t>
      </w:r>
    </w:p>
    <w:p w:rsidR="009F4709" w:rsidRDefault="009F4709" w:rsidP="00C03487">
      <w:pPr>
        <w:rPr>
          <w:sz w:val="24"/>
          <w:szCs w:val="24"/>
        </w:rPr>
      </w:pPr>
      <w:r>
        <w:rPr>
          <w:sz w:val="24"/>
          <w:szCs w:val="24"/>
        </w:rPr>
        <w:t xml:space="preserve">2, the use of echo line is </w:t>
      </w:r>
      <w:r w:rsidR="00E562AD">
        <w:rPr>
          <w:sz w:val="24"/>
          <w:szCs w:val="24"/>
        </w:rPr>
        <w:t>a</w:t>
      </w:r>
      <w:r>
        <w:rPr>
          <w:sz w:val="24"/>
          <w:szCs w:val="24"/>
        </w:rPr>
        <w:t xml:space="preserve"> debug line, it will show us in Jenkins result. In Jenkins, click 8s under “Sanity Test” column, a pop up with “Log” tag will show up, click on it, another pop up named “Stage Logs” </w:t>
      </w:r>
      <w:r w:rsidR="00E562AD">
        <w:rPr>
          <w:sz w:val="24"/>
          <w:szCs w:val="24"/>
        </w:rPr>
        <w:t>is</w:t>
      </w:r>
      <w:r>
        <w:rPr>
          <w:sz w:val="24"/>
          <w:szCs w:val="24"/>
        </w:rPr>
        <w:t xml:space="preserve"> displayed on the top</w:t>
      </w:r>
      <w:r w:rsidR="00E562AD">
        <w:rPr>
          <w:sz w:val="24"/>
          <w:szCs w:val="24"/>
        </w:rPr>
        <w:t xml:space="preserve"> (see below)</w:t>
      </w:r>
      <w:r>
        <w:rPr>
          <w:sz w:val="24"/>
          <w:szCs w:val="24"/>
        </w:rPr>
        <w:t xml:space="preserve">, you will see the echo line being printed (at the time the echo line was -----------------------000). Then you can know which if branch you actually </w:t>
      </w:r>
      <w:r w:rsidR="00A0681A">
        <w:rPr>
          <w:sz w:val="24"/>
          <w:szCs w:val="24"/>
        </w:rPr>
        <w:t>fall</w:t>
      </w:r>
      <w:bookmarkStart w:id="0" w:name="_GoBack"/>
      <w:bookmarkEnd w:id="0"/>
      <w:r>
        <w:rPr>
          <w:sz w:val="24"/>
          <w:szCs w:val="24"/>
        </w:rPr>
        <w:t xml:space="preserve"> into.</w:t>
      </w:r>
    </w:p>
    <w:p w:rsidR="009F4709" w:rsidRDefault="009F4709" w:rsidP="00C034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28566" wp14:editId="0B477414">
            <wp:extent cx="8220075" cy="48289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41386" cy="48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87" w:rsidRDefault="00C03487" w:rsidP="00CF074C">
      <w:pPr>
        <w:rPr>
          <w:sz w:val="24"/>
          <w:szCs w:val="24"/>
        </w:rPr>
      </w:pPr>
    </w:p>
    <w:p w:rsidR="00421F02" w:rsidRDefault="00421F02" w:rsidP="00CF074C">
      <w:pPr>
        <w:rPr>
          <w:sz w:val="24"/>
          <w:szCs w:val="24"/>
        </w:rPr>
      </w:pPr>
    </w:p>
    <w:p w:rsidR="002D0877" w:rsidRPr="00CF074C" w:rsidRDefault="002D0877" w:rsidP="00CF074C"/>
    <w:sectPr w:rsidR="002D0877" w:rsidRPr="00CF074C" w:rsidSect="00CF07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C"/>
    <w:rsid w:val="0005049F"/>
    <w:rsid w:val="000C5084"/>
    <w:rsid w:val="000F4B23"/>
    <w:rsid w:val="001067B6"/>
    <w:rsid w:val="00122803"/>
    <w:rsid w:val="00153F1C"/>
    <w:rsid w:val="001B5D56"/>
    <w:rsid w:val="001E6CDA"/>
    <w:rsid w:val="00263D63"/>
    <w:rsid w:val="002A3042"/>
    <w:rsid w:val="002D0877"/>
    <w:rsid w:val="00412E8F"/>
    <w:rsid w:val="00421F02"/>
    <w:rsid w:val="00494AEA"/>
    <w:rsid w:val="0055414B"/>
    <w:rsid w:val="00577486"/>
    <w:rsid w:val="005864FE"/>
    <w:rsid w:val="005C6087"/>
    <w:rsid w:val="005C7882"/>
    <w:rsid w:val="005E0062"/>
    <w:rsid w:val="005F42D1"/>
    <w:rsid w:val="006138B3"/>
    <w:rsid w:val="006205A7"/>
    <w:rsid w:val="006537F2"/>
    <w:rsid w:val="00695FA9"/>
    <w:rsid w:val="006D522D"/>
    <w:rsid w:val="006E55CE"/>
    <w:rsid w:val="00764F3A"/>
    <w:rsid w:val="00781472"/>
    <w:rsid w:val="007A1E7E"/>
    <w:rsid w:val="007E21DB"/>
    <w:rsid w:val="007F30E5"/>
    <w:rsid w:val="00840A7E"/>
    <w:rsid w:val="00860D91"/>
    <w:rsid w:val="0086495B"/>
    <w:rsid w:val="00986F2C"/>
    <w:rsid w:val="009B1D4A"/>
    <w:rsid w:val="009C7B8D"/>
    <w:rsid w:val="009F4709"/>
    <w:rsid w:val="00A0681A"/>
    <w:rsid w:val="00A87D31"/>
    <w:rsid w:val="00A9549B"/>
    <w:rsid w:val="00B74923"/>
    <w:rsid w:val="00C03487"/>
    <w:rsid w:val="00C21B15"/>
    <w:rsid w:val="00C56162"/>
    <w:rsid w:val="00C72C17"/>
    <w:rsid w:val="00C74462"/>
    <w:rsid w:val="00C77CBB"/>
    <w:rsid w:val="00C97772"/>
    <w:rsid w:val="00CC45EB"/>
    <w:rsid w:val="00CF074C"/>
    <w:rsid w:val="00D62B1A"/>
    <w:rsid w:val="00D9273A"/>
    <w:rsid w:val="00E401BE"/>
    <w:rsid w:val="00E562AD"/>
    <w:rsid w:val="00ED54DD"/>
    <w:rsid w:val="00FC4EC6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4B1D"/>
  <w15:chartTrackingRefBased/>
  <w15:docId w15:val="{C947C416-9FAC-4DFF-80B8-F82607A9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0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05A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B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38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ev.enceliumapp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mysticatea/npm-run-all/blob/master/docs/run-s.md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jenkins.io/doc/pipeline/steps/credentials-binding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mysticatea/npm-run-all/blob/master/docs/run-s.m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api.qa.enceliumapp.com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Jia</dc:creator>
  <cp:keywords/>
  <dc:description/>
  <cp:lastModifiedBy>Qi, Jia</cp:lastModifiedBy>
  <cp:revision>37</cp:revision>
  <dcterms:created xsi:type="dcterms:W3CDTF">2019-09-13T21:49:00Z</dcterms:created>
  <dcterms:modified xsi:type="dcterms:W3CDTF">2019-09-16T20:50:00Z</dcterms:modified>
</cp:coreProperties>
</file>