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性能 / 安全 / 可访问性测试报告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性能 / 安全 / 可访问性测试报告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非功能测试三合一报告。每一类都要给出"问题 → 根因 → 修复 → 复测"四件套。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性能测试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测试目标与场景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压测脚本说明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（k6/JMeter 关键代码片段……）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RT / TPS / 错误率曲线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3 张曲线图……）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瓶颈分析（火焰图）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（粘贴火焰图与解读……）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1.5  优化建议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安全测试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扫描范围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风险清单（按 OWASP Top 10）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（粘贴风险表：编号 / 风险点 / 严重度 / 处置）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典型漏洞复现与修复 PR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可访问性测试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Lighthouse 评分截图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整改前后对比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（性能 / 安全 / 可访问性 三方面是否达标？还有什么风险？）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