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事件风暴与上下文映射图</w:t>
      </w:r>
    </w:p>
    <w:p>
      <w:pPr>
        <w:jc w:val="center"/>
      </w:pPr>
      <w:r>
        <w:t>D2-2 Event Storming &amp; Context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vAlign w:val="center"/>
          </w:tcPr>
          <w:p>
            <w:r>
              <w:t>课程 / 实验</w:t>
            </w:r>
          </w:p>
        </w:tc>
        <w:tc>
          <w:tcPr>
            <w:tcW w:type="dxa" w:w="4323"/>
            <w:vAlign w:val="center"/>
          </w:tcPr>
          <w:p>
            <w:r>
              <w:t>软件工程 / 实验二 软件架构设计与微服务拆分实践</w:t>
            </w:r>
          </w:p>
        </w:tc>
      </w:tr>
      <w:tr>
        <w:tc>
          <w:tcPr>
            <w:tcW w:type="dxa" w:w="4323"/>
            <w:vAlign w:val="center"/>
          </w:tcPr>
          <w:p>
            <w:r>
              <w:t>产出编号</w:t>
            </w:r>
          </w:p>
        </w:tc>
        <w:tc>
          <w:tcPr>
            <w:tcW w:type="dxa" w:w="4323"/>
            <w:vAlign w:val="center"/>
          </w:tcPr>
          <w:p>
            <w:r>
              <w:t>D2-2</w:t>
            </w:r>
          </w:p>
        </w:tc>
      </w:tr>
      <w:tr>
        <w:tc>
          <w:tcPr>
            <w:tcW w:type="dxa" w:w="4323"/>
            <w:vAlign w:val="center"/>
          </w:tcPr>
          <w:p>
            <w:r>
              <w:t>班级 / 学号 / 姓名</w:t>
            </w:r>
          </w:p>
        </w:tc>
        <w:tc>
          <w:tcPr>
            <w:tcW w:type="dxa" w:w="4323"/>
            <w:vAlign w:val="center"/>
          </w:tcPr>
          <w:p>
            <w:r>
              <w:t>计算机23-2 / 231002208 / 戚晋瑜</w:t>
            </w:r>
          </w:p>
        </w:tc>
      </w:tr>
      <w:tr>
        <w:tc>
          <w:tcPr>
            <w:tcW w:type="dxa" w:w="4323"/>
            <w:vAlign w:val="center"/>
          </w:tcPr>
          <w:p>
            <w:r>
              <w:t>版本 / 日期</w:t>
            </w:r>
          </w:p>
        </w:tc>
        <w:tc>
          <w:tcPr>
            <w:tcW w:type="dxa" w:w="4323"/>
            <w:vAlign w:val="center"/>
          </w:tcPr>
          <w:p>
            <w:r>
              <w:t>v1.0 / 2026-05-07</w:t>
            </w:r>
          </w:p>
        </w:tc>
      </w:tr>
    </w:tbl>
    <w:p/>
    <w:p>
      <w:pPr>
        <w:pStyle w:val="Heading2"/>
      </w:pPr>
      <w:r>
        <w:t>学术诚信声明</w:t>
      </w:r>
    </w:p>
    <w:p>
      <w:r>
        <w:t>本人承诺所提交的实验材料系本人独立完成，对引用的他人成果均已明确标注。AI 生成内容均在附录中说明使用范围与提示词，并由本人完成复核与定稿。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797" w:bottom="1440" w:left="1797" w:header="720" w:footer="720" w:gutter="0"/>
          <w:cols w:space="720"/>
          <w:docGrid w:linePitch="360"/>
        </w:sectPr>
      </w:pPr>
    </w:p>
    <w:p>
      <w:pPr>
        <w:pStyle w:val="Heading1"/>
      </w:pPr>
      <w:r>
        <w:t>1 方法说明</w:t>
      </w:r>
    </w:p>
    <w:p>
      <w:r>
        <w:t>本报告采用事件风暴方法从实验一 FR/NFR 与 UML 产物中抽取领域事件，再以 DDD 限界上下文组织模型边界。输出既服务于实验二架构设计，也为实验三核心服务落地保留清晰边界。</w:t>
      </w:r>
    </w:p>
    <w:p>
      <w:pPr>
        <w:pStyle w:val="Heading1"/>
      </w:pPr>
      <w:r>
        <w:t>2 领域事件列表</w:t>
      </w:r>
    </w:p>
    <w:p>
      <w:pPr>
        <w:jc w:val="left"/>
      </w:pPr>
      <w:r>
        <w:rPr>
          <w:b/>
        </w:rPr>
        <w:t>表 2-1 领域事件清单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t>序号</w:t>
            </w:r>
          </w:p>
        </w:tc>
        <w:tc>
          <w:tcPr>
            <w:tcW w:type="dxa" w:w="2882"/>
          </w:tcPr>
          <w:p>
            <w:r>
              <w:t>领域事件</w:t>
            </w:r>
          </w:p>
        </w:tc>
        <w:tc>
          <w:tcPr>
            <w:tcW w:type="dxa" w:w="2882"/>
          </w:tcPr>
          <w:p>
            <w:r>
              <w:t>归属业务域</w:t>
            </w:r>
          </w:p>
        </w:tc>
      </w:tr>
      <w:tr>
        <w:tc>
          <w:tcPr>
            <w:tcW w:type="dxa" w:w="2882"/>
          </w:tcPr>
          <w:p>
            <w:r>
              <w:t>E-01</w:t>
            </w:r>
          </w:p>
        </w:tc>
        <w:tc>
          <w:tcPr>
            <w:tcW w:type="dxa" w:w="2882"/>
          </w:tcPr>
          <w:p>
            <w:r>
              <w:t>顾客注册已提交</w:t>
            </w:r>
          </w:p>
        </w:tc>
        <w:tc>
          <w:tcPr>
            <w:tcW w:type="dxa" w:w="2882"/>
          </w:tcPr>
          <w:p>
            <w:r>
              <w:t>会员</w:t>
            </w:r>
          </w:p>
        </w:tc>
      </w:tr>
      <w:tr>
        <w:tc>
          <w:tcPr>
            <w:tcW w:type="dxa" w:w="2882"/>
          </w:tcPr>
          <w:p>
            <w:r>
              <w:t>E-02</w:t>
            </w:r>
          </w:p>
        </w:tc>
        <w:tc>
          <w:tcPr>
            <w:tcW w:type="dxa" w:w="2882"/>
          </w:tcPr>
          <w:p>
            <w:r>
              <w:t>会员账号已创建</w:t>
            </w:r>
          </w:p>
        </w:tc>
        <w:tc>
          <w:tcPr>
            <w:tcW w:type="dxa" w:w="2882"/>
          </w:tcPr>
          <w:p>
            <w:r>
              <w:t>会员</w:t>
            </w:r>
          </w:p>
        </w:tc>
      </w:tr>
      <w:tr>
        <w:tc>
          <w:tcPr>
            <w:tcW w:type="dxa" w:w="2882"/>
          </w:tcPr>
          <w:p>
            <w:r>
              <w:t>E-03</w:t>
            </w:r>
          </w:p>
        </w:tc>
        <w:tc>
          <w:tcPr>
            <w:tcW w:type="dxa" w:w="2882"/>
          </w:tcPr>
          <w:p>
            <w:r>
              <w:t>会员资料已更新</w:t>
            </w:r>
          </w:p>
        </w:tc>
        <w:tc>
          <w:tcPr>
            <w:tcW w:type="dxa" w:w="2882"/>
          </w:tcPr>
          <w:p>
            <w:r>
              <w:t>会员</w:t>
            </w:r>
          </w:p>
        </w:tc>
      </w:tr>
      <w:tr>
        <w:tc>
          <w:tcPr>
            <w:tcW w:type="dxa" w:w="2882"/>
          </w:tcPr>
          <w:p>
            <w:r>
              <w:t>E-04</w:t>
            </w:r>
          </w:p>
        </w:tc>
        <w:tc>
          <w:tcPr>
            <w:tcW w:type="dxa" w:w="2882"/>
          </w:tcPr>
          <w:p>
            <w:r>
              <w:t>会员偏好已更新</w:t>
            </w:r>
          </w:p>
        </w:tc>
        <w:tc>
          <w:tcPr>
            <w:tcW w:type="dxa" w:w="2882"/>
          </w:tcPr>
          <w:p>
            <w:r>
              <w:t>会员</w:t>
            </w:r>
          </w:p>
        </w:tc>
      </w:tr>
      <w:tr>
        <w:tc>
          <w:tcPr>
            <w:tcW w:type="dxa" w:w="2882"/>
          </w:tcPr>
          <w:p>
            <w:r>
              <w:t>E-05</w:t>
            </w:r>
          </w:p>
        </w:tc>
        <w:tc>
          <w:tcPr>
            <w:tcW w:type="dxa" w:w="2882"/>
          </w:tcPr>
          <w:p>
            <w:r>
              <w:t>会员积分已累计</w:t>
            </w:r>
          </w:p>
        </w:tc>
        <w:tc>
          <w:tcPr>
            <w:tcW w:type="dxa" w:w="2882"/>
          </w:tcPr>
          <w:p>
            <w:r>
              <w:t>会员</w:t>
            </w:r>
          </w:p>
        </w:tc>
      </w:tr>
      <w:tr>
        <w:tc>
          <w:tcPr>
            <w:tcW w:type="dxa" w:w="2882"/>
          </w:tcPr>
          <w:p>
            <w:r>
              <w:t>E-06</w:t>
            </w:r>
          </w:p>
        </w:tc>
        <w:tc>
          <w:tcPr>
            <w:tcW w:type="dxa" w:w="2882"/>
          </w:tcPr>
          <w:p>
            <w:r>
              <w:t>优惠券已发放</w:t>
            </w:r>
          </w:p>
        </w:tc>
        <w:tc>
          <w:tcPr>
            <w:tcW w:type="dxa" w:w="2882"/>
          </w:tcPr>
          <w:p>
            <w:r>
              <w:t>会员</w:t>
            </w:r>
          </w:p>
        </w:tc>
      </w:tr>
      <w:tr>
        <w:tc>
          <w:tcPr>
            <w:tcW w:type="dxa" w:w="2882"/>
          </w:tcPr>
          <w:p>
            <w:r>
              <w:t>E-07</w:t>
            </w:r>
          </w:p>
        </w:tc>
        <w:tc>
          <w:tcPr>
            <w:tcW w:type="dxa" w:w="2882"/>
          </w:tcPr>
          <w:p>
            <w:r>
              <w:t>优惠券已核销</w:t>
            </w:r>
          </w:p>
        </w:tc>
        <w:tc>
          <w:tcPr>
            <w:tcW w:type="dxa" w:w="2882"/>
          </w:tcPr>
          <w:p>
            <w:r>
              <w:t>会员</w:t>
            </w:r>
          </w:p>
        </w:tc>
      </w:tr>
      <w:tr>
        <w:tc>
          <w:tcPr>
            <w:tcW w:type="dxa" w:w="2882"/>
          </w:tcPr>
          <w:p>
            <w:r>
              <w:t>E-08</w:t>
            </w:r>
          </w:p>
        </w:tc>
        <w:tc>
          <w:tcPr>
            <w:tcW w:type="dxa" w:w="2882"/>
          </w:tcPr>
          <w:p>
            <w:r>
              <w:t>门店已筛选</w:t>
            </w:r>
          </w:p>
        </w:tc>
        <w:tc>
          <w:tcPr>
            <w:tcW w:type="dxa" w:w="2882"/>
          </w:tcPr>
          <w:p>
            <w:r>
              <w:t>预约</w:t>
            </w:r>
          </w:p>
        </w:tc>
      </w:tr>
      <w:tr>
        <w:tc>
          <w:tcPr>
            <w:tcW w:type="dxa" w:w="2882"/>
          </w:tcPr>
          <w:p>
            <w:r>
              <w:t>E-09</w:t>
            </w:r>
          </w:p>
        </w:tc>
        <w:tc>
          <w:tcPr>
            <w:tcW w:type="dxa" w:w="2882"/>
          </w:tcPr>
          <w:p>
            <w:r>
              <w:t>营业日历已读取</w:t>
            </w:r>
          </w:p>
        </w:tc>
        <w:tc>
          <w:tcPr>
            <w:tcW w:type="dxa" w:w="2882"/>
          </w:tcPr>
          <w:p>
            <w:r>
              <w:t>预约</w:t>
            </w:r>
          </w:p>
        </w:tc>
      </w:tr>
      <w:tr>
        <w:tc>
          <w:tcPr>
            <w:tcW w:type="dxa" w:w="2882"/>
          </w:tcPr>
          <w:p>
            <w:r>
              <w:t>E-10</w:t>
            </w:r>
          </w:p>
        </w:tc>
        <w:tc>
          <w:tcPr>
            <w:tcW w:type="dxa" w:w="2882"/>
          </w:tcPr>
          <w:p>
            <w:r>
              <w:t>预约时段已查询</w:t>
            </w:r>
          </w:p>
        </w:tc>
        <w:tc>
          <w:tcPr>
            <w:tcW w:type="dxa" w:w="2882"/>
          </w:tcPr>
          <w:p>
            <w:r>
              <w:t>预约</w:t>
            </w:r>
          </w:p>
        </w:tc>
      </w:tr>
      <w:tr>
        <w:tc>
          <w:tcPr>
            <w:tcW w:type="dxa" w:w="2882"/>
          </w:tcPr>
          <w:p>
            <w:r>
              <w:t>E-11</w:t>
            </w:r>
          </w:p>
        </w:tc>
        <w:tc>
          <w:tcPr>
            <w:tcW w:type="dxa" w:w="2882"/>
          </w:tcPr>
          <w:p>
            <w:r>
              <w:t>桌位偏好已填写</w:t>
            </w:r>
          </w:p>
        </w:tc>
        <w:tc>
          <w:tcPr>
            <w:tcW w:type="dxa" w:w="2882"/>
          </w:tcPr>
          <w:p>
            <w:r>
              <w:t>预约</w:t>
            </w:r>
          </w:p>
        </w:tc>
      </w:tr>
      <w:tr>
        <w:tc>
          <w:tcPr>
            <w:tcW w:type="dxa" w:w="2882"/>
          </w:tcPr>
          <w:p>
            <w:r>
              <w:t>E-12</w:t>
            </w:r>
          </w:p>
        </w:tc>
        <w:tc>
          <w:tcPr>
            <w:tcW w:type="dxa" w:w="2882"/>
          </w:tcPr>
          <w:p>
            <w:r>
              <w:t>预约请求已提交</w:t>
            </w:r>
          </w:p>
        </w:tc>
        <w:tc>
          <w:tcPr>
            <w:tcW w:type="dxa" w:w="2882"/>
          </w:tcPr>
          <w:p>
            <w:r>
              <w:t>预约</w:t>
            </w:r>
          </w:p>
        </w:tc>
      </w:tr>
      <w:tr>
        <w:tc>
          <w:tcPr>
            <w:tcW w:type="dxa" w:w="2882"/>
          </w:tcPr>
          <w:p>
            <w:r>
              <w:t>E-13</w:t>
            </w:r>
          </w:p>
        </w:tc>
        <w:tc>
          <w:tcPr>
            <w:tcW w:type="dxa" w:w="2882"/>
          </w:tcPr>
          <w:p>
            <w:r>
              <w:t>预约资源已预占</w:t>
            </w:r>
          </w:p>
        </w:tc>
        <w:tc>
          <w:tcPr>
            <w:tcW w:type="dxa" w:w="2882"/>
          </w:tcPr>
          <w:p>
            <w:r>
              <w:t>预约</w:t>
            </w:r>
          </w:p>
        </w:tc>
      </w:tr>
      <w:tr>
        <w:tc>
          <w:tcPr>
            <w:tcW w:type="dxa" w:w="2882"/>
          </w:tcPr>
          <w:p>
            <w:r>
              <w:t>E-14</w:t>
            </w:r>
          </w:p>
        </w:tc>
        <w:tc>
          <w:tcPr>
            <w:tcW w:type="dxa" w:w="2882"/>
          </w:tcPr>
          <w:p>
            <w:r>
              <w:t>预约创建已成功</w:t>
            </w:r>
          </w:p>
        </w:tc>
        <w:tc>
          <w:tcPr>
            <w:tcW w:type="dxa" w:w="2882"/>
          </w:tcPr>
          <w:p>
            <w:r>
              <w:t>预约</w:t>
            </w:r>
          </w:p>
        </w:tc>
      </w:tr>
      <w:tr>
        <w:tc>
          <w:tcPr>
            <w:tcW w:type="dxa" w:w="2882"/>
          </w:tcPr>
          <w:p>
            <w:r>
              <w:t>E-15</w:t>
            </w:r>
          </w:p>
        </w:tc>
        <w:tc>
          <w:tcPr>
            <w:tcW w:type="dxa" w:w="2882"/>
          </w:tcPr>
          <w:p>
            <w:r>
              <w:t>预约创建已失败</w:t>
            </w:r>
          </w:p>
        </w:tc>
        <w:tc>
          <w:tcPr>
            <w:tcW w:type="dxa" w:w="2882"/>
          </w:tcPr>
          <w:p>
            <w:r>
              <w:t>预约</w:t>
            </w:r>
          </w:p>
        </w:tc>
      </w:tr>
      <w:tr>
        <w:tc>
          <w:tcPr>
            <w:tcW w:type="dxa" w:w="2882"/>
          </w:tcPr>
          <w:p>
            <w:r>
              <w:t>E-16</w:t>
            </w:r>
          </w:p>
        </w:tc>
        <w:tc>
          <w:tcPr>
            <w:tcW w:type="dxa" w:w="2882"/>
          </w:tcPr>
          <w:p>
            <w:r>
              <w:t>等位请求已创建</w:t>
            </w:r>
          </w:p>
        </w:tc>
        <w:tc>
          <w:tcPr>
            <w:tcW w:type="dxa" w:w="2882"/>
          </w:tcPr>
          <w:p>
            <w:r>
              <w:t>预约</w:t>
            </w:r>
          </w:p>
        </w:tc>
      </w:tr>
      <w:tr>
        <w:tc>
          <w:tcPr>
            <w:tcW w:type="dxa" w:w="2882"/>
          </w:tcPr>
          <w:p>
            <w:r>
              <w:t>E-17</w:t>
            </w:r>
          </w:p>
        </w:tc>
        <w:tc>
          <w:tcPr>
            <w:tcW w:type="dxa" w:w="2882"/>
          </w:tcPr>
          <w:p>
            <w:r>
              <w:t>预约取消已发起</w:t>
            </w:r>
          </w:p>
        </w:tc>
        <w:tc>
          <w:tcPr>
            <w:tcW w:type="dxa" w:w="2882"/>
          </w:tcPr>
          <w:p>
            <w:r>
              <w:t>预约</w:t>
            </w:r>
          </w:p>
        </w:tc>
      </w:tr>
      <w:tr>
        <w:tc>
          <w:tcPr>
            <w:tcW w:type="dxa" w:w="2882"/>
          </w:tcPr>
          <w:p>
            <w:r>
              <w:t>E-18</w:t>
            </w:r>
          </w:p>
        </w:tc>
        <w:tc>
          <w:tcPr>
            <w:tcW w:type="dxa" w:w="2882"/>
          </w:tcPr>
          <w:p>
            <w:r>
              <w:t>预约取消已成功</w:t>
            </w:r>
          </w:p>
        </w:tc>
        <w:tc>
          <w:tcPr>
            <w:tcW w:type="dxa" w:w="2882"/>
          </w:tcPr>
          <w:p>
            <w:r>
              <w:t>预约</w:t>
            </w:r>
          </w:p>
        </w:tc>
      </w:tr>
      <w:tr>
        <w:tc>
          <w:tcPr>
            <w:tcW w:type="dxa" w:w="2882"/>
          </w:tcPr>
          <w:p>
            <w:r>
              <w:t>E-19</w:t>
            </w:r>
          </w:p>
        </w:tc>
        <w:tc>
          <w:tcPr>
            <w:tcW w:type="dxa" w:w="2882"/>
          </w:tcPr>
          <w:p>
            <w:r>
              <w:t>到店提醒已发送</w:t>
            </w:r>
          </w:p>
        </w:tc>
        <w:tc>
          <w:tcPr>
            <w:tcW w:type="dxa" w:w="2882"/>
          </w:tcPr>
          <w:p>
            <w:r>
              <w:t>通知</w:t>
            </w:r>
          </w:p>
        </w:tc>
      </w:tr>
      <w:tr>
        <w:tc>
          <w:tcPr>
            <w:tcW w:type="dxa" w:w="2882"/>
          </w:tcPr>
          <w:p>
            <w:r>
              <w:t>E-20</w:t>
            </w:r>
          </w:p>
        </w:tc>
        <w:tc>
          <w:tcPr>
            <w:tcW w:type="dxa" w:w="2882"/>
          </w:tcPr>
          <w:p>
            <w:r>
              <w:t>补发通知已触发</w:t>
            </w:r>
          </w:p>
        </w:tc>
        <w:tc>
          <w:tcPr>
            <w:tcW w:type="dxa" w:w="2882"/>
          </w:tcPr>
          <w:p>
            <w:r>
              <w:t>通知</w:t>
            </w:r>
          </w:p>
        </w:tc>
      </w:tr>
      <w:tr>
        <w:tc>
          <w:tcPr>
            <w:tcW w:type="dxa" w:w="2882"/>
          </w:tcPr>
          <w:p>
            <w:r>
              <w:t>E-21</w:t>
            </w:r>
          </w:p>
        </w:tc>
        <w:tc>
          <w:tcPr>
            <w:tcW w:type="dxa" w:w="2882"/>
          </w:tcPr>
          <w:p>
            <w:r>
              <w:t>通知任务已重试</w:t>
            </w:r>
          </w:p>
        </w:tc>
        <w:tc>
          <w:tcPr>
            <w:tcW w:type="dxa" w:w="2882"/>
          </w:tcPr>
          <w:p>
            <w:r>
              <w:t>通知</w:t>
            </w:r>
          </w:p>
        </w:tc>
      </w:tr>
      <w:tr>
        <w:tc>
          <w:tcPr>
            <w:tcW w:type="dxa" w:w="2882"/>
          </w:tcPr>
          <w:p>
            <w:r>
              <w:t>E-22</w:t>
            </w:r>
          </w:p>
        </w:tc>
        <w:tc>
          <w:tcPr>
            <w:tcW w:type="dxa" w:w="2882"/>
          </w:tcPr>
          <w:p>
            <w:r>
              <w:t>顾客已到店</w:t>
            </w:r>
          </w:p>
        </w:tc>
        <w:tc>
          <w:tcPr>
            <w:tcW w:type="dxa" w:w="2882"/>
          </w:tcPr>
          <w:p>
            <w:r>
              <w:t>门店运营</w:t>
            </w:r>
          </w:p>
        </w:tc>
      </w:tr>
      <w:tr>
        <w:tc>
          <w:tcPr>
            <w:tcW w:type="dxa" w:w="2882"/>
          </w:tcPr>
          <w:p>
            <w:r>
              <w:t>E-23</w:t>
            </w:r>
          </w:p>
        </w:tc>
        <w:tc>
          <w:tcPr>
            <w:tcW w:type="dxa" w:w="2882"/>
          </w:tcPr>
          <w:p>
            <w:r>
              <w:t>顾客已入座</w:t>
            </w:r>
          </w:p>
        </w:tc>
        <w:tc>
          <w:tcPr>
            <w:tcW w:type="dxa" w:w="2882"/>
          </w:tcPr>
          <w:p>
            <w:r>
              <w:t>门店运营</w:t>
            </w:r>
          </w:p>
        </w:tc>
      </w:tr>
      <w:tr>
        <w:tc>
          <w:tcPr>
            <w:tcW w:type="dxa" w:w="2882"/>
          </w:tcPr>
          <w:p>
            <w:r>
              <w:t>E-24</w:t>
            </w:r>
          </w:p>
        </w:tc>
        <w:tc>
          <w:tcPr>
            <w:tcW w:type="dxa" w:w="2882"/>
          </w:tcPr>
          <w:p>
            <w:r>
              <w:t>顾客已离店</w:t>
            </w:r>
          </w:p>
        </w:tc>
        <w:tc>
          <w:tcPr>
            <w:tcW w:type="dxa" w:w="2882"/>
          </w:tcPr>
          <w:p>
            <w:r>
              <w:t>门店运营</w:t>
            </w:r>
          </w:p>
        </w:tc>
      </w:tr>
      <w:tr>
        <w:tc>
          <w:tcPr>
            <w:tcW w:type="dxa" w:w="2882"/>
          </w:tcPr>
          <w:p>
            <w:r>
              <w:t>E-25</w:t>
            </w:r>
          </w:p>
        </w:tc>
        <w:tc>
          <w:tcPr>
            <w:tcW w:type="dxa" w:w="2882"/>
          </w:tcPr>
          <w:p>
            <w:r>
              <w:t>迟到预约已标记</w:t>
            </w:r>
          </w:p>
        </w:tc>
        <w:tc>
          <w:tcPr>
            <w:tcW w:type="dxa" w:w="2882"/>
          </w:tcPr>
          <w:p>
            <w:r>
              <w:t>门店运营</w:t>
            </w:r>
          </w:p>
        </w:tc>
      </w:tr>
      <w:tr>
        <w:tc>
          <w:tcPr>
            <w:tcW w:type="dxa" w:w="2882"/>
          </w:tcPr>
          <w:p>
            <w:r>
              <w:t>E-26</w:t>
            </w:r>
          </w:p>
        </w:tc>
        <w:tc>
          <w:tcPr>
            <w:tcW w:type="dxa" w:w="2882"/>
          </w:tcPr>
          <w:p>
            <w:r>
              <w:t>爽约预约已标记</w:t>
            </w:r>
          </w:p>
        </w:tc>
        <w:tc>
          <w:tcPr>
            <w:tcW w:type="dxa" w:w="2882"/>
          </w:tcPr>
          <w:p>
            <w:r>
              <w:t>门店运营</w:t>
            </w:r>
          </w:p>
        </w:tc>
      </w:tr>
      <w:tr>
        <w:tc>
          <w:tcPr>
            <w:tcW w:type="dxa" w:w="2882"/>
          </w:tcPr>
          <w:p>
            <w:r>
              <w:t>E-27</w:t>
            </w:r>
          </w:p>
        </w:tc>
        <w:tc>
          <w:tcPr>
            <w:tcW w:type="dxa" w:w="2882"/>
          </w:tcPr>
          <w:p>
            <w:r>
              <w:t>现场改台已完成</w:t>
            </w:r>
          </w:p>
        </w:tc>
        <w:tc>
          <w:tcPr>
            <w:tcW w:type="dxa" w:w="2882"/>
          </w:tcPr>
          <w:p>
            <w:r>
              <w:t>门店运营</w:t>
            </w:r>
          </w:p>
        </w:tc>
      </w:tr>
      <w:tr>
        <w:tc>
          <w:tcPr>
            <w:tcW w:type="dxa" w:w="2882"/>
          </w:tcPr>
          <w:p>
            <w:r>
              <w:t>E-28</w:t>
            </w:r>
          </w:p>
        </w:tc>
        <w:tc>
          <w:tcPr>
            <w:tcW w:type="dxa" w:w="2882"/>
          </w:tcPr>
          <w:p>
            <w:r>
              <w:t>桌位状态已同步</w:t>
            </w:r>
          </w:p>
        </w:tc>
        <w:tc>
          <w:tcPr>
            <w:tcW w:type="dxa" w:w="2882"/>
          </w:tcPr>
          <w:p>
            <w:r>
              <w:t>门店运营</w:t>
            </w:r>
          </w:p>
        </w:tc>
      </w:tr>
      <w:tr>
        <w:tc>
          <w:tcPr>
            <w:tcW w:type="dxa" w:w="2882"/>
          </w:tcPr>
          <w:p>
            <w:r>
              <w:t>E-29</w:t>
            </w:r>
          </w:p>
        </w:tc>
        <w:tc>
          <w:tcPr>
            <w:tcW w:type="dxa" w:w="2882"/>
          </w:tcPr>
          <w:p>
            <w:r>
              <w:t>门店营业时间已更新</w:t>
            </w:r>
          </w:p>
        </w:tc>
        <w:tc>
          <w:tcPr>
            <w:tcW w:type="dxa" w:w="2882"/>
          </w:tcPr>
          <w:p>
            <w:r>
              <w:t>门店运营</w:t>
            </w:r>
          </w:p>
        </w:tc>
      </w:tr>
      <w:tr>
        <w:tc>
          <w:tcPr>
            <w:tcW w:type="dxa" w:w="2882"/>
          </w:tcPr>
          <w:p>
            <w:r>
              <w:t>E-30</w:t>
            </w:r>
          </w:p>
        </w:tc>
        <w:tc>
          <w:tcPr>
            <w:tcW w:type="dxa" w:w="2882"/>
          </w:tcPr>
          <w:p>
            <w:r>
              <w:t>桌位配置已变更</w:t>
            </w:r>
          </w:p>
        </w:tc>
        <w:tc>
          <w:tcPr>
            <w:tcW w:type="dxa" w:w="2882"/>
          </w:tcPr>
          <w:p>
            <w:r>
              <w:t>门店运营</w:t>
            </w:r>
          </w:p>
        </w:tc>
      </w:tr>
      <w:tr>
        <w:tc>
          <w:tcPr>
            <w:tcW w:type="dxa" w:w="2882"/>
          </w:tcPr>
          <w:p>
            <w:r>
              <w:t>E-31</w:t>
            </w:r>
          </w:p>
        </w:tc>
        <w:tc>
          <w:tcPr>
            <w:tcW w:type="dxa" w:w="2882"/>
          </w:tcPr>
          <w:p>
            <w:r>
              <w:t>猫咪健康打卡已提交</w:t>
            </w:r>
          </w:p>
        </w:tc>
        <w:tc>
          <w:tcPr>
            <w:tcW w:type="dxa" w:w="2882"/>
          </w:tcPr>
          <w:p>
            <w:r>
              <w:t>猫咪健康</w:t>
            </w:r>
          </w:p>
        </w:tc>
      </w:tr>
      <w:tr>
        <w:tc>
          <w:tcPr>
            <w:tcW w:type="dxa" w:w="2882"/>
          </w:tcPr>
          <w:p>
            <w:r>
              <w:t>E-32</w:t>
            </w:r>
          </w:p>
        </w:tc>
        <w:tc>
          <w:tcPr>
            <w:tcW w:type="dxa" w:w="2882"/>
          </w:tcPr>
          <w:p>
            <w:r>
              <w:t>猫咪互动限制已更新</w:t>
            </w:r>
          </w:p>
        </w:tc>
        <w:tc>
          <w:tcPr>
            <w:tcW w:type="dxa" w:w="2882"/>
          </w:tcPr>
          <w:p>
            <w:r>
              <w:t>猫咪健康</w:t>
            </w:r>
          </w:p>
        </w:tc>
      </w:tr>
      <w:tr>
        <w:tc>
          <w:tcPr>
            <w:tcW w:type="dxa" w:w="2882"/>
          </w:tcPr>
          <w:p>
            <w:r>
              <w:t>E-33</w:t>
            </w:r>
          </w:p>
        </w:tc>
        <w:tc>
          <w:tcPr>
            <w:tcW w:type="dxa" w:w="2882"/>
          </w:tcPr>
          <w:p>
            <w:r>
              <w:t>猫咪异常已预警</w:t>
            </w:r>
          </w:p>
        </w:tc>
        <w:tc>
          <w:tcPr>
            <w:tcW w:type="dxa" w:w="2882"/>
          </w:tcPr>
          <w:p>
            <w:r>
              <w:t>猫咪健康</w:t>
            </w:r>
          </w:p>
        </w:tc>
      </w:tr>
      <w:tr>
        <w:tc>
          <w:tcPr>
            <w:tcW w:type="dxa" w:w="2882"/>
          </w:tcPr>
          <w:p>
            <w:r>
              <w:t>E-34</w:t>
            </w:r>
          </w:p>
        </w:tc>
        <w:tc>
          <w:tcPr>
            <w:tcW w:type="dxa" w:w="2882"/>
          </w:tcPr>
          <w:p>
            <w:r>
              <w:t>推荐请求已接收</w:t>
            </w:r>
          </w:p>
        </w:tc>
        <w:tc>
          <w:tcPr>
            <w:tcW w:type="dxa" w:w="2882"/>
          </w:tcPr>
          <w:p>
            <w:r>
              <w:t>推荐</w:t>
            </w:r>
          </w:p>
        </w:tc>
      </w:tr>
      <w:tr>
        <w:tc>
          <w:tcPr>
            <w:tcW w:type="dxa" w:w="2882"/>
          </w:tcPr>
          <w:p>
            <w:r>
              <w:t>E-35</w:t>
            </w:r>
          </w:p>
        </w:tc>
        <w:tc>
          <w:tcPr>
            <w:tcW w:type="dxa" w:w="2882"/>
          </w:tcPr>
          <w:p>
            <w:r>
              <w:t>推荐结果已生成</w:t>
            </w:r>
          </w:p>
        </w:tc>
        <w:tc>
          <w:tcPr>
            <w:tcW w:type="dxa" w:w="2882"/>
          </w:tcPr>
          <w:p>
            <w:r>
              <w:t>推荐</w:t>
            </w:r>
          </w:p>
        </w:tc>
      </w:tr>
      <w:tr>
        <w:tc>
          <w:tcPr>
            <w:tcW w:type="dxa" w:w="2882"/>
          </w:tcPr>
          <w:p>
            <w:r>
              <w:t>E-36</w:t>
            </w:r>
          </w:p>
        </w:tc>
        <w:tc>
          <w:tcPr>
            <w:tcW w:type="dxa" w:w="2882"/>
          </w:tcPr>
          <w:p>
            <w:r>
              <w:t>推荐解释已返回</w:t>
            </w:r>
          </w:p>
        </w:tc>
        <w:tc>
          <w:tcPr>
            <w:tcW w:type="dxa" w:w="2882"/>
          </w:tcPr>
          <w:p>
            <w:r>
              <w:t>推荐</w:t>
            </w:r>
          </w:p>
        </w:tc>
      </w:tr>
      <w:tr>
        <w:tc>
          <w:tcPr>
            <w:tcW w:type="dxa" w:w="2882"/>
          </w:tcPr>
          <w:p>
            <w:r>
              <w:t>E-37</w:t>
            </w:r>
          </w:p>
        </w:tc>
        <w:tc>
          <w:tcPr>
            <w:tcW w:type="dxa" w:w="2882"/>
          </w:tcPr>
          <w:p>
            <w:r>
              <w:t>活动已创建</w:t>
            </w:r>
          </w:p>
        </w:tc>
        <w:tc>
          <w:tcPr>
            <w:tcW w:type="dxa" w:w="2882"/>
          </w:tcPr>
          <w:p>
            <w:r>
              <w:t>运营</w:t>
            </w:r>
          </w:p>
        </w:tc>
      </w:tr>
      <w:tr>
        <w:tc>
          <w:tcPr>
            <w:tcW w:type="dxa" w:w="2882"/>
          </w:tcPr>
          <w:p>
            <w:r>
              <w:t>E-38</w:t>
            </w:r>
          </w:p>
        </w:tc>
        <w:tc>
          <w:tcPr>
            <w:tcW w:type="dxa" w:w="2882"/>
          </w:tcPr>
          <w:p>
            <w:r>
              <w:t>活动触达已发送</w:t>
            </w:r>
          </w:p>
        </w:tc>
        <w:tc>
          <w:tcPr>
            <w:tcW w:type="dxa" w:w="2882"/>
          </w:tcPr>
          <w:p>
            <w:r>
              <w:t>运营</w:t>
            </w:r>
          </w:p>
        </w:tc>
      </w:tr>
      <w:tr>
        <w:tc>
          <w:tcPr>
            <w:tcW w:type="dxa" w:w="2882"/>
          </w:tcPr>
          <w:p>
            <w:r>
              <w:t>E-39</w:t>
            </w:r>
          </w:p>
        </w:tc>
        <w:tc>
          <w:tcPr>
            <w:tcW w:type="dxa" w:w="2882"/>
          </w:tcPr>
          <w:p>
            <w:r>
              <w:t>跨店预约报表已生成</w:t>
            </w:r>
          </w:p>
        </w:tc>
        <w:tc>
          <w:tcPr>
            <w:tcW w:type="dxa" w:w="2882"/>
          </w:tcPr>
          <w:p>
            <w:r>
              <w:t>运营</w:t>
            </w:r>
          </w:p>
        </w:tc>
      </w:tr>
      <w:tr>
        <w:tc>
          <w:tcPr>
            <w:tcW w:type="dxa" w:w="2882"/>
          </w:tcPr>
          <w:p>
            <w:r>
              <w:t>E-40</w:t>
            </w:r>
          </w:p>
        </w:tc>
        <w:tc>
          <w:tcPr>
            <w:tcW w:type="dxa" w:w="2882"/>
          </w:tcPr>
          <w:p>
            <w:r>
              <w:t>审计日志已落库</w:t>
            </w:r>
          </w:p>
        </w:tc>
        <w:tc>
          <w:tcPr>
            <w:tcW w:type="dxa" w:w="2882"/>
          </w:tcPr>
          <w:p>
            <w:r>
              <w:t>运营</w:t>
            </w:r>
          </w:p>
        </w:tc>
      </w:tr>
    </w:tbl>
    <w:p>
      <w:pPr>
        <w:pStyle w:val="Heading1"/>
      </w:pPr>
      <w:r>
        <w:t>3 命令、聚合、策略与读模型</w:t>
      </w:r>
    </w:p>
    <w:p>
      <w:pPr>
        <w:jc w:val="left"/>
      </w:pPr>
      <w:r>
        <w:rPr>
          <w:b/>
        </w:rPr>
        <w:t>表 3-1 聚合识别结果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t>命令</w:t>
            </w:r>
          </w:p>
        </w:tc>
        <w:tc>
          <w:tcPr>
            <w:tcW w:type="dxa" w:w="2161"/>
          </w:tcPr>
          <w:p>
            <w:r>
              <w:t>聚合</w:t>
            </w:r>
          </w:p>
        </w:tc>
        <w:tc>
          <w:tcPr>
            <w:tcW w:type="dxa" w:w="2161"/>
          </w:tcPr>
          <w:p>
            <w:r>
              <w:t>策略/约束</w:t>
            </w:r>
          </w:p>
        </w:tc>
        <w:tc>
          <w:tcPr>
            <w:tcW w:type="dxa" w:w="2161"/>
          </w:tcPr>
          <w:p>
            <w:r>
              <w:t>读模型</w:t>
            </w:r>
          </w:p>
        </w:tc>
      </w:tr>
      <w:tr>
        <w:tc>
          <w:tcPr>
            <w:tcW w:type="dxa" w:w="2161"/>
          </w:tcPr>
          <w:p>
            <w:r>
              <w:t>创建会员账号</w:t>
            </w:r>
          </w:p>
        </w:tc>
        <w:tc>
          <w:tcPr>
            <w:tcW w:type="dxa" w:w="2161"/>
          </w:tcPr>
          <w:p>
            <w:r>
              <w:t>Member</w:t>
            </w:r>
          </w:p>
        </w:tc>
        <w:tc>
          <w:tcPr>
            <w:tcW w:type="dxa" w:w="2161"/>
          </w:tcPr>
          <w:p>
            <w:r>
              <w:t>手机号唯一且需完成基础校验</w:t>
            </w:r>
          </w:p>
        </w:tc>
        <w:tc>
          <w:tcPr>
            <w:tcW w:type="dxa" w:w="2161"/>
          </w:tcPr>
          <w:p>
            <w:r>
              <w:t>会员中心概览</w:t>
            </w:r>
          </w:p>
        </w:tc>
      </w:tr>
      <w:tr>
        <w:tc>
          <w:tcPr>
            <w:tcW w:type="dxa" w:w="2161"/>
          </w:tcPr>
          <w:p>
            <w:r>
              <w:t>创建预约</w:t>
            </w:r>
          </w:p>
        </w:tc>
        <w:tc>
          <w:tcPr>
            <w:tcW w:type="dxa" w:w="2161"/>
          </w:tcPr>
          <w:p>
            <w:r>
              <w:t>Reservation</w:t>
            </w:r>
          </w:p>
        </w:tc>
        <w:tc>
          <w:tcPr>
            <w:tcW w:type="dxa" w:w="2161"/>
          </w:tcPr>
          <w:p>
            <w:r>
              <w:t>只有可用桌位才能预占成功</w:t>
            </w:r>
          </w:p>
        </w:tc>
        <w:tc>
          <w:tcPr>
            <w:tcW w:type="dxa" w:w="2161"/>
          </w:tcPr>
          <w:p>
            <w:r>
              <w:t>门店时段可预约视图</w:t>
            </w:r>
          </w:p>
        </w:tc>
      </w:tr>
      <w:tr>
        <w:tc>
          <w:tcPr>
            <w:tcW w:type="dxa" w:w="2161"/>
          </w:tcPr>
          <w:p>
            <w:r>
              <w:t>取消预约</w:t>
            </w:r>
          </w:p>
        </w:tc>
        <w:tc>
          <w:tcPr>
            <w:tcW w:type="dxa" w:w="2161"/>
          </w:tcPr>
          <w:p>
            <w:r>
              <w:t>ReservationOrder</w:t>
            </w:r>
          </w:p>
        </w:tc>
        <w:tc>
          <w:tcPr>
            <w:tcW w:type="dxa" w:w="2161"/>
          </w:tcPr>
          <w:p>
            <w:r>
              <w:t>营业前 2 小时内受限，需保留历史轨迹</w:t>
            </w:r>
          </w:p>
        </w:tc>
        <w:tc>
          <w:tcPr>
            <w:tcW w:type="dxa" w:w="2161"/>
          </w:tcPr>
          <w:p>
            <w:r>
              <w:t>顾客预约历史</w:t>
            </w:r>
          </w:p>
        </w:tc>
      </w:tr>
      <w:tr>
        <w:tc>
          <w:tcPr>
            <w:tcW w:type="dxa" w:w="2161"/>
          </w:tcPr>
          <w:p>
            <w:r>
              <w:t>标记到店/入座/离店</w:t>
            </w:r>
          </w:p>
        </w:tc>
        <w:tc>
          <w:tcPr>
            <w:tcW w:type="dxa" w:w="2161"/>
          </w:tcPr>
          <w:p>
            <w:r>
              <w:t>StoreShiftBoard</w:t>
            </w:r>
          </w:p>
        </w:tc>
        <w:tc>
          <w:tcPr>
            <w:tcW w:type="dxa" w:w="2161"/>
          </w:tcPr>
          <w:p>
            <w:r>
              <w:t>桌位状态与预约状态必须同步更新</w:t>
            </w:r>
          </w:p>
        </w:tc>
        <w:tc>
          <w:tcPr>
            <w:tcW w:type="dxa" w:w="2161"/>
          </w:tcPr>
          <w:p>
            <w:r>
              <w:t>门店排台看板</w:t>
            </w:r>
          </w:p>
        </w:tc>
      </w:tr>
      <w:tr>
        <w:tc>
          <w:tcPr>
            <w:tcW w:type="dxa" w:w="2161"/>
          </w:tcPr>
          <w:p>
            <w:r>
              <w:t>记录猫咪健康打卡</w:t>
            </w:r>
          </w:p>
        </w:tc>
        <w:tc>
          <w:tcPr>
            <w:tcW w:type="dxa" w:w="2161"/>
          </w:tcPr>
          <w:p>
            <w:r>
              <w:t>CatProfile</w:t>
            </w:r>
          </w:p>
        </w:tc>
        <w:tc>
          <w:tcPr>
            <w:tcW w:type="dxa" w:w="2161"/>
          </w:tcPr>
          <w:p>
            <w:r>
              <w:t>体温、食量、情绪字段缺一不可</w:t>
            </w:r>
          </w:p>
        </w:tc>
        <w:tc>
          <w:tcPr>
            <w:tcW w:type="dxa" w:w="2161"/>
          </w:tcPr>
          <w:p>
            <w:r>
              <w:t>猫咪健康看板</w:t>
            </w:r>
          </w:p>
        </w:tc>
      </w:tr>
      <w:tr>
        <w:tc>
          <w:tcPr>
            <w:tcW w:type="dxa" w:w="2161"/>
          </w:tcPr>
          <w:p>
            <w:r>
              <w:t>生成推荐结果</w:t>
            </w:r>
          </w:p>
        </w:tc>
        <w:tc>
          <w:tcPr>
            <w:tcW w:type="dxa" w:w="2161"/>
          </w:tcPr>
          <w:p>
            <w:r>
              <w:t>RecommendationSession</w:t>
            </w:r>
          </w:p>
        </w:tc>
        <w:tc>
          <w:tcPr>
            <w:tcW w:type="dxa" w:w="2161"/>
          </w:tcPr>
          <w:p>
            <w:r>
              <w:t>必须返回至少一条原因说明</w:t>
            </w:r>
          </w:p>
        </w:tc>
        <w:tc>
          <w:tcPr>
            <w:tcW w:type="dxa" w:w="2161"/>
          </w:tcPr>
          <w:p>
            <w:r>
              <w:t>顾客推荐结果页</w:t>
            </w:r>
          </w:p>
        </w:tc>
      </w:tr>
    </w:tbl>
    <w:p>
      <w:pPr>
        <w:pStyle w:val="Heading1"/>
      </w:pPr>
      <w:r>
        <w:t>4 限界上下文清单</w:t>
      </w:r>
    </w:p>
    <w:p>
      <w:pPr>
        <w:jc w:val="left"/>
      </w:pPr>
      <w:r>
        <w:rPr>
          <w:b/>
        </w:rPr>
        <w:t>表 4-1 限界上下文与追溯关系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>
              <w:t>BC</w:t>
            </w:r>
          </w:p>
        </w:tc>
        <w:tc>
          <w:tcPr>
            <w:tcW w:type="dxa" w:w="1441"/>
          </w:tcPr>
          <w:p>
            <w:r>
              <w:t>名称</w:t>
            </w:r>
          </w:p>
        </w:tc>
        <w:tc>
          <w:tcPr>
            <w:tcW w:type="dxa" w:w="1441"/>
          </w:tcPr>
          <w:p>
            <w:r>
              <w:t>服务归属</w:t>
            </w:r>
          </w:p>
        </w:tc>
        <w:tc>
          <w:tcPr>
            <w:tcW w:type="dxa" w:w="1441"/>
          </w:tcPr>
          <w:p>
            <w:r>
              <w:t>目标</w:t>
            </w:r>
          </w:p>
        </w:tc>
        <w:tc>
          <w:tcPr>
            <w:tcW w:type="dxa" w:w="1441"/>
          </w:tcPr>
          <w:p>
            <w:r>
              <w:t>关联需求</w:t>
            </w:r>
          </w:p>
        </w:tc>
        <w:tc>
          <w:tcPr>
            <w:tcW w:type="dxa" w:w="1441"/>
          </w:tcPr>
          <w:p>
            <w:r>
              <w:t>关键聚合</w:t>
            </w:r>
          </w:p>
        </w:tc>
      </w:tr>
      <w:tr>
        <w:tc>
          <w:tcPr>
            <w:tcW w:type="dxa" w:w="1441"/>
          </w:tcPr>
          <w:p>
            <w:r>
              <w:t>BC-MEMBER</w:t>
            </w:r>
          </w:p>
        </w:tc>
        <w:tc>
          <w:tcPr>
            <w:tcW w:type="dxa" w:w="1441"/>
          </w:tcPr>
          <w:p>
            <w:r>
              <w:t>会员域</w:t>
            </w:r>
          </w:p>
        </w:tc>
        <w:tc>
          <w:tcPr>
            <w:tcW w:type="dxa" w:w="1441"/>
          </w:tcPr>
          <w:p>
            <w:r>
              <w:t>member-service</w:t>
            </w:r>
          </w:p>
        </w:tc>
        <w:tc>
          <w:tcPr>
            <w:tcW w:type="dxa" w:w="1441"/>
          </w:tcPr>
          <w:p>
            <w:r>
              <w:t>管理会员资料、积分、优惠券与会员权益</w:t>
            </w:r>
          </w:p>
        </w:tc>
        <w:tc>
          <w:tcPr>
            <w:tcW w:type="dxa" w:w="1441"/>
          </w:tcPr>
          <w:p>
            <w:r>
              <w:t>FR-001: 顾客可以注册并维护会员资料</w:t>
              <w:br/>
              <w:t>FR-010: 会员可查看等级、积分与权益说明</w:t>
              <w:br/>
              <w:t>FR-011: 会员消费后可以累计积分</w:t>
              <w:br/>
              <w:t>FR-012: 会员可以使用优惠券抵扣符合条件的订单</w:t>
              <w:br/>
              <w:t>NFR-003: 个人信息处理需符合《个人信息保护法》</w:t>
            </w:r>
          </w:p>
        </w:tc>
        <w:tc>
          <w:tcPr>
            <w:tcW w:type="dxa" w:w="1441"/>
          </w:tcPr>
          <w:p>
            <w:r>
              <w:t>Member</w:t>
              <w:br/>
              <w:t>LoyaltyPointAccount</w:t>
              <w:br/>
              <w:t>Coupon</w:t>
            </w:r>
          </w:p>
        </w:tc>
      </w:tr>
      <w:tr>
        <w:tc>
          <w:tcPr>
            <w:tcW w:type="dxa" w:w="1441"/>
          </w:tcPr>
          <w:p>
            <w:r>
              <w:t>BC-RESERVATION</w:t>
            </w:r>
          </w:p>
        </w:tc>
        <w:tc>
          <w:tcPr>
            <w:tcW w:type="dxa" w:w="1441"/>
          </w:tcPr>
          <w:p>
            <w:r>
              <w:t>预约域</w:t>
            </w:r>
          </w:p>
        </w:tc>
        <w:tc>
          <w:tcPr>
            <w:tcW w:type="dxa" w:w="1441"/>
          </w:tcPr>
          <w:p>
            <w:r>
              <w:t>reservation-service</w:t>
            </w:r>
          </w:p>
        </w:tc>
        <w:tc>
          <w:tcPr>
            <w:tcW w:type="dxa" w:w="1441"/>
          </w:tcPr>
          <w:p>
            <w:r>
              <w:t>管理预约查询、资源预占、等位与预约生命周期入口</w:t>
            </w:r>
          </w:p>
        </w:tc>
        <w:tc>
          <w:tcPr>
            <w:tcW w:type="dxa" w:w="1441"/>
          </w:tcPr>
          <w:p>
            <w:r>
              <w:t>FR-002: 顾客可以浏览门店与可预约时段</w:t>
              <w:br/>
              <w:t>FR-003: 顾客可以创建桌位预约订单</w:t>
              <w:br/>
              <w:t>FR-006: 顾客可以选择桌位偏好与互动主题</w:t>
              <w:br/>
              <w:t>FR-008: 当目标时段满位时顾客可以加入等位</w:t>
              <w:br/>
              <w:t>NFR-001: 高峰期预约接口支持 5000 QPS</w:t>
              <w:br/>
              <w:t>NFR-002: 核心预约接口 SLA 不低于 99.9%</w:t>
            </w:r>
          </w:p>
        </w:tc>
        <w:tc>
          <w:tcPr>
            <w:tcW w:type="dxa" w:w="1441"/>
          </w:tcPr>
          <w:p>
            <w:r>
              <w:t>Reservation</w:t>
              <w:br/>
              <w:t>WaitlistEntry</w:t>
              <w:br/>
              <w:t>BusinessCalendar</w:t>
            </w:r>
          </w:p>
        </w:tc>
      </w:tr>
      <w:tr>
        <w:tc>
          <w:tcPr>
            <w:tcW w:type="dxa" w:w="1441"/>
          </w:tcPr>
          <w:p>
            <w:r>
              <w:t>BC-ORDER</w:t>
            </w:r>
          </w:p>
        </w:tc>
        <w:tc>
          <w:tcPr>
            <w:tcW w:type="dxa" w:w="1441"/>
          </w:tcPr>
          <w:p>
            <w:r>
              <w:t>订单域</w:t>
            </w:r>
          </w:p>
        </w:tc>
        <w:tc>
          <w:tcPr>
            <w:tcW w:type="dxa" w:w="1441"/>
          </w:tcPr>
          <w:p>
            <w:r>
              <w:t>order-service</w:t>
            </w:r>
          </w:p>
        </w:tc>
        <w:tc>
          <w:tcPr>
            <w:tcW w:type="dxa" w:w="1441"/>
          </w:tcPr>
          <w:p>
            <w:r>
              <w:t>管理预约订单状态、取消规则与预点单信息</w:t>
            </w:r>
          </w:p>
        </w:tc>
        <w:tc>
          <w:tcPr>
            <w:tcW w:type="dxa" w:w="1441"/>
          </w:tcPr>
          <w:p>
            <w:r>
              <w:t>FR-004: 顾客可以取消未到店的预约</w:t>
              <w:br/>
              <w:t>FR-005: 顾客可以查看预约历史与当前状态</w:t>
              <w:br/>
              <w:t>FR-023: 顾客可以在预约后提前浏览菜品并提交预点单</w:t>
              <w:br/>
              <w:t>FR-024: 顾客可以查看订单处理状态</w:t>
            </w:r>
          </w:p>
        </w:tc>
        <w:tc>
          <w:tcPr>
            <w:tcW w:type="dxa" w:w="1441"/>
          </w:tcPr>
          <w:p>
            <w:r>
              <w:t>ReservationOrder</w:t>
              <w:br/>
              <w:t>PreorderDraft</w:t>
            </w:r>
          </w:p>
        </w:tc>
      </w:tr>
      <w:tr>
        <w:tc>
          <w:tcPr>
            <w:tcW w:type="dxa" w:w="1441"/>
          </w:tcPr>
          <w:p>
            <w:r>
              <w:t>BC-STORE-OPS</w:t>
            </w:r>
          </w:p>
        </w:tc>
        <w:tc>
          <w:tcPr>
            <w:tcW w:type="dxa" w:w="1441"/>
          </w:tcPr>
          <w:p>
            <w:r>
              <w:t>门店运营域</w:t>
            </w:r>
          </w:p>
        </w:tc>
        <w:tc>
          <w:tcPr>
            <w:tcW w:type="dxa" w:w="1441"/>
          </w:tcPr>
          <w:p>
            <w:r>
              <w:t>store-ops-service</w:t>
            </w:r>
          </w:p>
        </w:tc>
        <w:tc>
          <w:tcPr>
            <w:tcW w:type="dxa" w:w="1441"/>
          </w:tcPr>
          <w:p>
            <w:r>
              <w:t>支撑排台、异常处理、营业时间与桌位资源配置</w:t>
            </w:r>
          </w:p>
        </w:tc>
        <w:tc>
          <w:tcPr>
            <w:tcW w:type="dxa" w:w="1441"/>
          </w:tcPr>
          <w:p>
            <w:r>
              <w:t>FR-013: 店员可以查看当日预约并安排桌位</w:t>
              <w:br/>
              <w:t>FR-014: 店员可以标记顾客到店、入座和离店</w:t>
              <w:br/>
              <w:t>FR-015: 店员可以处理迟到、爽约和现场改台</w:t>
              <w:br/>
              <w:t>FR-018: 店长可以维护营业时间与闭店区间</w:t>
              <w:br/>
              <w:t>FR-019: 店长可以配置桌位容量、主题和可预约状态</w:t>
              <w:br/>
              <w:t>FR-026: 系统可以保留预约异常的处理日志</w:t>
              <w:br/>
              <w:t>FR-030: 系统可以根据到店状态联动更新桌位占用</w:t>
              <w:br/>
              <w:t>NFR-004: 新增门店上线需要做到零停机</w:t>
              <w:br/>
              <w:t>NFR-010: 店员后台应支持异常状态颜色区分</w:t>
            </w:r>
          </w:p>
        </w:tc>
        <w:tc>
          <w:tcPr>
            <w:tcW w:type="dxa" w:w="1441"/>
          </w:tcPr>
          <w:p>
            <w:r>
              <w:t>StoreShiftBoard</w:t>
              <w:br/>
              <w:t>TableSlot</w:t>
              <w:br/>
              <w:t>ShiftSchedule</w:t>
            </w:r>
          </w:p>
        </w:tc>
      </w:tr>
      <w:tr>
        <w:tc>
          <w:tcPr>
            <w:tcW w:type="dxa" w:w="1441"/>
          </w:tcPr>
          <w:p>
            <w:r>
              <w:t>BC-CAT-HEALTH</w:t>
            </w:r>
          </w:p>
        </w:tc>
        <w:tc>
          <w:tcPr>
            <w:tcW w:type="dxa" w:w="1441"/>
          </w:tcPr>
          <w:p>
            <w:r>
              <w:t>猫咪健康域</w:t>
            </w:r>
          </w:p>
        </w:tc>
        <w:tc>
          <w:tcPr>
            <w:tcW w:type="dxa" w:w="1441"/>
          </w:tcPr>
          <w:p>
            <w:r>
              <w:t>cat-health-service</w:t>
            </w:r>
          </w:p>
        </w:tc>
        <w:tc>
          <w:tcPr>
            <w:tcW w:type="dxa" w:w="1441"/>
          </w:tcPr>
          <w:p>
            <w:r>
              <w:t>维护猫咪档案、健康打卡与互动限制</w:t>
            </w:r>
          </w:p>
        </w:tc>
        <w:tc>
          <w:tcPr>
            <w:tcW w:type="dxa" w:w="1441"/>
          </w:tcPr>
          <w:p>
            <w:r>
              <w:t>FR-016: 店员可以记录猫咪健康打卡</w:t>
              <w:br/>
              <w:t>FR-017: 店员可以查看猫咪互动限制与休息状态</w:t>
              <w:br/>
              <w:t>NFR-010: 店员后台应支持异常状态颜色区分</w:t>
            </w:r>
          </w:p>
        </w:tc>
        <w:tc>
          <w:tcPr>
            <w:tcW w:type="dxa" w:w="1441"/>
          </w:tcPr>
          <w:p>
            <w:r>
              <w:t>CatProfile</w:t>
              <w:br/>
              <w:t>HealthRecord</w:t>
            </w:r>
          </w:p>
        </w:tc>
      </w:tr>
      <w:tr>
        <w:tc>
          <w:tcPr>
            <w:tcW w:type="dxa" w:w="1441"/>
          </w:tcPr>
          <w:p>
            <w:r>
              <w:t>BC-RECOMMENDATION</w:t>
            </w:r>
          </w:p>
        </w:tc>
        <w:tc>
          <w:tcPr>
            <w:tcW w:type="dxa" w:w="1441"/>
          </w:tcPr>
          <w:p>
            <w:r>
              <w:t>推荐域</w:t>
            </w:r>
          </w:p>
        </w:tc>
        <w:tc>
          <w:tcPr>
            <w:tcW w:type="dxa" w:w="1441"/>
          </w:tcPr>
          <w:p>
            <w:r>
              <w:t>recommendation-service</w:t>
            </w:r>
          </w:p>
        </w:tc>
        <w:tc>
          <w:tcPr>
            <w:tcW w:type="dxa" w:w="1441"/>
          </w:tcPr>
          <w:p>
            <w:r>
              <w:t>根据偏好与规则生成可解释推荐</w:t>
            </w:r>
          </w:p>
        </w:tc>
        <w:tc>
          <w:tcPr>
            <w:tcW w:type="dxa" w:w="1441"/>
          </w:tcPr>
          <w:p>
            <w:r>
              <w:t>FR-007: 系统可以推荐合适的桌位与猫咪互动主题</w:t>
              <w:br/>
              <w:t>FR-029: 推荐结果需要展示至少一条原因说明</w:t>
              <w:br/>
              <w:t>NFR-009: 推荐结果需在 2 秒内返回并说明原因</w:t>
            </w:r>
          </w:p>
        </w:tc>
        <w:tc>
          <w:tcPr>
            <w:tcW w:type="dxa" w:w="1441"/>
          </w:tcPr>
          <w:p>
            <w:r>
              <w:t>RecommendationSession</w:t>
              <w:br/>
              <w:t>RecommendationRule</w:t>
            </w:r>
          </w:p>
        </w:tc>
      </w:tr>
    </w:tbl>
    <w:p>
      <w:pPr>
        <w:pStyle w:val="Heading1"/>
      </w:pPr>
      <w:r>
        <w:t>5 关键聚合不变式</w:t>
      </w:r>
    </w:p>
    <w:p>
      <w:pPr>
        <w:pStyle w:val="Heading3"/>
      </w:pPr>
      <w:r>
        <w:t>BC-MEMBER 会员域</w:t>
      </w:r>
    </w:p>
    <w:p>
      <w:pPr>
        <w:pStyle w:val="ListBullet"/>
      </w:pPr>
      <w:r>
        <w:t>手机号在会员域内唯一</w:t>
      </w:r>
    </w:p>
    <w:p>
      <w:pPr>
        <w:pStyle w:val="ListBullet"/>
      </w:pPr>
      <w:r>
        <w:t>优惠券核销必须与会员权益状态一致</w:t>
      </w:r>
    </w:p>
    <w:p>
      <w:pPr>
        <w:pStyle w:val="Heading3"/>
      </w:pPr>
      <w:r>
        <w:t>BC-RESERVATION 预约域</w:t>
      </w:r>
    </w:p>
    <w:p>
      <w:pPr>
        <w:pStyle w:val="ListBullet"/>
      </w:pPr>
      <w:r>
        <w:t>同一桌位同一时段不可被重复预占</w:t>
      </w:r>
    </w:p>
    <w:p>
      <w:pPr>
        <w:pStyle w:val="ListBullet"/>
      </w:pPr>
      <w:r>
        <w:t>无空位时只能创建等位而非直接预约</w:t>
      </w:r>
    </w:p>
    <w:p>
      <w:pPr>
        <w:pStyle w:val="Heading3"/>
      </w:pPr>
      <w:r>
        <w:t>BC-ORDER 订单域</w:t>
      </w:r>
    </w:p>
    <w:p>
      <w:pPr>
        <w:pStyle w:val="ListBullet"/>
      </w:pPr>
      <w:r>
        <w:t>预约订单状态迁移必须保留历史轨迹</w:t>
      </w:r>
    </w:p>
    <w:p>
      <w:pPr>
        <w:pStyle w:val="ListBullet"/>
      </w:pPr>
      <w:r>
        <w:t>超时取消必须走受限规则</w:t>
      </w:r>
    </w:p>
    <w:p>
      <w:pPr>
        <w:pStyle w:val="Heading3"/>
      </w:pPr>
      <w:r>
        <w:t>BC-STORE-OPS 门店运营域</w:t>
      </w:r>
    </w:p>
    <w:p>
      <w:pPr>
        <w:pStyle w:val="ListBullet"/>
      </w:pPr>
      <w:r>
        <w:t>桌位状态与预约状态必须同步</w:t>
      </w:r>
    </w:p>
    <w:p>
      <w:pPr>
        <w:pStyle w:val="ListBullet"/>
      </w:pPr>
      <w:r>
        <w:t>异常处置必须写入操作日志</w:t>
      </w:r>
    </w:p>
    <w:p>
      <w:pPr>
        <w:pStyle w:val="Heading3"/>
      </w:pPr>
      <w:r>
        <w:t>BC-CAT-HEALTH 猫咪健康域</w:t>
      </w:r>
    </w:p>
    <w:p>
      <w:pPr>
        <w:pStyle w:val="ListBullet"/>
      </w:pPr>
      <w:r>
        <w:t>健康打卡必须包含关键指标</w:t>
      </w:r>
    </w:p>
    <w:p>
      <w:pPr>
        <w:pStyle w:val="ListBullet"/>
      </w:pPr>
      <w:r>
        <w:t>异常猫咪必须更新互动限制</w:t>
      </w:r>
    </w:p>
    <w:p>
      <w:pPr>
        <w:pStyle w:val="Heading3"/>
      </w:pPr>
      <w:r>
        <w:t>BC-RECOMMENDATION 推荐域</w:t>
      </w:r>
    </w:p>
    <w:p>
      <w:pPr>
        <w:pStyle w:val="ListBullet"/>
      </w:pPr>
      <w:r>
        <w:t>每次推荐都必须带解释字段</w:t>
      </w:r>
    </w:p>
    <w:p>
      <w:pPr>
        <w:pStyle w:val="ListBullet"/>
      </w:pPr>
      <w:r>
        <w:t>推荐结果必须在 2 秒内返回</w:t>
      </w:r>
    </w:p>
    <w:p>
      <w:pPr>
        <w:pStyle w:val="Heading1"/>
      </w:pPr>
      <w:r>
        <w:t>6 事件风暴图</w:t>
      </w:r>
    </w:p>
    <w:p>
      <w:r>
        <w:drawing>
          <wp:inline xmlns:a="http://schemas.openxmlformats.org/drawingml/2006/main" xmlns:pic="http://schemas.openxmlformats.org/drawingml/2006/picture">
            <wp:extent cx="5400000" cy="38165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01_事件风暴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1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图 6-1 事件风暴图</w:t>
      </w:r>
    </w:p>
    <w:p>
      <w:r>
        <w:t>事件风暴图以业务时间线展开，从顾客注册、预约创建到门店运营、猫咪健康和推荐结果生成，突出核心业务事件与跨域协作路径。</w:t>
      </w:r>
    </w:p>
    <w:p>
      <w:pPr>
        <w:pStyle w:val="Heading1"/>
      </w:pPr>
      <w:r>
        <w:t>7 上下文映射图</w:t>
      </w:r>
    </w:p>
    <w:p>
      <w:r>
        <w:drawing>
          <wp:inline xmlns:a="http://schemas.openxmlformats.org/drawingml/2006/main" xmlns:pic="http://schemas.openxmlformats.org/drawingml/2006/picture">
            <wp:extent cx="5400000" cy="38165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01_上下文映射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1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图 7-1 上下文映射图</w:t>
      </w:r>
    </w:p>
    <w:p>
      <w:pPr>
        <w:jc w:val="left"/>
      </w:pPr>
      <w:r>
        <w:rPr>
          <w:b/>
        </w:rPr>
        <w:t>表 7-1 上下文关系说明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t>上游上下文</w:t>
            </w:r>
          </w:p>
        </w:tc>
        <w:tc>
          <w:tcPr>
            <w:tcW w:type="dxa" w:w="2161"/>
          </w:tcPr>
          <w:p>
            <w:r>
              <w:t>下游上下文</w:t>
            </w:r>
          </w:p>
        </w:tc>
        <w:tc>
          <w:tcPr>
            <w:tcW w:type="dxa" w:w="2161"/>
          </w:tcPr>
          <w:p>
            <w:r>
              <w:t>关系类型</w:t>
            </w:r>
          </w:p>
        </w:tc>
        <w:tc>
          <w:tcPr>
            <w:tcW w:type="dxa" w:w="2161"/>
          </w:tcPr>
          <w:p>
            <w:r>
              <w:t>说明</w:t>
            </w:r>
          </w:p>
        </w:tc>
      </w:tr>
      <w:tr>
        <w:tc>
          <w:tcPr>
            <w:tcW w:type="dxa" w:w="2161"/>
          </w:tcPr>
          <w:p>
            <w:r>
              <w:t>BC-MEMBER</w:t>
            </w:r>
          </w:p>
        </w:tc>
        <w:tc>
          <w:tcPr>
            <w:tcW w:type="dxa" w:w="2161"/>
          </w:tcPr>
          <w:p>
            <w:r>
              <w:t>BC-RESERVATION</w:t>
            </w:r>
          </w:p>
        </w:tc>
        <w:tc>
          <w:tcPr>
            <w:tcW w:type="dxa" w:w="2161"/>
          </w:tcPr>
          <w:p>
            <w:r>
              <w:t>Customer-Supplier</w:t>
            </w:r>
          </w:p>
        </w:tc>
        <w:tc>
          <w:tcPr>
            <w:tcW w:type="dxa" w:w="2161"/>
          </w:tcPr>
          <w:p>
            <w:r>
              <w:t>会员身份与偏好为预约域提供顾客画像</w:t>
            </w:r>
          </w:p>
        </w:tc>
      </w:tr>
      <w:tr>
        <w:tc>
          <w:tcPr>
            <w:tcW w:type="dxa" w:w="2161"/>
          </w:tcPr>
          <w:p>
            <w:r>
              <w:t>BC-RESERVATION</w:t>
            </w:r>
          </w:p>
        </w:tc>
        <w:tc>
          <w:tcPr>
            <w:tcW w:type="dxa" w:w="2161"/>
          </w:tcPr>
          <w:p>
            <w:r>
              <w:t>BC-ORDER</w:t>
            </w:r>
          </w:p>
        </w:tc>
        <w:tc>
          <w:tcPr>
            <w:tcW w:type="dxa" w:w="2161"/>
          </w:tcPr>
          <w:p>
            <w:r>
              <w:t>Customer-Supplier</w:t>
            </w:r>
          </w:p>
        </w:tc>
        <w:tc>
          <w:tcPr>
            <w:tcW w:type="dxa" w:w="2161"/>
          </w:tcPr>
          <w:p>
            <w:r>
              <w:t>预约创建后生成订单与取消轨迹</w:t>
            </w:r>
          </w:p>
        </w:tc>
      </w:tr>
      <w:tr>
        <w:tc>
          <w:tcPr>
            <w:tcW w:type="dxa" w:w="2161"/>
          </w:tcPr>
          <w:p>
            <w:r>
              <w:t>BC-RESERVATION</w:t>
            </w:r>
          </w:p>
        </w:tc>
        <w:tc>
          <w:tcPr>
            <w:tcW w:type="dxa" w:w="2161"/>
          </w:tcPr>
          <w:p>
            <w:r>
              <w:t>BC-STORE-OPS</w:t>
            </w:r>
          </w:p>
        </w:tc>
        <w:tc>
          <w:tcPr>
            <w:tcW w:type="dxa" w:w="2161"/>
          </w:tcPr>
          <w:p>
            <w:r>
              <w:t>Customer-Supplier</w:t>
            </w:r>
          </w:p>
        </w:tc>
        <w:tc>
          <w:tcPr>
            <w:tcW w:type="dxa" w:w="2161"/>
          </w:tcPr>
          <w:p>
            <w:r>
              <w:t>预约结果驱动排台与桌位资源占用</w:t>
            </w:r>
          </w:p>
        </w:tc>
      </w:tr>
      <w:tr>
        <w:tc>
          <w:tcPr>
            <w:tcW w:type="dxa" w:w="2161"/>
          </w:tcPr>
          <w:p>
            <w:r>
              <w:t>BC-STORE-OPS</w:t>
            </w:r>
          </w:p>
        </w:tc>
        <w:tc>
          <w:tcPr>
            <w:tcW w:type="dxa" w:w="2161"/>
          </w:tcPr>
          <w:p>
            <w:r>
              <w:t>BC-CAT-HEALTH</w:t>
            </w:r>
          </w:p>
        </w:tc>
        <w:tc>
          <w:tcPr>
            <w:tcW w:type="dxa" w:w="2161"/>
          </w:tcPr>
          <w:p>
            <w:r>
              <w:t>Conformist</w:t>
            </w:r>
          </w:p>
        </w:tc>
        <w:tc>
          <w:tcPr>
            <w:tcW w:type="dxa" w:w="2161"/>
          </w:tcPr>
          <w:p>
            <w:r>
              <w:t>门店排台需遵守猫咪互动限制</w:t>
            </w:r>
          </w:p>
        </w:tc>
      </w:tr>
      <w:tr>
        <w:tc>
          <w:tcPr>
            <w:tcW w:type="dxa" w:w="2161"/>
          </w:tcPr>
          <w:p>
            <w:r>
              <w:t>BC-RESERVATION</w:t>
            </w:r>
          </w:p>
        </w:tc>
        <w:tc>
          <w:tcPr>
            <w:tcW w:type="dxa" w:w="2161"/>
          </w:tcPr>
          <w:p>
            <w:r>
              <w:t>BC-RECOMMENDATION</w:t>
            </w:r>
          </w:p>
        </w:tc>
        <w:tc>
          <w:tcPr>
            <w:tcW w:type="dxa" w:w="2161"/>
          </w:tcPr>
          <w:p>
            <w:r>
              <w:t>Partnership</w:t>
            </w:r>
          </w:p>
        </w:tc>
        <w:tc>
          <w:tcPr>
            <w:tcW w:type="dxa" w:w="2161"/>
          </w:tcPr>
          <w:p>
            <w:r>
              <w:t>预约域与推荐域共同完成偏好匹配</w:t>
            </w:r>
          </w:p>
        </w:tc>
      </w:tr>
      <w:tr>
        <w:tc>
          <w:tcPr>
            <w:tcW w:type="dxa" w:w="2161"/>
          </w:tcPr>
          <w:p>
            <w:r>
              <w:t>BC-MEMBER</w:t>
            </w:r>
          </w:p>
        </w:tc>
        <w:tc>
          <w:tcPr>
            <w:tcW w:type="dxa" w:w="2161"/>
          </w:tcPr>
          <w:p>
            <w:r>
              <w:t>BC-RECOMMENDATION</w:t>
            </w:r>
          </w:p>
        </w:tc>
        <w:tc>
          <w:tcPr>
            <w:tcW w:type="dxa" w:w="2161"/>
          </w:tcPr>
          <w:p>
            <w:r>
              <w:t>Shared Kernel</w:t>
            </w:r>
          </w:p>
        </w:tc>
        <w:tc>
          <w:tcPr>
            <w:tcW w:type="dxa" w:w="2161"/>
          </w:tcPr>
          <w:p>
            <w:r>
              <w:t>会员偏好与推荐画像复用部分核心字段</w:t>
            </w:r>
          </w:p>
        </w:tc>
      </w:tr>
    </w:tbl>
    <w:p>
      <w:pPr>
        <w:pStyle w:val="Heading1"/>
      </w:pPr>
      <w:r>
        <w:t>8 结论</w:t>
      </w:r>
    </w:p>
    <w:p>
      <w:r>
        <w:t>本轮将会员、预约、订单、门店运营、猫咪健康、推荐六个上下文作为实验二的主边界，其中 member-service 与 reservation-service 作为实验三优先落地的核心服务，其余上下文保留在架构与契约设计层。</w:t>
      </w:r>
    </w:p>
    <w:p>
      <w:pPr>
        <w:pStyle w:val="Heading1"/>
      </w:pPr>
      <w:r>
        <w:t>9 参考文献</w:t>
      </w:r>
    </w:p>
    <w:p>
      <w:r>
        <w:t>[1] Bass L., Clements P., Kazman R. Software Architecture in Practice (4th Ed.). Addison-Wesley, 2021.</w:t>
      </w:r>
    </w:p>
    <w:p>
      <w:r>
        <w:t>[2] Evans E. Domain-Driven Design. Addison-Wesley, 2003.</w:t>
      </w:r>
    </w:p>
    <w:p>
      <w:r>
        <w:t>[3] Vernon V. Implementing Domain-Driven Design. Addison-Wesley, 2013.</w:t>
      </w:r>
    </w:p>
    <w:p>
      <w:r>
        <w:t>[4] Brown S. The C4 Model for Visualising Software Architecture. https://c4model.com</w:t>
      </w:r>
    </w:p>
    <w:p>
      <w:r>
        <w:t>[5] Nygard M. Documenting Architecture Decisions. https://cognitect.com/blog/2011/11/15/documenting-architecture-decisions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《软件工程》实验报告 — NekoCafé 项目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