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D-03》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概要设计说明书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D-03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概要设计说明书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本文件回答"系统由哪些组件构成、如何协同、为什么这么分"。须包含 4+1 视图与至少 3 份 ADR（架构决策记录）。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引言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编写目的与读者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与 SRS 的对应关系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（追溯到 SRS §x.x）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总体设计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设计目标与原则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（性能 / 可演进 / 可观测 / 可测试 / 安全 等）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系统总体架构图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（粘贴整体架构图，C4 L1/L2 风格优先）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技术选型与理由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（按"前端 / 后端 / DB / 中间件 / 部署"组织）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系统结构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模块划分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（用模块图 + 模块清单，标注每个模块的责任与负责人）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模块间依赖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（粘贴依赖图 / 调用关系图……）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运行视图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关键流程顺序图（≥ 2 张）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（如：下单流程、登录流程……）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（订单 / 任务 / 用户等关键状态机）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部署视图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（粘贴部署拓扑图，含外部依赖、网络边界、数据流向）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数据视图（参见 D-05 数据库设计）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（高层 ER 图 / 主要数据流）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架构决策记录 ADR（≥ 3 份）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7.1  ADR-001  示例：选择微服务还是单体？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 Status / Context / Decision / Consequences / Alternatives 编写）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7.2  ADR-002  示例：选择 PostgreSQL 还是 MySQL？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7.3  ADR-003  示例：鉴权方案 JWT vs Session？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接口设计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8.1  对外接口（OpenAPI 摘要）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（关键端点路径 / 鉴权 / 错误码字典）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8.2  内部接口（模块间）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（关键 RPC / 消息主题 / 共享数据契约）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9  错误处理与日志策略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（错误分类 / 日志级别 / traceId 传递 / 关键告警阈值）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10  安全设计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（鉴权 / 鉴别 / 加密 / 审计 / 合规）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