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4685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执法监控溯源创建代码:</w:t>
      </w:r>
    </w:p>
    <w:p w14:paraId="34ACECF1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USE national_park_db;</w:t>
      </w:r>
    </w:p>
    <w:p w14:paraId="5C5EF0F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3F5F20D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2A45974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=============================================</w:t>
      </w:r>
    </w:p>
    <w:p w14:paraId="00DA6EAB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【补充视图开发】 v_enforcement_surveillance</w:t>
      </w:r>
    </w:p>
    <w:p w14:paraId="55BC4CD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角色：执法人员/调度员 | 核心功能：案发区域监控资源匹配、证据辅助搜集</w:t>
      </w:r>
    </w:p>
    <w:p w14:paraId="2195D2A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业务逻辑：查询非法行为发生地点的所有监控点，判断是否在监控覆盖范围内</w:t>
      </w:r>
    </w:p>
    <w:p w14:paraId="6C94D96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关联表：tb_illegal_behavior, tb_area_info, tb_video_monitor</w:t>
      </w:r>
    </w:p>
    <w:p w14:paraId="5E6E1BC1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=============================================</w:t>
      </w:r>
    </w:p>
    <w:p w14:paraId="00BE9A9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2FFD4F2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IF EXISTS (SELECT * FROM sys.views WHERE name = 'v_enforcement_surveillance')</w:t>
      </w:r>
    </w:p>
    <w:p w14:paraId="2D399F1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DROP VIEW v_enforcement_surveillance;</w:t>
      </w:r>
    </w:p>
    <w:p w14:paraId="449684E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46223E3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2EF28D7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CREATE VIEW v_enforcement_surveillance AS</w:t>
      </w:r>
    </w:p>
    <w:p w14:paraId="0D2CDB2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SELECT </w:t>
      </w:r>
    </w:p>
    <w:p w14:paraId="45B0127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ib.behavior_id,             -- 案件编号</w:t>
      </w:r>
    </w:p>
    <w:p w14:paraId="2CAE760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ib.behavior_type,           -- 非法行为类型</w:t>
      </w:r>
    </w:p>
    <w:p w14:paraId="381B371D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ib.occur_time,              -- 案发时间</w:t>
      </w:r>
    </w:p>
    <w:p w14:paraId="2F16D10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ai.area_name,               -- 案发区域</w:t>
      </w:r>
    </w:p>
    <w:p w14:paraId="255CF621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vm.monitor_point_id,        -- 该区域内的监控点编号</w:t>
      </w:r>
    </w:p>
    <w:p w14:paraId="5F237D4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vm.monitor_range,           -- 监控覆盖范围（辅助判断是否拍到）</w:t>
      </w:r>
    </w:p>
    <w:p w14:paraId="270E807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vm.device_status AS camera_status, -- 监控设备状态（正常/故障）</w:t>
      </w:r>
    </w:p>
    <w:p w14:paraId="1AA9688B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vm.data_storage_cycle,      -- 数据存储周期（判断录像是否还在）</w:t>
      </w:r>
    </w:p>
    <w:p w14:paraId="5DE7C44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ib.handle_status            -- 案件当前处理状态</w:t>
      </w:r>
    </w:p>
    <w:p w14:paraId="51ED0B0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FROM tb_illegal_behavior ib</w:t>
      </w:r>
    </w:p>
    <w:p w14:paraId="4CD2212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JOIN tb_area_info ai ON ib.occur_area_id = ai.area_id</w:t>
      </w:r>
    </w:p>
    <w:p w14:paraId="04E4A34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关键逻辑：关联部署在“同一区域”的所有监控设备</w:t>
      </w:r>
    </w:p>
    <w:p w14:paraId="26D980E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LEFT JOIN tb_video_monitor vm ON ai.area_id = vm.deploy_area_id;</w:t>
      </w:r>
    </w:p>
    <w:p w14:paraId="415A496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7527DA0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7EBEAAE7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执法监控溯源查询代码:</w:t>
      </w:r>
    </w:p>
    <w:p w14:paraId="12E3C2A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USE national_park_db;</w:t>
      </w:r>
    </w:p>
    <w:p w14:paraId="709F26F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3246BEF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41D0983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'========================================';</w:t>
      </w:r>
    </w:p>
    <w:p w14:paraId="47C6746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【执法补充视图测试】 v_enforcement_surveillance';</w:t>
      </w:r>
    </w:p>
    <w:p w14:paraId="66875D0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功能：查询“未结案”的非法行为及其所在区域的可用监控探头';</w:t>
      </w:r>
    </w:p>
    <w:p w14:paraId="2F93A451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场景：执法人员试图寻找案发地点的视频证据';</w:t>
      </w:r>
    </w:p>
    <w:p w14:paraId="38A05E1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'========================================';</w:t>
      </w:r>
    </w:p>
    <w:p w14:paraId="2EA4103B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5467AC0D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SELECT </w:t>
      </w:r>
    </w:p>
    <w:p w14:paraId="66347CF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behavior_id     AS 案件编号,</w:t>
      </w:r>
    </w:p>
    <w:p w14:paraId="310403B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behavior_type   AS 行为类型,</w:t>
      </w:r>
    </w:p>
    <w:p w14:paraId="0C3564E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occur_time      AS 案发时间,</w:t>
      </w:r>
    </w:p>
    <w:p w14:paraId="5247AF5B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area_name       AS 所在区域,</w:t>
      </w:r>
    </w:p>
    <w:p w14:paraId="206D838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monitor_point_id AS 关联监控点,</w:t>
      </w:r>
    </w:p>
    <w:p w14:paraId="7E50E41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camera_status   AS 探头状态,</w:t>
      </w:r>
    </w:p>
    <w:p w14:paraId="67E0A91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monitor_range   AS 监控覆盖描述</w:t>
      </w:r>
    </w:p>
    <w:p w14:paraId="2E605C6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FROM v_enforcement_surveillance</w:t>
      </w:r>
    </w:p>
    <w:p w14:paraId="77936D5D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WHERE handle_status != '已结案' -- 仅关注还需要处理的案件</w:t>
      </w:r>
    </w:p>
    <w:p w14:paraId="1BAB3A0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AND camera_status = '正常';   -- 仅显示工作正常的摄像头，提高排查效率</w:t>
      </w:r>
    </w:p>
    <w:p w14:paraId="3DA91BB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4A81E7A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4785" cy="2946400"/>
            <wp:effectExtent l="0" t="0" r="8255" b="10160"/>
            <wp:docPr id="1" name="图片 1" descr="738a3f96b708980e0850777482ec5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38a3f96b708980e0850777482ec5af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D92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746F7C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06056D06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</w:p>
    <w:p w14:paraId="24247A67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执法人员视图创建代码:</w:t>
      </w:r>
    </w:p>
    <w:p w14:paraId="63D083C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USE national_park_db;</w:t>
      </w:r>
    </w:p>
    <w:p w14:paraId="587A349E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31C462A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0A01A96E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=============================================</w:t>
      </w:r>
    </w:p>
    <w:p w14:paraId="3153B97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【视图 4 开发】 v_law_enforcer</w:t>
      </w:r>
    </w:p>
    <w:p w14:paraId="6EC538D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角色：执法人员 | 核心功能：接收调度、查看非法行为详情、上传处理结果</w:t>
      </w:r>
    </w:p>
    <w:p w14:paraId="053AA63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关联表：tb_law_enforcer, tb_enforcement_dispatch, tb_illegal_behavior, tb_area_info</w:t>
      </w:r>
    </w:p>
    <w:p w14:paraId="3C25125B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=============================================</w:t>
      </w:r>
    </w:p>
    <w:p w14:paraId="1AB16F8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13FB9B0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IF EXISTS (SELECT * FROM sys.views WHERE name = 'v_law_enforcer')</w:t>
      </w:r>
    </w:p>
    <w:p w14:paraId="678C608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DROP VIEW v_law_enforcer;</w:t>
      </w:r>
    </w:p>
    <w:p w14:paraId="6936BD2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6867037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6AEE95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CREATE VIEW v_law_enforcer AS</w:t>
      </w:r>
    </w:p>
    <w:p w14:paraId="13DB80E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SELECT </w:t>
      </w:r>
    </w:p>
    <w:p w14:paraId="3145B59B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le.enforcer_id,             -- 执法人员ID（用于筛选）</w:t>
      </w:r>
    </w:p>
    <w:p w14:paraId="0A663B0E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le.enforcer_name,           -- 执法人员姓名</w:t>
      </w:r>
    </w:p>
    <w:p w14:paraId="0B00A90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ed.dispatch_id,             -- 调度记录编号</w:t>
      </w:r>
    </w:p>
    <w:p w14:paraId="5912DF3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ed.dispatch_time,           -- 调度时间</w:t>
      </w:r>
    </w:p>
    <w:p w14:paraId="4B8CAD9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ed.dispatch_status,         -- 调度状态（待响应/已派单/已完成）</w:t>
      </w:r>
    </w:p>
    <w:p w14:paraId="3406592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ib.behavior_id,             -- 非法行为编号</w:t>
      </w:r>
    </w:p>
    <w:p w14:paraId="7EFCC38E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ib.behavior_type,           -- 行为类型（盗猎/违规用火等）</w:t>
      </w:r>
    </w:p>
    <w:p w14:paraId="21346FC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ib.occur_time,              -- 发生时间</w:t>
      </w:r>
    </w:p>
    <w:p w14:paraId="024AE90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ai.area_name AS occur_area, -- 发生区域名称</w:t>
      </w:r>
    </w:p>
    <w:p w14:paraId="620CC5E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ib.handle_status,           -- 案件处理状态</w:t>
      </w:r>
    </w:p>
    <w:p w14:paraId="419DF0D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ib.handle_result,           -- 处理结果（反馈内容）</w:t>
      </w:r>
    </w:p>
    <w:p w14:paraId="6B83618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ib.evidence_path            -- 证据路径</w:t>
      </w:r>
    </w:p>
    <w:p w14:paraId="7E65DB1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FROM tb_law_enforcer le</w:t>
      </w:r>
    </w:p>
    <w:p w14:paraId="5EC136DE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JOIN tb_enforcement_dispatch ed ON le.enforcer_id = ed.enforcer_id</w:t>
      </w:r>
    </w:p>
    <w:p w14:paraId="66E676A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JOIN tb_illegal_behavior ib ON ed.behavior_id = ib.behavior_id</w:t>
      </w:r>
    </w:p>
    <w:p w14:paraId="29004DB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JOIN tb_area_info ai ON ib.occur_area_id = ai.area_id;</w:t>
      </w:r>
    </w:p>
    <w:p w14:paraId="2CE3531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6C1BBD4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E71D4C8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执法人员视图查询代码:</w:t>
      </w:r>
    </w:p>
    <w:p w14:paraId="30EF4F5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USE national_park_db;</w:t>
      </w:r>
    </w:p>
    <w:p w14:paraId="53E76A5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3EA0A91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8C181A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'========================================';</w:t>
      </w:r>
    </w:p>
    <w:p w14:paraId="5CB937D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【执法人员视图测试 - 4/8】';</w:t>
      </w:r>
    </w:p>
    <w:p w14:paraId="01BC9FE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功能：查询当前执法人员（如 LE-2025-0001）收到的所有调度任务';</w:t>
      </w:r>
    </w:p>
    <w:p w14:paraId="3B939E3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说明：关联显示非法行为详情与发生区域，方便现场处置';</w:t>
      </w:r>
    </w:p>
    <w:p w14:paraId="7079EF3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'========================================';</w:t>
      </w:r>
    </w:p>
    <w:p w14:paraId="6A62CE9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493AE3D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模拟查询：假设当前登录的是编号为 'LE-2025-0001' 的执法人员</w:t>
      </w:r>
    </w:p>
    <w:p w14:paraId="149DDCDE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SELECT </w:t>
      </w:r>
    </w:p>
    <w:p w14:paraId="093D21F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dispatch_id     AS 调度任务编号,</w:t>
      </w:r>
    </w:p>
    <w:p w14:paraId="271EB9C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dispatch_time   AS 接收时间,</w:t>
      </w:r>
    </w:p>
    <w:p w14:paraId="1FC8024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behavior_type   AS 非法行为类型,</w:t>
      </w:r>
    </w:p>
    <w:p w14:paraId="6730974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occur_area      AS 发生地点,</w:t>
      </w:r>
    </w:p>
    <w:p w14:paraId="481675F7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handle_status   AS 当前处置状态,</w:t>
      </w:r>
    </w:p>
    <w:p w14:paraId="10A9237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dispatch_status AS 任务响应状态,</w:t>
      </w:r>
    </w:p>
    <w:p w14:paraId="5A3372CD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handle_result   AS 处置结果记录</w:t>
      </w:r>
    </w:p>
    <w:p w14:paraId="3EF0B0F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FROM v_law_enforcer</w:t>
      </w:r>
    </w:p>
    <w:p w14:paraId="243DFFE1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WHERE enforcer_id = 'LE-2025-0001'; </w:t>
      </w:r>
    </w:p>
    <w:p w14:paraId="5EAC805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9865" cy="2639060"/>
            <wp:effectExtent l="0" t="0" r="3175" b="12700"/>
            <wp:docPr id="2" name="图片 2" descr="2153c6939d6aa82f09b46930c367b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153c6939d6aa82f09b46930c367b90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9DF6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3A657BC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255C970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57D41463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公园管理者视图创建代码:</w:t>
      </w:r>
    </w:p>
    <w:p w14:paraId="04112F7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6CD9DE7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1C0A7B2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5749D3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-- =============================================</w:t>
      </w:r>
    </w:p>
    <w:p w14:paraId="704AE80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-- 【视图 7 开发】 v_park_manager</w:t>
      </w:r>
    </w:p>
    <w:p w14:paraId="00E9DE9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-- 角色：公园管理人员 | 核心功能：全局汇总、查看区域流量状态、安全预警</w:t>
      </w:r>
    </w:p>
    <w:p w14:paraId="465A180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-- 关联表：tb_area_info, tb_flow_control</w:t>
      </w:r>
    </w:p>
    <w:p w14:paraId="4AE27CF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-- =============================================</w:t>
      </w:r>
    </w:p>
    <w:p w14:paraId="3C74FF7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1EDD2CD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IF EXISTS (SELECT * FROM sys.views WHERE name = 'v_park_manager')</w:t>
      </w:r>
    </w:p>
    <w:p w14:paraId="1E58396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DROP VIEW v_park_manager;</w:t>
      </w:r>
    </w:p>
    <w:p w14:paraId="7C354A5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6832F86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45DBFD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CREATE VIEW v_park_manager AS</w:t>
      </w:r>
    </w:p>
    <w:p w14:paraId="39D6978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SELECT </w:t>
      </w:r>
    </w:p>
    <w:p w14:paraId="5924A43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ai.area_id,</w:t>
      </w:r>
    </w:p>
    <w:p w14:paraId="5DDF999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ai.area_name,               -- 区域名称</w:t>
      </w:r>
    </w:p>
    <w:p w14:paraId="4970CC2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ai.area_level,              -- 区域级别（核心区/缓冲区等）</w:t>
      </w:r>
    </w:p>
    <w:p w14:paraId="75C5459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fc.real_time_visitor_count, -- 实时在园人数</w:t>
      </w:r>
    </w:p>
    <w:p w14:paraId="6389FB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fc.daily_max_capacity,      -- 日最大承载量</w:t>
      </w:r>
    </w:p>
    <w:p w14:paraId="6C71B1F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fc.warning_threshold,       -- 预警阈值</w:t>
      </w:r>
    </w:p>
    <w:p w14:paraId="11B0659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fc.current_status,          -- 当前状态（正常/预警/限流）</w:t>
      </w:r>
    </w:p>
    <w:p w14:paraId="4FAB509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-- 计算当前负载率（百分比），辅助决策</w:t>
      </w:r>
    </w:p>
    <w:p w14:paraId="0F6135F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CAST((fc.real_time_visitor_count * 100.0 / fc.daily_max_capacity) AS DECIMAL(5,2)) AS load_ratio</w:t>
      </w:r>
    </w:p>
    <w:p w14:paraId="34EF366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FROM tb_area_info ai</w:t>
      </w:r>
    </w:p>
    <w:p w14:paraId="48FC298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JOIN tb_flow_control fc ON ai.area_id = fc.area_id;</w:t>
      </w:r>
    </w:p>
    <w:p w14:paraId="0206433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3C34805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10FCAD0">
      <w:pP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公园管理者视图检查代码:</w:t>
      </w:r>
    </w:p>
    <w:p w14:paraId="32D8767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USE national_park_db;</w:t>
      </w:r>
    </w:p>
    <w:p w14:paraId="15F6CC49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GO</w:t>
      </w:r>
    </w:p>
    <w:p w14:paraId="68CCA748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528D47FC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'========================================';</w:t>
      </w:r>
    </w:p>
    <w:p w14:paraId="4D9D310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【公园管理人员视图测试 - 7/8】';</w:t>
      </w:r>
    </w:p>
    <w:p w14:paraId="66FEB74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功能：生成全园区域运行状态“驾驶舱”报告';</w:t>
      </w:r>
    </w:p>
    <w:p w14:paraId="63543D4D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 说明：按负载率排序，优先展示需要关注（预警/限流）的高风险区域';</w:t>
      </w:r>
    </w:p>
    <w:p w14:paraId="209FBDA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PRINT '========================================';</w:t>
      </w:r>
    </w:p>
    <w:p w14:paraId="023461E4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12FAE4E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-- 查询全园状态，并找出所有非“正常”状态的区域</w:t>
      </w:r>
    </w:p>
    <w:p w14:paraId="5080694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SELECT </w:t>
      </w:r>
    </w:p>
    <w:p w14:paraId="6158C40E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area_name               AS 区域名称,</w:t>
      </w:r>
    </w:p>
    <w:p w14:paraId="79DBA2DF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area_level              AS 功能分区,</w:t>
      </w:r>
    </w:p>
    <w:p w14:paraId="3126B23A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real_time_visitor_count AS 实时人数,</w:t>
      </w:r>
    </w:p>
    <w:p w14:paraId="455C4005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daily_max_capacity      AS 最大承载,</w:t>
      </w:r>
    </w:p>
    <w:p w14:paraId="4DB45AF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current_status          AS 运行状态,</w:t>
      </w:r>
    </w:p>
    <w:p w14:paraId="0247D2F2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 xml:space="preserve">    load_ratio              AS 当前负载率_百分比</w:t>
      </w:r>
    </w:p>
    <w:p w14:paraId="59EE1C80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FROM v_park_manager</w:t>
      </w:r>
    </w:p>
    <w:p w14:paraId="38AB3863">
      <w:pP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ORDER BY load_ratio DESC; -- 负载率高的排在前面，方便管理者优先处理</w:t>
      </w:r>
    </w:p>
    <w:p w14:paraId="78D41647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5269230" cy="2897505"/>
            <wp:effectExtent l="0" t="0" r="3810" b="13335"/>
            <wp:docPr id="3" name="图片 3" descr="2066e0cc8dc5f56132996cfeb281d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66e0cc8dc5f56132996cfeb281d4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52B9F"/>
    <w:rsid w:val="000D520A"/>
    <w:rsid w:val="152A4CC8"/>
    <w:rsid w:val="29387837"/>
    <w:rsid w:val="35A6695C"/>
    <w:rsid w:val="437869F4"/>
    <w:rsid w:val="6E55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2025-12-01T11:35:00Z</dcterms:created>
  <dc:creator>...</dc:creator>
  <cp:lastModifiedBy>...</cp:lastModifiedBy>
  <dcterms:modified xsi:type="dcterms:W3CDTF">2025-12-01T11:44:24Z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DD537692024F433BBE6F730BD717569D_11</vt:lpwstr>
  </property>
  <property fmtid="{D5CDD505-2E9C-101B-9397-08002B2CF9AE}" pid="4" name="KSOTemplateDocerSaveRecord">
    <vt:lpwstr>eyJoZGlkIjoiNjE3MGI1YmQ2Mjc2ZTFhNDY3NGU4OTNhOTE2ZTNjMjUiLCJ1c2VySWQiOiI5NDI1OTg4NDYifQ==</vt:lpwstr>
  </property>
</Properties>
</file>