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99" w:rsidRPr="004E27B2" w:rsidRDefault="00EA4599" w:rsidP="00EA4599">
      <w:pPr>
        <w:jc w:val="center"/>
        <w:rPr>
          <w:rFonts w:ascii="黑体" w:eastAsia="黑体" w:hAnsi="华文中宋"/>
          <w:b/>
          <w:color w:val="000000"/>
          <w:sz w:val="30"/>
          <w:szCs w:val="30"/>
        </w:rPr>
      </w:pPr>
      <w:r>
        <w:rPr>
          <w:rFonts w:ascii="黑体" w:eastAsia="黑体" w:hAnsi="华文中宋" w:hint="eastAsia"/>
          <w:b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243B" wp14:editId="034CC08E">
                <wp:simplePos x="0" y="0"/>
                <wp:positionH relativeFrom="column">
                  <wp:posOffset>-533400</wp:posOffset>
                </wp:positionH>
                <wp:positionV relativeFrom="paragraph">
                  <wp:posOffset>0</wp:posOffset>
                </wp:positionV>
                <wp:extent cx="733425" cy="495300"/>
                <wp:effectExtent l="0" t="63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599" w:rsidRPr="00A91041" w:rsidRDefault="00EA4599" w:rsidP="00EA4599">
                            <w:pPr>
                              <w:rPr>
                                <w:rFonts w:ascii="黑体" w:eastAsia="黑体"/>
                                <w:sz w:val="30"/>
                                <w:szCs w:val="30"/>
                              </w:rPr>
                            </w:pPr>
                            <w:r w:rsidRPr="00A91041">
                              <w:rPr>
                                <w:rFonts w:ascii="黑体" w:eastAsia="黑体" w:hint="eastAsia"/>
                                <w:sz w:val="30"/>
                                <w:szCs w:val="30"/>
                              </w:rPr>
                              <w:t>附件：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FA2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pt;margin-top:0;width:57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DqtAIAALg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" filled="f" stroked="f">
                <v:textbox>
                  <w:txbxContent>
                    <w:p w:rsidR="00EA4599" w:rsidRPr="00A91041" w:rsidRDefault="00EA4599" w:rsidP="00EA4599">
                      <w:pPr>
                        <w:rPr>
                          <w:rFonts w:ascii="黑体" w:eastAsia="黑体" w:hint="eastAsia"/>
                          <w:sz w:val="30"/>
                          <w:szCs w:val="30"/>
                        </w:rPr>
                      </w:pPr>
                      <w:r w:rsidRPr="00A91041">
                        <w:rPr>
                          <w:rFonts w:ascii="黑体" w:eastAsia="黑体" w:hint="eastAsia"/>
                          <w:sz w:val="30"/>
                          <w:szCs w:val="30"/>
                        </w:rPr>
                        <w:t>附件：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华文中宋" w:hint="eastAsia"/>
          <w:b/>
          <w:color w:val="000000"/>
          <w:sz w:val="30"/>
          <w:szCs w:val="30"/>
        </w:rPr>
        <w:t>[金融机构名]</w:t>
      </w:r>
    </w:p>
    <w:p w:rsidR="00EA4599" w:rsidRPr="004E27B2" w:rsidRDefault="00171758" w:rsidP="00EA4599">
      <w:pPr>
        <w:jc w:val="center"/>
        <w:rPr>
          <w:rFonts w:ascii="黑体" w:eastAsia="黑体" w:hAnsi="华文中宋"/>
          <w:b/>
          <w:color w:val="000000"/>
          <w:sz w:val="30"/>
          <w:szCs w:val="30"/>
        </w:rPr>
      </w:pPr>
      <w:r>
        <w:rPr>
          <w:rFonts w:ascii="黑体" w:eastAsia="黑体" w:hAnsi="华文中宋" w:hint="eastAsia"/>
          <w:b/>
          <w:color w:val="000000"/>
          <w:sz w:val="30"/>
          <w:szCs w:val="30"/>
        </w:rPr>
        <w:t>公司贷款</w:t>
      </w:r>
      <w:r w:rsidR="00EA4599">
        <w:rPr>
          <w:rFonts w:ascii="黑体" w:eastAsia="黑体" w:hAnsi="华文中宋" w:hint="eastAsia"/>
          <w:b/>
          <w:color w:val="000000"/>
          <w:sz w:val="30"/>
          <w:szCs w:val="30"/>
        </w:rPr>
        <w:t>---</w:t>
      </w:r>
      <w:r w:rsidR="00762928">
        <w:rPr>
          <w:rFonts w:ascii="黑体" w:eastAsia="黑体" w:hAnsi="华文中宋" w:hint="eastAsia"/>
          <w:b/>
          <w:color w:val="000000"/>
          <w:sz w:val="30"/>
          <w:szCs w:val="30"/>
        </w:rPr>
        <w:t>负责人</w:t>
      </w:r>
      <w:bookmarkStart w:id="0" w:name="_GoBack"/>
      <w:bookmarkEnd w:id="0"/>
      <w:r w:rsidR="00EA4599" w:rsidRPr="004E27B2">
        <w:rPr>
          <w:rFonts w:ascii="黑体" w:eastAsia="黑体" w:hAnsi="华文中宋" w:hint="eastAsia"/>
          <w:b/>
          <w:color w:val="000000"/>
          <w:sz w:val="30"/>
          <w:szCs w:val="30"/>
        </w:rPr>
        <w:t>调查报告</w:t>
      </w:r>
    </w:p>
    <w:p w:rsidR="00EA4599" w:rsidRDefault="00EA4599" w:rsidP="00EA4599">
      <w:pPr>
        <w:jc w:val="center"/>
        <w:rPr>
          <w:rFonts w:ascii="仿宋_GB2312" w:eastAsia="仿宋_GB2312" w:hAnsi="华文中宋"/>
          <w:b/>
          <w:color w:val="000000"/>
          <w:sz w:val="24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第一部分  客户评价</w:t>
      </w:r>
    </w:p>
    <w:p w:rsidR="00EA4599" w:rsidRDefault="00EA4599" w:rsidP="00171758">
      <w:pPr>
        <w:spacing w:beforeLines="50" w:before="156" w:line="360" w:lineRule="auto"/>
        <w:outlineLvl w:val="0"/>
        <w:rPr>
          <w:rFonts w:ascii="仿宋_GB2312" w:eastAsia="仿宋_GB2312" w:hAnsi="华文中宋"/>
          <w:b/>
          <w:sz w:val="24"/>
        </w:rPr>
      </w:pPr>
      <w:r>
        <w:rPr>
          <w:rFonts w:ascii="仿宋_GB2312" w:eastAsia="仿宋_GB2312" w:hAnsi="华文中宋" w:hint="eastAsia"/>
          <w:b/>
          <w:sz w:val="24"/>
        </w:rPr>
        <w:t>一、基本面调查</w:t>
      </w:r>
    </w:p>
    <w:p w:rsidR="00EA4599" w:rsidRDefault="00EA4599" w:rsidP="00171758">
      <w:pPr>
        <w:spacing w:line="360" w:lineRule="auto"/>
        <w:outlineLvl w:val="0"/>
        <w:rPr>
          <w:rFonts w:ascii="仿宋_GB2312" w:eastAsia="仿宋_GB2312" w:hAnsi="华文中宋"/>
          <w:b/>
          <w:color w:val="000000"/>
          <w:sz w:val="24"/>
          <w:bdr w:val="single" w:sz="4" w:space="0" w:color="auto"/>
        </w:rPr>
      </w:pPr>
      <w:r>
        <w:rPr>
          <w:rFonts w:ascii="仿宋_GB2312" w:eastAsia="仿宋_GB2312" w:hAnsi="华文中宋" w:hint="eastAsia"/>
          <w:b/>
          <w:color w:val="000000"/>
          <w:sz w:val="24"/>
        </w:rPr>
        <w:t>（一）基础信息</w:t>
      </w:r>
    </w:p>
    <w:tbl>
      <w:tblPr>
        <w:tblW w:w="10291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2487"/>
        <w:gridCol w:w="843"/>
        <w:gridCol w:w="1785"/>
        <w:gridCol w:w="1890"/>
        <w:gridCol w:w="19"/>
        <w:gridCol w:w="2092"/>
      </w:tblGrid>
      <w:tr w:rsidR="00EA4599" w:rsidTr="00FD6333">
        <w:trPr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客户姓名</w:t>
            </w:r>
          </w:p>
        </w:tc>
        <w:tc>
          <w:tcPr>
            <w:tcW w:w="2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男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女□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证件号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婚姻状况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□已婚；□未婚；□离异；□丧偶　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  籍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本地□ 外地□ 港澳台□</w:t>
            </w: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非本地居民是否提供1年以上当地纳税证明</w:t>
            </w:r>
          </w:p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或社会保险缴纳证明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 否□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最高学历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 w:rsidRPr="002102BC">
              <w:rPr>
                <w:rFonts w:ascii="仿宋_GB2312" w:eastAsia="仿宋_GB2312" w:hAnsi="宋体" w:cs="宋体" w:hint="eastAsia"/>
                <w:kern w:val="0"/>
                <w:sz w:val="18"/>
                <w:szCs w:val="18"/>
              </w:rPr>
              <w:t>研究生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□本科□大专□中专□技校□</w:t>
            </w:r>
          </w:p>
          <w:p w:rsidR="00EA4599" w:rsidRPr="00A27AA4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其它□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    称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无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□高级□中级□初级□</w:t>
            </w: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工作单位或经营场所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经营范围</w:t>
            </w:r>
          </w:p>
          <w:p w:rsidR="00EA4599" w:rsidRDefault="00EA4599" w:rsidP="00FD6333">
            <w:pPr>
              <w:widowControl/>
              <w:spacing w:line="200" w:lineRule="exact"/>
              <w:ind w:right="-107"/>
              <w:jc w:val="center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(个体经营者填写)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EA4599" w:rsidTr="00FD6333">
        <w:trPr>
          <w:cantSplit/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单位性质</w:t>
            </w:r>
          </w:p>
        </w:tc>
        <w:tc>
          <w:tcPr>
            <w:tcW w:w="91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国有□；集体□；私营□；个体□；联营□；股份制□；外资□；港澳台□；中外合资□；其他□</w:t>
            </w:r>
          </w:p>
        </w:tc>
      </w:tr>
      <w:tr w:rsidR="00EA4599" w:rsidTr="00FD6333">
        <w:trPr>
          <w:cantSplit/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行   业</w:t>
            </w:r>
          </w:p>
        </w:tc>
        <w:tc>
          <w:tcPr>
            <w:tcW w:w="91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国家机关□；事业单位□；科研/医疗□；文化/教育□；卫生/环境□；传媒/通讯□；烟草□国防部队□；能源供应□；邮电/金融□；证券/保险□；地质/水利□；仓储/物流□；交通□；商业贸易□；农林牧渔□；餐饮/服务□；制造/加工□；咨询/中介□；房地产/建筑□；旅游□；开采□；其他□</w:t>
            </w:r>
          </w:p>
        </w:tc>
      </w:tr>
      <w:tr w:rsidR="00EA4599" w:rsidTr="00FD6333">
        <w:trPr>
          <w:trHeight w:val="51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现单位工作年限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ind w:right="-107"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累计工作年限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</w:tr>
      <w:tr w:rsidR="00EA4599" w:rsidTr="00FD6333">
        <w:trPr>
          <w:trHeight w:val="272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3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 w:val="21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1"/>
                <w:szCs w:val="21"/>
              </w:rPr>
              <w:t>职 务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与借款人关系</w:t>
            </w:r>
          </w:p>
        </w:tc>
        <w:tc>
          <w:tcPr>
            <w:tcW w:w="40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亲属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 xml:space="preserve">□ </w:t>
            </w:r>
            <w:r w:rsidRPr="009F4102"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非亲属</w:t>
            </w: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□</w:t>
            </w:r>
          </w:p>
        </w:tc>
      </w:tr>
    </w:tbl>
    <w:p w:rsidR="00EA4599" w:rsidRDefault="00EA4599" w:rsidP="00EA4599">
      <w:pPr>
        <w:spacing w:beforeLines="50" w:before="156" w:line="360" w:lineRule="auto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（二）家庭信息</w:t>
      </w:r>
    </w:p>
    <w:tbl>
      <w:tblPr>
        <w:tblW w:w="10290" w:type="dxa"/>
        <w:tblInd w:w="-197" w:type="dxa"/>
        <w:tblLayout w:type="fixed"/>
        <w:tblLook w:val="0000" w:firstRow="0" w:lastRow="0" w:firstColumn="0" w:lastColumn="0" w:noHBand="0" w:noVBand="0"/>
      </w:tblPr>
      <w:tblGrid>
        <w:gridCol w:w="1175"/>
        <w:gridCol w:w="3120"/>
        <w:gridCol w:w="1118"/>
        <w:gridCol w:w="1285"/>
        <w:gridCol w:w="12"/>
        <w:gridCol w:w="1365"/>
        <w:gridCol w:w="2215"/>
      </w:tblGrid>
      <w:tr w:rsidR="00EA4599" w:rsidTr="00FD6333">
        <w:trPr>
          <w:cantSplit/>
          <w:trHeight w:val="327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配偶姓名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现年龄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户口所在地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pStyle w:val="a5"/>
              <w:widowControl/>
              <w:tabs>
                <w:tab w:val="clear" w:pos="4153"/>
                <w:tab w:val="clear" w:pos="8306"/>
              </w:tabs>
              <w:snapToGrid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□本市；□市外</w:t>
            </w:r>
          </w:p>
        </w:tc>
      </w:tr>
      <w:tr w:rsidR="00EA4599" w:rsidTr="00FD6333">
        <w:trPr>
          <w:cantSplit/>
          <w:trHeight w:val="319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工作单位</w:t>
            </w: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职务</w:t>
            </w:r>
          </w:p>
        </w:tc>
        <w:tc>
          <w:tcPr>
            <w:tcW w:w="3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A4599" w:rsidRPr="002102BC" w:rsidRDefault="00EA4599" w:rsidP="00FD6333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18"/>
                <w:szCs w:val="18"/>
              </w:rPr>
            </w:pPr>
          </w:p>
        </w:tc>
      </w:tr>
      <w:tr w:rsidR="00EA4599" w:rsidTr="00FD6333">
        <w:trPr>
          <w:trHeight w:val="279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家庭住址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产权性质</w:t>
            </w:r>
          </w:p>
        </w:tc>
        <w:tc>
          <w:tcPr>
            <w:tcW w:w="4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rPr>
                <w:rFonts w:ascii="仿宋_GB2312" w:eastAsia="仿宋_GB2312" w:hAnsi="宋体" w:cs="宋体"/>
                <w:kern w:val="0"/>
                <w:sz w:val="18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18"/>
                <w:szCs w:val="21"/>
              </w:rPr>
              <w:t>自有□;共有□;亲属□；租赁□；按揭；□宿舍□；其他□</w:t>
            </w:r>
          </w:p>
        </w:tc>
      </w:tr>
      <w:tr w:rsidR="00EA4599" w:rsidTr="00FD6333">
        <w:trPr>
          <w:cantSplit/>
          <w:trHeight w:val="233"/>
        </w:trPr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赡养人口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人</w:t>
            </w:r>
          </w:p>
        </w:tc>
        <w:tc>
          <w:tcPr>
            <w:tcW w:w="24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是否有未成年子女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599" w:rsidRDefault="00EA4599" w:rsidP="00FD6333">
            <w:pPr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□有；□无</w:t>
            </w:r>
          </w:p>
        </w:tc>
      </w:tr>
    </w:tbl>
    <w:p w:rsidR="00EA4599" w:rsidRPr="00A91041" w:rsidRDefault="00EA4599" w:rsidP="00EA4599">
      <w:pPr>
        <w:spacing w:line="360" w:lineRule="auto"/>
        <w:jc w:val="center"/>
        <w:rPr>
          <w:rFonts w:ascii="仿宋_GB2312" w:eastAsia="仿宋_GB2312"/>
          <w:color w:val="000000"/>
          <w:szCs w:val="21"/>
        </w:rPr>
      </w:pPr>
      <w:r w:rsidRPr="00A91041">
        <w:rPr>
          <w:rFonts w:ascii="仿宋_GB2312" w:eastAsia="仿宋_GB2312" w:hint="eastAsia"/>
          <w:color w:val="000000"/>
          <w:szCs w:val="21"/>
        </w:rPr>
        <w:t>（</w:t>
      </w:r>
      <w:r w:rsidRPr="00A91041">
        <w:rPr>
          <w:rFonts w:ascii="仿宋_GB2312" w:eastAsia="仿宋_GB2312" w:hint="eastAsia"/>
          <w:b/>
          <w:color w:val="000000"/>
          <w:szCs w:val="21"/>
        </w:rPr>
        <w:t>特别说明：本报告为尽职调查报告的附件</w:t>
      </w:r>
      <w:r w:rsidRPr="00A91041">
        <w:rPr>
          <w:rFonts w:ascii="仿宋_GB2312" w:eastAsia="仿宋_GB2312" w:hint="eastAsia"/>
          <w:color w:val="000000"/>
          <w:szCs w:val="21"/>
        </w:rPr>
        <w:t>）</w:t>
      </w:r>
    </w:p>
    <w:p w:rsidR="00DC3893" w:rsidRPr="00EA4599" w:rsidRDefault="00DC3893"/>
    <w:sectPr w:rsidR="00DC3893" w:rsidRPr="00EA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99"/>
    <w:rsid w:val="00171758"/>
    <w:rsid w:val="00762928"/>
    <w:rsid w:val="00DC3893"/>
    <w:rsid w:val="00EA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CC5"/>
  <w15:chartTrackingRefBased/>
  <w15:docId w15:val="{42122162-C55C-4A38-BCB3-1565452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5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4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45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EA4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45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松 杨</cp:lastModifiedBy>
  <cp:revision>3</cp:revision>
  <dcterms:created xsi:type="dcterms:W3CDTF">2019-03-20T22:39:00Z</dcterms:created>
  <dcterms:modified xsi:type="dcterms:W3CDTF">2019-04-02T22:13:00Z</dcterms:modified>
</cp:coreProperties>
</file>