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60737">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讨论</w:t>
      </w:r>
    </w:p>
    <w:p w14:paraId="4B965D60">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通过系统的回顾和元分析，我们发现：急性择时运动未能表现出显著的血糖降低效果(g = -0.15, 95% CI: -0.55–0.26, p&gt;0.05)，但慢性静态择时运动可以有效的提升血糖降低降低效果(g= -0.37, 95%CI: -0.57– -0.17, p&lt;0.001)，且提升效果较为明显。无论是急性择时运动还是慢性择时运动，其效果都受到了运动强度、年龄、以及每周拉伸次数和持续时间等因素地影响。随着运动强度地增加，择时运动在短期内和长期内都能获得更大的血糖降低效果地提升；此外，就地区而言，亚洲与美洲能带来更显著的慢性效果。</w:t>
      </w:r>
    </w:p>
    <w:p w14:paraId="603E8283">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4.1 变化幅度</w:t>
      </w:r>
    </w:p>
    <w:p w14:paraId="78ACC548">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我们的研究结果表明，长期进行择时运动能够显著降低血糖，这一效果与以往的系统性研究和荟萃分析所得出的结论相当。</w:t>
      </w:r>
      <w:r>
        <w:rPr>
          <w:rFonts w:hint="eastAsia" w:ascii="宋体" w:hAnsi="宋体" w:eastAsia="宋体" w:cs="宋体"/>
          <w:sz w:val="24"/>
          <w:szCs w:val="24"/>
        </w:rPr>
        <w:commentReference w:id="0"/>
      </w:r>
    </w:p>
    <w:p w14:paraId="5C620004">
      <w:pPr>
        <w:ind w:firstLine="420" w:firstLineChars="0"/>
        <w:rPr>
          <w:rFonts w:hint="eastAsia" w:ascii="宋体" w:hAnsi="宋体" w:eastAsia="宋体" w:cs="宋体"/>
          <w:sz w:val="24"/>
          <w:szCs w:val="24"/>
        </w:rPr>
      </w:pPr>
      <w:r>
        <w:rPr>
          <w:rFonts w:hint="eastAsia" w:ascii="宋体" w:hAnsi="宋体" w:eastAsia="宋体" w:cs="宋体"/>
          <w:sz w:val="24"/>
          <w:szCs w:val="24"/>
        </w:rPr>
        <w:t>就急性</w:t>
      </w:r>
      <w:r>
        <w:rPr>
          <w:rFonts w:hint="eastAsia" w:ascii="宋体" w:hAnsi="宋体" w:eastAsia="宋体" w:cs="宋体"/>
          <w:sz w:val="24"/>
          <w:szCs w:val="24"/>
          <w:lang w:val="en-US" w:eastAsia="zh-CN"/>
        </w:rPr>
        <w:t>择时运动</w:t>
      </w:r>
      <w:r>
        <w:rPr>
          <w:rFonts w:hint="eastAsia" w:ascii="宋体" w:hAnsi="宋体" w:eastAsia="宋体" w:cs="宋体"/>
          <w:sz w:val="24"/>
          <w:szCs w:val="24"/>
        </w:rPr>
        <w:t>而言，据我们所知，另一项研究也分析了急性</w:t>
      </w:r>
      <w:r>
        <w:rPr>
          <w:rFonts w:hint="eastAsia" w:ascii="宋体" w:hAnsi="宋体" w:eastAsia="宋体" w:cs="宋体"/>
          <w:sz w:val="24"/>
          <w:szCs w:val="24"/>
          <w:lang w:val="en-US" w:eastAsia="zh-CN"/>
        </w:rPr>
        <w:t>择时运动</w:t>
      </w:r>
      <w:r>
        <w:rPr>
          <w:rFonts w:hint="eastAsia" w:ascii="宋体" w:hAnsi="宋体" w:eastAsia="宋体" w:cs="宋体"/>
          <w:sz w:val="24"/>
          <w:szCs w:val="24"/>
        </w:rPr>
        <w:t>后</w:t>
      </w:r>
      <w:r>
        <w:rPr>
          <w:rFonts w:hint="eastAsia" w:ascii="宋体" w:hAnsi="宋体" w:eastAsia="宋体" w:cs="宋体"/>
          <w:sz w:val="24"/>
          <w:szCs w:val="24"/>
          <w:lang w:val="en-US" w:eastAsia="zh-CN"/>
        </w:rPr>
        <w:t>血糖</w:t>
      </w:r>
      <w:r>
        <w:rPr>
          <w:rFonts w:hint="eastAsia" w:ascii="宋体" w:hAnsi="宋体" w:eastAsia="宋体" w:cs="宋体"/>
          <w:sz w:val="24"/>
          <w:szCs w:val="24"/>
        </w:rPr>
        <w:t>的变化。</w:t>
      </w:r>
      <w:r>
        <w:rPr>
          <w:rFonts w:hint="eastAsia" w:ascii="宋体" w:hAnsi="宋体" w:eastAsia="宋体" w:cs="宋体"/>
          <w:sz w:val="24"/>
          <w:szCs w:val="24"/>
        </w:rPr>
        <w:commentReference w:id="1"/>
      </w:r>
      <w:r>
        <w:rPr>
          <w:rFonts w:hint="eastAsia" w:ascii="宋体" w:hAnsi="宋体" w:eastAsia="宋体" w:cs="宋体"/>
          <w:sz w:val="24"/>
          <w:szCs w:val="24"/>
        </w:rPr>
        <w:t>该研究显示，</w:t>
      </w:r>
      <w:r>
        <w:rPr>
          <w:rFonts w:hint="eastAsia" w:ascii="宋体" w:hAnsi="宋体" w:eastAsia="宋体" w:cs="宋体"/>
          <w:sz w:val="24"/>
          <w:szCs w:val="24"/>
          <w:lang w:val="en-US" w:eastAsia="zh-CN"/>
        </w:rPr>
        <w:t>血糖</w:t>
      </w:r>
      <w:r>
        <w:rPr>
          <w:rFonts w:hint="eastAsia" w:ascii="宋体" w:hAnsi="宋体" w:eastAsia="宋体" w:cs="宋体"/>
          <w:sz w:val="24"/>
          <w:szCs w:val="24"/>
        </w:rPr>
        <w:t>的</w:t>
      </w:r>
      <w:r>
        <w:rPr>
          <w:rFonts w:hint="eastAsia" w:ascii="宋体" w:hAnsi="宋体" w:eastAsia="宋体" w:cs="宋体"/>
          <w:sz w:val="24"/>
          <w:szCs w:val="24"/>
          <w:lang w:val="en-US" w:eastAsia="zh-CN"/>
        </w:rPr>
        <w:t>XX</w:t>
      </w:r>
      <w:r>
        <w:rPr>
          <w:rFonts w:hint="eastAsia" w:ascii="宋体" w:hAnsi="宋体" w:eastAsia="宋体" w:cs="宋体"/>
          <w:sz w:val="24"/>
          <w:szCs w:val="24"/>
        </w:rPr>
        <w:t>幅度更</w:t>
      </w:r>
      <w:r>
        <w:rPr>
          <w:rFonts w:hint="eastAsia" w:ascii="宋体" w:hAnsi="宋体" w:eastAsia="宋体" w:cs="宋体"/>
          <w:sz w:val="24"/>
          <w:szCs w:val="24"/>
          <w:lang w:val="en-US" w:eastAsia="zh-CN"/>
        </w:rPr>
        <w:t>X</w:t>
      </w:r>
      <w:r>
        <w:rPr>
          <w:rFonts w:hint="eastAsia" w:ascii="宋体" w:hAnsi="宋体" w:eastAsia="宋体" w:cs="宋体"/>
          <w:sz w:val="24"/>
          <w:szCs w:val="24"/>
        </w:rPr>
        <w:t>（d=</w:t>
      </w:r>
      <w:r>
        <w:rPr>
          <w:rFonts w:hint="eastAsia" w:ascii="宋体" w:hAnsi="宋体" w:eastAsia="宋体" w:cs="宋体"/>
          <w:sz w:val="24"/>
          <w:szCs w:val="24"/>
          <w:lang w:val="en-US" w:eastAsia="zh-CN"/>
        </w:rPr>
        <w:t>X</w:t>
      </w:r>
      <w:r>
        <w:rPr>
          <w:rFonts w:hint="eastAsia" w:ascii="宋体" w:hAnsi="宋体" w:eastAsia="宋体" w:cs="宋体"/>
          <w:sz w:val="24"/>
          <w:szCs w:val="24"/>
        </w:rPr>
        <w:t>；95%置信区间：</w:t>
      </w:r>
      <w:r>
        <w:rPr>
          <w:rFonts w:hint="eastAsia" w:ascii="宋体" w:hAnsi="宋体" w:eastAsia="宋体" w:cs="宋体"/>
          <w:sz w:val="24"/>
          <w:szCs w:val="24"/>
          <w:lang w:val="en-US" w:eastAsia="zh-CN"/>
        </w:rPr>
        <w:t>X</w:t>
      </w:r>
      <w:r>
        <w:rPr>
          <w:rFonts w:hint="eastAsia" w:ascii="宋体" w:hAnsi="宋体" w:eastAsia="宋体" w:cs="宋体"/>
          <w:sz w:val="24"/>
          <w:szCs w:val="24"/>
        </w:rPr>
        <w:t>-</w:t>
      </w:r>
      <w:r>
        <w:rPr>
          <w:rFonts w:hint="eastAsia" w:ascii="宋体" w:hAnsi="宋体" w:eastAsia="宋体" w:cs="宋体"/>
          <w:sz w:val="24"/>
          <w:szCs w:val="24"/>
          <w:lang w:val="en-US" w:eastAsia="zh-CN"/>
        </w:rPr>
        <w:t>XX</w:t>
      </w:r>
      <w:r>
        <w:rPr>
          <w:rFonts w:hint="eastAsia" w:ascii="宋体" w:hAnsi="宋体" w:eastAsia="宋体" w:cs="宋体"/>
          <w:sz w:val="24"/>
          <w:szCs w:val="24"/>
        </w:rPr>
        <w:t>；p</w:t>
      </w:r>
      <w:r>
        <w:rPr>
          <w:rFonts w:hint="eastAsia" w:ascii="宋体" w:hAnsi="宋体" w:eastAsia="宋体" w:cs="宋体"/>
          <w:sz w:val="24"/>
          <w:szCs w:val="24"/>
          <w:lang w:val="en-US" w:eastAsia="zh-CN"/>
        </w:rPr>
        <w:t xml:space="preserve"> XX</w:t>
      </w:r>
      <w:r>
        <w:rPr>
          <w:rFonts w:hint="eastAsia" w:ascii="宋体" w:hAnsi="宋体" w:eastAsia="宋体" w:cs="宋体"/>
          <w:sz w:val="24"/>
          <w:szCs w:val="24"/>
        </w:rPr>
        <w:t>），这一结果</w:t>
      </w:r>
      <w:r>
        <w:rPr>
          <w:rFonts w:hint="eastAsia" w:ascii="宋体" w:hAnsi="宋体" w:eastAsia="宋体" w:cs="宋体"/>
          <w:sz w:val="24"/>
          <w:szCs w:val="24"/>
          <w:highlight w:val="yellow"/>
        </w:rPr>
        <w:t>优于</w:t>
      </w:r>
      <w:r>
        <w:rPr>
          <w:rFonts w:hint="eastAsia" w:ascii="宋体" w:hAnsi="宋体" w:eastAsia="宋体" w:cs="宋体"/>
          <w:sz w:val="24"/>
          <w:szCs w:val="24"/>
        </w:rPr>
        <w:t>我们当前的研究结果。</w:t>
      </w:r>
      <w:r>
        <w:rPr>
          <w:rFonts w:hint="eastAsia" w:ascii="宋体" w:hAnsi="宋体" w:eastAsia="宋体" w:cs="宋体"/>
          <w:sz w:val="24"/>
          <w:szCs w:val="24"/>
        </w:rPr>
        <w:commentReference w:id="2"/>
      </w:r>
    </w:p>
    <w:p w14:paraId="183371FC">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4.2 年龄</w:t>
      </w:r>
    </w:p>
    <w:p w14:paraId="7D20D722">
      <w:pPr>
        <w:ind w:firstLine="480" w:firstLineChars="200"/>
        <w:rPr>
          <w:rFonts w:hint="eastAsia" w:ascii="宋体" w:hAnsi="宋体" w:eastAsia="宋体" w:cs="宋体"/>
          <w:sz w:val="24"/>
          <w:szCs w:val="24"/>
          <w:lang w:eastAsia="zh-CN"/>
        </w:rPr>
      </w:pPr>
      <w:r>
        <w:rPr>
          <w:rFonts w:hint="eastAsia" w:ascii="宋体" w:hAnsi="宋体" w:eastAsia="宋体" w:cs="宋体"/>
          <w:kern w:val="0"/>
          <w:sz w:val="24"/>
          <w:szCs w:val="24"/>
          <w:lang w:val="en-US" w:eastAsia="zh-CN" w:bidi="ar"/>
        </w:rPr>
        <w:t>我们的研究结果表明，急性择时运动对中年晚期和老年早期人群的血糖降低无显著影响；而在慢性择时运动群体中，中年晚期人群观察到明显的血糖降低效应，但老年早期人群未发现显著效应。值得注意的是，</w:t>
      </w:r>
      <w:r>
        <w:rPr>
          <w:rFonts w:hint="eastAsia" w:ascii="宋体" w:hAnsi="宋体" w:eastAsia="宋体" w:cs="宋体"/>
          <w:sz w:val="24"/>
          <w:szCs w:val="24"/>
        </w:rPr>
        <w:commentReference w:id="3"/>
      </w:r>
      <w:r>
        <w:rPr>
          <w:rFonts w:hint="eastAsia" w:ascii="宋体" w:hAnsi="宋体" w:eastAsia="宋体" w:cs="宋体"/>
          <w:sz w:val="24"/>
          <w:szCs w:val="24"/>
          <w:lang w:val="en-US" w:eastAsia="zh-CN"/>
        </w:rPr>
        <w:t>效应修饰分析显示，年龄会影响择时运动的血糖降低效果，具体而言，年龄与择时运动的血糖降低效果之间存在显著线性关系。研究结果表明，无论是急性还是慢性择时运动，其血糖降低效果均随年龄增长而逐渐减弱。</w:t>
      </w:r>
      <w:r>
        <w:rPr>
          <w:rFonts w:hint="eastAsia" w:ascii="宋体" w:hAnsi="宋体" w:eastAsia="宋体" w:cs="宋体"/>
          <w:sz w:val="24"/>
          <w:szCs w:val="24"/>
        </w:rPr>
        <w:commentReference w:id="4"/>
      </w:r>
      <w:r>
        <w:rPr>
          <w:rFonts w:hint="eastAsia" w:ascii="宋体" w:hAnsi="宋体" w:eastAsia="宋体" w:cs="宋体"/>
          <w:sz w:val="24"/>
          <w:szCs w:val="24"/>
          <w:lang w:val="en-US" w:eastAsia="zh-CN"/>
        </w:rPr>
        <w:t>此外，慢性择时运动的分析拟合结果显示，该运动的血糖降低效果在年龄方面是一致的（R²=100.00%，</w:t>
      </w:r>
      <w:r>
        <w:rPr>
          <w:rFonts w:hint="eastAsia" w:ascii="宋体" w:hAnsi="宋体" w:eastAsia="宋体" w:cs="宋体"/>
          <w:i w:val="0"/>
          <w:iCs w:val="0"/>
          <w:caps w:val="0"/>
          <w:color w:val="3B3B3B"/>
          <w:spacing w:val="0"/>
          <w:sz w:val="24"/>
          <w:szCs w:val="24"/>
          <w:shd w:val="clear" w:fill="FFFFFF"/>
          <w:lang w:val="en-US" w:eastAsia="zh-CN"/>
        </w:rPr>
        <w:t>I²=0.00%）</w:t>
      </w:r>
      <w:r>
        <w:rPr>
          <w:rFonts w:hint="eastAsia" w:ascii="宋体" w:hAnsi="宋体" w:eastAsia="宋体" w:cs="宋体"/>
          <w:sz w:val="24"/>
          <w:szCs w:val="24"/>
          <w:lang w:val="en-US" w:eastAsia="zh-CN"/>
        </w:rPr>
        <w:t>，这一发现证明，年龄越小，慢性择时运动的血糖降低效果越佳。值得注意的是，</w:t>
      </w:r>
      <w:r>
        <w:rPr>
          <w:rFonts w:hint="eastAsia" w:ascii="宋体" w:hAnsi="宋体" w:eastAsia="宋体" w:cs="宋体"/>
          <w:sz w:val="24"/>
          <w:szCs w:val="24"/>
        </w:rPr>
        <w:commentReference w:id="5"/>
      </w:r>
    </w:p>
    <w:p w14:paraId="4A2B15D3">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4.3 运动</w:t>
      </w:r>
      <w:r>
        <w:rPr>
          <w:rFonts w:hint="eastAsia" w:ascii="宋体" w:hAnsi="宋体" w:eastAsia="宋体" w:cs="宋体"/>
          <w:b/>
          <w:bCs/>
          <w:sz w:val="24"/>
          <w:szCs w:val="24"/>
        </w:rPr>
        <w:t>强度</w:t>
      </w:r>
    </w:p>
    <w:p w14:paraId="2CAAEB2D">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择时运动在降低血糖方面的效果与运动的强度有着密切的关系。在我们对于急性择时运动分析中，大多数研究针对于低运动强度。但子群分析结果显示，高强度的择时运动（g=—0.80）比低强度运动（g=—0.15）和中等强度运动（g=0.13）更能有效降低血糖。</w:t>
      </w:r>
      <w:r>
        <w:rPr>
          <w:rFonts w:hint="eastAsia" w:ascii="宋体" w:hAnsi="宋体" w:eastAsia="宋体" w:cs="宋体"/>
          <w:sz w:val="24"/>
          <w:szCs w:val="24"/>
        </w:rPr>
        <w:commentReference w:id="6"/>
      </w:r>
      <w:r>
        <w:rPr>
          <w:rFonts w:hint="eastAsia" w:ascii="宋体" w:hAnsi="宋体" w:eastAsia="宋体" w:cs="宋体"/>
          <w:sz w:val="24"/>
          <w:szCs w:val="24"/>
          <w:lang w:val="en-US" w:eastAsia="zh-CN"/>
        </w:rPr>
        <w:t>在我们对于慢性择时运动分析中，大多数研究针对于中等运动强度。在进行亚组分析表明，中等强度的择时运动（g=—0.40）比高强度运动（g=-0.32）更能有效降低血糖。为了进一步探索运动强度对于择时运动在降低血糖方面的效果的影响，本文进行了拟合进行分析。结果表明，无论是急性还是慢性择时运动，其血糖降低效果均随运动强度的增长而逐渐增强。在有证据表明，</w:t>
      </w:r>
      <w:r>
        <w:rPr>
          <w:rFonts w:hint="eastAsia" w:ascii="宋体" w:hAnsi="宋体" w:eastAsia="宋体" w:cs="宋体"/>
          <w:sz w:val="24"/>
          <w:szCs w:val="24"/>
        </w:rPr>
        <w:commentReference w:id="7"/>
      </w:r>
      <w:r>
        <w:rPr>
          <w:rFonts w:hint="eastAsia" w:ascii="宋体" w:hAnsi="宋体" w:eastAsia="宋体" w:cs="宋体"/>
          <w:sz w:val="24"/>
          <w:szCs w:val="24"/>
          <w:lang w:val="en-US" w:eastAsia="zh-CN"/>
        </w:rPr>
        <w:t>。先前的系统评价也表明，</w:t>
      </w:r>
      <w:r>
        <w:rPr>
          <w:rFonts w:hint="eastAsia" w:ascii="宋体" w:hAnsi="宋体" w:eastAsia="宋体" w:cs="宋体"/>
          <w:sz w:val="24"/>
          <w:szCs w:val="24"/>
        </w:rPr>
        <w:commentReference w:id="8"/>
      </w:r>
    </w:p>
    <w:p w14:paraId="641DA3B8">
      <w:pPr>
        <w:rPr>
          <w:rFonts w:hint="eastAsia" w:ascii="宋体" w:hAnsi="宋体" w:eastAsia="宋体"/>
          <w:b/>
          <w:bCs/>
          <w:sz w:val="24"/>
          <w:szCs w:val="24"/>
        </w:rPr>
      </w:pPr>
      <w:r>
        <w:rPr>
          <w:rFonts w:hint="eastAsia"/>
          <w:lang w:val="en-US" w:eastAsia="zh-CN"/>
        </w:rPr>
        <w:t xml:space="preserve">4.4 </w:t>
      </w:r>
      <w:r>
        <w:rPr>
          <w:rFonts w:hint="eastAsia" w:ascii="宋体" w:hAnsi="宋体" w:eastAsia="宋体"/>
          <w:b/>
          <w:bCs/>
          <w:sz w:val="24"/>
          <w:szCs w:val="24"/>
        </w:rPr>
        <w:t>单次运动时长</w:t>
      </w:r>
    </w:p>
    <w:p w14:paraId="1340A7CD">
      <w:pPr>
        <w:ind w:firstLine="420" w:firstLineChars="0"/>
      </w:pPr>
      <w:r>
        <w:rPr>
          <w:rFonts w:hint="eastAsia" w:ascii="宋体" w:hAnsi="宋体" w:eastAsia="宋体" w:cs="宋体"/>
          <w:sz w:val="24"/>
          <w:szCs w:val="24"/>
          <w:lang w:val="en-US" w:eastAsia="zh-CN"/>
        </w:rPr>
        <w:t>与</w:t>
      </w:r>
      <w:r>
        <w:rPr>
          <w:rFonts w:hint="eastAsia" w:ascii="宋体" w:hAnsi="宋体" w:eastAsia="宋体" w:cs="宋体"/>
          <w:sz w:val="24"/>
          <w:szCs w:val="24"/>
          <w:highlight w:val="yellow"/>
          <w:lang w:val="en-US" w:eastAsia="zh-CN"/>
        </w:rPr>
        <w:t>等人和等人</w:t>
      </w:r>
      <w:r>
        <w:rPr>
          <w:rFonts w:hint="eastAsia" w:ascii="宋体" w:hAnsi="宋体" w:eastAsia="宋体" w:cs="宋体"/>
          <w:sz w:val="24"/>
          <w:szCs w:val="24"/>
          <w:lang w:val="en-US" w:eastAsia="zh-CN"/>
        </w:rPr>
        <w:t>的研究结果一致</w:t>
      </w:r>
      <w:r>
        <w:commentReference w:id="9"/>
      </w:r>
      <w:r>
        <w:rPr>
          <w:rFonts w:hint="eastAsia" w:ascii="宋体" w:hAnsi="宋体" w:eastAsia="宋体" w:cs="宋体"/>
          <w:sz w:val="24"/>
          <w:szCs w:val="24"/>
          <w:lang w:val="en-US" w:eastAsia="zh-CN"/>
        </w:rPr>
        <w:t>，我们发现单次运动时长并会影响血糖的降低程度。这说明，为了提高择时运动的效果，有必要进行长时间的择时运动。不过，要想促使本身发生形态上的变化，或许需要适配适当的强度。最近的一项元分析也支持了这一观点：</w:t>
      </w:r>
      <w:r>
        <w:commentReference w:id="10"/>
      </w:r>
      <w:r>
        <w:rPr>
          <w:rFonts w:hint="eastAsia"/>
          <w:lang w:eastAsia="zh-CN"/>
        </w:rPr>
        <w:t>。</w:t>
      </w:r>
      <w:r>
        <w:rPr>
          <w:rFonts w:hint="eastAsia"/>
          <w:lang w:val="en-US" w:eastAsia="zh-CN"/>
        </w:rPr>
        <w:t>对于亚组分析表明，在急性择时运动下，每次小于40分钟，大于40分钟均未达到显著效应。</w:t>
      </w:r>
      <w:r>
        <w:commentReference w:id="11"/>
      </w:r>
      <w:r>
        <w:rPr>
          <w:rFonts w:hint="eastAsia"/>
          <w:lang w:val="en-US" w:eastAsia="zh-CN"/>
        </w:rPr>
        <w:t>在慢性择时运动下，每次小于40分钟，大于40分钟均达到显著效应。</w:t>
      </w:r>
      <w:r>
        <w:commentReference w:id="12"/>
      </w:r>
    </w:p>
    <w:p w14:paraId="2AA8DD48">
      <w:pPr>
        <w:spacing w:line="360" w:lineRule="auto"/>
        <w:rPr>
          <w:rFonts w:hint="eastAsia" w:ascii="宋体" w:hAnsi="宋体" w:eastAsia="宋体"/>
          <w:b/>
          <w:bCs/>
          <w:sz w:val="24"/>
          <w:szCs w:val="24"/>
        </w:rPr>
      </w:pPr>
      <w:r>
        <w:rPr>
          <w:rFonts w:hint="eastAsia" w:ascii="宋体" w:hAnsi="宋体" w:eastAsia="宋体"/>
          <w:b/>
          <w:bCs/>
          <w:sz w:val="24"/>
          <w:szCs w:val="24"/>
        </w:rPr>
        <w:t>4.5 运动时间段</w:t>
      </w:r>
    </w:p>
    <w:p w14:paraId="6BF04083">
      <w:pPr>
        <w:keepNext w:val="0"/>
        <w:keepLines w:val="0"/>
        <w:widowControl/>
        <w:suppressLineNumbers w:val="0"/>
        <w:ind w:firstLine="420" w:firstLineChars="0"/>
        <w:jc w:val="left"/>
        <w:rPr>
          <w:rFonts w:hint="default" w:eastAsiaTheme="minorEastAsia"/>
          <w:sz w:val="24"/>
          <w:szCs w:val="24"/>
          <w:lang w:val="en-US" w:eastAsia="zh-CN"/>
        </w:rPr>
      </w:pPr>
      <w:r>
        <w:rPr>
          <w:rFonts w:ascii="宋体" w:hAnsi="宋体" w:eastAsia="宋体" w:cs="宋体"/>
          <w:kern w:val="0"/>
          <w:sz w:val="24"/>
          <w:szCs w:val="24"/>
          <w:lang w:val="en-US" w:eastAsia="zh-CN" w:bidi="ar"/>
        </w:rPr>
        <w:t>亚组分析结果显示</w:t>
      </w:r>
      <w:r>
        <w:rPr>
          <w:rFonts w:hint="eastAsia" w:ascii="宋体" w:hAnsi="宋体" w:eastAsia="宋体" w:cs="宋体"/>
          <w:kern w:val="0"/>
          <w:sz w:val="24"/>
          <w:szCs w:val="24"/>
          <w:lang w:val="en-US" w:eastAsia="zh-CN" w:bidi="ar"/>
        </w:rPr>
        <w:t>，在急性择时运动下，</w:t>
      </w:r>
      <w:r>
        <w:rPr>
          <w:rFonts w:ascii="Times New Roman" w:hAnsi="Times New Roman" w:eastAsia="宋体" w:cs="Times New Roman"/>
          <w:sz w:val="24"/>
          <w:szCs w:val="24"/>
        </w:rPr>
        <w:t>运动时间段对血糖改善效应无显著的调节作用</w:t>
      </w:r>
      <w:r>
        <w:rPr>
          <w:rFonts w:hint="eastAsia" w:ascii="Times New Roman" w:hAnsi="Times New Roman" w:eastAsia="宋体" w:cs="Times New Roman"/>
          <w:sz w:val="24"/>
          <w:szCs w:val="24"/>
          <w:lang w:eastAsia="zh-CN"/>
        </w:rPr>
        <w:t>。</w:t>
      </w:r>
      <w:r>
        <w:commentReference w:id="13"/>
      </w:r>
      <w:r>
        <w:rPr>
          <w:rFonts w:hint="eastAsia"/>
          <w:lang w:val="en-US" w:eastAsia="zh-CN"/>
        </w:rPr>
        <w:t>在慢性择时运动下，有Morning vs Evening Exercise（</w:t>
      </w:r>
      <w:r>
        <w:rPr>
          <w:rFonts w:hint="eastAsia" w:ascii="宋体" w:hAnsi="宋体" w:eastAsia="宋体" w:cs="宋体"/>
          <w:sz w:val="24"/>
          <w:szCs w:val="24"/>
          <w:lang w:val="en-US" w:eastAsia="zh-CN"/>
        </w:rPr>
        <w:t>g=—0.39，p=0.0003）</w:t>
      </w:r>
      <w:r>
        <w:rPr>
          <w:rFonts w:hint="eastAsia"/>
          <w:lang w:val="en-US" w:eastAsia="zh-CN"/>
        </w:rPr>
        <w:t>与Fasted vs Postprandial Exercise（</w:t>
      </w:r>
      <w:r>
        <w:rPr>
          <w:rFonts w:hint="eastAsia" w:ascii="宋体" w:hAnsi="宋体" w:eastAsia="宋体" w:cs="宋体"/>
          <w:sz w:val="24"/>
          <w:szCs w:val="24"/>
          <w:lang w:val="en-US" w:eastAsia="zh-CN"/>
        </w:rPr>
        <w:t>g=—0.85,p=0.005）</w:t>
      </w:r>
      <w:r>
        <w:rPr>
          <w:rFonts w:hint="eastAsia"/>
          <w:lang w:val="en-US" w:eastAsia="zh-CN"/>
        </w:rPr>
        <w:t>有显著作用，与Pre-meal vs Post-meal Exercise（</w:t>
      </w:r>
      <w:r>
        <w:rPr>
          <w:rFonts w:hint="eastAsia" w:ascii="宋体" w:hAnsi="宋体" w:eastAsia="宋体" w:cs="宋体"/>
          <w:sz w:val="24"/>
          <w:szCs w:val="24"/>
          <w:lang w:val="en-US" w:eastAsia="zh-CN"/>
        </w:rPr>
        <w:t>g=—0.03，p=0.68）有显著性差异.</w:t>
      </w:r>
      <w:r>
        <w:commentReference w:id="14"/>
      </w:r>
    </w:p>
    <w:p w14:paraId="6180FE9C">
      <w:pPr>
        <w:spacing w:line="360" w:lineRule="auto"/>
        <w:rPr>
          <w:rFonts w:hint="eastAsia" w:ascii="宋体" w:hAnsi="宋体" w:eastAsia="宋体"/>
          <w:b/>
          <w:bCs/>
          <w:sz w:val="24"/>
          <w:szCs w:val="24"/>
          <w:lang w:val="en-US" w:eastAsia="zh-CN"/>
        </w:rPr>
      </w:pPr>
    </w:p>
    <w:p w14:paraId="07EEB082">
      <w:pPr>
        <w:rPr>
          <w:rFonts w:hint="eastAsia"/>
          <w:lang w:val="en-US" w:eastAsia="zh-CN"/>
        </w:rPr>
      </w:pPr>
      <w:r>
        <w:rPr>
          <w:rFonts w:hint="eastAsia"/>
          <w:lang w:val="en-US" w:eastAsia="zh-CN"/>
        </w:rPr>
        <w:t>4.5 其他影响因素</w:t>
      </w:r>
    </w:p>
    <w:p w14:paraId="50E20B56">
      <w:pPr>
        <w:rPr>
          <w:rFonts w:hint="eastAsia"/>
          <w:lang w:val="en-US" w:eastAsia="zh-CN"/>
        </w:rPr>
      </w:pPr>
      <w:r>
        <w:rPr>
          <w:rFonts w:hint="eastAsia"/>
          <w:lang w:val="en-US" w:eastAsia="zh-CN"/>
        </w:rPr>
        <w:t>4.5.1 地区</w:t>
      </w:r>
    </w:p>
    <w:p w14:paraId="30986AF7">
      <w:pPr>
        <w:ind w:firstLine="420" w:firstLineChars="200"/>
        <w:rPr>
          <w:rFonts w:hint="default"/>
          <w:lang w:val="en-US" w:eastAsia="zh-CN"/>
        </w:rPr>
      </w:pPr>
      <w:r>
        <w:rPr>
          <w:rFonts w:hint="default"/>
          <w:lang w:val="en-US" w:eastAsia="zh-CN"/>
        </w:rPr>
        <w:t>虽然我们的亚组分析显示，与</w:t>
      </w:r>
      <w:r>
        <w:rPr>
          <w:rFonts w:hint="eastAsia"/>
          <w:lang w:val="en-US" w:eastAsia="zh-CN"/>
        </w:rPr>
        <w:t>欧洲，大洋洲</w:t>
      </w:r>
      <w:r>
        <w:rPr>
          <w:rFonts w:hint="default"/>
          <w:lang w:val="en-US" w:eastAsia="zh-CN"/>
        </w:rPr>
        <w:t>的</w:t>
      </w:r>
      <w:r>
        <w:rPr>
          <w:rFonts w:hint="eastAsia"/>
          <w:lang w:val="en-US" w:eastAsia="zh-CN"/>
        </w:rPr>
        <w:t>人群</w:t>
      </w:r>
      <w:r>
        <w:rPr>
          <w:rFonts w:hint="default"/>
          <w:lang w:val="en-US" w:eastAsia="zh-CN"/>
        </w:rPr>
        <w:t>相比，对</w:t>
      </w:r>
      <w:r>
        <w:rPr>
          <w:rFonts w:hint="eastAsia"/>
          <w:lang w:val="en-US" w:eastAsia="zh-CN"/>
        </w:rPr>
        <w:t>北美和亚洲</w:t>
      </w:r>
      <w:r>
        <w:rPr>
          <w:rFonts w:hint="default"/>
          <w:lang w:val="en-US" w:eastAsia="zh-CN"/>
        </w:rPr>
        <w:t>进行</w:t>
      </w:r>
      <w:r>
        <w:rPr>
          <w:rFonts w:hint="eastAsia"/>
          <w:lang w:val="en-US" w:eastAsia="zh-CN"/>
        </w:rPr>
        <w:t>慢</w:t>
      </w:r>
      <w:r>
        <w:rPr>
          <w:rFonts w:hint="default"/>
          <w:lang w:val="en-US" w:eastAsia="zh-CN"/>
        </w:rPr>
        <w:t>性</w:t>
      </w:r>
      <w:r>
        <w:rPr>
          <w:rFonts w:hint="eastAsia"/>
          <w:lang w:val="en-US" w:eastAsia="zh-CN"/>
        </w:rPr>
        <w:t>择时运动</w:t>
      </w:r>
      <w:r>
        <w:rPr>
          <w:rFonts w:hint="default"/>
          <w:lang w:val="en-US" w:eastAsia="zh-CN"/>
        </w:rPr>
        <w:t>时所产生的效果更为显著，但在进行急性</w:t>
      </w:r>
      <w:r>
        <w:rPr>
          <w:rFonts w:hint="eastAsia"/>
          <w:lang w:val="en-US" w:eastAsia="zh-CN"/>
        </w:rPr>
        <w:t>择时运动</w:t>
      </w:r>
      <w:r>
        <w:rPr>
          <w:rFonts w:hint="default"/>
          <w:lang w:val="en-US" w:eastAsia="zh-CN"/>
        </w:rPr>
        <w:t>后，其</w:t>
      </w:r>
      <w:r>
        <w:rPr>
          <w:rFonts w:hint="eastAsia"/>
          <w:lang w:val="en-US" w:eastAsia="zh-CN"/>
        </w:rPr>
        <w:t>人</w:t>
      </w:r>
      <w:r>
        <w:rPr>
          <w:rFonts w:hint="default"/>
          <w:lang w:val="en-US" w:eastAsia="zh-CN"/>
        </w:rPr>
        <w:t>群的效果并不明显。</w:t>
      </w:r>
    </w:p>
    <w:p w14:paraId="4B4089A4">
      <w:pPr>
        <w:ind w:firstLine="420" w:firstLineChars="200"/>
        <w:rPr>
          <w:rFonts w:hint="default"/>
          <w:lang w:val="en-US" w:eastAsia="zh-CN"/>
        </w:rPr>
      </w:pPr>
      <w:r>
        <w:rPr>
          <w:rFonts w:hint="default"/>
          <w:lang w:val="en-US" w:eastAsia="zh-CN"/>
        </w:rPr>
        <w:t>这一结果可能反映了当前研究方法上的局限性：</w:t>
      </w:r>
      <w:r>
        <w:commentReference w:id="15"/>
      </w:r>
    </w:p>
    <w:p w14:paraId="31E4DC89">
      <w:pPr>
        <w:rPr>
          <w:rFonts w:hint="eastAsia"/>
          <w:lang w:val="en-US" w:eastAsia="zh-CN"/>
        </w:rPr>
      </w:pPr>
      <w:r>
        <w:rPr>
          <w:rFonts w:hint="eastAsia"/>
          <w:lang w:val="en-US" w:eastAsia="zh-CN"/>
        </w:rPr>
        <w:t>4.5.2 总干预时间</w:t>
      </w:r>
    </w:p>
    <w:p w14:paraId="71CAA08E">
      <w:pPr>
        <w:ind w:firstLine="420" w:firstLineChars="0"/>
        <w:rPr>
          <w:rFonts w:hint="eastAsia" w:eastAsiaTheme="minorEastAsia"/>
          <w:lang w:eastAsia="zh-CN"/>
        </w:rPr>
      </w:pPr>
      <w:r>
        <w:rPr>
          <w:rFonts w:hint="eastAsia"/>
          <w:b w:val="0"/>
          <w:bCs w:val="0"/>
          <w:sz w:val="24"/>
          <w:szCs w:val="24"/>
          <w:lang w:val="en-US" w:eastAsia="zh-CN"/>
        </w:rPr>
        <w:t>有趣的是，我们发现慢性择时运动的总干预时间对效果具有显著影响。通过亚组分析，我们发现无论干预持续几周，都能对</w:t>
      </w:r>
      <w:r>
        <w:rPr>
          <w:rFonts w:hint="eastAsia" w:ascii="宋体" w:hAnsi="宋体" w:eastAsia="宋体" w:cs="宋体"/>
          <w:b w:val="0"/>
          <w:bCs w:val="0"/>
          <w:kern w:val="0"/>
          <w:sz w:val="24"/>
          <w:szCs w:val="24"/>
          <w:lang w:val="en-US" w:eastAsia="zh-CN" w:bidi="ar"/>
        </w:rPr>
        <w:t>血糖降低产生效果。然而，拟合结果显示，随着</w:t>
      </w:r>
      <w:r>
        <w:rPr>
          <w:rFonts w:hint="eastAsia"/>
          <w:b w:val="0"/>
          <w:bCs w:val="0"/>
          <w:sz w:val="24"/>
          <w:szCs w:val="24"/>
          <w:lang w:val="en-US" w:eastAsia="zh-CN"/>
        </w:rPr>
        <w:t>总干预时间</w:t>
      </w:r>
      <w:r>
        <w:rPr>
          <w:rFonts w:hint="eastAsia" w:ascii="宋体" w:hAnsi="宋体" w:eastAsia="宋体" w:cs="宋体"/>
          <w:b w:val="0"/>
          <w:bCs w:val="0"/>
          <w:kern w:val="0"/>
          <w:sz w:val="24"/>
          <w:szCs w:val="24"/>
          <w:lang w:val="en-US" w:eastAsia="zh-CN" w:bidi="ar"/>
        </w:rPr>
        <w:t>的增加，血糖降低的效果变得不再那么明显，这与此前的发现</w:t>
      </w:r>
      <w:r>
        <w:commentReference w:id="16"/>
      </w:r>
      <w:r>
        <w:rPr>
          <w:rFonts w:hint="eastAsia" w:ascii="宋体" w:hAnsi="宋体" w:eastAsia="宋体" w:cs="宋体"/>
          <w:b w:val="0"/>
          <w:bCs w:val="0"/>
          <w:kern w:val="0"/>
          <w:sz w:val="24"/>
          <w:szCs w:val="24"/>
          <w:lang w:val="en-US" w:eastAsia="zh-CN" w:bidi="ar"/>
        </w:rPr>
        <w:t>有所不同</w:t>
      </w:r>
      <w:r>
        <w:rPr>
          <w:rFonts w:hint="eastAsia" w:ascii="宋体" w:hAnsi="宋体" w:eastAsia="宋体" w:cs="宋体"/>
          <w:kern w:val="0"/>
          <w:sz w:val="24"/>
          <w:szCs w:val="24"/>
          <w:lang w:val="en-US" w:eastAsia="zh-CN" w:bidi="ar"/>
        </w:rPr>
        <w:t>。</w:t>
      </w:r>
      <w:r>
        <w:commentReference w:id="17"/>
      </w:r>
    </w:p>
    <w:p w14:paraId="2F39A20A">
      <w:pPr>
        <w:rPr>
          <w:rFonts w:hint="eastAsia"/>
          <w:lang w:val="en-US" w:eastAsia="zh-CN"/>
        </w:rPr>
      </w:pPr>
      <w:r>
        <w:rPr>
          <w:rFonts w:hint="eastAsia"/>
          <w:lang w:val="en-US" w:eastAsia="zh-CN"/>
        </w:rPr>
        <w:t>4.5.3 运动频率</w:t>
      </w:r>
    </w:p>
    <w:p w14:paraId="73286A4C">
      <w:pPr>
        <w:ind w:firstLine="420" w:firstLineChars="0"/>
        <w:rPr>
          <w:rFonts w:hint="default" w:eastAsiaTheme="minorEastAsia"/>
          <w:lang w:val="en-US" w:eastAsia="zh-CN"/>
        </w:rPr>
      </w:pPr>
      <w:r>
        <w:rPr>
          <w:rFonts w:hint="eastAsia"/>
          <w:lang w:val="en-US" w:eastAsia="zh-CN"/>
        </w:rPr>
        <w:t>与总干预时间的情况相似，我们发现，运动频率</w:t>
      </w:r>
      <w:r>
        <w:rPr>
          <w:rFonts w:hint="eastAsia"/>
          <w:b w:val="0"/>
          <w:bCs w:val="0"/>
          <w:sz w:val="24"/>
          <w:szCs w:val="24"/>
          <w:lang w:val="en-US" w:eastAsia="zh-CN"/>
        </w:rPr>
        <w:t>对慢性择时运动的效果有显著影响。同时，经过拟合发现，</w:t>
      </w:r>
      <w:r>
        <w:rPr>
          <w:rFonts w:hint="eastAsia" w:ascii="宋体" w:hAnsi="宋体" w:eastAsia="宋体" w:cs="宋体"/>
          <w:b w:val="0"/>
          <w:bCs w:val="0"/>
          <w:kern w:val="0"/>
          <w:sz w:val="24"/>
          <w:szCs w:val="24"/>
          <w:lang w:val="en-US" w:eastAsia="zh-CN" w:bidi="ar"/>
        </w:rPr>
        <w:t>随着运动频率的增加，血糖降低的效果变得不再那么明显。（同上）</w:t>
      </w:r>
    </w:p>
    <w:p w14:paraId="0A79AD10">
      <w:pPr>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4.6 多元因素分析</w:t>
      </w:r>
    </w:p>
    <w:p w14:paraId="21705327">
      <w:pPr>
        <w:keepNext w:val="0"/>
        <w:keepLines w:val="0"/>
        <w:widowControl/>
        <w:suppressLineNumbers w:val="0"/>
        <w:ind w:firstLine="482" w:firstLineChars="200"/>
        <w:jc w:val="left"/>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为了进一步探索多种因素对于择时运动效果的影响，本文分析了多种因素（包括年龄，运动强度，每次运动时长等），充分考虑了择时运动时所具有的复杂性。</w:t>
      </w:r>
    </w:p>
    <w:p w14:paraId="5A4457C8">
      <w:pPr>
        <w:keepNext w:val="0"/>
        <w:keepLines w:val="0"/>
        <w:widowControl/>
        <w:suppressLineNumbers w:val="0"/>
        <w:ind w:firstLine="482" w:firstLineChars="200"/>
        <w:jc w:val="left"/>
        <w:rPr>
          <w:rFonts w:ascii="宋体" w:hAnsi="宋体" w:eastAsia="宋体" w:cs="宋体"/>
          <w:kern w:val="0"/>
          <w:sz w:val="24"/>
          <w:szCs w:val="24"/>
          <w:lang w:val="en-US" w:eastAsia="zh-CN" w:bidi="ar"/>
        </w:rPr>
      </w:pPr>
      <w:r>
        <w:rPr>
          <w:rFonts w:hint="eastAsia" w:ascii="宋体" w:hAnsi="宋体" w:eastAsia="宋体"/>
          <w:b/>
          <w:bCs/>
          <w:sz w:val="24"/>
          <w:szCs w:val="24"/>
          <w:lang w:val="en-US" w:eastAsia="zh-CN"/>
        </w:rPr>
        <w:t>在急性择时运动时，</w:t>
      </w:r>
      <w:r>
        <w:rPr>
          <w:rFonts w:ascii="宋体" w:hAnsi="宋体" w:eastAsia="宋体" w:cs="宋体"/>
          <w:kern w:val="0"/>
          <w:sz w:val="24"/>
          <w:szCs w:val="24"/>
          <w:lang w:val="en-US" w:eastAsia="zh-CN" w:bidi="ar"/>
        </w:rPr>
        <w:t>本次多变量Meta分析结果表明，77项研究间存在显著整体异质性，且异质性均匀分布于作者间和同作者内研究间；年龄、单次运动时长、运动强度联合可显著解释部分研究间异质性，但仍有未解释的残差异质性。其中，仅运动强度对结局指标具有显著负向影响，年龄和单次运动时长的影响无统计学意义，为后续相关研究提供了明确的方向和依据。</w:t>
      </w:r>
    </w:p>
    <w:p w14:paraId="4A8D139D">
      <w:pPr>
        <w:keepNext w:val="0"/>
        <w:keepLines w:val="0"/>
        <w:widowControl/>
        <w:suppressLineNumbers w:val="0"/>
        <w:ind w:firstLine="482" w:firstLineChars="200"/>
        <w:jc w:val="left"/>
      </w:pPr>
      <w:bookmarkStart w:id="0" w:name="_GoBack"/>
      <w:bookmarkEnd w:id="0"/>
      <w:r>
        <w:rPr>
          <w:rFonts w:hint="eastAsia" w:ascii="宋体" w:hAnsi="宋体" w:eastAsia="宋体"/>
          <w:b/>
          <w:bCs/>
          <w:sz w:val="24"/>
          <w:szCs w:val="24"/>
          <w:lang w:val="en-US" w:eastAsia="zh-CN"/>
        </w:rPr>
        <w:t>在慢性择时运动时，</w:t>
      </w:r>
      <w:r>
        <w:rPr>
          <w:rFonts w:ascii="宋体" w:hAnsi="宋体" w:eastAsia="宋体" w:cs="宋体"/>
          <w:kern w:val="0"/>
          <w:sz w:val="24"/>
          <w:szCs w:val="24"/>
          <w:lang w:val="en-US" w:eastAsia="zh-CN" w:bidi="ar"/>
        </w:rPr>
        <w:t>本研究纳入的59项研究一致性良好，模型拟合优度佳；锻炼相关特征变量整体对结局指标有显著联合调节作用，其中年龄接近显著水平，是潜在的关键影响因素，其余锻炼单变量的独立调节效应尚不明确。</w:t>
      </w:r>
    </w:p>
    <w:p w14:paraId="22B19136">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p>
    <w:p w14:paraId="66634760">
      <w:pPr>
        <w:keepNext w:val="0"/>
        <w:keepLines w:val="0"/>
        <w:widowControl/>
        <w:suppressLineNumbers w:val="0"/>
        <w:jc w:val="left"/>
      </w:pPr>
    </w:p>
    <w:p w14:paraId="5CFB07E2">
      <w:pPr>
        <w:keepNext w:val="0"/>
        <w:keepLines w:val="0"/>
        <w:widowControl/>
        <w:suppressLineNumbers w:val="0"/>
        <w:jc w:val="left"/>
      </w:pPr>
    </w:p>
    <w:p w14:paraId="698D015E">
      <w:pPr>
        <w:keepNext w:val="0"/>
        <w:keepLines w:val="0"/>
        <w:widowControl/>
        <w:suppressLineNumbers w:val="0"/>
        <w:jc w:val="left"/>
      </w:pPr>
    </w:p>
    <w:p w14:paraId="3AF4228D">
      <w:pPr>
        <w:keepNext w:val="0"/>
        <w:keepLines w:val="0"/>
        <w:widowControl/>
        <w:suppressLineNumbers w:val="0"/>
        <w:jc w:val="left"/>
        <w:rPr>
          <w:rFonts w:hint="default"/>
          <w:lang w:val="en-US"/>
        </w:rPr>
      </w:pPr>
    </w:p>
    <w:p w14:paraId="094CC5D4">
      <w:pPr>
        <w:keepNext w:val="0"/>
        <w:keepLines w:val="0"/>
        <w:widowControl/>
        <w:suppressLineNumbers w:val="0"/>
        <w:jc w:val="left"/>
        <w:rPr>
          <w:rFonts w:hint="default"/>
          <w:lang w:val="en-US"/>
        </w:rPr>
      </w:pPr>
    </w:p>
    <w:p w14:paraId="5B7215EE">
      <w:pPr>
        <w:rPr>
          <w:rFonts w:hint="default" w:ascii="宋体" w:hAnsi="宋体" w:eastAsia="宋体"/>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回忆与思考" w:date="2026-04-04T16:21:21Z" w:initials="">
    <w:p w14:paraId="42126B2F">
      <w:pPr>
        <w:pStyle w:val="2"/>
        <w:rPr>
          <w:rFonts w:hint="default" w:eastAsiaTheme="minorEastAsia"/>
          <w:lang w:val="en-US" w:eastAsia="zh-CN"/>
        </w:rPr>
      </w:pPr>
      <w:r>
        <w:rPr>
          <w:rFonts w:hint="eastAsia"/>
          <w:lang w:val="en-US" w:eastAsia="zh-CN"/>
        </w:rPr>
        <w:t>插入文献（3篇以上）</w:t>
      </w:r>
    </w:p>
  </w:comment>
  <w:comment w:id="1" w:author="回忆与思考" w:date="2026-04-04T16:25:12Z" w:initials="">
    <w:p w14:paraId="6CA12256">
      <w:pPr>
        <w:pStyle w:val="2"/>
        <w:rPr>
          <w:rFonts w:hint="default" w:eastAsiaTheme="minorEastAsia"/>
          <w:lang w:val="en-US" w:eastAsia="zh-CN"/>
        </w:rPr>
      </w:pPr>
      <w:r>
        <w:rPr>
          <w:rFonts w:hint="eastAsia"/>
          <w:lang w:val="en-US" w:eastAsia="zh-CN"/>
        </w:rPr>
        <w:t>插入一篇证明</w:t>
      </w:r>
    </w:p>
  </w:comment>
  <w:comment w:id="2" w:author="回忆与思考" w:date="2026-04-04T16:27:21Z" w:initials="">
    <w:p w14:paraId="11FCEC26">
      <w:pPr>
        <w:pStyle w:val="2"/>
        <w:rPr>
          <w:rFonts w:hint="default" w:eastAsiaTheme="minorEastAsia"/>
          <w:lang w:val="en-US" w:eastAsia="zh-CN"/>
        </w:rPr>
      </w:pPr>
      <w:r>
        <w:rPr>
          <w:rFonts w:hint="eastAsia"/>
          <w:lang w:val="en-US" w:eastAsia="zh-CN"/>
        </w:rPr>
        <w:t>后面插入3篇文献论证</w:t>
      </w:r>
    </w:p>
  </w:comment>
  <w:comment w:id="3" w:author="回忆与思考" w:date="2026-04-04T16:40:02Z" w:initials="">
    <w:p w14:paraId="3D905EBB">
      <w:pPr>
        <w:pStyle w:val="2"/>
        <w:rPr>
          <w:rFonts w:hint="default" w:eastAsiaTheme="minorEastAsia"/>
          <w:lang w:val="en-US" w:eastAsia="zh-CN"/>
        </w:rPr>
      </w:pPr>
      <w:r>
        <w:rPr>
          <w:rFonts w:hint="eastAsia"/>
          <w:lang w:val="en-US" w:eastAsia="zh-CN"/>
        </w:rPr>
        <w:t>插入文献论文，每一组各一篇</w:t>
      </w:r>
    </w:p>
  </w:comment>
  <w:comment w:id="4" w:author="回忆与思考" w:date="2026-04-04T16:48:33Z" w:initials="">
    <w:p w14:paraId="5BB2834E">
      <w:pPr>
        <w:pStyle w:val="2"/>
        <w:rPr>
          <w:rFonts w:hint="default" w:eastAsiaTheme="minorEastAsia"/>
          <w:lang w:val="en-US" w:eastAsia="zh-CN"/>
        </w:rPr>
      </w:pPr>
      <w:r>
        <w:rPr>
          <w:rFonts w:hint="eastAsia"/>
          <w:lang w:val="en-US" w:eastAsia="zh-CN"/>
        </w:rPr>
        <w:t>插入文献说明</w:t>
      </w:r>
    </w:p>
  </w:comment>
  <w:comment w:id="5" w:author="回忆与思考" w:date="2026-04-04T16:49:19Z" w:initials="">
    <w:p w14:paraId="4600FFF5">
      <w:pPr>
        <w:pStyle w:val="2"/>
        <w:rPr>
          <w:rFonts w:hint="default" w:eastAsiaTheme="minorEastAsia"/>
          <w:lang w:val="en-US" w:eastAsia="zh-CN"/>
        </w:rPr>
      </w:pPr>
      <w:r>
        <w:rPr>
          <w:rFonts w:hint="eastAsia"/>
          <w:lang w:val="en-US" w:eastAsia="zh-CN"/>
        </w:rPr>
        <w:t>插入关于机理方面的文献，2篇即可，交叉验证。主要说明慢性一块的</w:t>
      </w:r>
    </w:p>
  </w:comment>
  <w:comment w:id="6" w:author="回忆与思考" w:date="2026-04-04T17:11:41Z" w:initials="">
    <w:p w14:paraId="331F7318">
      <w:pPr>
        <w:pStyle w:val="2"/>
        <w:rPr>
          <w:rFonts w:hint="default" w:eastAsiaTheme="minorEastAsia"/>
          <w:lang w:val="en-US" w:eastAsia="zh-CN"/>
        </w:rPr>
      </w:pPr>
      <w:r>
        <w:rPr>
          <w:rFonts w:hint="eastAsia"/>
          <w:lang w:val="en-US" w:eastAsia="zh-CN"/>
        </w:rPr>
        <w:t>插入文献证明2篇</w:t>
      </w:r>
    </w:p>
  </w:comment>
  <w:comment w:id="7" w:author="回忆与思考" w:date="2026-04-04T17:41:19Z" w:initials="">
    <w:p w14:paraId="1AD792A4">
      <w:pPr>
        <w:pStyle w:val="2"/>
        <w:rPr>
          <w:rFonts w:hint="default" w:eastAsiaTheme="minorEastAsia"/>
          <w:lang w:val="en-US" w:eastAsia="zh-CN"/>
        </w:rPr>
      </w:pPr>
      <w:r>
        <w:rPr>
          <w:rFonts w:hint="eastAsia"/>
          <w:lang w:val="en-US" w:eastAsia="zh-CN"/>
        </w:rPr>
        <w:t>机制方面的内容</w:t>
      </w:r>
    </w:p>
  </w:comment>
  <w:comment w:id="8" w:author="回忆与思考" w:date="2026-04-04T17:41:52Z" w:initials="">
    <w:p w14:paraId="652AC0F3">
      <w:pPr>
        <w:pStyle w:val="2"/>
        <w:rPr>
          <w:rFonts w:hint="default" w:eastAsiaTheme="minorEastAsia"/>
          <w:lang w:val="en-US" w:eastAsia="zh-CN"/>
        </w:rPr>
      </w:pPr>
      <w:r>
        <w:rPr>
          <w:rFonts w:hint="eastAsia"/>
          <w:lang w:val="en-US" w:eastAsia="zh-CN"/>
        </w:rPr>
        <w:t>最好找一篇meta</w:t>
      </w:r>
    </w:p>
  </w:comment>
  <w:comment w:id="9" w:author="回忆与思考" w:date="2026-04-04T17:48:43Z" w:initials="">
    <w:p w14:paraId="0D92A744">
      <w:pPr>
        <w:pStyle w:val="2"/>
        <w:rPr>
          <w:rFonts w:hint="default" w:eastAsiaTheme="minorEastAsia"/>
          <w:lang w:val="en-US" w:eastAsia="zh-CN"/>
        </w:rPr>
      </w:pPr>
      <w:r>
        <w:rPr>
          <w:rFonts w:hint="eastAsia"/>
          <w:lang w:val="en-US" w:eastAsia="zh-CN"/>
        </w:rPr>
        <w:t>找文献</w:t>
      </w:r>
    </w:p>
  </w:comment>
  <w:comment w:id="10" w:author="回忆与思考" w:date="2026-04-04T17:53:25Z" w:initials="">
    <w:p w14:paraId="4813B151">
      <w:pPr>
        <w:pStyle w:val="2"/>
      </w:pPr>
      <w:r>
        <w:rPr>
          <w:rFonts w:hint="eastAsia"/>
        </w:rPr>
        <w:t>Effects of exercise intervention on body morphology in obese college students: a systematic review and meta-analysis（Frontiers in Public Health, 2026）</w:t>
      </w:r>
    </w:p>
  </w:comment>
  <w:comment w:id="11" w:author="回忆与思考" w:date="2026-04-04T18:46:29Z" w:initials="">
    <w:p w14:paraId="72634FAE">
      <w:pPr>
        <w:pStyle w:val="2"/>
        <w:rPr>
          <w:rFonts w:hint="default" w:eastAsiaTheme="minorEastAsia"/>
          <w:lang w:val="en-US" w:eastAsia="zh-CN"/>
        </w:rPr>
      </w:pPr>
      <w:r>
        <w:rPr>
          <w:rFonts w:hint="eastAsia"/>
          <w:lang w:val="en-US" w:eastAsia="zh-CN"/>
        </w:rPr>
        <w:t>插入文献（2篇）</w:t>
      </w:r>
    </w:p>
  </w:comment>
  <w:comment w:id="12" w:author="回忆与思考" w:date="2026-04-04T18:54:53Z" w:initials="">
    <w:p w14:paraId="361A890B">
      <w:pPr>
        <w:pStyle w:val="2"/>
        <w:rPr>
          <w:rFonts w:hint="default" w:eastAsiaTheme="minorEastAsia"/>
          <w:lang w:val="en-US" w:eastAsia="zh-CN"/>
        </w:rPr>
      </w:pPr>
      <w:r>
        <w:rPr>
          <w:rFonts w:hint="eastAsia"/>
          <w:lang w:val="en-US" w:eastAsia="zh-CN"/>
        </w:rPr>
        <w:t>插入文献（2篇）</w:t>
      </w:r>
    </w:p>
  </w:comment>
  <w:comment w:id="13" w:author="回忆与思考" w:date="2026-04-04T19:11:38Z" w:initials="">
    <w:p w14:paraId="4557710F">
      <w:pPr>
        <w:pStyle w:val="2"/>
        <w:rPr>
          <w:rFonts w:hint="default" w:eastAsiaTheme="minorEastAsia"/>
          <w:lang w:val="en-US" w:eastAsia="zh-CN"/>
        </w:rPr>
      </w:pPr>
      <w:r>
        <w:rPr>
          <w:rFonts w:hint="eastAsia"/>
          <w:lang w:val="en-US" w:eastAsia="zh-CN"/>
        </w:rPr>
        <w:t>插入文献（2篇）</w:t>
      </w:r>
    </w:p>
  </w:comment>
  <w:comment w:id="14" w:author="回忆与思考" w:date="2026-04-04T19:19:45Z" w:initials="">
    <w:p w14:paraId="4538A480">
      <w:pPr>
        <w:pStyle w:val="2"/>
        <w:rPr>
          <w:rFonts w:hint="default" w:eastAsiaTheme="minorEastAsia"/>
          <w:lang w:val="en-US" w:eastAsia="zh-CN"/>
        </w:rPr>
      </w:pPr>
      <w:r>
        <w:rPr>
          <w:rFonts w:hint="eastAsia"/>
          <w:lang w:val="en-US" w:eastAsia="zh-CN"/>
        </w:rPr>
        <w:t>插入文献证明</w:t>
      </w:r>
    </w:p>
  </w:comment>
  <w:comment w:id="15" w:author="回忆与思考" w:date="2026-04-04T19:30:28Z" w:initials="">
    <w:p w14:paraId="1D5A8710">
      <w:pPr>
        <w:pStyle w:val="2"/>
        <w:rPr>
          <w:rFonts w:hint="default" w:eastAsiaTheme="minorEastAsia"/>
          <w:lang w:val="en-US" w:eastAsia="zh-CN"/>
        </w:rPr>
      </w:pPr>
      <w:r>
        <w:rPr>
          <w:rFonts w:hint="eastAsia"/>
          <w:lang w:val="en-US" w:eastAsia="zh-CN"/>
        </w:rPr>
        <w:t>写个几点：主要是样本量少，评价标准多，参与人数少。插入点文献表明</w:t>
      </w:r>
    </w:p>
  </w:comment>
  <w:comment w:id="16" w:author="回忆与思考" w:date="2026-04-04T20:28:43Z" w:initials="">
    <w:p w14:paraId="6149730C">
      <w:pPr>
        <w:pStyle w:val="2"/>
        <w:rPr>
          <w:rFonts w:hint="default" w:eastAsiaTheme="minorEastAsia"/>
          <w:lang w:val="en-US" w:eastAsia="zh-CN"/>
        </w:rPr>
      </w:pPr>
      <w:r>
        <w:rPr>
          <w:rFonts w:hint="eastAsia"/>
          <w:lang w:val="en-US" w:eastAsia="zh-CN"/>
        </w:rPr>
        <w:t>找meta理论相反的</w:t>
      </w:r>
    </w:p>
  </w:comment>
  <w:comment w:id="17" w:author="回忆与思考" w:date="2026-04-04T20:27:38Z" w:initials="">
    <w:p w14:paraId="61EFDAE8">
      <w:pPr>
        <w:pStyle w:val="2"/>
        <w:rPr>
          <w:rFonts w:hint="default" w:eastAsiaTheme="minorEastAsia"/>
          <w:lang w:val="en-US" w:eastAsia="zh-CN"/>
        </w:rPr>
      </w:pPr>
      <w:r>
        <w:rPr>
          <w:rFonts w:hint="eastAsia"/>
          <w:lang w:val="en-US" w:eastAsia="zh-CN"/>
        </w:rPr>
        <w:t>找点生理机制来说明这个问题（2篇）</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2126B2F" w15:done="0"/>
  <w15:commentEx w15:paraId="6CA12256" w15:done="0"/>
  <w15:commentEx w15:paraId="11FCEC26" w15:done="0"/>
  <w15:commentEx w15:paraId="3D905EBB" w15:done="0"/>
  <w15:commentEx w15:paraId="5BB2834E" w15:done="0"/>
  <w15:commentEx w15:paraId="4600FFF5" w15:done="0"/>
  <w15:commentEx w15:paraId="331F7318" w15:done="0"/>
  <w15:commentEx w15:paraId="1AD792A4" w15:done="0"/>
  <w15:commentEx w15:paraId="652AC0F3" w15:done="0"/>
  <w15:commentEx w15:paraId="0D92A744" w15:done="0"/>
  <w15:commentEx w15:paraId="4813B151" w15:done="0"/>
  <w15:commentEx w15:paraId="72634FAE" w15:done="0"/>
  <w15:commentEx w15:paraId="361A890B" w15:done="0"/>
  <w15:commentEx w15:paraId="4557710F" w15:done="0"/>
  <w15:commentEx w15:paraId="4538A480" w15:done="0"/>
  <w15:commentEx w15:paraId="1D5A8710" w15:done="0"/>
  <w15:commentEx w15:paraId="6149730C" w15:done="0"/>
  <w15:commentEx w15:paraId="61EFDAE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回忆与思考">
    <w15:presenceInfo w15:providerId="WPS Office" w15:userId="102770633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EF3155"/>
    <w:rsid w:val="012C747E"/>
    <w:rsid w:val="34EF3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1516</Words>
  <Characters>1745</Characters>
  <Lines>0</Lines>
  <Paragraphs>0</Paragraphs>
  <TotalTime>1</TotalTime>
  <ScaleCrop>false</ScaleCrop>
  <LinksUpToDate>false</LinksUpToDate>
  <CharactersWithSpaces>1781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2026-04-04T05:24:00Z</dcterms:created>
  <dc:creator>回忆与思考</dc:creator>
  <cp:lastModifiedBy>回忆与思考</cp:lastModifiedBy>
  <dcterms:modified xsi:type="dcterms:W3CDTF">2026-04-05T10:06:54Z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B2121E0EB12F4A24A414005043550150_11</vt:lpwstr>
  </property>
  <property fmtid="{D5CDD505-2E9C-101B-9397-08002B2CF9AE}" pid="4" name="KSOTemplateDocerSaveRecord">
    <vt:lpwstr>eyJoZGlkIjoiODVlODk4ODYzZmVhMDljZjI0NmU0ZmJmYTUxZDM0YWEiLCJ1c2VySWQiOiIxNjA3NDkxOTE5In0=</vt:lpwstr>
  </property>
</Properties>
</file>