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69340C" w:rsidP="0069340C">
      <w:pPr>
        <w:pStyle w:val="12"/>
        <w:ind w:left="561" w:hanging="561"/>
        <w:rPr>
          <w:rFonts w:hint="eastAsia"/>
        </w:rPr>
      </w:pPr>
      <w:r>
        <w:rPr>
          <w:rFonts w:hint="eastAsia"/>
        </w:rPr>
        <w:t>概述</w:t>
      </w:r>
    </w:p>
    <w:p w:rsidR="00B36BB7" w:rsidRDefault="00D51E41" w:rsidP="00B36BB7">
      <w:pPr>
        <w:pStyle w:val="22"/>
        <w:spacing w:before="62" w:after="62"/>
        <w:rPr>
          <w:rFonts w:hint="eastAsia"/>
        </w:rPr>
      </w:pPr>
      <w:r>
        <w:rPr>
          <w:rFonts w:hint="eastAsia"/>
        </w:rPr>
        <w:t>Node</w:t>
      </w:r>
      <w:r w:rsidR="00B36BB7">
        <w:rPr>
          <w:rFonts w:hint="eastAsia"/>
        </w:rPr>
        <w:t>是基于</w:t>
      </w:r>
      <w:r w:rsidR="00B36BB7">
        <w:rPr>
          <w:rFonts w:hint="eastAsia"/>
        </w:rPr>
        <w:t>Arduino</w:t>
      </w:r>
      <w:r w:rsidR="00B36BB7">
        <w:rPr>
          <w:rFonts w:hint="eastAsia"/>
        </w:rPr>
        <w:t>的物联网节点平台。该平台配合</w:t>
      </w:r>
      <w:r>
        <w:rPr>
          <w:rFonts w:hint="eastAsia"/>
        </w:rPr>
        <w:t>S</w:t>
      </w:r>
      <w:r w:rsidR="00E00272">
        <w:rPr>
          <w:rFonts w:hint="eastAsia"/>
        </w:rPr>
        <w:t>eeedS</w:t>
      </w:r>
      <w:r>
        <w:rPr>
          <w:rFonts w:hint="eastAsia"/>
        </w:rPr>
        <w:t>tudio</w:t>
      </w:r>
      <w:r>
        <w:rPr>
          <w:rFonts w:hint="eastAsia"/>
        </w:rPr>
        <w:t>的</w:t>
      </w:r>
      <w:r w:rsidR="00B36BB7">
        <w:rPr>
          <w:rFonts w:hint="eastAsia"/>
        </w:rPr>
        <w:t>Grove</w:t>
      </w:r>
      <w:r w:rsidR="00B36BB7">
        <w:rPr>
          <w:rFonts w:hint="eastAsia"/>
        </w:rPr>
        <w:t>电子模块系列和</w:t>
      </w:r>
      <w:r w:rsidR="00B36BB7">
        <w:rPr>
          <w:rFonts w:hint="eastAsia"/>
        </w:rPr>
        <w:t>Xbee</w:t>
      </w:r>
      <w:r w:rsidR="00B36BB7">
        <w:rPr>
          <w:rFonts w:hint="eastAsia"/>
        </w:rPr>
        <w:t>等通讯模块，用户可以快速地组建智能家居网络，并实现一定逻辑控制。使用</w:t>
      </w:r>
      <w:r w:rsidR="004D0203">
        <w:rPr>
          <w:rFonts w:hint="eastAsia"/>
        </w:rPr>
        <w:t>Node</w:t>
      </w:r>
      <w:r w:rsidR="00B36BB7">
        <w:rPr>
          <w:rFonts w:hint="eastAsia"/>
        </w:rPr>
        <w:t>平台来实现一个智能家居系统，例如远程人体监测报警、远程测距等，将变得非常方便和容易。</w:t>
      </w:r>
    </w:p>
    <w:p w:rsidR="004D0203" w:rsidRDefault="004D0203" w:rsidP="00B36BB7">
      <w:pPr>
        <w:pStyle w:val="22"/>
        <w:spacing w:before="62" w:after="62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分为</w:t>
      </w:r>
      <w:r>
        <w:rPr>
          <w:rFonts w:hint="eastAsia"/>
        </w:rPr>
        <w:t>Atom.Node</w:t>
      </w:r>
      <w:r>
        <w:rPr>
          <w:rFonts w:hint="eastAsia"/>
        </w:rPr>
        <w:t>和</w:t>
      </w:r>
      <w:r>
        <w:rPr>
          <w:rFonts w:hint="eastAsia"/>
        </w:rPr>
        <w:t>Cloud.Node</w:t>
      </w:r>
      <w:r>
        <w:rPr>
          <w:rFonts w:hint="eastAsia"/>
        </w:rPr>
        <w:t>。</w:t>
      </w:r>
    </w:p>
    <w:p w:rsidR="004D0203" w:rsidRDefault="00E00272" w:rsidP="00B36BB7">
      <w:pPr>
        <w:pStyle w:val="22"/>
        <w:spacing w:before="62" w:after="62"/>
        <w:rPr>
          <w:rFonts w:hint="eastAsia"/>
        </w:rPr>
      </w:pPr>
      <w:r>
        <w:rPr>
          <w:rFonts w:hint="eastAsia"/>
        </w:rPr>
        <w:t>Atom</w:t>
      </w:r>
      <w:r>
        <w:rPr>
          <w:rFonts w:hint="eastAsia"/>
        </w:rPr>
        <w:t>主要用于</w:t>
      </w:r>
      <w:r w:rsidR="009252FE">
        <w:rPr>
          <w:rFonts w:hint="eastAsia"/>
        </w:rPr>
        <w:t>局域网</w:t>
      </w:r>
      <w:r>
        <w:rPr>
          <w:rFonts w:hint="eastAsia"/>
        </w:rPr>
        <w:t>的通信。</w:t>
      </w:r>
      <w:r w:rsidR="00B36BB7">
        <w:rPr>
          <w:rFonts w:hint="eastAsia"/>
        </w:rPr>
        <w:t>Atom</w:t>
      </w:r>
      <w:r w:rsidR="00B36BB7">
        <w:rPr>
          <w:rFonts w:hint="eastAsia"/>
        </w:rPr>
        <w:t>通过</w:t>
      </w:r>
      <w:r w:rsidR="00B36BB7">
        <w:rPr>
          <w:rFonts w:hint="eastAsia"/>
        </w:rPr>
        <w:t>Xbee</w:t>
      </w:r>
      <w:r w:rsidR="00B36BB7">
        <w:rPr>
          <w:rFonts w:hint="eastAsia"/>
        </w:rPr>
        <w:t>或</w:t>
      </w:r>
      <w:r w:rsidR="00B36BB7">
        <w:rPr>
          <w:rFonts w:hint="eastAsia"/>
        </w:rPr>
        <w:t>RFbee</w:t>
      </w:r>
      <w:r w:rsidR="00B36BB7">
        <w:rPr>
          <w:rFonts w:hint="eastAsia"/>
        </w:rPr>
        <w:t>等无线模块进行相互通信，通信可靠，通讯距离高达</w:t>
      </w:r>
      <w:r w:rsidR="00B36BB7">
        <w:rPr>
          <w:rFonts w:hint="eastAsia"/>
        </w:rPr>
        <w:t>100m</w:t>
      </w:r>
      <w:r w:rsidR="00B36BB7">
        <w:rPr>
          <w:rFonts w:hint="eastAsia"/>
        </w:rPr>
        <w:t>；在配置上，用户使用</w:t>
      </w:r>
      <w:r w:rsidR="00B36BB7">
        <w:rPr>
          <w:rFonts w:hint="eastAsia"/>
        </w:rPr>
        <w:t>Seeed Studio</w:t>
      </w:r>
      <w:r w:rsidR="00B36BB7">
        <w:rPr>
          <w:rFonts w:hint="eastAsia"/>
        </w:rPr>
        <w:t>公司开发的基于</w:t>
      </w:r>
      <w:r w:rsidR="00B36BB7">
        <w:rPr>
          <w:rFonts w:hint="eastAsia"/>
        </w:rPr>
        <w:t>Android</w:t>
      </w:r>
      <w:r w:rsidR="00B36BB7">
        <w:rPr>
          <w:rFonts w:hint="eastAsia"/>
        </w:rPr>
        <w:t>平台的</w:t>
      </w:r>
      <w:r w:rsidR="00B36BB7">
        <w:rPr>
          <w:rFonts w:hint="eastAsia"/>
        </w:rPr>
        <w:t>App</w:t>
      </w:r>
      <w:r w:rsidR="00B36BB7">
        <w:rPr>
          <w:rFonts w:hint="eastAsia"/>
        </w:rPr>
        <w:t>，使用可见光通信的方式对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进行配置，配置过程简单直观；在使用上，</w:t>
      </w:r>
      <w:r w:rsidR="00B36BB7">
        <w:rPr>
          <w:rFonts w:hint="eastAsia"/>
        </w:rPr>
        <w:t>Atom</w:t>
      </w:r>
      <w:r w:rsidR="00B36BB7">
        <w:rPr>
          <w:rFonts w:hint="eastAsia"/>
        </w:rPr>
        <w:t>可以被单独使用来实现简单的</w:t>
      </w:r>
      <w:r w:rsidR="00B36BB7">
        <w:rPr>
          <w:rFonts w:hint="eastAsia"/>
        </w:rPr>
        <w:t>IFTTT</w:t>
      </w:r>
      <w:r w:rsidR="00B36BB7">
        <w:rPr>
          <w:rFonts w:hint="eastAsia"/>
        </w:rPr>
        <w:t>功能，也可以配对使用以实现远程无线控制和监控功能</w:t>
      </w:r>
      <w:r w:rsidR="004D0203">
        <w:rPr>
          <w:rFonts w:hint="eastAsia"/>
        </w:rPr>
        <w:t>。</w:t>
      </w:r>
    </w:p>
    <w:p w:rsidR="00B36BB7" w:rsidRDefault="004D0203" w:rsidP="00B36BB7">
      <w:pPr>
        <w:pStyle w:val="22"/>
        <w:spacing w:before="62" w:after="62"/>
        <w:rPr>
          <w:rFonts w:hint="eastAsia"/>
        </w:rPr>
      </w:pPr>
      <w:r>
        <w:rPr>
          <w:rFonts w:hint="eastAsia"/>
        </w:rPr>
        <w:t>Cloud</w:t>
      </w:r>
      <w:r w:rsidR="009252FE">
        <w:rPr>
          <w:rFonts w:hint="eastAsia"/>
        </w:rPr>
        <w:t>配备</w:t>
      </w:r>
      <w:r w:rsidR="009252FE">
        <w:rPr>
          <w:rFonts w:hint="eastAsia"/>
        </w:rPr>
        <w:t>Xbee</w:t>
      </w:r>
      <w:r w:rsidR="009252FE">
        <w:rPr>
          <w:rFonts w:hint="eastAsia"/>
        </w:rPr>
        <w:t>接口以及</w:t>
      </w:r>
      <w:r w:rsidR="009252FE">
        <w:rPr>
          <w:rFonts w:hint="eastAsia"/>
        </w:rPr>
        <w:t>Wi-Fi</w:t>
      </w:r>
      <w:r w:rsidR="009252FE">
        <w:rPr>
          <w:rFonts w:hint="eastAsia"/>
        </w:rPr>
        <w:t>功能，所以</w:t>
      </w:r>
      <w:r w:rsidR="009252FE">
        <w:rPr>
          <w:rFonts w:hint="eastAsia"/>
        </w:rPr>
        <w:t>Cloud</w:t>
      </w:r>
      <w:r w:rsidR="009252FE">
        <w:rPr>
          <w:rFonts w:hint="eastAsia"/>
        </w:rPr>
        <w:t>除了可以与</w:t>
      </w:r>
      <w:r w:rsidR="009252FE">
        <w:rPr>
          <w:rFonts w:hint="eastAsia"/>
        </w:rPr>
        <w:t>Atom</w:t>
      </w:r>
      <w:r w:rsidR="009252FE">
        <w:rPr>
          <w:rFonts w:hint="eastAsia"/>
        </w:rPr>
        <w:t>通信之外，也可以与互联网进行通信。</w:t>
      </w:r>
      <w:r w:rsidR="00B36BB7">
        <w:rPr>
          <w:rFonts w:hint="eastAsia"/>
        </w:rPr>
        <w:t>配合</w:t>
      </w:r>
      <w:r w:rsidR="00B36BB7">
        <w:rPr>
          <w:rFonts w:hint="eastAsia"/>
        </w:rPr>
        <w:t>Cloud</w:t>
      </w:r>
      <w:r w:rsidR="009252FE">
        <w:rPr>
          <w:rFonts w:hint="eastAsia"/>
        </w:rPr>
        <w:t>，用户</w:t>
      </w:r>
      <w:r w:rsidR="00B36BB7">
        <w:rPr>
          <w:rFonts w:hint="eastAsia"/>
        </w:rPr>
        <w:t>可以很方便的将</w:t>
      </w:r>
      <w:r w:rsidR="00B36BB7">
        <w:rPr>
          <w:rFonts w:hint="eastAsia"/>
        </w:rPr>
        <w:t>Atom</w:t>
      </w:r>
      <w:r w:rsidR="00B36BB7">
        <w:rPr>
          <w:rFonts w:hint="eastAsia"/>
        </w:rPr>
        <w:t>采集到的信号数据等上传至云端，或从云端对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进行简单控制。这将是一个很方便易用的智能家居解决方案。</w:t>
      </w:r>
    </w:p>
    <w:p w:rsidR="00CD4F01" w:rsidRPr="00B36BB7" w:rsidRDefault="00543497" w:rsidP="00543497">
      <w:pPr>
        <w:pStyle w:val="22"/>
        <w:spacing w:before="62" w:after="6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1EF6B4" wp14:editId="6AEB05EB">
            <wp:extent cx="4792286" cy="3753134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53" cy="37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40C" w:rsidRDefault="0069340C" w:rsidP="0069340C">
      <w:pPr>
        <w:spacing w:before="62" w:after="62"/>
        <w:rPr>
          <w:rFonts w:hint="eastAsia"/>
        </w:rPr>
      </w:pPr>
    </w:p>
    <w:p w:rsidR="0069340C" w:rsidRDefault="0069340C">
      <w:pPr>
        <w:widowControl/>
        <w:spacing w:beforeLines="0" w:before="0" w:afterLines="0" w:after="0"/>
        <w:jc w:val="left"/>
      </w:pPr>
      <w:r>
        <w:lastRenderedPageBreak/>
        <w:br w:type="page"/>
      </w:r>
    </w:p>
    <w:p w:rsidR="0069340C" w:rsidRDefault="0069340C" w:rsidP="0069340C">
      <w:pPr>
        <w:pStyle w:val="12"/>
        <w:ind w:left="561" w:hanging="561"/>
        <w:rPr>
          <w:rFonts w:hint="eastAsia"/>
        </w:rPr>
      </w:pPr>
      <w:r>
        <w:rPr>
          <w:rFonts w:hint="eastAsia"/>
        </w:rPr>
        <w:lastRenderedPageBreak/>
        <w:t>注册</w:t>
      </w:r>
      <w:r>
        <w:rPr>
          <w:rFonts w:hint="eastAsia"/>
        </w:rPr>
        <w:t>Yeelink</w:t>
      </w:r>
      <w:r>
        <w:rPr>
          <w:rFonts w:hint="eastAsia"/>
        </w:rPr>
        <w:t>账号</w:t>
      </w:r>
    </w:p>
    <w:p w:rsidR="00874580" w:rsidRDefault="00874580" w:rsidP="00874580">
      <w:pPr>
        <w:pStyle w:val="22"/>
        <w:spacing w:before="62" w:after="6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r>
        <w:fldChar w:fldCharType="begin"/>
      </w:r>
      <w:r>
        <w:instrText xml:space="preserve"> HYPERLINK "www.yeelink.net" </w:instrText>
      </w:r>
      <w:r>
        <w:fldChar w:fldCharType="separate"/>
      </w:r>
      <w:r w:rsidRPr="00B46A34">
        <w:rPr>
          <w:rStyle w:val="a9"/>
          <w:rFonts w:hint="eastAsia"/>
        </w:rPr>
        <w:t>www.yeelink.net</w:t>
      </w:r>
      <w:r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874580" w:rsidRDefault="00874580" w:rsidP="00874580">
      <w:pPr>
        <w:pStyle w:val="22"/>
        <w:spacing w:before="62" w:after="62"/>
      </w:pPr>
      <w:r>
        <w:rPr>
          <w:rFonts w:hint="eastAsia"/>
        </w:rPr>
        <w:t>登录后看到以下页面：</w:t>
      </w:r>
    </w:p>
    <w:p w:rsidR="00874580" w:rsidRDefault="00874580" w:rsidP="00874580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25AE4058" wp14:editId="28E74623">
            <wp:extent cx="2570648" cy="207529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486" cy="20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80" w:rsidRDefault="00874580" w:rsidP="00874580">
      <w:pPr>
        <w:pStyle w:val="22"/>
        <w:spacing w:before="62" w:after="6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874580" w:rsidRDefault="00874580" w:rsidP="00874580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4B7A8235" wp14:editId="35E20EC2">
            <wp:extent cx="548640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0C" w:rsidRDefault="00874580" w:rsidP="00B36BB7">
      <w:pPr>
        <w:pStyle w:val="22"/>
        <w:spacing w:before="62" w:after="62"/>
        <w:rPr>
          <w:rFonts w:hint="eastAsia"/>
        </w:rPr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Default="0069340C" w:rsidP="0069340C">
      <w:pPr>
        <w:pStyle w:val="12"/>
        <w:ind w:left="561" w:hanging="561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Cloud.Node</w:t>
      </w:r>
    </w:p>
    <w:p w:rsidR="00215650" w:rsidRDefault="00215650" w:rsidP="00215650">
      <w:pPr>
        <w:pStyle w:val="22"/>
        <w:spacing w:before="62" w:after="62"/>
      </w:pPr>
      <w:r>
        <w:t>通过网线连接</w:t>
      </w:r>
      <w:r>
        <w:t>Dragino</w:t>
      </w:r>
      <w:r>
        <w:t>和</w:t>
      </w:r>
      <w:r>
        <w:t>PC</w:t>
      </w:r>
      <w:r>
        <w:t>，</w:t>
      </w:r>
      <w:r>
        <w:rPr>
          <w:rFonts w:hint="eastAsia"/>
        </w:rPr>
        <w:t>网页输入</w:t>
      </w:r>
      <w:hyperlink r:id="rId12" w:history="1">
        <w:r w:rsidRPr="001A54C4">
          <w:rPr>
            <w:rStyle w:val="a9"/>
            <w:rFonts w:hint="eastAsia"/>
          </w:rPr>
          <w:t>192.168.255.1</w:t>
        </w:r>
      </w:hyperlink>
      <w:r>
        <w:t>，登录到</w:t>
      </w:r>
      <w:r>
        <w:t>Dragino</w:t>
      </w:r>
      <w:r>
        <w:t>配置页面。</w:t>
      </w:r>
    </w:p>
    <w:p w:rsidR="00215650" w:rsidRDefault="00215650" w:rsidP="00215650">
      <w:pPr>
        <w:pStyle w:val="20"/>
      </w:pPr>
      <w:r>
        <w:t>传感器设置</w:t>
      </w:r>
    </w:p>
    <w:p w:rsidR="00215650" w:rsidRDefault="00215650" w:rsidP="00215650">
      <w:pPr>
        <w:pStyle w:val="22"/>
        <w:spacing w:before="62" w:after="62"/>
      </w:pPr>
      <w:r>
        <w:t>点击</w:t>
      </w:r>
      <w:r>
        <w:t>Sensor</w:t>
      </w:r>
      <w:r>
        <w:t>选项：</w:t>
      </w:r>
    </w:p>
    <w:p w:rsidR="00215650" w:rsidRDefault="00215650" w:rsidP="00AE5D9A">
      <w:pPr>
        <w:pStyle w:val="af8"/>
        <w:spacing w:before="62" w:beforeAutospacing="0" w:after="62" w:afterAutospacing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2E9E6F1" wp14:editId="624D5489">
            <wp:extent cx="5270500" cy="2959100"/>
            <wp:effectExtent l="0" t="0" r="6350" b="0"/>
            <wp:docPr id="8" name="图片 8" descr="Sensor_settin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sor_setting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50" w:rsidRPr="000D0E66" w:rsidRDefault="00215650" w:rsidP="00215650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t>General Settings</w:t>
      </w:r>
      <w:r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215650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215650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</w:t>
      </w:r>
      <w:proofErr w:type="gramStart"/>
      <w:r>
        <w:rPr>
          <w:rFonts w:ascii="Calibri" w:hAnsi="Calibri" w:cs="Calibri" w:hint="eastAsia"/>
          <w:szCs w:val="21"/>
        </w:rPr>
        <w:t>勾</w:t>
      </w:r>
      <w:proofErr w:type="gramEnd"/>
      <w:r>
        <w:rPr>
          <w:rFonts w:ascii="Calibri" w:hAnsi="Calibri" w:cs="Calibri" w:hint="eastAsia"/>
          <w:szCs w:val="21"/>
        </w:rPr>
        <w:t>选上面的选择，则传感器数据保存到</w:t>
      </w:r>
      <w:r>
        <w:rPr>
          <w:rFonts w:ascii="Calibri" w:hAnsi="Calibri" w:cs="Calibri" w:hint="eastAsia"/>
          <w:szCs w:val="21"/>
        </w:rPr>
        <w:t>/</w:t>
      </w:r>
      <w:proofErr w:type="spellStart"/>
      <w:r>
        <w:rPr>
          <w:rFonts w:ascii="Calibri" w:hAnsi="Calibri" w:cs="Calibri" w:hint="eastAsia"/>
          <w:szCs w:val="21"/>
        </w:rPr>
        <w:t>var</w:t>
      </w:r>
      <w:proofErr w:type="spellEnd"/>
      <w:r>
        <w:rPr>
          <w:rFonts w:ascii="Calibri" w:hAnsi="Calibri" w:cs="Calibri" w:hint="eastAsia"/>
          <w:szCs w:val="21"/>
        </w:rPr>
        <w:t>/log/sensor.log</w:t>
      </w:r>
    </w:p>
    <w:p w:rsidR="00215650" w:rsidRPr="00CE0357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Debug</w:t>
      </w:r>
      <w:r w:rsidRPr="000D0E66">
        <w:rPr>
          <w:rFonts w:ascii="Calibri" w:hAnsi="Calibri" w:cs="Calibri" w:hint="eastAsia"/>
          <w:szCs w:val="21"/>
        </w:rPr>
        <w:t>:</w:t>
      </w:r>
      <w:r w:rsidRPr="000D0E66"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是否开启调试模式，</w:t>
      </w:r>
      <w:proofErr w:type="gramStart"/>
      <w:r>
        <w:rPr>
          <w:rFonts w:ascii="Calibri" w:hAnsi="Calibri" w:cs="Calibri" w:hint="eastAsia"/>
          <w:szCs w:val="21"/>
        </w:rPr>
        <w:t>勾选该</w:t>
      </w:r>
      <w:proofErr w:type="gramEnd"/>
      <w:r>
        <w:rPr>
          <w:rFonts w:ascii="Calibri" w:hAnsi="Calibri" w:cs="Calibri" w:hint="eastAsia"/>
          <w:szCs w:val="21"/>
        </w:rPr>
        <w:t>选择可以在</w:t>
      </w:r>
      <w:r>
        <w:rPr>
          <w:rFonts w:ascii="Calibri" w:hAnsi="Calibri" w:cs="Calibri" w:hint="eastAsia"/>
          <w:szCs w:val="21"/>
        </w:rPr>
        <w:t>Syslog</w:t>
      </w:r>
      <w:r>
        <w:rPr>
          <w:rFonts w:ascii="Calibri" w:hAnsi="Calibri" w:cs="Calibri" w:hint="eastAsia"/>
          <w:szCs w:val="21"/>
        </w:rPr>
        <w:t>里面看到调试信息</w:t>
      </w:r>
    </w:p>
    <w:p w:rsidR="00215650" w:rsidRDefault="00215650" w:rsidP="00215650">
      <w:pPr>
        <w:pStyle w:val="a7"/>
      </w:pPr>
      <w:r>
        <w:t>注：详细的信息可以参见</w:t>
      </w:r>
      <w:r w:rsidRPr="00CE0357">
        <w:t>Cloud.Node APPLICATION NOTE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215650" w:rsidRDefault="00215650" w:rsidP="00215650">
      <w:pPr>
        <w:pStyle w:val="a7"/>
      </w:pPr>
    </w:p>
    <w:p w:rsidR="00215650" w:rsidRDefault="00215650" w:rsidP="00215650">
      <w:pPr>
        <w:pStyle w:val="a7"/>
        <w:jc w:val="center"/>
      </w:pPr>
      <w:r>
        <w:rPr>
          <w:rFonts w:ascii="Calibri" w:hAnsi="Calibri" w:cs="Calibri"/>
          <w:noProof/>
          <w:szCs w:val="21"/>
        </w:rPr>
        <w:drawing>
          <wp:inline distT="0" distB="0" distL="0" distR="0" wp14:anchorId="4BB0F353" wp14:editId="5E7382AE">
            <wp:extent cx="5270500" cy="2148205"/>
            <wp:effectExtent l="0" t="0" r="6350" b="4445"/>
            <wp:docPr id="7" name="图片 7" descr="Sensor_setting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_settings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Server Configure:</w:t>
      </w:r>
      <w:r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Enable IoT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215650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lastRenderedPageBreak/>
        <w:t>IoT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  <w:r>
        <w:rPr>
          <w:rFonts w:ascii="Calibri" w:hAnsi="Calibri" w:cs="Calibri" w:hint="eastAsia"/>
          <w:szCs w:val="21"/>
        </w:rPr>
        <w:t>或</w:t>
      </w:r>
      <w:r>
        <w:rPr>
          <w:rFonts w:ascii="Calibri" w:hAnsi="Calibri" w:cs="Calibri" w:hint="eastAsia"/>
          <w:szCs w:val="21"/>
        </w:rPr>
        <w:t>Xively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</w:t>
      </w:r>
      <w:proofErr w:type="gramStart"/>
      <w:r>
        <w:rPr>
          <w:rFonts w:ascii="Calibri" w:hAnsi="Calibri" w:cs="Calibri" w:hint="eastAsia"/>
          <w:szCs w:val="21"/>
        </w:rPr>
        <w:t>帐号</w:t>
      </w:r>
      <w:proofErr w:type="gramEnd"/>
      <w:r>
        <w:rPr>
          <w:rFonts w:ascii="Calibri" w:hAnsi="Calibri" w:cs="Calibri" w:hint="eastAsia"/>
          <w:szCs w:val="21"/>
        </w:rPr>
        <w:t>时生成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215650" w:rsidRDefault="00215650" w:rsidP="00215650">
      <w:pPr>
        <w:pStyle w:val="22"/>
        <w:spacing w:before="62" w:after="62"/>
        <w:ind w:firstLine="0"/>
      </w:pPr>
    </w:p>
    <w:p w:rsidR="00215650" w:rsidRDefault="00215650" w:rsidP="00215650">
      <w:pPr>
        <w:pStyle w:val="22"/>
        <w:spacing w:before="62" w:after="62"/>
        <w:ind w:firstLine="0"/>
        <w:rPr>
          <w:rFonts w:asciiTheme="minorHAnsi" w:hAnsiTheme="minorHAnsi"/>
          <w:b/>
        </w:rPr>
      </w:pPr>
      <w:r w:rsidRPr="00D02C5B">
        <w:rPr>
          <w:rFonts w:asciiTheme="minorHAnsi" w:hAnsiTheme="minorHAnsi"/>
          <w:b/>
        </w:rPr>
        <w:t>Devices Lids:</w:t>
      </w:r>
    </w:p>
    <w:p w:rsidR="00215650" w:rsidRDefault="00215650" w:rsidP="00215650">
      <w:pPr>
        <w:pStyle w:val="22"/>
        <w:spacing w:before="62" w:after="62"/>
        <w:ind w:firstLine="0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已添加的设备列表</w:t>
      </w:r>
    </w:p>
    <w:p w:rsidR="00215650" w:rsidRPr="008D0FD6" w:rsidRDefault="00215650" w:rsidP="00215650">
      <w:pPr>
        <w:pStyle w:val="20"/>
        <w:spacing w:line="480" w:lineRule="auto"/>
      </w:pPr>
      <w:bookmarkStart w:id="1" w:name="_Toc357659580"/>
      <w:r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1"/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drawing>
          <wp:inline distT="0" distB="0" distL="0" distR="0" wp14:anchorId="10692AA6" wp14:editId="2D95E930">
            <wp:extent cx="5262245" cy="2691130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r>
        <w:rPr>
          <w:rFonts w:ascii="Calibri" w:hAnsi="Calibri" w:cs="Calibri"/>
          <w:szCs w:val="21"/>
        </w:rPr>
        <w:t>Wi-Fi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215650" w:rsidRP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215650" w:rsidRDefault="00215650" w:rsidP="00215650">
      <w:pPr>
        <w:spacing w:before="62" w:after="62"/>
        <w:rPr>
          <w:rFonts w:asciiTheme="minorHAnsi" w:hAnsiTheme="minorHAnsi"/>
          <w:sz w:val="21"/>
        </w:rPr>
      </w:pPr>
      <w:r>
        <w:rPr>
          <w:rFonts w:asciiTheme="minorHAnsi" w:hAnsiTheme="minorHAnsi" w:hint="eastAsia"/>
          <w:sz w:val="21"/>
        </w:rPr>
        <w:t>至此，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已经可以工作了，只要开启</w:t>
      </w:r>
      <w:r>
        <w:rPr>
          <w:rFonts w:asciiTheme="minorHAnsi" w:hAnsiTheme="minorHAnsi" w:hint="eastAsia"/>
          <w:sz w:val="21"/>
        </w:rPr>
        <w:t>Atom.Node</w:t>
      </w:r>
      <w:r>
        <w:rPr>
          <w:rFonts w:asciiTheme="minorHAnsi" w:hAnsiTheme="minorHAnsi" w:hint="eastAsia"/>
          <w:sz w:val="21"/>
        </w:rPr>
        <w:t>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接收到数据之后，就会自动在云端创建设备，并且把数据推送。</w:t>
      </w:r>
    </w:p>
    <w:p w:rsidR="0069340C" w:rsidRPr="00215650" w:rsidRDefault="0069340C" w:rsidP="0069340C">
      <w:pPr>
        <w:spacing w:before="62" w:after="62"/>
        <w:rPr>
          <w:rFonts w:hint="eastAsia"/>
        </w:rPr>
      </w:pP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Default="0069340C" w:rsidP="0069340C">
      <w:pPr>
        <w:pStyle w:val="12"/>
        <w:ind w:left="561" w:hanging="561"/>
        <w:rPr>
          <w:rFonts w:hint="eastAsia"/>
        </w:rPr>
      </w:pPr>
      <w:r>
        <w:rPr>
          <w:rFonts w:hint="eastAsia"/>
        </w:rPr>
        <w:lastRenderedPageBreak/>
        <w:t>配置使用</w:t>
      </w:r>
      <w:r>
        <w:rPr>
          <w:rFonts w:hint="eastAsia"/>
        </w:rPr>
        <w:t>Atom</w:t>
      </w: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Default="0069340C" w:rsidP="0069340C">
      <w:pPr>
        <w:pStyle w:val="12"/>
        <w:ind w:left="561" w:hanging="561"/>
        <w:rPr>
          <w:rFonts w:hint="eastAsia"/>
        </w:rPr>
      </w:pPr>
      <w:r>
        <w:rPr>
          <w:rFonts w:hint="eastAsia"/>
        </w:rPr>
        <w:lastRenderedPageBreak/>
        <w:t>登陆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Pr="0069340C" w:rsidRDefault="0069340C" w:rsidP="0069340C">
      <w:pPr>
        <w:pStyle w:val="12"/>
        <w:ind w:left="561" w:hanging="561"/>
      </w:pPr>
      <w:r>
        <w:rPr>
          <w:rFonts w:hint="eastAsia"/>
        </w:rPr>
        <w:lastRenderedPageBreak/>
        <w:t>一个使用例子</w:t>
      </w:r>
    </w:p>
    <w:sectPr w:rsidR="0069340C" w:rsidRPr="0069340C" w:rsidSect="00F323DD">
      <w:headerReference w:type="even" r:id="rId16"/>
      <w:headerReference w:type="default" r:id="rId17"/>
      <w:footerReference w:type="default" r:id="rId18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A96" w:rsidRDefault="00187A96" w:rsidP="00506F1F">
      <w:pPr>
        <w:spacing w:before="48" w:after="48"/>
      </w:pPr>
      <w:r>
        <w:separator/>
      </w:r>
    </w:p>
    <w:p w:rsidR="00187A96" w:rsidRDefault="00187A96" w:rsidP="00CF3615">
      <w:pPr>
        <w:spacing w:before="48" w:after="48"/>
      </w:pPr>
    </w:p>
    <w:p w:rsidR="00187A96" w:rsidRDefault="00187A96" w:rsidP="003A4F34">
      <w:pPr>
        <w:spacing w:before="48" w:after="48"/>
      </w:pPr>
    </w:p>
    <w:p w:rsidR="00187A96" w:rsidRDefault="00187A96" w:rsidP="005C514A">
      <w:pPr>
        <w:spacing w:before="48" w:after="48"/>
      </w:pPr>
    </w:p>
  </w:endnote>
  <w:endnote w:type="continuationSeparator" w:id="0">
    <w:p w:rsidR="00187A96" w:rsidRDefault="00187A96" w:rsidP="00506F1F">
      <w:pPr>
        <w:spacing w:before="48" w:after="48"/>
      </w:pPr>
      <w:r>
        <w:continuationSeparator/>
      </w:r>
    </w:p>
    <w:p w:rsidR="00187A96" w:rsidRDefault="00187A96" w:rsidP="00CF3615">
      <w:pPr>
        <w:spacing w:before="48" w:after="48"/>
      </w:pPr>
    </w:p>
    <w:p w:rsidR="00187A96" w:rsidRDefault="00187A96" w:rsidP="003A4F34">
      <w:pPr>
        <w:spacing w:before="48" w:after="48"/>
      </w:pPr>
    </w:p>
    <w:p w:rsidR="00187A96" w:rsidRDefault="00187A96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43497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A96" w:rsidRDefault="00187A96" w:rsidP="00506F1F">
      <w:pPr>
        <w:spacing w:before="48" w:after="48"/>
      </w:pPr>
      <w:r>
        <w:separator/>
      </w:r>
    </w:p>
    <w:p w:rsidR="00187A96" w:rsidRDefault="00187A96" w:rsidP="00CF3615">
      <w:pPr>
        <w:spacing w:before="48" w:after="48"/>
      </w:pPr>
    </w:p>
    <w:p w:rsidR="00187A96" w:rsidRDefault="00187A96" w:rsidP="003A4F34">
      <w:pPr>
        <w:spacing w:before="48" w:after="48"/>
      </w:pPr>
    </w:p>
    <w:p w:rsidR="00187A96" w:rsidRDefault="00187A96" w:rsidP="005C514A">
      <w:pPr>
        <w:spacing w:before="48" w:after="48"/>
      </w:pPr>
    </w:p>
  </w:footnote>
  <w:footnote w:type="continuationSeparator" w:id="0">
    <w:p w:rsidR="00187A96" w:rsidRDefault="00187A96" w:rsidP="00506F1F">
      <w:pPr>
        <w:spacing w:before="48" w:after="48"/>
      </w:pPr>
      <w:r>
        <w:continuationSeparator/>
      </w:r>
    </w:p>
    <w:p w:rsidR="00187A96" w:rsidRDefault="00187A96" w:rsidP="00CF3615">
      <w:pPr>
        <w:spacing w:before="48" w:after="48"/>
      </w:pPr>
    </w:p>
    <w:p w:rsidR="00187A96" w:rsidRDefault="00187A96" w:rsidP="003A4F34">
      <w:pPr>
        <w:spacing w:before="48" w:after="48"/>
      </w:pPr>
    </w:p>
    <w:p w:rsidR="00187A96" w:rsidRDefault="00187A96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3"/>
  </w:num>
  <w:num w:numId="9">
    <w:abstractNumId w:val="26"/>
  </w:num>
  <w:num w:numId="10">
    <w:abstractNumId w:val="19"/>
  </w:num>
  <w:num w:numId="11">
    <w:abstractNumId w:val="34"/>
  </w:num>
  <w:num w:numId="12">
    <w:abstractNumId w:val="12"/>
  </w:num>
  <w:num w:numId="13">
    <w:abstractNumId w:val="28"/>
  </w:num>
  <w:num w:numId="14">
    <w:abstractNumId w:val="30"/>
  </w:num>
  <w:num w:numId="15">
    <w:abstractNumId w:val="31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2"/>
  </w:num>
  <w:num w:numId="34">
    <w:abstractNumId w:val="14"/>
  </w:num>
  <w:num w:numId="3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87A96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15650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5DF5"/>
    <w:rsid w:val="002F6F55"/>
    <w:rsid w:val="00300C56"/>
    <w:rsid w:val="0030243A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576E"/>
    <w:rsid w:val="003C0678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0203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3497"/>
    <w:rsid w:val="0054453B"/>
    <w:rsid w:val="00556996"/>
    <w:rsid w:val="005623DF"/>
    <w:rsid w:val="00563493"/>
    <w:rsid w:val="00566A3D"/>
    <w:rsid w:val="00570F57"/>
    <w:rsid w:val="0057557D"/>
    <w:rsid w:val="00575FC4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340C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D7268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0D19"/>
    <w:rsid w:val="00871B37"/>
    <w:rsid w:val="00874580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252FE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E5D9A"/>
    <w:rsid w:val="00AF5A05"/>
    <w:rsid w:val="00B12C9D"/>
    <w:rsid w:val="00B1663D"/>
    <w:rsid w:val="00B25A77"/>
    <w:rsid w:val="00B26DE8"/>
    <w:rsid w:val="00B32489"/>
    <w:rsid w:val="00B33A4F"/>
    <w:rsid w:val="00B348DF"/>
    <w:rsid w:val="00B36BB7"/>
    <w:rsid w:val="00B40E46"/>
    <w:rsid w:val="00B42659"/>
    <w:rsid w:val="00B46A34"/>
    <w:rsid w:val="00B52640"/>
    <w:rsid w:val="00B5728F"/>
    <w:rsid w:val="00B654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C0123"/>
    <w:rsid w:val="00BC0B3E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7A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D4F01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1E41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4BF1"/>
    <w:rsid w:val="00DD5E10"/>
    <w:rsid w:val="00DD68EE"/>
    <w:rsid w:val="00DF1446"/>
    <w:rsid w:val="00E00272"/>
    <w:rsid w:val="00E01B75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538EE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192.168.255.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8E724-D6DA-4A60-A171-CCF05A5D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176</TotalTime>
  <Pages>8</Pages>
  <Words>205</Words>
  <Characters>1174</Characters>
  <Application>Microsoft Office Word</Application>
  <DocSecurity>0</DocSecurity>
  <Lines>9</Lines>
  <Paragraphs>2</Paragraphs>
  <ScaleCrop>false</ScaleCrop>
  <Company>ZLGMCU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vigoss</cp:lastModifiedBy>
  <cp:revision>69</cp:revision>
  <cp:lastPrinted>2012-10-23T03:11:00Z</cp:lastPrinted>
  <dcterms:created xsi:type="dcterms:W3CDTF">2013-03-25T13:36:00Z</dcterms:created>
  <dcterms:modified xsi:type="dcterms:W3CDTF">2013-05-30T09:27:00Z</dcterms:modified>
</cp:coreProperties>
</file>