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before="1440"/>
        <w:jc w:val="center"/>
      </w:pPr>
      <w:r>
        <w:rPr>
          <w:rFonts w:ascii="Noto Sans CJK SC" w:hAnsi="Noto Sans CJK SC" w:eastAsia="Noto Sans CJK SC"/>
          <w:b/>
          <w:color w:val="183153"/>
          <w:sz w:val="60"/>
        </w:rPr>
        <w:t>AI-Native Game IR</w:t>
      </w:r>
    </w:p>
    <w:p>
      <w:pPr>
        <w:keepLines w:val="0"/>
        <w:jc w:val="center"/>
      </w:pPr>
      <w:r>
        <w:rPr>
          <w:rFonts w:ascii="Noto Sans CJK SC" w:hAnsi="Noto Sans CJK SC" w:eastAsia="Noto Sans CJK SC"/>
          <w:b/>
          <w:color w:val="2457A7"/>
          <w:sz w:val="46"/>
        </w:rPr>
        <w:t>结构化游戏定义实验执行方案</w:t>
      </w:r>
    </w:p>
    <w:p>
      <w:pPr>
        <w:keepLines w:val="0"/>
        <w:jc w:val="center"/>
      </w:pPr>
      <w:r>
        <w:rPr>
          <w:rFonts w:ascii="Noto Sans CJK SC" w:hAnsi="Noto Sans CJK SC" w:eastAsia="Noto Sans CJK SC"/>
          <w:b/>
          <w:color w:val="087E8B"/>
          <w:sz w:val="30"/>
        </w:rPr>
        <w:t>Cloud / Dot 推进版</w:t>
      </w:r>
    </w:p>
    <w:p>
      <w:pPr>
        <w:keepLines w:val="0"/>
      </w:pPr>
    </w:p>
    <w:p>
      <w:pPr>
        <w:keepLines w:val="0"/>
      </w:pPr>
    </w:p>
    <w:p>
      <w:pPr>
        <w:keepLines w:val="0"/>
      </w:pPr>
    </w:p>
    <w:tbl>
      <w:tblPr>
        <w:tblW w:type="auto" w:w="0"/>
        <w:jc w:val="center"/>
        <w:tblLayout w:type="autofit"/>
        <w:tblLook w:firstColumn="1" w:firstRow="1" w:lastColumn="0" w:lastRow="0" w:noHBand="0" w:noVBand="1" w:val="04A0"/>
      </w:tblPr>
      <w:tblGrid>
        <w:gridCol w:w="10080"/>
      </w:tblGrid>
      <w:tr>
        <w:tc>
          <w:tcPr>
            <w:tcW w:type="dxa" w:w="10080"/>
            <w:shd w:fill="F2F6FB"/>
            <w:tcBorders>
              <w:top w:val="single" w:sz="2" w:color="DDE6EF"/>
              <w:left w:val="single" w:sz="18" w:color="087E8B"/>
              <w:bottom w:val="single" w:sz="2" w:color="DDE6EF"/>
              <w:right w:val="single" w:sz="2" w:color="DDE6EF"/>
            </w:tcBorders>
            <w:vAlign w:val="center"/>
          </w:tcPr>
          <w:p>
            <w:r>
              <w:rPr>
                <w:rFonts w:ascii="Noto Sans CJK SC" w:hAnsi="Noto Sans CJK SC" w:eastAsia="Noto Sans CJK SC"/>
                <w:b/>
                <w:color w:val="087E8B"/>
                <w:sz w:val="21"/>
              </w:rPr>
              <w:t>核心研究问题</w:t>
              <w:br/>
            </w:r>
            <w:r>
              <w:rPr>
                <w:rFonts w:ascii="Noto Sans CJK SC" w:hAnsi="Noto Sans CJK SC" w:eastAsia="Noto Sans CJK SC"/>
                <w:b w:val="0"/>
                <w:sz w:val="19"/>
              </w:rPr>
              <w:t>结构化游戏定义能否在未见过的真实游戏开发任务上，获得接近通用游戏编程的实用表达能力，同时让 AI 在生成、理解、连续修改、调试和验证方面显著优于传统源码？</w:t>
            </w:r>
          </w:p>
        </w:tc>
      </w:tr>
    </w:tbl>
    <w:p>
      <w:pPr>
        <w:keepLines w:val="0"/>
        <w:spacing w:after="0"/>
      </w:pPr>
    </w:p>
    <w:tbl>
      <w:tblPr>
        <w:tblStyle w:val="TableGrid"/>
        <w:tblW w:type="auto" w:w="0"/>
        <w:jc w:val="center"/>
        <w:tblLook w:firstColumn="1" w:firstRow="1" w:lastColumn="0" w:lastRow="0" w:noHBand="0" w:noVBand="1" w:val="04A0"/>
      </w:tblPr>
      <w:tblGrid>
        <w:gridCol w:w="5040"/>
        <w:gridCol w:w="5040"/>
      </w:tblGrid>
      <w:tr>
        <w:tc>
          <w:tcPr>
            <w:tcW w:type="dxa" w:w="5040"/>
            <w:shd w:fill="EAF0F7"/>
          </w:tcPr>
          <w:p>
            <w:r>
              <w:rPr>
                <w:rFonts w:ascii="Noto Sans CJK SC" w:hAnsi="Noto Sans CJK SC" w:eastAsia="Noto Sans CJK SC"/>
                <w:b/>
                <w:color w:val="183153"/>
                <w:sz w:val="18"/>
              </w:rPr>
              <w:t>文档用途</w:t>
            </w:r>
          </w:p>
        </w:tc>
        <w:tc>
          <w:tcPr>
            <w:tcW w:type="dxa" w:w="5040"/>
          </w:tcPr>
          <w:p>
            <w:r>
              <w:rPr>
                <w:rFonts w:ascii="Noto Sans CJK SC" w:hAnsi="Noto Sans CJK SC" w:eastAsia="Noto Sans CJK SC"/>
                <w:b w:val="0"/>
                <w:sz w:val="18"/>
              </w:rPr>
              <w:t>直接交给 Dot 在 Cloud 环境持续执行</w:t>
            </w:r>
          </w:p>
        </w:tc>
      </w:tr>
      <w:tr>
        <w:tc>
          <w:tcPr>
            <w:tcW w:type="dxa" w:w="5040"/>
            <w:shd w:fill="EAF0F7"/>
          </w:tcPr>
          <w:p>
            <w:r>
              <w:rPr>
                <w:rFonts w:ascii="Noto Sans CJK SC" w:hAnsi="Noto Sans CJK SC" w:eastAsia="Noto Sans CJK SC"/>
                <w:b/>
                <w:color w:val="183153"/>
                <w:sz w:val="18"/>
              </w:rPr>
              <w:t>建议实验平台</w:t>
            </w:r>
          </w:p>
        </w:tc>
        <w:tc>
          <w:tcPr>
            <w:tcW w:type="dxa" w:w="5040"/>
          </w:tcPr>
          <w:p>
            <w:r>
              <w:rPr>
                <w:rFonts w:ascii="Noto Sans CJK SC" w:hAnsi="Noto Sans CJK SC" w:eastAsia="Noto Sans CJK SC"/>
                <w:b w:val="0"/>
                <w:sz w:val="18"/>
              </w:rPr>
              <w:t>Vitric Runtime（保留 simulation / replay / assertion / gate）</w:t>
            </w:r>
          </w:p>
        </w:tc>
      </w:tr>
      <w:tr>
        <w:tc>
          <w:tcPr>
            <w:tcW w:type="dxa" w:w="5040"/>
            <w:shd w:fill="EAF0F7"/>
          </w:tcPr>
          <w:p>
            <w:r>
              <w:rPr>
                <w:rFonts w:ascii="Noto Sans CJK SC" w:hAnsi="Noto Sans CJK SC" w:eastAsia="Noto Sans CJK SC"/>
                <w:b/>
                <w:color w:val="183153"/>
                <w:sz w:val="18"/>
              </w:rPr>
              <w:t>主要对照</w:t>
            </w:r>
          </w:p>
        </w:tc>
        <w:tc>
          <w:tcPr>
            <w:tcW w:type="dxa" w:w="5040"/>
          </w:tcPr>
          <w:p>
            <w:r>
              <w:rPr>
                <w:rFonts w:ascii="Noto Sans CJK SC" w:hAnsi="Noto Sans CJK SC" w:eastAsia="Noto Sans CJK SC"/>
                <w:b w:val="0"/>
                <w:sz w:val="18"/>
              </w:rPr>
              <w:t>TypeScript/JavaScript vs Game IR v0</w:t>
            </w:r>
          </w:p>
        </w:tc>
      </w:tr>
      <w:tr>
        <w:tc>
          <w:tcPr>
            <w:tcW w:type="dxa" w:w="5040"/>
            <w:shd w:fill="EAF0F7"/>
          </w:tcPr>
          <w:p>
            <w:r>
              <w:rPr>
                <w:rFonts w:ascii="Noto Sans CJK SC" w:hAnsi="Noto Sans CJK SC" w:eastAsia="Noto Sans CJK SC"/>
                <w:b/>
                <w:color w:val="183153"/>
                <w:sz w:val="18"/>
              </w:rPr>
              <w:t>实验模式</w:t>
            </w:r>
          </w:p>
        </w:tc>
        <w:tc>
          <w:tcPr>
            <w:tcW w:type="dxa" w:w="5040"/>
          </w:tcPr>
          <w:p>
            <w:r>
              <w:rPr>
                <w:rFonts w:ascii="Noto Sans CJK SC" w:hAnsi="Noto Sans CJK SC" w:eastAsia="Noto Sans CJK SC"/>
                <w:b w:val="0"/>
                <w:sz w:val="18"/>
              </w:rPr>
              <w:t>Pilot → Frozen IR → Holdout Benchmark → Full Evaluation</w:t>
            </w:r>
          </w:p>
        </w:tc>
      </w:tr>
      <w:tr>
        <w:tc>
          <w:tcPr>
            <w:tcW w:type="dxa" w:w="5040"/>
            <w:shd w:fill="EAF0F7"/>
          </w:tcPr>
          <w:p>
            <w:r>
              <w:rPr>
                <w:rFonts w:ascii="Noto Sans CJK SC" w:hAnsi="Noto Sans CJK SC" w:eastAsia="Noto Sans CJK SC"/>
                <w:b/>
                <w:color w:val="183153"/>
                <w:sz w:val="18"/>
              </w:rPr>
              <w:t>版本</w:t>
            </w:r>
          </w:p>
        </w:tc>
        <w:tc>
          <w:tcPr>
            <w:tcW w:type="dxa" w:w="5040"/>
          </w:tcPr>
          <w:p>
            <w:r>
              <w:rPr>
                <w:rFonts w:ascii="Noto Sans CJK SC" w:hAnsi="Noto Sans CJK SC" w:eastAsia="Noto Sans CJK SC"/>
                <w:b w:val="0"/>
                <w:sz w:val="18"/>
              </w:rPr>
              <w:t>v1.0 · 2026-10-11</w:t>
            </w:r>
          </w:p>
        </w:tc>
      </w:tr>
    </w:tbl>
    <w:p>
      <w:pPr>
        <w:keepLines w:val="0"/>
      </w:pPr>
      <w:r>
        <w:br w:type="page"/>
      </w:r>
    </w:p>
    <w:p>
      <w:pPr>
        <w:pStyle w:val="Heading1"/>
        <w:keepLines w:val="0"/>
      </w:pPr>
      <w:r>
        <w:rPr>
          <w:rFonts w:ascii="Noto Sans CJK SC" w:hAnsi="Noto Sans CJK SC" w:eastAsia="Noto Sans CJK SC"/>
          <w:b w:val="0"/>
          <w:sz w:val="21"/>
        </w:rPr>
        <w:t>0. 给 Dot 的执行指令</w:t>
      </w:r>
    </w:p>
    <w:tbl>
      <w:tblPr>
        <w:tblW w:type="auto" w:w="0"/>
        <w:jc w:val="center"/>
        <w:tblLayout w:type="autofit"/>
        <w:tblLook w:firstColumn="1" w:firstRow="1" w:lastColumn="0" w:lastRow="0" w:noHBand="0" w:noVBand="1" w:val="04A0"/>
      </w:tblPr>
      <w:tblGrid>
        <w:gridCol w:w="10080"/>
      </w:tblGrid>
      <w:tr>
        <w:tc>
          <w:tcPr>
            <w:tcW w:type="dxa" w:w="10080"/>
            <w:shd w:fill="F2F6FB"/>
            <w:tcBorders>
              <w:top w:val="single" w:sz="2" w:color="DDE6EF"/>
              <w:left w:val="single" w:sz="18" w:color="A23B3B"/>
              <w:bottom w:val="single" w:sz="2" w:color="DDE6EF"/>
              <w:right w:val="single" w:sz="2" w:color="DDE6EF"/>
            </w:tcBorders>
            <w:vAlign w:val="center"/>
          </w:tcPr>
          <w:p>
            <w:r>
              <w:rPr>
                <w:rFonts w:ascii="Noto Sans CJK SC" w:hAnsi="Noto Sans CJK SC" w:eastAsia="Noto Sans CJK SC"/>
                <w:b/>
                <w:color w:val="A23B3B"/>
                <w:sz w:val="21"/>
              </w:rPr>
              <w:t>执行原则</w:t>
              <w:br/>
            </w:r>
            <w:r>
              <w:rPr>
                <w:rFonts w:ascii="Noto Sans CJK SC" w:hAnsi="Noto Sans CJK SC" w:eastAsia="Noto Sans CJK SC"/>
                <w:b w:val="0"/>
                <w:sz w:val="19"/>
              </w:rPr>
              <w:t>不要把本项目当成“造一个完整游戏引擎”。第一目标是得到可以支持或推翻核心假设的实验结果。优先保证对照公平、可复现、自动化和可证伪。</w:t>
            </w:r>
          </w:p>
        </w:tc>
      </w:tr>
    </w:tbl>
    <w:p>
      <w:pPr>
        <w:keepLines w:val="0"/>
        <w:spacing w:after="0"/>
      </w:pPr>
    </w:p>
    <w:p>
      <w:pPr>
        <w:keepLines w:val="0"/>
      </w:pPr>
      <w:r>
        <w:rPr>
          <w:rFonts w:ascii="Noto Sans CJK SC" w:hAnsi="Noto Sans CJK SC" w:eastAsia="Noto Sans CJK SC"/>
          <w:b w:val="0"/>
          <w:sz w:val="21"/>
        </w:rPr>
        <w:t>Dot 在 Cloud 中应持续推进，除非触发本文件规定的 STOP 条件。遇到实现细节不明确时，应选择最小、最可验证方案并记录决策，不因为非关键歧义停工。</w:t>
      </w:r>
    </w:p>
    <w:p>
      <w:pPr>
        <w:pStyle w:val="Heading2"/>
        <w:keepLines w:val="0"/>
      </w:pPr>
      <w:r>
        <w:rPr>
          <w:rFonts w:ascii="Noto Sans CJK SC" w:hAnsi="Noto Sans CJK SC" w:eastAsia="Noto Sans CJK SC"/>
          <w:b w:val="0"/>
          <w:sz w:val="21"/>
        </w:rPr>
        <w:t>0.1 Dot 的默认权限</w:t>
      </w:r>
    </w:p>
    <w:p>
      <w:pPr>
        <w:pStyle w:val="ListBullet"/>
        <w:keepLines w:val="0"/>
      </w:pPr>
      <w:r>
        <w:rPr>
          <w:rFonts w:ascii="Noto Sans CJK SC" w:hAnsi="Noto Sans CJK SC" w:eastAsia="Noto Sans CJK SC"/>
          <w:b w:val="0"/>
          <w:sz w:val="21"/>
        </w:rPr>
        <w:t>允许创建/克隆实验仓库、建立分支、编写测试、运行 benchmark、生成中间报告和图表。</w:t>
      </w:r>
    </w:p>
    <w:p>
      <w:pPr>
        <w:pStyle w:val="ListBullet"/>
        <w:keepLines w:val="0"/>
      </w:pPr>
      <w:r>
        <w:rPr>
          <w:rFonts w:ascii="Noto Sans CJK SC" w:hAnsi="Noto Sans CJK SC" w:eastAsia="Noto Sans CJK SC"/>
          <w:b w:val="0"/>
          <w:sz w:val="21"/>
        </w:rPr>
        <w:t>允许为了实验适配 Vitric，但不得改变 JS/TS 组与 Game IR 组共享的 runtime semantics，从而偏袒某一组。</w:t>
      </w:r>
    </w:p>
    <w:p>
      <w:pPr>
        <w:pStyle w:val="ListBullet"/>
        <w:keepLines w:val="0"/>
      </w:pPr>
      <w:r>
        <w:rPr>
          <w:rFonts w:ascii="Noto Sans CJK SC" w:hAnsi="Noto Sans CJK SC" w:eastAsia="Noto Sans CJK SC"/>
          <w:b w:val="0"/>
          <w:sz w:val="21"/>
        </w:rPr>
        <w:t>允许在 Pilot 阶段修改 Game IR v0；进入 Frozen IR 阶段后，不得因为 holdout 任务而新增 gameplay-specific primitive。</w:t>
      </w:r>
    </w:p>
    <w:p>
      <w:pPr>
        <w:pStyle w:val="ListBullet"/>
        <w:keepLines w:val="0"/>
      </w:pPr>
      <w:r>
        <w:rPr>
          <w:rFonts w:ascii="Noto Sans CJK SC" w:hAnsi="Noto Sans CJK SC" w:eastAsia="Noto Sans CJK SC"/>
          <w:b w:val="0"/>
          <w:sz w:val="21"/>
        </w:rPr>
        <w:t>允许修复实验框架 bug；所有会影响既有实验结果的修复必须使旧结果失效并重新运行受影响部分。</w:t>
      </w:r>
    </w:p>
    <w:p>
      <w:pPr>
        <w:pStyle w:val="ListBullet"/>
        <w:keepLines w:val="0"/>
      </w:pPr>
      <w:r>
        <w:rPr>
          <w:rFonts w:ascii="Noto Sans CJK SC" w:hAnsi="Noto Sans CJK SC" w:eastAsia="Noto Sans CJK SC"/>
          <w:b w:val="0"/>
          <w:sz w:val="21"/>
        </w:rPr>
        <w:t>不得在不知道 hidden test 的前提之外向被测 Agent 泄露答案、测试实现或目标补丁。</w:t>
      </w:r>
    </w:p>
    <w:p>
      <w:pPr>
        <w:pStyle w:val="Heading2"/>
        <w:keepLines w:val="0"/>
      </w:pPr>
      <w:r>
        <w:rPr>
          <w:rFonts w:ascii="Noto Sans CJK SC" w:hAnsi="Noto Sans CJK SC" w:eastAsia="Noto Sans CJK SC"/>
          <w:b w:val="0"/>
          <w:sz w:val="21"/>
        </w:rPr>
        <w:t>0.2 每个阶段必须回报</w:t>
      </w:r>
    </w:p>
    <w:tbl>
      <w:tblPr>
        <w:tblStyle w:val="TableGrid"/>
        <w:tblW w:type="auto" w:w="0"/>
        <w:jc w:val="center"/>
        <w:tblLayout w:type="autofit"/>
        <w:tblLook w:firstColumn="1" w:firstRow="1" w:lastColumn="0" w:lastRow="0" w:noHBand="0" w:noVBand="1" w:val="04A0"/>
      </w:tblPr>
      <w:tblGrid>
        <w:gridCol w:w="5040"/>
        <w:gridCol w:w="5040"/>
      </w:tblGrid>
      <w:tr>
        <w:tc>
          <w:tcPr>
            <w:tcW w:type="dxa" w:w="1584"/>
            <w:shd w:fill="183153"/>
            <w:vAlign w:val="center"/>
          </w:tcPr>
          <w:p>
            <w:pPr>
              <w:jc w:val="center"/>
            </w:pPr>
            <w:r>
              <w:rPr>
                <w:rFonts w:ascii="Noto Sans CJK SC" w:hAnsi="Noto Sans CJK SC" w:eastAsia="Noto Sans CJK SC"/>
                <w:b/>
                <w:color w:val="FFFFFF"/>
                <w:sz w:val="18"/>
              </w:rPr>
              <w:t>字段</w:t>
            </w:r>
          </w:p>
        </w:tc>
        <w:tc>
          <w:tcPr>
            <w:tcW w:type="dxa" w:w="7488"/>
            <w:shd w:fill="183153"/>
            <w:vAlign w:val="center"/>
          </w:tcPr>
          <w:p>
            <w:pPr>
              <w:jc w:val="center"/>
            </w:pPr>
            <w:r>
              <w:rPr>
                <w:rFonts w:ascii="Noto Sans CJK SC" w:hAnsi="Noto Sans CJK SC" w:eastAsia="Noto Sans CJK SC"/>
                <w:b/>
                <w:color w:val="FFFFFF"/>
                <w:sz w:val="18"/>
              </w:rPr>
              <w:t>要求</w:t>
            </w:r>
          </w:p>
        </w:tc>
      </w:tr>
      <w:tr>
        <w:tc>
          <w:tcPr>
            <w:tcW w:type="dxa" w:w="1584"/>
            <w:vAlign w:val="top"/>
          </w:tcPr>
          <w:p>
            <w:r>
              <w:rPr>
                <w:rFonts w:ascii="Noto Sans CJK SC" w:hAnsi="Noto Sans CJK SC" w:eastAsia="Noto Sans CJK SC"/>
                <w:b w:val="0"/>
                <w:sz w:val="18"/>
              </w:rPr>
              <w:t>STATUS</w:t>
            </w:r>
          </w:p>
        </w:tc>
        <w:tc>
          <w:tcPr>
            <w:tcW w:type="dxa" w:w="7488"/>
            <w:vAlign w:val="top"/>
          </w:tcPr>
          <w:p>
            <w:r>
              <w:rPr>
                <w:rFonts w:ascii="Noto Sans CJK SC" w:hAnsi="Noto Sans CJK SC" w:eastAsia="Noto Sans CJK SC"/>
                <w:b w:val="0"/>
                <w:sz w:val="18"/>
              </w:rPr>
              <w:t>PASS / FAIL / BLOCKED</w:t>
            </w:r>
          </w:p>
        </w:tc>
      </w:tr>
      <w:tr>
        <w:tc>
          <w:tcPr>
            <w:tcW w:type="dxa" w:w="1584"/>
            <w:shd w:fill="F7F9FC"/>
            <w:vAlign w:val="top"/>
          </w:tcPr>
          <w:p>
            <w:r>
              <w:rPr>
                <w:rFonts w:ascii="Noto Sans CJK SC" w:hAnsi="Noto Sans CJK SC" w:eastAsia="Noto Sans CJK SC"/>
                <w:b w:val="0"/>
                <w:sz w:val="18"/>
              </w:rPr>
              <w:t>完成内容</w:t>
            </w:r>
          </w:p>
        </w:tc>
        <w:tc>
          <w:tcPr>
            <w:tcW w:type="dxa" w:w="7488"/>
            <w:shd w:fill="F7F9FC"/>
            <w:vAlign w:val="top"/>
          </w:tcPr>
          <w:p>
            <w:r>
              <w:rPr>
                <w:rFonts w:ascii="Noto Sans CJK SC" w:hAnsi="Noto Sans CJK SC" w:eastAsia="Noto Sans CJK SC"/>
                <w:b w:val="0"/>
                <w:sz w:val="18"/>
              </w:rPr>
              <w:t>本阶段实际实现与运行内容</w:t>
            </w:r>
          </w:p>
        </w:tc>
      </w:tr>
      <w:tr>
        <w:tc>
          <w:tcPr>
            <w:tcW w:type="dxa" w:w="1584"/>
            <w:vAlign w:val="top"/>
          </w:tcPr>
          <w:p>
            <w:r>
              <w:rPr>
                <w:rFonts w:ascii="Noto Sans CJK SC" w:hAnsi="Noto Sans CJK SC" w:eastAsia="Noto Sans CJK SC"/>
                <w:b w:val="0"/>
                <w:sz w:val="18"/>
              </w:rPr>
              <w:t>证据</w:t>
            </w:r>
          </w:p>
        </w:tc>
        <w:tc>
          <w:tcPr>
            <w:tcW w:type="dxa" w:w="7488"/>
            <w:vAlign w:val="top"/>
          </w:tcPr>
          <w:p>
            <w:r>
              <w:rPr>
                <w:rFonts w:ascii="Noto Sans CJK SC" w:hAnsi="Noto Sans CJK SC" w:eastAsia="Noto Sans CJK SC"/>
                <w:b w:val="0"/>
                <w:sz w:val="18"/>
              </w:rPr>
              <w:t>commit、日志、测试结果、CSV/JSON、关键截图或报告</w:t>
            </w:r>
          </w:p>
        </w:tc>
      </w:tr>
      <w:tr>
        <w:tc>
          <w:tcPr>
            <w:tcW w:type="dxa" w:w="1584"/>
            <w:shd w:fill="F7F9FC"/>
            <w:vAlign w:val="top"/>
          </w:tcPr>
          <w:p>
            <w:r>
              <w:rPr>
                <w:rFonts w:ascii="Noto Sans CJK SC" w:hAnsi="Noto Sans CJK SC" w:eastAsia="Noto Sans CJK SC"/>
                <w:b w:val="0"/>
                <w:sz w:val="18"/>
              </w:rPr>
              <w:t>核心指标</w:t>
            </w:r>
          </w:p>
        </w:tc>
        <w:tc>
          <w:tcPr>
            <w:tcW w:type="dxa" w:w="7488"/>
            <w:shd w:fill="F7F9FC"/>
            <w:vAlign w:val="top"/>
          </w:tcPr>
          <w:p>
            <w:r>
              <w:rPr>
                <w:rFonts w:ascii="Noto Sans CJK SC" w:hAnsi="Noto Sans CJK SC" w:eastAsia="Noto Sans CJK SC"/>
                <w:b w:val="0"/>
                <w:sz w:val="18"/>
              </w:rPr>
              <w:t>本阶段可计算的量化指标</w:t>
            </w:r>
          </w:p>
        </w:tc>
      </w:tr>
      <w:tr>
        <w:tc>
          <w:tcPr>
            <w:tcW w:type="dxa" w:w="1584"/>
            <w:vAlign w:val="top"/>
          </w:tcPr>
          <w:p>
            <w:r>
              <w:rPr>
                <w:rFonts w:ascii="Noto Sans CJK SC" w:hAnsi="Noto Sans CJK SC" w:eastAsia="Noto Sans CJK SC"/>
                <w:b w:val="0"/>
                <w:sz w:val="18"/>
              </w:rPr>
              <w:t>问题</w:t>
            </w:r>
          </w:p>
        </w:tc>
        <w:tc>
          <w:tcPr>
            <w:tcW w:type="dxa" w:w="7488"/>
            <w:vAlign w:val="top"/>
          </w:tcPr>
          <w:p>
            <w:r>
              <w:rPr>
                <w:rFonts w:ascii="Noto Sans CJK SC" w:hAnsi="Noto Sans CJK SC" w:eastAsia="Noto Sans CJK SC"/>
                <w:b w:val="0"/>
                <w:sz w:val="18"/>
              </w:rPr>
              <w:t>发现的表示能力/验证能力/实验公平性问题</w:t>
            </w:r>
          </w:p>
        </w:tc>
      </w:tr>
      <w:tr>
        <w:tc>
          <w:tcPr>
            <w:tcW w:type="dxa" w:w="1584"/>
            <w:shd w:fill="F7F9FC"/>
            <w:vAlign w:val="top"/>
          </w:tcPr>
          <w:p>
            <w:r>
              <w:rPr>
                <w:rFonts w:ascii="Noto Sans CJK SC" w:hAnsi="Noto Sans CJK SC" w:eastAsia="Noto Sans CJK SC"/>
                <w:b w:val="0"/>
                <w:sz w:val="18"/>
              </w:rPr>
              <w:t>决策</w:t>
            </w:r>
          </w:p>
        </w:tc>
        <w:tc>
          <w:tcPr>
            <w:tcW w:type="dxa" w:w="7488"/>
            <w:shd w:fill="F7F9FC"/>
            <w:vAlign w:val="top"/>
          </w:tcPr>
          <w:p>
            <w:r>
              <w:rPr>
                <w:rFonts w:ascii="Noto Sans CJK SC" w:hAnsi="Noto Sans CJK SC" w:eastAsia="Noto Sans CJK SC"/>
                <w:b w:val="0"/>
                <w:sz w:val="18"/>
              </w:rPr>
              <w:t>下一阶段是否进入；为什么</w:t>
            </w:r>
          </w:p>
        </w:tc>
      </w:tr>
      <w:tr>
        <w:tc>
          <w:tcPr>
            <w:tcW w:type="dxa" w:w="1584"/>
            <w:vAlign w:val="top"/>
          </w:tcPr>
          <w:p>
            <w:r>
              <w:rPr>
                <w:rFonts w:ascii="Noto Sans CJK SC" w:hAnsi="Noto Sans CJK SC" w:eastAsia="Noto Sans CJK SC"/>
                <w:b w:val="0"/>
                <w:sz w:val="18"/>
              </w:rPr>
              <w:t>下一步</w:t>
            </w:r>
          </w:p>
        </w:tc>
        <w:tc>
          <w:tcPr>
            <w:tcW w:type="dxa" w:w="7488"/>
            <w:vAlign w:val="top"/>
          </w:tcPr>
          <w:p>
            <w:r>
              <w:rPr>
                <w:rFonts w:ascii="Noto Sans CJK SC" w:hAnsi="Noto Sans CJK SC" w:eastAsia="Noto Sans CJK SC"/>
                <w:b w:val="0"/>
                <w:sz w:val="18"/>
              </w:rPr>
              <w:t>可直接执行的任务列表</w:t>
            </w:r>
          </w:p>
        </w:tc>
      </w:tr>
    </w:tbl>
    <w:p>
      <w:pPr>
        <w:keepLines w:val="0"/>
        <w:spacing w:after="20"/>
      </w:pPr>
    </w:p>
    <w:p>
      <w:pPr>
        <w:pStyle w:val="Heading2"/>
        <w:keepLines w:val="0"/>
      </w:pPr>
      <w:r>
        <w:rPr>
          <w:rFonts w:ascii="Noto Sans CJK SC" w:hAnsi="Noto Sans CJK SC" w:eastAsia="Noto Sans CJK SC"/>
          <w:b w:val="0"/>
          <w:sz w:val="21"/>
        </w:rPr>
        <w:t>0.3 STOP 条件</w:t>
      </w:r>
    </w:p>
    <w:p>
      <w:pPr>
        <w:pStyle w:val="ListBullet"/>
        <w:keepLines w:val="0"/>
      </w:pPr>
      <w:r>
        <w:rPr>
          <w:rFonts w:ascii="Noto Sans CJK SC" w:hAnsi="Noto Sans CJK SC" w:eastAsia="Noto Sans CJK SC"/>
          <w:b w:val="0"/>
          <w:sz w:val="21"/>
        </w:rPr>
        <w:t>Vitric 或选定 runtime 无法在 Cloud 环境稳定构建/运行，且经过合理替代仍无法建立同 runtime 的公平对照。</w:t>
      </w:r>
    </w:p>
    <w:p>
      <w:pPr>
        <w:pStyle w:val="ListBullet"/>
        <w:keepLines w:val="0"/>
      </w:pPr>
      <w:r>
        <w:rPr>
          <w:rFonts w:ascii="Noto Sans CJK SC" w:hAnsi="Noto Sans CJK SC" w:eastAsia="Noto Sans CJK SC"/>
          <w:b w:val="0"/>
          <w:sz w:val="21"/>
        </w:rPr>
        <w:t>实验对照无法做到相同需求、相同 runtime、相同 hidden tests，只能比较两个完全不同引擎。</w:t>
      </w:r>
    </w:p>
    <w:p>
      <w:pPr>
        <w:pStyle w:val="ListBullet"/>
        <w:keepLines w:val="0"/>
      </w:pPr>
      <w:r>
        <w:rPr>
          <w:rFonts w:ascii="Noto Sans CJK SC" w:hAnsi="Noto Sans CJK SC" w:eastAsia="Noto Sans CJK SC"/>
          <w:b w:val="0"/>
          <w:sz w:val="21"/>
        </w:rPr>
        <w:t>Game IR 在冻结后的 holdout 任务中 coverage &lt; 60%，并且失败主要来自基础表达能力缺口而非实现 bug。</w:t>
      </w:r>
    </w:p>
    <w:p>
      <w:pPr>
        <w:pStyle w:val="ListBullet"/>
        <w:keepLines w:val="0"/>
      </w:pPr>
      <w:r>
        <w:rPr>
          <w:rFonts w:ascii="Noto Sans CJK SC" w:hAnsi="Noto Sans CJK SC" w:eastAsia="Noto Sans CJK SC"/>
          <w:b w:val="0"/>
          <w:sz w:val="21"/>
        </w:rPr>
        <w:t>Pilot 显示结构编辑接口本身存在系统性错误，导致结果主要测量工具 bug，而不是表示方式。</w:t>
      </w:r>
    </w:p>
    <w:p>
      <w:pPr>
        <w:pStyle w:val="ListBullet"/>
        <w:keepLines w:val="0"/>
      </w:pPr>
      <w:r>
        <w:rPr>
          <w:rFonts w:ascii="Noto Sans CJK SC" w:hAnsi="Noto Sans CJK SC" w:eastAsia="Noto Sans CJK SC"/>
          <w:b w:val="0"/>
          <w:sz w:val="21"/>
        </w:rPr>
        <w:t>预算/模型调用权限阻止 full benchmark：此时输出截至目前的完整 pilot 结果和可恢复运行说明，而不是伪造完整结论。</w:t>
      </w:r>
    </w:p>
    <w:p>
      <w:pPr>
        <w:pStyle w:val="Heading1"/>
        <w:keepLines w:val="0"/>
      </w:pPr>
      <w:r>
        <w:rPr>
          <w:rFonts w:ascii="Noto Sans CJK SC" w:hAnsi="Noto Sans CJK SC" w:eastAsia="Noto Sans CJK SC"/>
          <w:b w:val="0"/>
          <w:sz w:val="21"/>
        </w:rPr>
        <w:t>1. 研究目标与假设</w:t>
      </w:r>
    </w:p>
    <w:p>
      <w:pPr>
        <w:pStyle w:val="Heading2"/>
        <w:keepLines w:val="0"/>
      </w:pPr>
      <w:r>
        <w:rPr>
          <w:rFonts w:ascii="Noto Sans CJK SC" w:hAnsi="Noto Sans CJK SC" w:eastAsia="Noto Sans CJK SC"/>
          <w:b w:val="0"/>
          <w:sz w:val="21"/>
        </w:rPr>
        <w:t>1.1 核心问题</w:t>
      </w:r>
    </w:p>
    <w:p>
      <w:pPr>
        <w:keepLines w:val="0"/>
      </w:pPr>
      <w:r>
        <w:rPr>
          <w:rFonts w:ascii="Noto Sans CJK SC" w:hAnsi="Noto Sans CJK SC" w:eastAsia="Noto Sans CJK SC"/>
          <w:b w:val="0"/>
          <w:sz w:val="21"/>
        </w:rPr>
        <w:t>验证一种 AI-native、强类型、结构化、可直接执行的 Game IR，是否能够在保持较高实用表达能力的同时，显著提高 AI 游戏开发的可靠性、局部修改能力与可验证性。</w:t>
      </w:r>
    </w:p>
    <w:p>
      <w:pPr>
        <w:pStyle w:val="Heading2"/>
        <w:keepLines w:val="0"/>
      </w:pPr>
      <w:r>
        <w:rPr>
          <w:rFonts w:ascii="Noto Sans CJK SC" w:hAnsi="Noto Sans CJK SC" w:eastAsia="Noto Sans CJK SC"/>
          <w:b w:val="0"/>
          <w:sz w:val="21"/>
        </w:rPr>
        <w:t>1.2 预注册假设</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1656"/>
            <w:shd w:fill="183153"/>
            <w:vAlign w:val="center"/>
          </w:tcPr>
          <w:p>
            <w:pPr>
              <w:jc w:val="center"/>
            </w:pPr>
            <w:r>
              <w:rPr>
                <w:rFonts w:ascii="Noto Sans CJK SC" w:hAnsi="Noto Sans CJK SC" w:eastAsia="Noto Sans CJK SC"/>
                <w:b/>
                <w:color w:val="FFFFFF"/>
                <w:sz w:val="17"/>
              </w:rPr>
              <w:t>假设</w:t>
            </w:r>
          </w:p>
        </w:tc>
        <w:tc>
          <w:tcPr>
            <w:tcW w:type="dxa" w:w="4896"/>
            <w:shd w:fill="183153"/>
            <w:vAlign w:val="center"/>
          </w:tcPr>
          <w:p>
            <w:pPr>
              <w:jc w:val="center"/>
            </w:pPr>
            <w:r>
              <w:rPr>
                <w:rFonts w:ascii="Noto Sans CJK SC" w:hAnsi="Noto Sans CJK SC" w:eastAsia="Noto Sans CJK SC"/>
                <w:b/>
                <w:color w:val="FFFFFF"/>
                <w:sz w:val="17"/>
              </w:rPr>
              <w:t>定义</w:t>
            </w:r>
          </w:p>
        </w:tc>
        <w:tc>
          <w:tcPr>
            <w:tcW w:type="dxa" w:w="2880"/>
            <w:shd w:fill="183153"/>
            <w:vAlign w:val="center"/>
          </w:tcPr>
          <w:p>
            <w:pPr>
              <w:jc w:val="center"/>
            </w:pPr>
            <w:r>
              <w:rPr>
                <w:rFonts w:ascii="Noto Sans CJK SC" w:hAnsi="Noto Sans CJK SC" w:eastAsia="Noto Sans CJK SC"/>
                <w:b/>
                <w:color w:val="FFFFFF"/>
                <w:sz w:val="17"/>
              </w:rPr>
              <w:t>主要判定指标</w:t>
            </w:r>
          </w:p>
        </w:tc>
      </w:tr>
      <w:tr>
        <w:tc>
          <w:tcPr>
            <w:tcW w:type="dxa" w:w="1656"/>
            <w:vAlign w:val="top"/>
          </w:tcPr>
          <w:p>
            <w:r>
              <w:rPr>
                <w:rFonts w:ascii="Noto Sans CJK SC" w:hAnsi="Noto Sans CJK SC" w:eastAsia="Noto Sans CJK SC"/>
                <w:b w:val="0"/>
                <w:sz w:val="17"/>
              </w:rPr>
              <w:t>H1 表达能力</w:t>
            </w:r>
          </w:p>
        </w:tc>
        <w:tc>
          <w:tcPr>
            <w:tcW w:type="dxa" w:w="4896"/>
            <w:vAlign w:val="top"/>
          </w:tcPr>
          <w:p>
            <w:r>
              <w:rPr>
                <w:rFonts w:ascii="Noto Sans CJK SC" w:hAnsi="Noto Sans CJK SC" w:eastAsia="Noto Sans CJK SC"/>
                <w:b w:val="0"/>
                <w:sz w:val="17"/>
              </w:rPr>
              <w:t>冻结 Game IR 后，对未见任务仍能主要由 IR 表达</w:t>
            </w:r>
          </w:p>
        </w:tc>
        <w:tc>
          <w:tcPr>
            <w:tcW w:type="dxa" w:w="2880"/>
            <w:vAlign w:val="top"/>
          </w:tcPr>
          <w:p>
            <w:r>
              <w:rPr>
                <w:rFonts w:ascii="Noto Sans CJK SC" w:hAnsi="Noto Sans CJK SC" w:eastAsia="Noto Sans CJK SC"/>
                <w:b w:val="0"/>
                <w:sz w:val="17"/>
              </w:rPr>
              <w:t>Holdout coverage；Escape Hatch Rate；Primitive Surprise Rate</w:t>
            </w:r>
          </w:p>
        </w:tc>
      </w:tr>
      <w:tr>
        <w:tc>
          <w:tcPr>
            <w:tcW w:type="dxa" w:w="1656"/>
            <w:shd w:fill="F7F9FC"/>
            <w:vAlign w:val="top"/>
          </w:tcPr>
          <w:p>
            <w:r>
              <w:rPr>
                <w:rFonts w:ascii="Noto Sans CJK SC" w:hAnsi="Noto Sans CJK SC" w:eastAsia="Noto Sans CJK SC"/>
                <w:b w:val="0"/>
                <w:sz w:val="17"/>
              </w:rPr>
              <w:t>H2 开发可靠性</w:t>
            </w:r>
          </w:p>
        </w:tc>
        <w:tc>
          <w:tcPr>
            <w:tcW w:type="dxa" w:w="4896"/>
            <w:shd w:fill="F7F9FC"/>
            <w:vAlign w:val="top"/>
          </w:tcPr>
          <w:p>
            <w:r>
              <w:rPr>
                <w:rFonts w:ascii="Noto Sans CJK SC" w:hAnsi="Noto Sans CJK SC" w:eastAsia="Noto Sans CJK SC"/>
                <w:b w:val="0"/>
                <w:sz w:val="17"/>
              </w:rPr>
              <w:t>同一 Agent 在 IR 上更容易完成需求</w:t>
            </w:r>
          </w:p>
        </w:tc>
        <w:tc>
          <w:tcPr>
            <w:tcW w:type="dxa" w:w="2880"/>
            <w:shd w:fill="F7F9FC"/>
            <w:vAlign w:val="top"/>
          </w:tcPr>
          <w:p>
            <w:r>
              <w:rPr>
                <w:rFonts w:ascii="Noto Sans CJK SC" w:hAnsi="Noto Sans CJK SC" w:eastAsia="Noto Sans CJK SC"/>
                <w:b w:val="0"/>
                <w:sz w:val="17"/>
              </w:rPr>
              <w:t>Create pass@1；最终 hidden-test pass rate；修复轮数</w:t>
            </w:r>
          </w:p>
        </w:tc>
      </w:tr>
      <w:tr>
        <w:tc>
          <w:tcPr>
            <w:tcW w:type="dxa" w:w="1656"/>
            <w:vAlign w:val="top"/>
          </w:tcPr>
          <w:p>
            <w:r>
              <w:rPr>
                <w:rFonts w:ascii="Noto Sans CJK SC" w:hAnsi="Noto Sans CJK SC" w:eastAsia="Noto Sans CJK SC"/>
                <w:b w:val="0"/>
                <w:sz w:val="17"/>
              </w:rPr>
              <w:t>H3 持续修改</w:t>
            </w:r>
          </w:p>
        </w:tc>
        <w:tc>
          <w:tcPr>
            <w:tcW w:type="dxa" w:w="4896"/>
            <w:vAlign w:val="top"/>
          </w:tcPr>
          <w:p>
            <w:r>
              <w:rPr>
                <w:rFonts w:ascii="Noto Sans CJK SC" w:hAnsi="Noto Sans CJK SC" w:eastAsia="Noto Sans CJK SC"/>
                <w:b w:val="0"/>
                <w:sz w:val="17"/>
              </w:rPr>
              <w:t>IR 在连续需求变化下更少破坏既有功能</w:t>
            </w:r>
          </w:p>
        </w:tc>
        <w:tc>
          <w:tcPr>
            <w:tcW w:type="dxa" w:w="2880"/>
            <w:vAlign w:val="top"/>
          </w:tcPr>
          <w:p>
            <w:r>
              <w:rPr>
                <w:rFonts w:ascii="Noto Sans CJK SC" w:hAnsi="Noto Sans CJK SC" w:eastAsia="Noto Sans CJK SC"/>
                <w:b w:val="0"/>
                <w:sz w:val="17"/>
              </w:rPr>
              <w:t>Cumulative Modification Survival；Regression Rate；Edit Locality</w:t>
            </w:r>
          </w:p>
        </w:tc>
      </w:tr>
      <w:tr>
        <w:tc>
          <w:tcPr>
            <w:tcW w:type="dxa" w:w="1656"/>
            <w:shd w:fill="F7F9FC"/>
            <w:vAlign w:val="top"/>
          </w:tcPr>
          <w:p>
            <w:r>
              <w:rPr>
                <w:rFonts w:ascii="Noto Sans CJK SC" w:hAnsi="Noto Sans CJK SC" w:eastAsia="Noto Sans CJK SC"/>
                <w:b w:val="0"/>
                <w:sz w:val="17"/>
              </w:rPr>
              <w:t>H4 理解/调试</w:t>
            </w:r>
          </w:p>
        </w:tc>
        <w:tc>
          <w:tcPr>
            <w:tcW w:type="dxa" w:w="4896"/>
            <w:shd w:fill="F7F9FC"/>
            <w:vAlign w:val="top"/>
          </w:tcPr>
          <w:p>
            <w:r>
              <w:rPr>
                <w:rFonts w:ascii="Noto Sans CJK SC" w:hAnsi="Noto Sans CJK SC" w:eastAsia="Noto Sans CJK SC"/>
                <w:b w:val="0"/>
                <w:sz w:val="17"/>
              </w:rPr>
              <w:t>IR 更容易定位影响范围和错误原因</w:t>
            </w:r>
          </w:p>
        </w:tc>
        <w:tc>
          <w:tcPr>
            <w:tcW w:type="dxa" w:w="2880"/>
            <w:shd w:fill="F7F9FC"/>
            <w:vAlign w:val="top"/>
          </w:tcPr>
          <w:p>
            <w:r>
              <w:rPr>
                <w:rFonts w:ascii="Noto Sans CJK SC" w:hAnsi="Noto Sans CJK SC" w:eastAsia="Noto Sans CJK SC"/>
                <w:b w:val="0"/>
                <w:sz w:val="17"/>
              </w:rPr>
              <w:t>Dependency F1；bug localization accuracy；repair success</w:t>
            </w:r>
          </w:p>
        </w:tc>
      </w:tr>
      <w:tr>
        <w:tc>
          <w:tcPr>
            <w:tcW w:type="dxa" w:w="1656"/>
            <w:vAlign w:val="top"/>
          </w:tcPr>
          <w:p>
            <w:r>
              <w:rPr>
                <w:rFonts w:ascii="Noto Sans CJK SC" w:hAnsi="Noto Sans CJK SC" w:eastAsia="Noto Sans CJK SC"/>
                <w:b w:val="0"/>
                <w:sz w:val="17"/>
              </w:rPr>
              <w:t>H5 可验证性</w:t>
            </w:r>
          </w:p>
        </w:tc>
        <w:tc>
          <w:tcPr>
            <w:tcW w:type="dxa" w:w="4896"/>
            <w:vAlign w:val="top"/>
          </w:tcPr>
          <w:p>
            <w:r>
              <w:rPr>
                <w:rFonts w:ascii="Noto Sans CJK SC" w:hAnsi="Noto Sans CJK SC" w:eastAsia="Noto Sans CJK SC"/>
                <w:b w:val="0"/>
                <w:sz w:val="17"/>
              </w:rPr>
              <w:t>更多非法/危险修改能在运行前被检测</w:t>
            </w:r>
          </w:p>
        </w:tc>
        <w:tc>
          <w:tcPr>
            <w:tcW w:type="dxa" w:w="2880"/>
            <w:vAlign w:val="top"/>
          </w:tcPr>
          <w:p>
            <w:r>
              <w:rPr>
                <w:rFonts w:ascii="Noto Sans CJK SC" w:hAnsi="Noto Sans CJK SC" w:eastAsia="Noto Sans CJK SC"/>
                <w:b w:val="0"/>
                <w:sz w:val="17"/>
              </w:rPr>
              <w:t>Static bug recall/precision；invalid-edit rejection rate</w:t>
            </w:r>
          </w:p>
        </w:tc>
      </w:tr>
    </w:tbl>
    <w:p>
      <w:pPr>
        <w:keepLines w:val="0"/>
        <w:spacing w:after="20"/>
      </w:pPr>
    </w:p>
    <w:p>
      <w:pPr>
        <w:pStyle w:val="Heading2"/>
        <w:keepLines w:val="0"/>
      </w:pPr>
      <w:r>
        <w:rPr>
          <w:rFonts w:ascii="Noto Sans CJK SC" w:hAnsi="Noto Sans CJK SC" w:eastAsia="Noto Sans CJK SC"/>
          <w:b w:val="0"/>
          <w:sz w:val="21"/>
        </w:rPr>
        <w:t>1.3 不以“图灵完备”为目标</w:t>
      </w:r>
    </w:p>
    <w:p>
      <w:pPr>
        <w:keepLines w:val="0"/>
      </w:pPr>
      <w:r>
        <w:rPr>
          <w:rFonts w:ascii="Noto Sans CJK SC" w:hAnsi="Noto Sans CJK SC" w:eastAsia="Noto Sans CJK SC"/>
          <w:b w:val="0"/>
          <w:sz w:val="21"/>
        </w:rPr>
        <w:t>本实验不要求 Game IR 证明理论上的通用可计算性。目标是“practical generality”：覆盖真实游戏玩法开发中高频、组合性强的逻辑，同时保持结构化和可静态分析。禁止通过不断加入 gameplay-specific primitive 来人为制造高覆盖率。</w:t>
      </w:r>
    </w:p>
    <w:p>
      <w:pPr>
        <w:pStyle w:val="Heading1"/>
        <w:keepLines w:val="0"/>
      </w:pPr>
      <w:r>
        <w:rPr>
          <w:rFonts w:ascii="Noto Sans CJK SC" w:hAnsi="Noto Sans CJK SC" w:eastAsia="Noto Sans CJK SC"/>
          <w:b w:val="0"/>
          <w:sz w:val="21"/>
        </w:rPr>
        <w:t>2. 实验架构：只改变表示，不改变运行时</w:t>
      </w:r>
    </w:p>
    <w:p>
      <w:pPr>
        <w:pStyle w:val="CodeBlock"/>
        <w:keepLines w:val="0"/>
        <w:shd w:fill="F2F5F8"/>
      </w:pPr>
      <w:r>
        <w:rPr>
          <w:rFonts w:ascii="Noto Sans Mono CJK SC" w:hAnsi="Noto Sans Mono CJK SC" w:eastAsia="Noto Sans Mono CJK SC"/>
          <w:b w:val="0"/>
          <w:color w:val="243447"/>
          <w:sz w:val="17"/>
        </w:rPr>
        <w:t xml:space="preserve">                 SAME REQUIREMENT</w:t>
        <w:br/>
      </w:r>
      <w:r>
        <w:rPr>
          <w:rFonts w:ascii="Noto Sans Mono CJK SC" w:hAnsi="Noto Sans Mono CJK SC" w:eastAsia="Noto Sans Mono CJK SC"/>
          <w:b w:val="0"/>
          <w:color w:val="243447"/>
          <w:sz w:val="17"/>
        </w:rPr>
        <w:t xml:space="preserve">                        |</w:t>
        <w:br/>
      </w:r>
      <w:r>
        <w:rPr>
          <w:rFonts w:ascii="Noto Sans Mono CJK SC" w:hAnsi="Noto Sans Mono CJK SC" w:eastAsia="Noto Sans Mono CJK SC"/>
          <w:b w:val="0"/>
          <w:color w:val="243447"/>
          <w:sz w:val="17"/>
        </w:rPr>
        <w:t xml:space="preserve">          +-------------+-------------+</w:t>
        <w:br/>
      </w:r>
      <w:r>
        <w:rPr>
          <w:rFonts w:ascii="Noto Sans Mono CJK SC" w:hAnsi="Noto Sans Mono CJK SC" w:eastAsia="Noto Sans Mono CJK SC"/>
          <w:b w:val="0"/>
          <w:color w:val="243447"/>
          <w:sz w:val="17"/>
        </w:rPr>
        <w:t xml:space="preserve">          |                           |</w:t>
        <w:br/>
      </w:r>
      <w:r>
        <w:rPr>
          <w:rFonts w:ascii="Noto Sans Mono CJK SC" w:hAnsi="Noto Sans Mono CJK SC" w:eastAsia="Noto Sans Mono CJK SC"/>
          <w:b w:val="0"/>
          <w:color w:val="243447"/>
          <w:sz w:val="17"/>
        </w:rPr>
        <w:t xml:space="preserve">     TypeScript / JS               Game IR v0</w:t>
        <w:br/>
      </w:r>
      <w:r>
        <w:rPr>
          <w:rFonts w:ascii="Noto Sans Mono CJK SC" w:hAnsi="Noto Sans Mono CJK SC" w:eastAsia="Noto Sans Mono CJK SC"/>
          <w:b w:val="0"/>
          <w:color w:val="243447"/>
          <w:sz w:val="17"/>
        </w:rPr>
        <w:t xml:space="preserve">          |                           |</w:t>
        <w:br/>
      </w:r>
      <w:r>
        <w:rPr>
          <w:rFonts w:ascii="Noto Sans Mono CJK SC" w:hAnsi="Noto Sans Mono CJK SC" w:eastAsia="Noto Sans Mono CJK SC"/>
          <w:b w:val="0"/>
          <w:color w:val="243447"/>
          <w:sz w:val="17"/>
        </w:rPr>
        <w:t xml:space="preserve">          +-------------+-------------+</w:t>
        <w:br/>
      </w:r>
      <w:r>
        <w:rPr>
          <w:rFonts w:ascii="Noto Sans Mono CJK SC" w:hAnsi="Noto Sans Mono CJK SC" w:eastAsia="Noto Sans Mono CJK SC"/>
          <w:b w:val="0"/>
          <w:color w:val="243447"/>
          <w:sz w:val="17"/>
        </w:rPr>
        <w:t xml:space="preserve">                        |</w:t>
        <w:br/>
      </w:r>
      <w:r>
        <w:rPr>
          <w:rFonts w:ascii="Noto Sans Mono CJK SC" w:hAnsi="Noto Sans Mono CJK SC" w:eastAsia="Noto Sans Mono CJK SC"/>
          <w:b w:val="0"/>
          <w:color w:val="243447"/>
          <w:sz w:val="17"/>
        </w:rPr>
        <w:t xml:space="preserve">                 SAME RUNTIME</w:t>
        <w:br/>
      </w:r>
      <w:r>
        <w:rPr>
          <w:rFonts w:ascii="Noto Sans Mono CJK SC" w:hAnsi="Noto Sans Mono CJK SC" w:eastAsia="Noto Sans Mono CJK SC"/>
          <w:b w:val="0"/>
          <w:color w:val="243447"/>
          <w:sz w:val="17"/>
        </w:rPr>
        <w:t xml:space="preserve">                        |</w:t>
        <w:br/>
      </w:r>
      <w:r>
        <w:rPr>
          <w:rFonts w:ascii="Noto Sans Mono CJK SC" w:hAnsi="Noto Sans Mono CJK SC" w:eastAsia="Noto Sans Mono CJK SC"/>
          <w:b w:val="0"/>
          <w:color w:val="243447"/>
          <w:sz w:val="17"/>
        </w:rPr>
        <w:t xml:space="preserve">              SAME HIDDEN TESTS</w:t>
        <w:br/>
      </w:r>
      <w:r>
        <w:rPr>
          <w:rFonts w:ascii="Noto Sans Mono CJK SC" w:hAnsi="Noto Sans Mono CJK SC" w:eastAsia="Noto Sans Mono CJK SC"/>
          <w:b w:val="0"/>
          <w:color w:val="243447"/>
          <w:sz w:val="17"/>
        </w:rPr>
        <w:t xml:space="preserve">                        |</w:t>
        <w:br/>
      </w:r>
      <w:r>
        <w:rPr>
          <w:rFonts w:ascii="Noto Sans Mono CJK SC" w:hAnsi="Noto Sans Mono CJK SC" w:eastAsia="Noto Sans Mono CJK SC"/>
          <w:b w:val="0"/>
          <w:color w:val="243447"/>
          <w:sz w:val="17"/>
        </w:rPr>
        <w:t xml:space="preserve">           Deterministic evaluation</w:t>
      </w:r>
    </w:p>
    <w:tbl>
      <w:tblPr>
        <w:tblW w:type="auto" w:w="0"/>
        <w:jc w:val="center"/>
        <w:tblLayout w:type="autofit"/>
        <w:tblLook w:firstColumn="1" w:firstRow="1" w:lastColumn="0" w:lastRow="0" w:noHBand="0" w:noVBand="1" w:val="04A0"/>
      </w:tblPr>
      <w:tblGrid>
        <w:gridCol w:w="10080"/>
      </w:tblGrid>
      <w:tr>
        <w:tc>
          <w:tcPr>
            <w:tcW w:type="dxa" w:w="10080"/>
            <w:shd w:fill="F2F6FB"/>
            <w:tcBorders>
              <w:top w:val="single" w:sz="2" w:color="DDE6EF"/>
              <w:left w:val="single" w:sz="18" w:color="9C6C10"/>
              <w:bottom w:val="single" w:sz="2" w:color="DDE6EF"/>
              <w:right w:val="single" w:sz="2" w:color="DDE6EF"/>
            </w:tcBorders>
            <w:vAlign w:val="center"/>
          </w:tcPr>
          <w:p>
            <w:r>
              <w:rPr>
                <w:rFonts w:ascii="Noto Sans CJK SC" w:hAnsi="Noto Sans CJK SC" w:eastAsia="Noto Sans CJK SC"/>
                <w:b/>
                <w:color w:val="9C6C10"/>
                <w:sz w:val="21"/>
              </w:rPr>
              <w:t>公平性关键点</w:t>
              <w:br/>
            </w:r>
            <w:r>
              <w:rPr>
                <w:rFonts w:ascii="Noto Sans CJK SC" w:hAnsi="Noto Sans CJK SC" w:eastAsia="Noto Sans CJK SC"/>
                <w:b w:val="0"/>
                <w:sz w:val="19"/>
              </w:rPr>
              <w:t>第一轮不要直接拿 Game IR 和 UE5 C++ 比。那会把“表示方式”“工具成熟度”“引擎能力”三个变量混在一起。实验必须优先使用同一个 runtime，只更换 AI 所操作的游戏逻辑表示。</w:t>
            </w:r>
          </w:p>
        </w:tc>
      </w:tr>
    </w:tbl>
    <w:p>
      <w:pPr>
        <w:keepLines w:val="0"/>
        <w:spacing w:after="0"/>
      </w:pPr>
    </w:p>
    <w:p>
      <w:pPr>
        <w:pStyle w:val="Heading2"/>
        <w:keepLines w:val="0"/>
      </w:pPr>
      <w:r>
        <w:rPr>
          <w:rFonts w:ascii="Noto Sans CJK SC" w:hAnsi="Noto Sans CJK SC" w:eastAsia="Noto Sans CJK SC"/>
          <w:b w:val="0"/>
          <w:sz w:val="21"/>
        </w:rPr>
        <w:t>2.1 推荐平台</w:t>
      </w:r>
    </w:p>
    <w:p>
      <w:pPr>
        <w:keepLines w:val="0"/>
      </w:pPr>
      <w:r>
        <w:rPr>
          <w:rFonts w:ascii="Noto Sans CJK SC" w:hAnsi="Noto Sans CJK SC" w:eastAsia="Noto Sans CJK SC"/>
          <w:b w:val="0"/>
          <w:sz w:val="21"/>
        </w:rPr>
        <w:t>优先使用 Vitric 作为实验宿主：保留其 ECS、确定性 simulation、snapshot/restore、replay、assertion、headless execution 与 delivery gate；在其现有 Rule + JS/TS 之外实现 Game IR v0。若 Vitric 在 Cloud 中不可用，应选择另一个支持 headless deterministic tests 的轻量 runtime，但仍需保持两组共享同一 runtime。</w:t>
      </w:r>
    </w:p>
    <w:p>
      <w:pPr>
        <w:pStyle w:val="Heading2"/>
        <w:keepLines w:val="0"/>
      </w:pPr>
      <w:r>
        <w:rPr>
          <w:rFonts w:ascii="Noto Sans CJK SC" w:hAnsi="Noto Sans CJK SC" w:eastAsia="Noto Sans CJK SC"/>
          <w:b w:val="0"/>
          <w:sz w:val="21"/>
        </w:rPr>
        <w:t>2.2 三条执行路径</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2160"/>
            <w:shd w:fill="183153"/>
            <w:vAlign w:val="center"/>
          </w:tcPr>
          <w:p>
            <w:pPr>
              <w:jc w:val="center"/>
            </w:pPr>
            <w:r>
              <w:rPr>
                <w:rFonts w:ascii="Noto Sans CJK SC" w:hAnsi="Noto Sans CJK SC" w:eastAsia="Noto Sans CJK SC"/>
                <w:b/>
                <w:color w:val="FFFFFF"/>
                <w:sz w:val="18"/>
              </w:rPr>
              <w:t>路径</w:t>
            </w:r>
          </w:p>
        </w:tc>
        <w:tc>
          <w:tcPr>
            <w:tcW w:type="dxa" w:w="5328"/>
            <w:shd w:fill="183153"/>
            <w:vAlign w:val="center"/>
          </w:tcPr>
          <w:p>
            <w:pPr>
              <w:jc w:val="center"/>
            </w:pPr>
            <w:r>
              <w:rPr>
                <w:rFonts w:ascii="Noto Sans CJK SC" w:hAnsi="Noto Sans CJK SC" w:eastAsia="Noto Sans CJK SC"/>
                <w:b/>
                <w:color w:val="FFFFFF"/>
                <w:sz w:val="18"/>
              </w:rPr>
              <w:t>用途</w:t>
            </w:r>
          </w:p>
        </w:tc>
        <w:tc>
          <w:tcPr>
            <w:tcW w:type="dxa" w:w="2016"/>
            <w:shd w:fill="183153"/>
            <w:vAlign w:val="center"/>
          </w:tcPr>
          <w:p>
            <w:pPr>
              <w:jc w:val="center"/>
            </w:pPr>
            <w:r>
              <w:rPr>
                <w:rFonts w:ascii="Noto Sans CJK SC" w:hAnsi="Noto Sans CJK SC" w:eastAsia="Noto Sans CJK SC"/>
                <w:b/>
                <w:color w:val="FFFFFF"/>
                <w:sz w:val="18"/>
              </w:rPr>
              <w:t>是否进入主结论</w:t>
            </w:r>
          </w:p>
        </w:tc>
      </w:tr>
      <w:tr>
        <w:tc>
          <w:tcPr>
            <w:tcW w:type="dxa" w:w="2160"/>
            <w:vAlign w:val="top"/>
          </w:tcPr>
          <w:p>
            <w:r>
              <w:rPr>
                <w:rFonts w:ascii="Noto Sans CJK SC" w:hAnsi="Noto Sans CJK SC" w:eastAsia="Noto Sans CJK SC"/>
                <w:b w:val="0"/>
                <w:sz w:val="18"/>
              </w:rPr>
              <w:t>A · JS/TS Baseline</w:t>
            </w:r>
          </w:p>
        </w:tc>
        <w:tc>
          <w:tcPr>
            <w:tcW w:type="dxa" w:w="5328"/>
            <w:vAlign w:val="top"/>
          </w:tcPr>
          <w:p>
            <w:r>
              <w:rPr>
                <w:rFonts w:ascii="Noto Sans CJK SC" w:hAnsi="Noto Sans CJK SC" w:eastAsia="Noto Sans CJK SC"/>
                <w:b w:val="0"/>
                <w:sz w:val="18"/>
              </w:rPr>
              <w:t>传统通用源码表示</w:t>
            </w:r>
          </w:p>
        </w:tc>
        <w:tc>
          <w:tcPr>
            <w:tcW w:type="dxa" w:w="2016"/>
            <w:vAlign w:val="top"/>
          </w:tcPr>
          <w:p>
            <w:r>
              <w:rPr>
                <w:rFonts w:ascii="Noto Sans CJK SC" w:hAnsi="Noto Sans CJK SC" w:eastAsia="Noto Sans CJK SC"/>
                <w:b w:val="0"/>
                <w:sz w:val="18"/>
              </w:rPr>
              <w:t>是</w:t>
            </w:r>
          </w:p>
        </w:tc>
      </w:tr>
      <w:tr>
        <w:tc>
          <w:tcPr>
            <w:tcW w:type="dxa" w:w="2160"/>
            <w:shd w:fill="F7F9FC"/>
            <w:vAlign w:val="top"/>
          </w:tcPr>
          <w:p>
            <w:r>
              <w:rPr>
                <w:rFonts w:ascii="Noto Sans CJK SC" w:hAnsi="Noto Sans CJK SC" w:eastAsia="Noto Sans CJK SC"/>
                <w:b w:val="0"/>
                <w:sz w:val="18"/>
              </w:rPr>
              <w:t>B · Game IR Text</w:t>
            </w:r>
          </w:p>
        </w:tc>
        <w:tc>
          <w:tcPr>
            <w:tcW w:type="dxa" w:w="5328"/>
            <w:shd w:fill="F7F9FC"/>
            <w:vAlign w:val="top"/>
          </w:tcPr>
          <w:p>
            <w:r>
              <w:rPr>
                <w:rFonts w:ascii="Noto Sans CJK SC" w:hAnsi="Noto Sans CJK SC" w:eastAsia="Noto Sans CJK SC"/>
                <w:b w:val="0"/>
                <w:sz w:val="18"/>
              </w:rPr>
              <w:t>先用 JSON/YAML/AST 文本验证 IR 本身</w:t>
            </w:r>
          </w:p>
        </w:tc>
        <w:tc>
          <w:tcPr>
            <w:tcW w:type="dxa" w:w="2016"/>
            <w:shd w:fill="F7F9FC"/>
            <w:vAlign w:val="top"/>
          </w:tcPr>
          <w:p>
            <w:r>
              <w:rPr>
                <w:rFonts w:ascii="Noto Sans CJK SC" w:hAnsi="Noto Sans CJK SC" w:eastAsia="Noto Sans CJK SC"/>
                <w:b w:val="0"/>
                <w:sz w:val="18"/>
              </w:rPr>
              <w:t>是，作为中间基线</w:t>
            </w:r>
          </w:p>
        </w:tc>
      </w:tr>
      <w:tr>
        <w:tc>
          <w:tcPr>
            <w:tcW w:type="dxa" w:w="2160"/>
            <w:vAlign w:val="top"/>
          </w:tcPr>
          <w:p>
            <w:r>
              <w:rPr>
                <w:rFonts w:ascii="Noto Sans CJK SC" w:hAnsi="Noto Sans CJK SC" w:eastAsia="Noto Sans CJK SC"/>
                <w:b w:val="0"/>
                <w:sz w:val="18"/>
              </w:rPr>
              <w:t>C · Game IR Semantic API</w:t>
            </w:r>
          </w:p>
        </w:tc>
        <w:tc>
          <w:tcPr>
            <w:tcW w:type="dxa" w:w="5328"/>
            <w:vAlign w:val="top"/>
          </w:tcPr>
          <w:p>
            <w:r>
              <w:rPr>
                <w:rFonts w:ascii="Noto Sans CJK SC" w:hAnsi="Noto Sans CJK SC" w:eastAsia="Noto Sans CJK SC"/>
                <w:b w:val="0"/>
                <w:sz w:val="18"/>
              </w:rPr>
              <w:t>通过 query/create/replace/connect 等结构编辑操作修改 IR</w:t>
            </w:r>
          </w:p>
        </w:tc>
        <w:tc>
          <w:tcPr>
            <w:tcW w:type="dxa" w:w="2016"/>
            <w:vAlign w:val="top"/>
          </w:tcPr>
          <w:p>
            <w:r>
              <w:rPr>
                <w:rFonts w:ascii="Noto Sans CJK SC" w:hAnsi="Noto Sans CJK SC" w:eastAsia="Noto Sans CJK SC"/>
                <w:b w:val="0"/>
                <w:sz w:val="18"/>
              </w:rPr>
              <w:t>是，目标形态</w:t>
            </w:r>
          </w:p>
        </w:tc>
      </w:tr>
    </w:tbl>
    <w:p>
      <w:pPr>
        <w:keepLines w:val="0"/>
        <w:spacing w:after="20"/>
      </w:pPr>
    </w:p>
    <w:p>
      <w:pPr>
        <w:keepLines w:val="0"/>
      </w:pPr>
      <w:r>
        <w:rPr>
          <w:rFonts w:ascii="Noto Sans CJK SC" w:hAnsi="Noto Sans CJK SC" w:eastAsia="Noto Sans CJK SC"/>
          <w:b w:val="0"/>
          <w:sz w:val="21"/>
        </w:rPr>
        <w:t>如果开发资源有限，Pilot 可先做 A vs B；Full Evaluation 应尽量加入 C，以避免只证明“JSON 文本与 TS 文本的差异”。</w:t>
      </w:r>
    </w:p>
    <w:p>
      <w:pPr>
        <w:pStyle w:val="Heading1"/>
        <w:keepLines w:val="0"/>
      </w:pPr>
      <w:r>
        <w:rPr>
          <w:rFonts w:ascii="Noto Sans CJK SC" w:hAnsi="Noto Sans CJK SC" w:eastAsia="Noto Sans CJK SC"/>
          <w:b w:val="0"/>
          <w:sz w:val="21"/>
        </w:rPr>
        <w:t>3. Game IR v0：最小可实验规范</w:t>
      </w:r>
    </w:p>
    <w:p>
      <w:pPr>
        <w:keepLines w:val="0"/>
      </w:pPr>
      <w:r>
        <w:rPr>
          <w:rFonts w:ascii="Noto Sans CJK SC" w:hAnsi="Noto Sans CJK SC" w:eastAsia="Noto Sans CJK SC"/>
          <w:b w:val="0"/>
          <w:sz w:val="21"/>
        </w:rPr>
        <w:t>Game IR v0 应当是“结构化程序”，而不是一堆玩法模板。内部可序列化为 JSON/YAML，但语义以 typed AST / graph 为准。</w:t>
      </w:r>
    </w:p>
    <w:p>
      <w:pPr>
        <w:pStyle w:val="Heading2"/>
        <w:keepLines w:val="0"/>
      </w:pPr>
      <w:r>
        <w:rPr>
          <w:rFonts w:ascii="Noto Sans CJK SC" w:hAnsi="Noto Sans CJK SC" w:eastAsia="Noto Sans CJK SC"/>
          <w:b w:val="0"/>
          <w:sz w:val="21"/>
        </w:rPr>
        <w:t>3.1 必须支持的原语</w:t>
      </w:r>
    </w:p>
    <w:tbl>
      <w:tblPr>
        <w:tblStyle w:val="TableGrid"/>
        <w:tblW w:type="auto" w:w="0"/>
        <w:jc w:val="center"/>
        <w:tblLayout w:type="autofit"/>
        <w:tblLook w:firstColumn="1" w:firstRow="1" w:lastColumn="0" w:lastRow="0" w:noHBand="0" w:noVBand="1" w:val="04A0"/>
      </w:tblPr>
      <w:tblGrid>
        <w:gridCol w:w="5040"/>
        <w:gridCol w:w="5040"/>
      </w:tblGrid>
      <w:tr>
        <w:tc>
          <w:tcPr>
            <w:tcW w:type="dxa" w:w="2448"/>
            <w:shd w:fill="183153"/>
            <w:vAlign w:val="center"/>
          </w:tcPr>
          <w:p>
            <w:pPr>
              <w:jc w:val="center"/>
            </w:pPr>
            <w:r>
              <w:rPr>
                <w:rFonts w:ascii="Noto Sans CJK SC" w:hAnsi="Noto Sans CJK SC" w:eastAsia="Noto Sans CJK SC"/>
                <w:b/>
                <w:color w:val="FFFFFF"/>
                <w:sz w:val="17"/>
              </w:rPr>
              <w:t>类别</w:t>
            </w:r>
          </w:p>
        </w:tc>
        <w:tc>
          <w:tcPr>
            <w:tcW w:type="dxa" w:w="7488"/>
            <w:shd w:fill="183153"/>
            <w:vAlign w:val="center"/>
          </w:tcPr>
          <w:p>
            <w:pPr>
              <w:jc w:val="center"/>
            </w:pPr>
            <w:r>
              <w:rPr>
                <w:rFonts w:ascii="Noto Sans CJK SC" w:hAnsi="Noto Sans CJK SC" w:eastAsia="Noto Sans CJK SC"/>
                <w:b/>
                <w:color w:val="FFFFFF"/>
                <w:sz w:val="17"/>
              </w:rPr>
              <w:t>v0 能力</w:t>
            </w:r>
          </w:p>
        </w:tc>
      </w:tr>
      <w:tr>
        <w:tc>
          <w:tcPr>
            <w:tcW w:type="dxa" w:w="2448"/>
            <w:vAlign w:val="top"/>
          </w:tcPr>
          <w:p>
            <w:r>
              <w:rPr>
                <w:rFonts w:ascii="Noto Sans CJK SC" w:hAnsi="Noto Sans CJK SC" w:eastAsia="Noto Sans CJK SC"/>
                <w:b w:val="0"/>
                <w:sz w:val="17"/>
              </w:rPr>
              <w:t>类型</w:t>
            </w:r>
          </w:p>
        </w:tc>
        <w:tc>
          <w:tcPr>
            <w:tcW w:type="dxa" w:w="7488"/>
            <w:vAlign w:val="top"/>
          </w:tcPr>
          <w:p>
            <w:r>
              <w:rPr>
                <w:rFonts w:ascii="Noto Sans CJK SC" w:hAnsi="Noto Sans CJK SC" w:eastAsia="Noto Sans CJK SC"/>
                <w:b w:val="0"/>
                <w:sz w:val="17"/>
              </w:rPr>
              <w:t>number, int, bool, string, enum, vec2, entity, list, map/record</w:t>
            </w:r>
          </w:p>
        </w:tc>
      </w:tr>
      <w:tr>
        <w:tc>
          <w:tcPr>
            <w:tcW w:type="dxa" w:w="2448"/>
            <w:shd w:fill="F7F9FC"/>
            <w:vAlign w:val="top"/>
          </w:tcPr>
          <w:p>
            <w:r>
              <w:rPr>
                <w:rFonts w:ascii="Noto Sans CJK SC" w:hAnsi="Noto Sans CJK SC" w:eastAsia="Noto Sans CJK SC"/>
                <w:b w:val="0"/>
                <w:sz w:val="17"/>
              </w:rPr>
              <w:t>表达式</w:t>
            </w:r>
          </w:p>
        </w:tc>
        <w:tc>
          <w:tcPr>
            <w:tcW w:type="dxa" w:w="7488"/>
            <w:shd w:fill="F7F9FC"/>
            <w:vAlign w:val="top"/>
          </w:tcPr>
          <w:p>
            <w:r>
              <w:rPr>
                <w:rFonts w:ascii="Noto Sans CJK SC" w:hAnsi="Noto Sans CJK SC" w:eastAsia="Noto Sans CJK SC"/>
                <w:b w:val="0"/>
                <w:sz w:val="17"/>
              </w:rPr>
              <w:t>+ - * /, compare, min/max, clamp, distance, normalize, abs, logical ops</w:t>
            </w:r>
          </w:p>
        </w:tc>
      </w:tr>
      <w:tr>
        <w:tc>
          <w:tcPr>
            <w:tcW w:type="dxa" w:w="2448"/>
            <w:vAlign w:val="top"/>
          </w:tcPr>
          <w:p>
            <w:r>
              <w:rPr>
                <w:rFonts w:ascii="Noto Sans CJK SC" w:hAnsi="Noto Sans CJK SC" w:eastAsia="Noto Sans CJK SC"/>
                <w:b w:val="0"/>
                <w:sz w:val="17"/>
              </w:rPr>
              <w:t>ECS</w:t>
            </w:r>
          </w:p>
        </w:tc>
        <w:tc>
          <w:tcPr>
            <w:tcW w:type="dxa" w:w="7488"/>
            <w:vAlign w:val="top"/>
          </w:tcPr>
          <w:p>
            <w:r>
              <w:rPr>
                <w:rFonts w:ascii="Noto Sans CJK SC" w:hAnsi="Noto Sans CJK SC" w:eastAsia="Noto Sans CJK SC"/>
                <w:b w:val="0"/>
                <w:sz w:val="17"/>
              </w:rPr>
              <w:t>query, get, set, spawn, despawn, add/remove component</w:t>
            </w:r>
          </w:p>
        </w:tc>
      </w:tr>
      <w:tr>
        <w:tc>
          <w:tcPr>
            <w:tcW w:type="dxa" w:w="2448"/>
            <w:shd w:fill="F7F9FC"/>
            <w:vAlign w:val="top"/>
          </w:tcPr>
          <w:p>
            <w:r>
              <w:rPr>
                <w:rFonts w:ascii="Noto Sans CJK SC" w:hAnsi="Noto Sans CJK SC" w:eastAsia="Noto Sans CJK SC"/>
                <w:b w:val="0"/>
                <w:sz w:val="17"/>
              </w:rPr>
              <w:t>集合</w:t>
            </w:r>
          </w:p>
        </w:tc>
        <w:tc>
          <w:tcPr>
            <w:tcW w:type="dxa" w:w="7488"/>
            <w:shd w:fill="F7F9FC"/>
            <w:vAlign w:val="top"/>
          </w:tcPr>
          <w:p>
            <w:r>
              <w:rPr>
                <w:rFonts w:ascii="Noto Sans CJK SC" w:hAnsi="Noto Sans CJK SC" w:eastAsia="Noto Sans CJK SC"/>
                <w:b w:val="0"/>
                <w:sz w:val="17"/>
              </w:rPr>
              <w:t>find, filter, map, count, sum, min_by, max_by, nearest, append, remove, contains</w:t>
            </w:r>
          </w:p>
        </w:tc>
      </w:tr>
      <w:tr>
        <w:tc>
          <w:tcPr>
            <w:tcW w:type="dxa" w:w="2448"/>
            <w:vAlign w:val="top"/>
          </w:tcPr>
          <w:p>
            <w:r>
              <w:rPr>
                <w:rFonts w:ascii="Noto Sans CJK SC" w:hAnsi="Noto Sans CJK SC" w:eastAsia="Noto Sans CJK SC"/>
                <w:b w:val="0"/>
                <w:sz w:val="17"/>
              </w:rPr>
              <w:t>控制流</w:t>
            </w:r>
          </w:p>
        </w:tc>
        <w:tc>
          <w:tcPr>
            <w:tcW w:type="dxa" w:w="7488"/>
            <w:vAlign w:val="top"/>
          </w:tcPr>
          <w:p>
            <w:r>
              <w:rPr>
                <w:rFonts w:ascii="Noto Sans CJK SC" w:hAnsi="Noto Sans CJK SC" w:eastAsia="Noto Sans CJK SC"/>
                <w:b w:val="0"/>
                <w:sz w:val="17"/>
              </w:rPr>
              <w:t>sequence, if/else, switch, foreach, repeat N, retry max=N</w:t>
            </w:r>
          </w:p>
        </w:tc>
      </w:tr>
      <w:tr>
        <w:tc>
          <w:tcPr>
            <w:tcW w:type="dxa" w:w="2448"/>
            <w:shd w:fill="F7F9FC"/>
            <w:vAlign w:val="top"/>
          </w:tcPr>
          <w:p>
            <w:r>
              <w:rPr>
                <w:rFonts w:ascii="Noto Sans CJK SC" w:hAnsi="Noto Sans CJK SC" w:eastAsia="Noto Sans CJK SC"/>
                <w:b w:val="0"/>
                <w:sz w:val="17"/>
              </w:rPr>
              <w:t>事件</w:t>
            </w:r>
          </w:p>
        </w:tc>
        <w:tc>
          <w:tcPr>
            <w:tcW w:type="dxa" w:w="7488"/>
            <w:shd w:fill="F7F9FC"/>
            <w:vAlign w:val="top"/>
          </w:tcPr>
          <w:p>
            <w:r>
              <w:rPr>
                <w:rFonts w:ascii="Noto Sans CJK SC" w:hAnsi="Noto Sans CJK SC" w:eastAsia="Noto Sans CJK SC"/>
                <w:b w:val="0"/>
                <w:sz w:val="17"/>
              </w:rPr>
              <w:t>on, emit, event payload reference</w:t>
            </w:r>
          </w:p>
        </w:tc>
      </w:tr>
      <w:tr>
        <w:tc>
          <w:tcPr>
            <w:tcW w:type="dxa" w:w="2448"/>
            <w:vAlign w:val="top"/>
          </w:tcPr>
          <w:p>
            <w:r>
              <w:rPr>
                <w:rFonts w:ascii="Noto Sans CJK SC" w:hAnsi="Noto Sans CJK SC" w:eastAsia="Noto Sans CJK SC"/>
                <w:b w:val="0"/>
                <w:sz w:val="17"/>
              </w:rPr>
              <w:t>时间</w:t>
            </w:r>
          </w:p>
        </w:tc>
        <w:tc>
          <w:tcPr>
            <w:tcW w:type="dxa" w:w="7488"/>
            <w:vAlign w:val="top"/>
          </w:tcPr>
          <w:p>
            <w:r>
              <w:rPr>
                <w:rFonts w:ascii="Noto Sans CJK SC" w:hAnsi="Noto Sans CJK SC" w:eastAsia="Noto Sans CJK SC"/>
                <w:b w:val="0"/>
                <w:sz w:val="17"/>
              </w:rPr>
              <w:t>timer, cooldown, after, every, dt/tick</w:t>
            </w:r>
          </w:p>
        </w:tc>
      </w:tr>
      <w:tr>
        <w:tc>
          <w:tcPr>
            <w:tcW w:type="dxa" w:w="2448"/>
            <w:shd w:fill="F7F9FC"/>
            <w:vAlign w:val="top"/>
          </w:tcPr>
          <w:p>
            <w:r>
              <w:rPr>
                <w:rFonts w:ascii="Noto Sans CJK SC" w:hAnsi="Noto Sans CJK SC" w:eastAsia="Noto Sans CJK SC"/>
                <w:b w:val="0"/>
                <w:sz w:val="17"/>
              </w:rPr>
              <w:t>状态机</w:t>
            </w:r>
          </w:p>
        </w:tc>
        <w:tc>
          <w:tcPr>
            <w:tcW w:type="dxa" w:w="7488"/>
            <w:shd w:fill="F7F9FC"/>
            <w:vAlign w:val="top"/>
          </w:tcPr>
          <w:p>
            <w:r>
              <w:rPr>
                <w:rFonts w:ascii="Noto Sans CJK SC" w:hAnsi="Noto Sans CJK SC" w:eastAsia="Noto Sans CJK SC"/>
                <w:b w:val="0"/>
                <w:sz w:val="17"/>
              </w:rPr>
              <w:t>state, transition, guard, enter, exit</w:t>
            </w:r>
          </w:p>
        </w:tc>
      </w:tr>
      <w:tr>
        <w:tc>
          <w:tcPr>
            <w:tcW w:type="dxa" w:w="2448"/>
            <w:vAlign w:val="top"/>
          </w:tcPr>
          <w:p>
            <w:r>
              <w:rPr>
                <w:rFonts w:ascii="Noto Sans CJK SC" w:hAnsi="Noto Sans CJK SC" w:eastAsia="Noto Sans CJK SC"/>
                <w:b w:val="0"/>
                <w:sz w:val="17"/>
              </w:rPr>
              <w:t>随机</w:t>
            </w:r>
          </w:p>
        </w:tc>
        <w:tc>
          <w:tcPr>
            <w:tcW w:type="dxa" w:w="7488"/>
            <w:vAlign w:val="top"/>
          </w:tcPr>
          <w:p>
            <w:r>
              <w:rPr>
                <w:rFonts w:ascii="Noto Sans CJK SC" w:hAnsi="Noto Sans CJK SC" w:eastAsia="Noto Sans CJK SC"/>
                <w:b w:val="0"/>
                <w:sz w:val="17"/>
              </w:rPr>
              <w:t>seeded random, weighted_choice, shuffle</w:t>
            </w:r>
          </w:p>
        </w:tc>
      </w:tr>
      <w:tr>
        <w:tc>
          <w:tcPr>
            <w:tcW w:type="dxa" w:w="2448"/>
            <w:shd w:fill="F7F9FC"/>
            <w:vAlign w:val="top"/>
          </w:tcPr>
          <w:p>
            <w:r>
              <w:rPr>
                <w:rFonts w:ascii="Noto Sans CJK SC" w:hAnsi="Noto Sans CJK SC" w:eastAsia="Noto Sans CJK SC"/>
                <w:b w:val="0"/>
                <w:sz w:val="17"/>
              </w:rPr>
              <w:t>空间/引擎 intrinsic</w:t>
            </w:r>
          </w:p>
        </w:tc>
        <w:tc>
          <w:tcPr>
            <w:tcW w:type="dxa" w:w="7488"/>
            <w:shd w:fill="F7F9FC"/>
            <w:vAlign w:val="top"/>
          </w:tcPr>
          <w:p>
            <w:r>
              <w:rPr>
                <w:rFonts w:ascii="Noto Sans CJK SC" w:hAnsi="Noto Sans CJK SC" w:eastAsia="Noto Sans CJK SC"/>
                <w:b w:val="0"/>
                <w:sz w:val="17"/>
              </w:rPr>
              <w:t>overlap, raycast, nearest/spatial query；pathfind 可作为通用 intrinsic</w:t>
            </w:r>
          </w:p>
        </w:tc>
      </w:tr>
    </w:tbl>
    <w:p>
      <w:pPr>
        <w:keepLines w:val="0"/>
        <w:spacing w:after="20"/>
      </w:pPr>
    </w:p>
    <w:p>
      <w:pPr>
        <w:pStyle w:val="Heading2"/>
        <w:keepLines w:val="0"/>
      </w:pPr>
      <w:r>
        <w:rPr>
          <w:rFonts w:ascii="Noto Sans CJK SC" w:hAnsi="Noto Sans CJK SC" w:eastAsia="Noto Sans CJK SC"/>
          <w:b w:val="0"/>
          <w:sz w:val="21"/>
        </w:rPr>
        <w:t>3.2 v0 暂不支持</w:t>
      </w:r>
    </w:p>
    <w:p>
      <w:pPr>
        <w:pStyle w:val="ListBullet"/>
        <w:keepLines w:val="0"/>
      </w:pPr>
      <w:r>
        <w:rPr>
          <w:rFonts w:ascii="Noto Sans CJK SC" w:hAnsi="Noto Sans CJK SC" w:eastAsia="Noto Sans CJK SC"/>
          <w:b w:val="0"/>
          <w:sz w:val="21"/>
        </w:rPr>
        <w:t>无界 while(true)</w:t>
      </w:r>
    </w:p>
    <w:p>
      <w:pPr>
        <w:pStyle w:val="ListBullet"/>
        <w:keepLines w:val="0"/>
      </w:pPr>
      <w:r>
        <w:rPr>
          <w:rFonts w:ascii="Noto Sans CJK SC" w:hAnsi="Noto Sans CJK SC" w:eastAsia="Noto Sans CJK SC"/>
          <w:b w:val="0"/>
          <w:sz w:val="21"/>
        </w:rPr>
        <w:t>任意 goto</w:t>
      </w:r>
    </w:p>
    <w:p>
      <w:pPr>
        <w:pStyle w:val="ListBullet"/>
        <w:keepLines w:val="0"/>
      </w:pPr>
      <w:r>
        <w:rPr>
          <w:rFonts w:ascii="Noto Sans CJK SC" w:hAnsi="Noto Sans CJK SC" w:eastAsia="Noto Sans CJK SC"/>
          <w:b w:val="0"/>
          <w:sz w:val="21"/>
        </w:rPr>
        <w:t>无约束递归</w:t>
      </w:r>
    </w:p>
    <w:p>
      <w:pPr>
        <w:pStyle w:val="ListBullet"/>
        <w:keepLines w:val="0"/>
      </w:pPr>
      <w:r>
        <w:rPr>
          <w:rFonts w:ascii="Noto Sans CJK SC" w:hAnsi="Noto Sans CJK SC" w:eastAsia="Noto Sans CJK SC"/>
          <w:b w:val="0"/>
          <w:sz w:val="21"/>
        </w:rPr>
        <w:t>运行时动态生成任意源码</w:t>
      </w:r>
    </w:p>
    <w:p>
      <w:pPr>
        <w:pStyle w:val="ListBullet"/>
        <w:keepLines w:val="0"/>
      </w:pPr>
      <w:r>
        <w:rPr>
          <w:rFonts w:ascii="Noto Sans CJK SC" w:hAnsi="Noto Sans CJK SC" w:eastAsia="Noto Sans CJK SC"/>
          <w:b w:val="0"/>
          <w:sz w:val="21"/>
        </w:rPr>
        <w:t>直接执行 shell/network side effects</w:t>
      </w:r>
    </w:p>
    <w:p>
      <w:pPr>
        <w:pStyle w:val="ListBullet"/>
        <w:keepLines w:val="0"/>
      </w:pPr>
      <w:r>
        <w:rPr>
          <w:rFonts w:ascii="Noto Sans CJK SC" w:hAnsi="Noto Sans CJK SC" w:eastAsia="Noto Sans CJK SC"/>
          <w:b w:val="0"/>
          <w:sz w:val="21"/>
        </w:rPr>
        <w:t>为了某个 benchmark 临时加入 pickup_item / craft_sword / boss_phase_transition 等玩法专用指令</w:t>
      </w:r>
    </w:p>
    <w:p>
      <w:pPr>
        <w:pStyle w:val="Heading2"/>
        <w:keepLines w:val="0"/>
      </w:pPr>
      <w:r>
        <w:rPr>
          <w:rFonts w:ascii="Noto Sans CJK SC" w:hAnsi="Noto Sans CJK SC" w:eastAsia="Noto Sans CJK SC"/>
          <w:b w:val="0"/>
          <w:sz w:val="21"/>
        </w:rPr>
        <w:t>3.3 Native/Engine Intrinsic 与 Gameplay Primitive 的边界</w:t>
      </w:r>
    </w:p>
    <w:tbl>
      <w:tblPr>
        <w:tblStyle w:val="TableGrid"/>
        <w:tblW w:type="auto" w:w="0"/>
        <w:jc w:val="center"/>
        <w:tblLayout w:type="autofit"/>
        <w:tblLook w:firstColumn="1" w:firstRow="1" w:lastColumn="0" w:lastRow="0" w:noHBand="0" w:noVBand="1" w:val="04A0"/>
      </w:tblPr>
      <w:tblGrid>
        <w:gridCol w:w="5040"/>
        <w:gridCol w:w="5040"/>
      </w:tblGrid>
      <w:tr>
        <w:tc>
          <w:tcPr>
            <w:tcW w:type="dxa" w:w="4608"/>
            <w:shd w:fill="183153"/>
            <w:vAlign w:val="center"/>
          </w:tcPr>
          <w:p>
            <w:pPr>
              <w:jc w:val="center"/>
            </w:pPr>
            <w:r>
              <w:rPr>
                <w:rFonts w:ascii="Noto Sans CJK SC" w:hAnsi="Noto Sans CJK SC" w:eastAsia="Noto Sans CJK SC"/>
                <w:b/>
                <w:color w:val="FFFFFF"/>
                <w:sz w:val="18"/>
              </w:rPr>
              <w:t>允许作为通用 intrinsic</w:t>
            </w:r>
          </w:p>
        </w:tc>
        <w:tc>
          <w:tcPr>
            <w:tcW w:type="dxa" w:w="4608"/>
            <w:shd w:fill="183153"/>
            <w:vAlign w:val="center"/>
          </w:tcPr>
          <w:p>
            <w:pPr>
              <w:jc w:val="center"/>
            </w:pPr>
            <w:r>
              <w:rPr>
                <w:rFonts w:ascii="Noto Sans CJK SC" w:hAnsi="Noto Sans CJK SC" w:eastAsia="Noto Sans CJK SC"/>
                <w:b/>
                <w:color w:val="FFFFFF"/>
                <w:sz w:val="18"/>
              </w:rPr>
              <w:t>不应作为捷径加入</w:t>
            </w:r>
          </w:p>
        </w:tc>
      </w:tr>
      <w:tr>
        <w:tc>
          <w:tcPr>
            <w:tcW w:type="dxa" w:w="4608"/>
            <w:vAlign w:val="top"/>
          </w:tcPr>
          <w:p>
            <w:r>
              <w:rPr>
                <w:rFonts w:ascii="Noto Sans CJK SC" w:hAnsi="Noto Sans CJK SC" w:eastAsia="Noto Sans CJK SC"/>
                <w:b w:val="0"/>
                <w:sz w:val="18"/>
              </w:rPr>
              <w:t>physics.raycast</w:t>
            </w:r>
          </w:p>
        </w:tc>
        <w:tc>
          <w:tcPr>
            <w:tcW w:type="dxa" w:w="4608"/>
            <w:vAlign w:val="top"/>
          </w:tcPr>
          <w:p>
            <w:r>
              <w:rPr>
                <w:rFonts w:ascii="Noto Sans CJK SC" w:hAnsi="Noto Sans CJK SC" w:eastAsia="Noto Sans CJK SC"/>
                <w:b w:val="0"/>
                <w:sz w:val="18"/>
              </w:rPr>
              <w:t>attack_nearest_enemy</w:t>
            </w:r>
          </w:p>
        </w:tc>
      </w:tr>
      <w:tr>
        <w:tc>
          <w:tcPr>
            <w:tcW w:type="dxa" w:w="4608"/>
            <w:shd w:fill="F7F9FC"/>
            <w:vAlign w:val="top"/>
          </w:tcPr>
          <w:p>
            <w:r>
              <w:rPr>
                <w:rFonts w:ascii="Noto Sans CJK SC" w:hAnsi="Noto Sans CJK SC" w:eastAsia="Noto Sans CJK SC"/>
                <w:b w:val="0"/>
                <w:sz w:val="18"/>
              </w:rPr>
              <w:t>nav.find_path</w:t>
            </w:r>
          </w:p>
        </w:tc>
        <w:tc>
          <w:tcPr>
            <w:tcW w:type="dxa" w:w="4608"/>
            <w:shd w:fill="F7F9FC"/>
            <w:vAlign w:val="top"/>
          </w:tcPr>
          <w:p>
            <w:r>
              <w:rPr>
                <w:rFonts w:ascii="Noto Sans CJK SC" w:hAnsi="Noto Sans CJK SC" w:eastAsia="Noto Sans CJK SC"/>
                <w:b w:val="0"/>
                <w:sz w:val="18"/>
              </w:rPr>
              <w:t>finish_quest</w:t>
            </w:r>
          </w:p>
        </w:tc>
      </w:tr>
      <w:tr>
        <w:tc>
          <w:tcPr>
            <w:tcW w:type="dxa" w:w="4608"/>
            <w:vAlign w:val="top"/>
          </w:tcPr>
          <w:p>
            <w:r>
              <w:rPr>
                <w:rFonts w:ascii="Noto Sans CJK SC" w:hAnsi="Noto Sans CJK SC" w:eastAsia="Noto Sans CJK SC"/>
                <w:b w:val="0"/>
                <w:sz w:val="18"/>
              </w:rPr>
              <w:t>audio.play</w:t>
            </w:r>
          </w:p>
        </w:tc>
        <w:tc>
          <w:tcPr>
            <w:tcW w:type="dxa" w:w="4608"/>
            <w:vAlign w:val="top"/>
          </w:tcPr>
          <w:p>
            <w:r>
              <w:rPr>
                <w:rFonts w:ascii="Noto Sans CJK SC" w:hAnsi="Noto Sans CJK SC" w:eastAsia="Noto Sans CJK SC"/>
                <w:b w:val="0"/>
                <w:sz w:val="18"/>
              </w:rPr>
              <w:t>pickup_item</w:t>
            </w:r>
          </w:p>
        </w:tc>
      </w:tr>
      <w:tr>
        <w:tc>
          <w:tcPr>
            <w:tcW w:type="dxa" w:w="4608"/>
            <w:shd w:fill="F7F9FC"/>
            <w:vAlign w:val="top"/>
          </w:tcPr>
          <w:p>
            <w:r>
              <w:rPr>
                <w:rFonts w:ascii="Noto Sans CJK SC" w:hAnsi="Noto Sans CJK SC" w:eastAsia="Noto Sans CJK SC"/>
                <w:b w:val="0"/>
                <w:sz w:val="18"/>
              </w:rPr>
              <w:t>animation.play</w:t>
            </w:r>
          </w:p>
        </w:tc>
        <w:tc>
          <w:tcPr>
            <w:tcW w:type="dxa" w:w="4608"/>
            <w:shd w:fill="F7F9FC"/>
            <w:vAlign w:val="top"/>
          </w:tcPr>
          <w:p>
            <w:r>
              <w:rPr>
                <w:rFonts w:ascii="Noto Sans CJK SC" w:hAnsi="Noto Sans CJK SC" w:eastAsia="Noto Sans CJK SC"/>
                <w:b w:val="0"/>
                <w:sz w:val="18"/>
              </w:rPr>
              <w:t>craft_sword</w:t>
            </w:r>
          </w:p>
        </w:tc>
      </w:tr>
      <w:tr>
        <w:tc>
          <w:tcPr>
            <w:tcW w:type="dxa" w:w="4608"/>
            <w:vAlign w:val="top"/>
          </w:tcPr>
          <w:p>
            <w:r>
              <w:rPr>
                <w:rFonts w:ascii="Noto Sans CJK SC" w:hAnsi="Noto Sans CJK SC" w:eastAsia="Noto Sans CJK SC"/>
                <w:b w:val="0"/>
                <w:sz w:val="18"/>
              </w:rPr>
              <w:t>query.nearest</w:t>
            </w:r>
          </w:p>
        </w:tc>
        <w:tc>
          <w:tcPr>
            <w:tcW w:type="dxa" w:w="4608"/>
            <w:vAlign w:val="top"/>
          </w:tcPr>
          <w:p>
            <w:r>
              <w:rPr>
                <w:rFonts w:ascii="Noto Sans CJK SC" w:hAnsi="Noto Sans CJK SC" w:eastAsia="Noto Sans CJK SC"/>
                <w:b w:val="0"/>
                <w:sz w:val="18"/>
              </w:rPr>
              <w:t>boss_phase_transition</w:t>
            </w:r>
          </w:p>
        </w:tc>
      </w:tr>
      <w:tr>
        <w:tc>
          <w:tcPr>
            <w:tcW w:type="dxa" w:w="4608"/>
            <w:shd w:fill="F7F9FC"/>
            <w:vAlign w:val="top"/>
          </w:tcPr>
          <w:p>
            <w:r>
              <w:rPr>
                <w:rFonts w:ascii="Noto Sans CJK SC" w:hAnsi="Noto Sans CJK SC" w:eastAsia="Noto Sans CJK SC"/>
                <w:b w:val="0"/>
                <w:sz w:val="18"/>
              </w:rPr>
              <w:t>math.noise</w:t>
            </w:r>
          </w:p>
        </w:tc>
        <w:tc>
          <w:tcPr>
            <w:tcW w:type="dxa" w:w="4608"/>
            <w:shd w:fill="F7F9FC"/>
            <w:vAlign w:val="top"/>
          </w:tcPr>
          <w:p>
            <w:r>
              <w:rPr>
                <w:rFonts w:ascii="Noto Sans CJK SC" w:hAnsi="Noto Sans CJK SC" w:eastAsia="Noto Sans CJK SC"/>
                <w:b w:val="0"/>
                <w:sz w:val="18"/>
              </w:rPr>
              <w:t>shuffle_graveyard_into_deck（应由集合操作组合）</w:t>
            </w:r>
          </w:p>
        </w:tc>
      </w:tr>
    </w:tbl>
    <w:p>
      <w:pPr>
        <w:keepLines w:val="0"/>
        <w:spacing w:after="20"/>
      </w:pPr>
    </w:p>
    <w:p>
      <w:pPr>
        <w:pStyle w:val="Heading2"/>
        <w:keepLines w:val="0"/>
      </w:pPr>
      <w:r>
        <w:rPr>
          <w:rFonts w:ascii="Noto Sans CJK SC" w:hAnsi="Noto Sans CJK SC" w:eastAsia="Noto Sans CJK SC"/>
          <w:b w:val="0"/>
          <w:sz w:val="21"/>
        </w:rPr>
        <w:t>3.4 语义编辑 API（Full 阶段目标）</w:t>
      </w:r>
    </w:p>
    <w:p>
      <w:pPr>
        <w:pStyle w:val="CodeBlock"/>
        <w:keepLines w:val="0"/>
        <w:shd w:fill="F2F5F8"/>
      </w:pPr>
      <w:r>
        <w:rPr>
          <w:rFonts w:ascii="Noto Sans Mono CJK SC" w:hAnsi="Noto Sans Mono CJK SC" w:eastAsia="Noto Sans Mono CJK SC"/>
          <w:b w:val="0"/>
          <w:color w:val="243447"/>
          <w:sz w:val="17"/>
        </w:rPr>
        <w:t>query_nodes(type="DamageRule", where={"damage_type":"fire"})</w:t>
        <w:br/>
      </w:r>
      <w:r>
        <w:rPr>
          <w:rFonts w:ascii="Noto Sans Mono CJK SC" w:hAnsi="Noto Sans Mono CJK SC" w:eastAsia="Noto Sans Mono CJK SC"/>
          <w:b w:val="0"/>
          <w:color w:val="243447"/>
          <w:sz w:val="17"/>
        </w:rPr>
        <w:t>get_dependencies(node_id)</w:t>
        <w:br/>
      </w:r>
      <w:r>
        <w:rPr>
          <w:rFonts w:ascii="Noto Sans Mono CJK SC" w:hAnsi="Noto Sans Mono CJK SC" w:eastAsia="Noto Sans Mono CJK SC"/>
          <w:b w:val="0"/>
          <w:color w:val="243447"/>
          <w:sz w:val="17"/>
        </w:rPr>
        <w:t>get_dependents(node_id)</w:t>
        <w:br/>
      </w:r>
      <w:r>
        <w:rPr>
          <w:rFonts w:ascii="Noto Sans Mono CJK SC" w:hAnsi="Noto Sans Mono CJK SC" w:eastAsia="Noto Sans Mono CJK SC"/>
          <w:b w:val="0"/>
          <w:color w:val="243447"/>
          <w:sz w:val="17"/>
        </w:rPr>
        <w:t>create_node(type, payload)</w:t>
        <w:br/>
      </w:r>
      <w:r>
        <w:rPr>
          <w:rFonts w:ascii="Noto Sans Mono CJK SC" w:hAnsi="Noto Sans Mono CJK SC" w:eastAsia="Noto Sans Mono CJK SC"/>
          <w:b w:val="0"/>
          <w:color w:val="243447"/>
          <w:sz w:val="17"/>
        </w:rPr>
        <w:t>connect(src, port, dst)</w:t>
        <w:br/>
      </w:r>
      <w:r>
        <w:rPr>
          <w:rFonts w:ascii="Noto Sans Mono CJK SC" w:hAnsi="Noto Sans Mono CJK SC" w:eastAsia="Noto Sans Mono CJK SC"/>
          <w:b w:val="0"/>
          <w:color w:val="243447"/>
          <w:sz w:val="17"/>
        </w:rPr>
        <w:t>replace_expression(node_id, expression)</w:t>
        <w:br/>
      </w:r>
      <w:r>
        <w:rPr>
          <w:rFonts w:ascii="Noto Sans Mono CJK SC" w:hAnsi="Noto Sans Mono CJK SC" w:eastAsia="Noto Sans Mono CJK SC"/>
          <w:b w:val="0"/>
          <w:color w:val="243447"/>
          <w:sz w:val="17"/>
        </w:rPr>
        <w:t>replace_subgraph(root_id, new_graph)</w:t>
        <w:br/>
      </w:r>
      <w:r>
        <w:rPr>
          <w:rFonts w:ascii="Noto Sans Mono CJK SC" w:hAnsi="Noto Sans Mono CJK SC" w:eastAsia="Noto Sans Mono CJK SC"/>
          <w:b w:val="0"/>
          <w:color w:val="243447"/>
          <w:sz w:val="17"/>
        </w:rPr>
        <w:t>validate_patch()</w:t>
        <w:br/>
      </w:r>
      <w:r>
        <w:rPr>
          <w:rFonts w:ascii="Noto Sans Mono CJK SC" w:hAnsi="Noto Sans Mono CJK SC" w:eastAsia="Noto Sans Mono CJK SC"/>
          <w:b w:val="0"/>
          <w:color w:val="243447"/>
          <w:sz w:val="17"/>
        </w:rPr>
        <w:t>rollback_patch()</w:t>
      </w:r>
    </w:p>
    <w:p>
      <w:pPr>
        <w:keepLines w:val="0"/>
      </w:pPr>
      <w:r>
        <w:rPr>
          <w:rFonts w:ascii="Noto Sans CJK SC" w:hAnsi="Noto Sans CJK SC" w:eastAsia="Noto Sans CJK SC"/>
          <w:b w:val="0"/>
          <w:sz w:val="21"/>
        </w:rPr>
        <w:t>API 的每个操作必须返回结构化结果、影响范围和验证错误。对照组则使用正常的文件读取/编辑接口。</w:t>
      </w:r>
    </w:p>
    <w:p>
      <w:pPr>
        <w:pStyle w:val="Heading1"/>
        <w:keepLines w:val="0"/>
      </w:pPr>
      <w:r>
        <w:rPr>
          <w:rFonts w:ascii="Noto Sans CJK SC" w:hAnsi="Noto Sans CJK SC" w:eastAsia="Noto Sans CJK SC"/>
          <w:b w:val="0"/>
          <w:sz w:val="21"/>
        </w:rPr>
        <w:t>4. Benchmark 设计</w:t>
      </w:r>
    </w:p>
    <w:p>
      <w:pPr>
        <w:keepLines w:val="0"/>
      </w:pPr>
      <w:r>
        <w:rPr>
          <w:rFonts w:ascii="Noto Sans CJK SC" w:hAnsi="Noto Sans CJK SC" w:eastAsia="Noto Sans CJK SC"/>
          <w:b w:val="0"/>
          <w:sz w:val="21"/>
        </w:rPr>
        <w:t>主 benchmark 由 30 个 paired tasks 构成：10 Create、10 Modify、10 Debug。每个任务拥有完全相同的自然语言需求、初始世界、runtime 和 hidden tests；仅改变 Agent 可编辑的表示。</w:t>
      </w:r>
    </w:p>
    <w:p>
      <w:pPr>
        <w:pStyle w:val="Heading2"/>
        <w:keepLines w:val="0"/>
      </w:pPr>
      <w:r>
        <w:rPr>
          <w:rFonts w:ascii="Noto Sans CJK SC" w:hAnsi="Noto Sans CJK SC" w:eastAsia="Noto Sans CJK SC"/>
          <w:b w:val="0"/>
          <w:sz w:val="21"/>
        </w:rPr>
        <w:t>4.1 能力阶梯</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1152"/>
            <w:shd w:fill="183153"/>
            <w:vAlign w:val="center"/>
          </w:tcPr>
          <w:p>
            <w:pPr>
              <w:jc w:val="center"/>
            </w:pPr>
            <w:r>
              <w:rPr>
                <w:rFonts w:ascii="Noto Sans CJK SC" w:hAnsi="Noto Sans CJK SC" w:eastAsia="Noto Sans CJK SC"/>
                <w:b/>
                <w:color w:val="FFFFFF"/>
                <w:sz w:val="17"/>
              </w:rPr>
              <w:t>等级</w:t>
            </w:r>
          </w:p>
        </w:tc>
        <w:tc>
          <w:tcPr>
            <w:tcW w:type="dxa" w:w="2880"/>
            <w:shd w:fill="183153"/>
            <w:vAlign w:val="center"/>
          </w:tcPr>
          <w:p>
            <w:pPr>
              <w:jc w:val="center"/>
            </w:pPr>
            <w:r>
              <w:rPr>
                <w:rFonts w:ascii="Noto Sans CJK SC" w:hAnsi="Noto Sans CJK SC" w:eastAsia="Noto Sans CJK SC"/>
                <w:b/>
                <w:color w:val="FFFFFF"/>
                <w:sz w:val="17"/>
              </w:rPr>
              <w:t>能力</w:t>
            </w:r>
          </w:p>
        </w:tc>
        <w:tc>
          <w:tcPr>
            <w:tcW w:type="dxa" w:w="6336"/>
            <w:shd w:fill="183153"/>
            <w:vAlign w:val="center"/>
          </w:tcPr>
          <w:p>
            <w:pPr>
              <w:jc w:val="center"/>
            </w:pPr>
            <w:r>
              <w:rPr>
                <w:rFonts w:ascii="Noto Sans CJK SC" w:hAnsi="Noto Sans CJK SC" w:eastAsia="Noto Sans CJK SC"/>
                <w:b/>
                <w:color w:val="FFFFFF"/>
                <w:sz w:val="17"/>
              </w:rPr>
              <w:t>代表场景</w:t>
            </w:r>
          </w:p>
        </w:tc>
      </w:tr>
      <w:tr>
        <w:tc>
          <w:tcPr>
            <w:tcW w:type="dxa" w:w="1152"/>
            <w:vAlign w:val="top"/>
          </w:tcPr>
          <w:p>
            <w:r>
              <w:rPr>
                <w:rFonts w:ascii="Noto Sans CJK SC" w:hAnsi="Noto Sans CJK SC" w:eastAsia="Noto Sans CJK SC"/>
                <w:b w:val="0"/>
                <w:sz w:val="17"/>
              </w:rPr>
              <w:t>L1</w:t>
            </w:r>
          </w:p>
        </w:tc>
        <w:tc>
          <w:tcPr>
            <w:tcW w:type="dxa" w:w="2880"/>
            <w:vAlign w:val="top"/>
          </w:tcPr>
          <w:p>
            <w:r>
              <w:rPr>
                <w:rFonts w:ascii="Noto Sans CJK SC" w:hAnsi="Noto Sans CJK SC" w:eastAsia="Noto Sans CJK SC"/>
                <w:b w:val="0"/>
                <w:sz w:val="17"/>
              </w:rPr>
              <w:t>属性 / 事件</w:t>
            </w:r>
          </w:p>
        </w:tc>
        <w:tc>
          <w:tcPr>
            <w:tcW w:type="dxa" w:w="6336"/>
            <w:vAlign w:val="top"/>
          </w:tcPr>
          <w:p>
            <w:r>
              <w:rPr>
                <w:rFonts w:ascii="Noto Sans CJK SC" w:hAnsi="Noto Sans CJK SC" w:eastAsia="Noto Sans CJK SC"/>
                <w:b w:val="0"/>
                <w:sz w:val="17"/>
              </w:rPr>
              <w:t>金币、伤害、开门、得分</w:t>
            </w:r>
          </w:p>
        </w:tc>
      </w:tr>
      <w:tr>
        <w:tc>
          <w:tcPr>
            <w:tcW w:type="dxa" w:w="1152"/>
            <w:shd w:fill="F7F9FC"/>
            <w:vAlign w:val="top"/>
          </w:tcPr>
          <w:p>
            <w:r>
              <w:rPr>
                <w:rFonts w:ascii="Noto Sans CJK SC" w:hAnsi="Noto Sans CJK SC" w:eastAsia="Noto Sans CJK SC"/>
                <w:b w:val="0"/>
                <w:sz w:val="17"/>
              </w:rPr>
              <w:t>L2</w:t>
            </w:r>
          </w:p>
        </w:tc>
        <w:tc>
          <w:tcPr>
            <w:tcW w:type="dxa" w:w="2880"/>
            <w:shd w:fill="F7F9FC"/>
            <w:vAlign w:val="top"/>
          </w:tcPr>
          <w:p>
            <w:r>
              <w:rPr>
                <w:rFonts w:ascii="Noto Sans CJK SC" w:hAnsi="Noto Sans CJK SC" w:eastAsia="Noto Sans CJK SC"/>
                <w:b w:val="0"/>
                <w:sz w:val="17"/>
              </w:rPr>
              <w:t>状态逻辑</w:t>
            </w:r>
          </w:p>
        </w:tc>
        <w:tc>
          <w:tcPr>
            <w:tcW w:type="dxa" w:w="6336"/>
            <w:shd w:fill="F7F9FC"/>
            <w:vAlign w:val="top"/>
          </w:tcPr>
          <w:p>
            <w:r>
              <w:rPr>
                <w:rFonts w:ascii="Noto Sans CJK SC" w:hAnsi="Noto Sans CJK SC" w:eastAsia="Noto Sans CJK SC"/>
                <w:b w:val="0"/>
                <w:sz w:val="17"/>
              </w:rPr>
              <w:t>cooldown、buff、三段攻击、免疫</w:t>
            </w:r>
          </w:p>
        </w:tc>
      </w:tr>
      <w:tr>
        <w:tc>
          <w:tcPr>
            <w:tcW w:type="dxa" w:w="1152"/>
            <w:vAlign w:val="top"/>
          </w:tcPr>
          <w:p>
            <w:r>
              <w:rPr>
                <w:rFonts w:ascii="Noto Sans CJK SC" w:hAnsi="Noto Sans CJK SC" w:eastAsia="Noto Sans CJK SC"/>
                <w:b w:val="0"/>
                <w:sz w:val="17"/>
              </w:rPr>
              <w:t>L3</w:t>
            </w:r>
          </w:p>
        </w:tc>
        <w:tc>
          <w:tcPr>
            <w:tcW w:type="dxa" w:w="2880"/>
            <w:vAlign w:val="top"/>
          </w:tcPr>
          <w:p>
            <w:r>
              <w:rPr>
                <w:rFonts w:ascii="Noto Sans CJK SC" w:hAnsi="Noto Sans CJK SC" w:eastAsia="Noto Sans CJK SC"/>
                <w:b w:val="0"/>
                <w:sz w:val="17"/>
              </w:rPr>
              <w:t>集合 / 数据</w:t>
            </w:r>
          </w:p>
        </w:tc>
        <w:tc>
          <w:tcPr>
            <w:tcW w:type="dxa" w:w="6336"/>
            <w:vAlign w:val="top"/>
          </w:tcPr>
          <w:p>
            <w:r>
              <w:rPr>
                <w:rFonts w:ascii="Noto Sans CJK SC" w:hAnsi="Noto Sans CJK SC" w:eastAsia="Noto Sans CJK SC"/>
                <w:b w:val="0"/>
                <w:sz w:val="17"/>
              </w:rPr>
              <w:t>inventory、crafting、deck/discard</w:t>
            </w:r>
          </w:p>
        </w:tc>
      </w:tr>
      <w:tr>
        <w:tc>
          <w:tcPr>
            <w:tcW w:type="dxa" w:w="1152"/>
            <w:shd w:fill="F7F9FC"/>
            <w:vAlign w:val="top"/>
          </w:tcPr>
          <w:p>
            <w:r>
              <w:rPr>
                <w:rFonts w:ascii="Noto Sans CJK SC" w:hAnsi="Noto Sans CJK SC" w:eastAsia="Noto Sans CJK SC"/>
                <w:b w:val="0"/>
                <w:sz w:val="17"/>
              </w:rPr>
              <w:t>L4</w:t>
            </w:r>
          </w:p>
        </w:tc>
        <w:tc>
          <w:tcPr>
            <w:tcW w:type="dxa" w:w="2880"/>
            <w:shd w:fill="F7F9FC"/>
            <w:vAlign w:val="top"/>
          </w:tcPr>
          <w:p>
            <w:r>
              <w:rPr>
                <w:rFonts w:ascii="Noto Sans CJK SC" w:hAnsi="Noto Sans CJK SC" w:eastAsia="Noto Sans CJK SC"/>
                <w:b w:val="0"/>
                <w:sz w:val="17"/>
              </w:rPr>
              <w:t>跨实体查询</w:t>
            </w:r>
          </w:p>
        </w:tc>
        <w:tc>
          <w:tcPr>
            <w:tcW w:type="dxa" w:w="6336"/>
            <w:shd w:fill="F7F9FC"/>
            <w:vAlign w:val="top"/>
          </w:tcPr>
          <w:p>
            <w:r>
              <w:rPr>
                <w:rFonts w:ascii="Noto Sans CJK SC" w:hAnsi="Noto Sans CJK SC" w:eastAsia="Noto Sans CJK SC"/>
                <w:b w:val="0"/>
                <w:sz w:val="17"/>
              </w:rPr>
              <w:t>最近敌人、AoE、塔防 targeting</w:t>
            </w:r>
          </w:p>
        </w:tc>
      </w:tr>
      <w:tr>
        <w:tc>
          <w:tcPr>
            <w:tcW w:type="dxa" w:w="1152"/>
            <w:vAlign w:val="top"/>
          </w:tcPr>
          <w:p>
            <w:r>
              <w:rPr>
                <w:rFonts w:ascii="Noto Sans CJK SC" w:hAnsi="Noto Sans CJK SC" w:eastAsia="Noto Sans CJK SC"/>
                <w:b w:val="0"/>
                <w:sz w:val="17"/>
              </w:rPr>
              <w:t>L5</w:t>
            </w:r>
          </w:p>
        </w:tc>
        <w:tc>
          <w:tcPr>
            <w:tcW w:type="dxa" w:w="2880"/>
            <w:vAlign w:val="top"/>
          </w:tcPr>
          <w:p>
            <w:r>
              <w:rPr>
                <w:rFonts w:ascii="Noto Sans CJK SC" w:hAnsi="Noto Sans CJK SC" w:eastAsia="Noto Sans CJK SC"/>
                <w:b w:val="0"/>
                <w:sz w:val="17"/>
              </w:rPr>
              <w:t>长期状态机</w:t>
            </w:r>
          </w:p>
        </w:tc>
        <w:tc>
          <w:tcPr>
            <w:tcW w:type="dxa" w:w="6336"/>
            <w:vAlign w:val="top"/>
          </w:tcPr>
          <w:p>
            <w:r>
              <w:rPr>
                <w:rFonts w:ascii="Noto Sans CJK SC" w:hAnsi="Noto Sans CJK SC" w:eastAsia="Noto Sans CJK SC"/>
                <w:b w:val="0"/>
                <w:sz w:val="17"/>
              </w:rPr>
              <w:t>Quest、Boss phase、昼夜/任务链</w:t>
            </w:r>
          </w:p>
        </w:tc>
      </w:tr>
      <w:tr>
        <w:tc>
          <w:tcPr>
            <w:tcW w:type="dxa" w:w="1152"/>
            <w:shd w:fill="F7F9FC"/>
            <w:vAlign w:val="top"/>
          </w:tcPr>
          <w:p>
            <w:r>
              <w:rPr>
                <w:rFonts w:ascii="Noto Sans CJK SC" w:hAnsi="Noto Sans CJK SC" w:eastAsia="Noto Sans CJK SC"/>
                <w:b w:val="0"/>
                <w:sz w:val="17"/>
              </w:rPr>
              <w:t>L6</w:t>
            </w:r>
          </w:p>
        </w:tc>
        <w:tc>
          <w:tcPr>
            <w:tcW w:type="dxa" w:w="2880"/>
            <w:shd w:fill="F7F9FC"/>
            <w:vAlign w:val="top"/>
          </w:tcPr>
          <w:p>
            <w:r>
              <w:rPr>
                <w:rFonts w:ascii="Noto Sans CJK SC" w:hAnsi="Noto Sans CJK SC" w:eastAsia="Noto Sans CJK SC"/>
                <w:b w:val="0"/>
                <w:sz w:val="17"/>
              </w:rPr>
              <w:t>算法 / 生成</w:t>
            </w:r>
          </w:p>
        </w:tc>
        <w:tc>
          <w:tcPr>
            <w:tcW w:type="dxa" w:w="6336"/>
            <w:shd w:fill="F7F9FC"/>
            <w:vAlign w:val="top"/>
          </w:tcPr>
          <w:p>
            <w:r>
              <w:rPr>
                <w:rFonts w:ascii="Noto Sans CJK SC" w:hAnsi="Noto Sans CJK SC" w:eastAsia="Noto Sans CJK SC"/>
                <w:b w:val="0"/>
                <w:sz w:val="17"/>
              </w:rPr>
              <w:t>wave generation、程序化资源分布、复杂敌人行为</w:t>
            </w:r>
          </w:p>
        </w:tc>
      </w:tr>
    </w:tbl>
    <w:p>
      <w:pPr>
        <w:keepLines w:val="0"/>
        <w:spacing w:after="20"/>
      </w:pPr>
    </w:p>
    <w:p>
      <w:pPr>
        <w:pStyle w:val="Heading2"/>
        <w:keepLines w:val="0"/>
      </w:pPr>
      <w:r>
        <w:rPr>
          <w:rFonts w:ascii="Noto Sans CJK SC" w:hAnsi="Noto Sans CJK SC" w:eastAsia="Noto Sans CJK SC"/>
          <w:b w:val="0"/>
          <w:sz w:val="21"/>
        </w:rPr>
        <w:t>4.2 Create 任务（C01-C10）</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792"/>
            <w:shd w:fill="183153"/>
            <w:vAlign w:val="center"/>
          </w:tcPr>
          <w:p>
            <w:pPr>
              <w:jc w:val="center"/>
            </w:pPr>
            <w:r>
              <w:rPr>
                <w:rFonts w:ascii="Noto Sans CJK SC" w:hAnsi="Noto Sans CJK SC" w:eastAsia="Noto Sans CJK SC"/>
                <w:b/>
                <w:color w:val="FFFFFF"/>
                <w:sz w:val="16"/>
              </w:rPr>
              <w:t>ID</w:t>
            </w:r>
          </w:p>
        </w:tc>
        <w:tc>
          <w:tcPr>
            <w:tcW w:type="dxa" w:w="864"/>
            <w:shd w:fill="183153"/>
            <w:vAlign w:val="center"/>
          </w:tcPr>
          <w:p>
            <w:pPr>
              <w:jc w:val="center"/>
            </w:pPr>
            <w:r>
              <w:rPr>
                <w:rFonts w:ascii="Noto Sans CJK SC" w:hAnsi="Noto Sans CJK SC" w:eastAsia="Noto Sans CJK SC"/>
                <w:b/>
                <w:color w:val="FFFFFF"/>
                <w:sz w:val="16"/>
              </w:rPr>
              <w:t>级别</w:t>
            </w:r>
          </w:p>
        </w:tc>
        <w:tc>
          <w:tcPr>
            <w:tcW w:type="dxa" w:w="8496"/>
            <w:shd w:fill="183153"/>
            <w:vAlign w:val="center"/>
          </w:tcPr>
          <w:p>
            <w:pPr>
              <w:jc w:val="center"/>
            </w:pPr>
            <w:r>
              <w:rPr>
                <w:rFonts w:ascii="Noto Sans CJK SC" w:hAnsi="Noto Sans CJK SC" w:eastAsia="Noto Sans CJK SC"/>
                <w:b/>
                <w:color w:val="FFFFFF"/>
                <w:sz w:val="16"/>
              </w:rPr>
              <w:t>任务</w:t>
            </w:r>
          </w:p>
        </w:tc>
      </w:tr>
      <w:tr>
        <w:tc>
          <w:tcPr>
            <w:tcW w:type="dxa" w:w="792"/>
            <w:vAlign w:val="top"/>
          </w:tcPr>
          <w:p>
            <w:r>
              <w:rPr>
                <w:rFonts w:ascii="Noto Sans CJK SC" w:hAnsi="Noto Sans CJK SC" w:eastAsia="Noto Sans CJK SC"/>
                <w:b w:val="0"/>
                <w:sz w:val="16"/>
              </w:rPr>
              <w:t>C01</w:t>
            </w:r>
          </w:p>
        </w:tc>
        <w:tc>
          <w:tcPr>
            <w:tcW w:type="dxa" w:w="864"/>
            <w:vAlign w:val="top"/>
          </w:tcPr>
          <w:p>
            <w:r>
              <w:rPr>
                <w:rFonts w:ascii="Noto Sans CJK SC" w:hAnsi="Noto Sans CJK SC" w:eastAsia="Noto Sans CJK SC"/>
                <w:b w:val="0"/>
                <w:sz w:val="16"/>
              </w:rPr>
              <w:t>L1</w:t>
            </w:r>
          </w:p>
        </w:tc>
        <w:tc>
          <w:tcPr>
            <w:tcW w:type="dxa" w:w="8496"/>
            <w:vAlign w:val="top"/>
          </w:tcPr>
          <w:p>
            <w:r>
              <w:rPr>
                <w:rFonts w:ascii="Noto Sans CJK SC" w:hAnsi="Noto Sans CJK SC" w:eastAsia="Noto Sans CJK SC"/>
                <w:b w:val="0"/>
                <w:sz w:val="16"/>
              </w:rPr>
              <w:t>碰到金币后金币消失，score +1；重复碰撞不得重复计分。</w:t>
            </w:r>
          </w:p>
        </w:tc>
      </w:tr>
      <w:tr>
        <w:tc>
          <w:tcPr>
            <w:tcW w:type="dxa" w:w="792"/>
            <w:shd w:fill="F7F9FC"/>
            <w:vAlign w:val="top"/>
          </w:tcPr>
          <w:p>
            <w:r>
              <w:rPr>
                <w:rFonts w:ascii="Noto Sans CJK SC" w:hAnsi="Noto Sans CJK SC" w:eastAsia="Noto Sans CJK SC"/>
                <w:b w:val="0"/>
                <w:sz w:val="16"/>
              </w:rPr>
              <w:t>C02</w:t>
            </w:r>
          </w:p>
        </w:tc>
        <w:tc>
          <w:tcPr>
            <w:tcW w:type="dxa" w:w="864"/>
            <w:shd w:fill="F7F9FC"/>
            <w:vAlign w:val="top"/>
          </w:tcPr>
          <w:p>
            <w:r>
              <w:rPr>
                <w:rFonts w:ascii="Noto Sans CJK SC" w:hAnsi="Noto Sans CJK SC" w:eastAsia="Noto Sans CJK SC"/>
                <w:b w:val="0"/>
                <w:sz w:val="16"/>
              </w:rPr>
              <w:t>L1</w:t>
            </w:r>
          </w:p>
        </w:tc>
        <w:tc>
          <w:tcPr>
            <w:tcW w:type="dxa" w:w="8496"/>
            <w:shd w:fill="F7F9FC"/>
            <w:vAlign w:val="top"/>
          </w:tcPr>
          <w:p>
            <w:r>
              <w:rPr>
                <w:rFonts w:ascii="Noto Sans CJK SC" w:hAnsi="Noto Sans CJK SC" w:eastAsia="Noto Sans CJK SC"/>
                <w:b w:val="0"/>
                <w:sz w:val="16"/>
              </w:rPr>
              <w:t>带 bronze_key 才能开门；开门消耗钥匙；门开启后保持开启。</w:t>
            </w:r>
          </w:p>
        </w:tc>
      </w:tr>
      <w:tr>
        <w:tc>
          <w:tcPr>
            <w:tcW w:type="dxa" w:w="792"/>
            <w:vAlign w:val="top"/>
          </w:tcPr>
          <w:p>
            <w:r>
              <w:rPr>
                <w:rFonts w:ascii="Noto Sans CJK SC" w:hAnsi="Noto Sans CJK SC" w:eastAsia="Noto Sans CJK SC"/>
                <w:b w:val="0"/>
                <w:sz w:val="16"/>
              </w:rPr>
              <w:t>C03</w:t>
            </w:r>
          </w:p>
        </w:tc>
        <w:tc>
          <w:tcPr>
            <w:tcW w:type="dxa" w:w="864"/>
            <w:vAlign w:val="top"/>
          </w:tcPr>
          <w:p>
            <w:r>
              <w:rPr>
                <w:rFonts w:ascii="Noto Sans CJK SC" w:hAnsi="Noto Sans CJK SC" w:eastAsia="Noto Sans CJK SC"/>
                <w:b w:val="0"/>
                <w:sz w:val="16"/>
              </w:rPr>
              <w:t>L2</w:t>
            </w:r>
          </w:p>
        </w:tc>
        <w:tc>
          <w:tcPr>
            <w:tcW w:type="dxa" w:w="8496"/>
            <w:vAlign w:val="top"/>
          </w:tcPr>
          <w:p>
            <w:r>
              <w:rPr>
                <w:rFonts w:ascii="Noto Sans CJK SC" w:hAnsi="Noto Sans CJK SC" w:eastAsia="Noto Sans CJK SC"/>
                <w:b w:val="0"/>
                <w:sz w:val="16"/>
              </w:rPr>
              <w:t>火球命中造成20伤害并附加3秒燃烧，每秒5伤害；重复命中刷新持续时间。</w:t>
            </w:r>
          </w:p>
        </w:tc>
      </w:tr>
      <w:tr>
        <w:tc>
          <w:tcPr>
            <w:tcW w:type="dxa" w:w="792"/>
            <w:shd w:fill="F7F9FC"/>
            <w:vAlign w:val="top"/>
          </w:tcPr>
          <w:p>
            <w:r>
              <w:rPr>
                <w:rFonts w:ascii="Noto Sans CJK SC" w:hAnsi="Noto Sans CJK SC" w:eastAsia="Noto Sans CJK SC"/>
                <w:b w:val="0"/>
                <w:sz w:val="16"/>
              </w:rPr>
              <w:t>C04</w:t>
            </w:r>
          </w:p>
        </w:tc>
        <w:tc>
          <w:tcPr>
            <w:tcW w:type="dxa" w:w="864"/>
            <w:shd w:fill="F7F9FC"/>
            <w:vAlign w:val="top"/>
          </w:tcPr>
          <w:p>
            <w:r>
              <w:rPr>
                <w:rFonts w:ascii="Noto Sans CJK SC" w:hAnsi="Noto Sans CJK SC" w:eastAsia="Noto Sans CJK SC"/>
                <w:b w:val="0"/>
                <w:sz w:val="16"/>
              </w:rPr>
              <w:t>L3</w:t>
            </w:r>
          </w:p>
        </w:tc>
        <w:tc>
          <w:tcPr>
            <w:tcW w:type="dxa" w:w="8496"/>
            <w:shd w:fill="F7F9FC"/>
            <w:vAlign w:val="top"/>
          </w:tcPr>
          <w:p>
            <w:r>
              <w:rPr>
                <w:rFonts w:ascii="Noto Sans CJK SC" w:hAnsi="Noto Sans CJK SC" w:eastAsia="Noto Sans CJK SC"/>
                <w:b w:val="0"/>
                <w:sz w:val="16"/>
              </w:rPr>
              <w:t>背包最多8种物品；同物品堆叠；满载后触发 inventory-full。</w:t>
            </w:r>
          </w:p>
        </w:tc>
      </w:tr>
      <w:tr>
        <w:tc>
          <w:tcPr>
            <w:tcW w:type="dxa" w:w="792"/>
            <w:vAlign w:val="top"/>
          </w:tcPr>
          <w:p>
            <w:r>
              <w:rPr>
                <w:rFonts w:ascii="Noto Sans CJK SC" w:hAnsi="Noto Sans CJK SC" w:eastAsia="Noto Sans CJK SC"/>
                <w:b w:val="0"/>
                <w:sz w:val="16"/>
              </w:rPr>
              <w:t>C05</w:t>
            </w:r>
          </w:p>
        </w:tc>
        <w:tc>
          <w:tcPr>
            <w:tcW w:type="dxa" w:w="864"/>
            <w:vAlign w:val="top"/>
          </w:tcPr>
          <w:p>
            <w:r>
              <w:rPr>
                <w:rFonts w:ascii="Noto Sans CJK SC" w:hAnsi="Noto Sans CJK SC" w:eastAsia="Noto Sans CJK SC"/>
                <w:b w:val="0"/>
                <w:sz w:val="16"/>
              </w:rPr>
              <w:t>L3</w:t>
            </w:r>
          </w:p>
        </w:tc>
        <w:tc>
          <w:tcPr>
            <w:tcW w:type="dxa" w:w="8496"/>
            <w:vAlign w:val="top"/>
          </w:tcPr>
          <w:p>
            <w:r>
              <w:rPr>
                <w:rFonts w:ascii="Noto Sans CJK SC" w:hAnsi="Noto Sans CJK SC" w:eastAsia="Noto Sans CJK SC"/>
                <w:b w:val="0"/>
                <w:sz w:val="16"/>
              </w:rPr>
              <w:t>三种配方 crafting：检查材料、扣除材料、生成物品；不足时不可部分扣除。</w:t>
            </w:r>
          </w:p>
        </w:tc>
      </w:tr>
      <w:tr>
        <w:tc>
          <w:tcPr>
            <w:tcW w:type="dxa" w:w="792"/>
            <w:shd w:fill="F7F9FC"/>
            <w:vAlign w:val="top"/>
          </w:tcPr>
          <w:p>
            <w:r>
              <w:rPr>
                <w:rFonts w:ascii="Noto Sans CJK SC" w:hAnsi="Noto Sans CJK SC" w:eastAsia="Noto Sans CJK SC"/>
                <w:b w:val="0"/>
                <w:sz w:val="16"/>
              </w:rPr>
              <w:t>C06</w:t>
            </w:r>
          </w:p>
        </w:tc>
        <w:tc>
          <w:tcPr>
            <w:tcW w:type="dxa" w:w="864"/>
            <w:shd w:fill="F7F9FC"/>
            <w:vAlign w:val="top"/>
          </w:tcPr>
          <w:p>
            <w:r>
              <w:rPr>
                <w:rFonts w:ascii="Noto Sans CJK SC" w:hAnsi="Noto Sans CJK SC" w:eastAsia="Noto Sans CJK SC"/>
                <w:b w:val="0"/>
                <w:sz w:val="16"/>
              </w:rPr>
              <w:t>L4</w:t>
            </w:r>
          </w:p>
        </w:tc>
        <w:tc>
          <w:tcPr>
            <w:tcW w:type="dxa" w:w="8496"/>
            <w:shd w:fill="F7F9FC"/>
            <w:vAlign w:val="top"/>
          </w:tcPr>
          <w:p>
            <w:r>
              <w:rPr>
                <w:rFonts w:ascii="Noto Sans CJK SC" w:hAnsi="Noto Sans CJK SC" w:eastAsia="Noto Sans CJK SC"/>
                <w:b w:val="0"/>
                <w:sz w:val="16"/>
              </w:rPr>
              <w:t>AoE 技能命中半径3内活着敌人，但排除施法者和友军。</w:t>
            </w:r>
          </w:p>
        </w:tc>
      </w:tr>
      <w:tr>
        <w:tc>
          <w:tcPr>
            <w:tcW w:type="dxa" w:w="792"/>
            <w:vAlign w:val="top"/>
          </w:tcPr>
          <w:p>
            <w:r>
              <w:rPr>
                <w:rFonts w:ascii="Noto Sans CJK SC" w:hAnsi="Noto Sans CJK SC" w:eastAsia="Noto Sans CJK SC"/>
                <w:b w:val="0"/>
                <w:sz w:val="16"/>
              </w:rPr>
              <w:t>C07</w:t>
            </w:r>
          </w:p>
        </w:tc>
        <w:tc>
          <w:tcPr>
            <w:tcW w:type="dxa" w:w="864"/>
            <w:vAlign w:val="top"/>
          </w:tcPr>
          <w:p>
            <w:r>
              <w:rPr>
                <w:rFonts w:ascii="Noto Sans CJK SC" w:hAnsi="Noto Sans CJK SC" w:eastAsia="Noto Sans CJK SC"/>
                <w:b w:val="0"/>
                <w:sz w:val="16"/>
              </w:rPr>
              <w:t>L4</w:t>
            </w:r>
          </w:p>
        </w:tc>
        <w:tc>
          <w:tcPr>
            <w:tcW w:type="dxa" w:w="8496"/>
            <w:vAlign w:val="top"/>
          </w:tcPr>
          <w:p>
            <w:r>
              <w:rPr>
                <w:rFonts w:ascii="Noto Sans CJK SC" w:hAnsi="Noto Sans CJK SC" w:eastAsia="Noto Sans CJK SC"/>
                <w:b w:val="0"/>
                <w:sz w:val="16"/>
              </w:rPr>
              <w:t>炮塔每1.5秒攻击射程内最近活敌人；目标死亡后自动重选。</w:t>
            </w:r>
          </w:p>
        </w:tc>
      </w:tr>
      <w:tr>
        <w:tc>
          <w:tcPr>
            <w:tcW w:type="dxa" w:w="792"/>
            <w:shd w:fill="F7F9FC"/>
            <w:vAlign w:val="top"/>
          </w:tcPr>
          <w:p>
            <w:r>
              <w:rPr>
                <w:rFonts w:ascii="Noto Sans CJK SC" w:hAnsi="Noto Sans CJK SC" w:eastAsia="Noto Sans CJK SC"/>
                <w:b w:val="0"/>
                <w:sz w:val="16"/>
              </w:rPr>
              <w:t>C08</w:t>
            </w:r>
          </w:p>
        </w:tc>
        <w:tc>
          <w:tcPr>
            <w:tcW w:type="dxa" w:w="864"/>
            <w:shd w:fill="F7F9FC"/>
            <w:vAlign w:val="top"/>
          </w:tcPr>
          <w:p>
            <w:r>
              <w:rPr>
                <w:rFonts w:ascii="Noto Sans CJK SC" w:hAnsi="Noto Sans CJK SC" w:eastAsia="Noto Sans CJK SC"/>
                <w:b w:val="0"/>
                <w:sz w:val="16"/>
              </w:rPr>
              <w:t>L5</w:t>
            </w:r>
          </w:p>
        </w:tc>
        <w:tc>
          <w:tcPr>
            <w:tcW w:type="dxa" w:w="8496"/>
            <w:shd w:fill="F7F9FC"/>
            <w:vAlign w:val="top"/>
          </w:tcPr>
          <w:p>
            <w:r>
              <w:rPr>
                <w:rFonts w:ascii="Noto Sans CJK SC" w:hAnsi="Noto Sans CJK SC" w:eastAsia="Noto Sans CJK SC"/>
                <w:b w:val="0"/>
                <w:sz w:val="16"/>
              </w:rPr>
              <w:t>Boss 70%/40% HP 切换两阶段；每阶段能力不同，阶段不可回退。</w:t>
            </w:r>
          </w:p>
        </w:tc>
      </w:tr>
      <w:tr>
        <w:tc>
          <w:tcPr>
            <w:tcW w:type="dxa" w:w="792"/>
            <w:vAlign w:val="top"/>
          </w:tcPr>
          <w:p>
            <w:r>
              <w:rPr>
                <w:rFonts w:ascii="Noto Sans CJK SC" w:hAnsi="Noto Sans CJK SC" w:eastAsia="Noto Sans CJK SC"/>
                <w:b w:val="0"/>
                <w:sz w:val="16"/>
              </w:rPr>
              <w:t>C09</w:t>
            </w:r>
          </w:p>
        </w:tc>
        <w:tc>
          <w:tcPr>
            <w:tcW w:type="dxa" w:w="864"/>
            <w:vAlign w:val="top"/>
          </w:tcPr>
          <w:p>
            <w:r>
              <w:rPr>
                <w:rFonts w:ascii="Noto Sans CJK SC" w:hAnsi="Noto Sans CJK SC" w:eastAsia="Noto Sans CJK SC"/>
                <w:b w:val="0"/>
                <w:sz w:val="16"/>
              </w:rPr>
              <w:t>L5</w:t>
            </w:r>
          </w:p>
        </w:tc>
        <w:tc>
          <w:tcPr>
            <w:tcW w:type="dxa" w:w="8496"/>
            <w:vAlign w:val="top"/>
          </w:tcPr>
          <w:p>
            <w:r>
              <w:rPr>
                <w:rFonts w:ascii="Noto Sans CJK SC" w:hAnsi="Noto Sans CJK SC" w:eastAsia="Noto Sans CJK SC"/>
                <w:b w:val="0"/>
                <w:sz w:val="16"/>
              </w:rPr>
              <w:t>任务链：收集→交付→解锁区域；死亡/重进场景后进度仍一致。</w:t>
            </w:r>
          </w:p>
        </w:tc>
      </w:tr>
      <w:tr>
        <w:tc>
          <w:tcPr>
            <w:tcW w:type="dxa" w:w="792"/>
            <w:shd w:fill="F7F9FC"/>
            <w:vAlign w:val="top"/>
          </w:tcPr>
          <w:p>
            <w:r>
              <w:rPr>
                <w:rFonts w:ascii="Noto Sans CJK SC" w:hAnsi="Noto Sans CJK SC" w:eastAsia="Noto Sans CJK SC"/>
                <w:b w:val="0"/>
                <w:sz w:val="16"/>
              </w:rPr>
              <w:t>C10</w:t>
            </w:r>
          </w:p>
        </w:tc>
        <w:tc>
          <w:tcPr>
            <w:tcW w:type="dxa" w:w="864"/>
            <w:shd w:fill="F7F9FC"/>
            <w:vAlign w:val="top"/>
          </w:tcPr>
          <w:p>
            <w:r>
              <w:rPr>
                <w:rFonts w:ascii="Noto Sans CJK SC" w:hAnsi="Noto Sans CJK SC" w:eastAsia="Noto Sans CJK SC"/>
                <w:b w:val="0"/>
                <w:sz w:val="16"/>
              </w:rPr>
              <w:t>L6</w:t>
            </w:r>
          </w:p>
        </w:tc>
        <w:tc>
          <w:tcPr>
            <w:tcW w:type="dxa" w:w="8496"/>
            <w:shd w:fill="F7F9FC"/>
            <w:vAlign w:val="top"/>
          </w:tcPr>
          <w:p>
            <w:r>
              <w:rPr>
                <w:rFonts w:ascii="Noto Sans CJK SC" w:hAnsi="Noto Sans CJK SC" w:eastAsia="Noto Sans CJK SC"/>
                <w:b w:val="0"/>
                <w:sz w:val="16"/>
              </w:rPr>
              <w:t>随机生成资源/危险点；危险点距出生点≥5，任意同类资源间距≥2；固定 seed 可复现。</w:t>
            </w:r>
          </w:p>
        </w:tc>
      </w:tr>
    </w:tbl>
    <w:p>
      <w:pPr>
        <w:keepLines w:val="0"/>
        <w:spacing w:after="20"/>
      </w:pPr>
    </w:p>
    <w:p>
      <w:pPr>
        <w:pStyle w:val="Heading2"/>
        <w:keepLines w:val="0"/>
      </w:pPr>
      <w:r>
        <w:rPr>
          <w:rFonts w:ascii="Noto Sans CJK SC" w:hAnsi="Noto Sans CJK SC" w:eastAsia="Noto Sans CJK SC"/>
          <w:b w:val="0"/>
          <w:sz w:val="21"/>
        </w:rPr>
        <w:t>4.3 Modify 任务（M01-M10）</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792"/>
            <w:shd w:fill="183153"/>
            <w:vAlign w:val="center"/>
          </w:tcPr>
          <w:p>
            <w:pPr>
              <w:jc w:val="center"/>
            </w:pPr>
            <w:r>
              <w:rPr>
                <w:rFonts w:ascii="Noto Sans CJK SC" w:hAnsi="Noto Sans CJK SC" w:eastAsia="Noto Sans CJK SC"/>
                <w:b/>
                <w:color w:val="FFFFFF"/>
                <w:sz w:val="16"/>
              </w:rPr>
              <w:t>ID</w:t>
            </w:r>
          </w:p>
        </w:tc>
        <w:tc>
          <w:tcPr>
            <w:tcW w:type="dxa" w:w="1728"/>
            <w:shd w:fill="183153"/>
            <w:vAlign w:val="center"/>
          </w:tcPr>
          <w:p>
            <w:pPr>
              <w:jc w:val="center"/>
            </w:pPr>
            <w:r>
              <w:rPr>
                <w:rFonts w:ascii="Noto Sans CJK SC" w:hAnsi="Noto Sans CJK SC" w:eastAsia="Noto Sans CJK SC"/>
                <w:b/>
                <w:color w:val="FFFFFF"/>
                <w:sz w:val="16"/>
              </w:rPr>
              <w:t>主题</w:t>
            </w:r>
          </w:p>
        </w:tc>
        <w:tc>
          <w:tcPr>
            <w:tcW w:type="dxa" w:w="7632"/>
            <w:shd w:fill="183153"/>
            <w:vAlign w:val="center"/>
          </w:tcPr>
          <w:p>
            <w:pPr>
              <w:jc w:val="center"/>
            </w:pPr>
            <w:r>
              <w:rPr>
                <w:rFonts w:ascii="Noto Sans CJK SC" w:hAnsi="Noto Sans CJK SC" w:eastAsia="Noto Sans CJK SC"/>
                <w:b/>
                <w:color w:val="FFFFFF"/>
                <w:sz w:val="16"/>
              </w:rPr>
              <w:t>连续修改</w:t>
            </w:r>
          </w:p>
        </w:tc>
      </w:tr>
      <w:tr>
        <w:tc>
          <w:tcPr>
            <w:tcW w:type="dxa" w:w="792"/>
            <w:vAlign w:val="top"/>
          </w:tcPr>
          <w:p>
            <w:r>
              <w:rPr>
                <w:rFonts w:ascii="Noto Sans CJK SC" w:hAnsi="Noto Sans CJK SC" w:eastAsia="Noto Sans CJK SC"/>
                <w:b w:val="0"/>
                <w:sz w:val="16"/>
              </w:rPr>
              <w:t>M01</w:t>
            </w:r>
          </w:p>
        </w:tc>
        <w:tc>
          <w:tcPr>
            <w:tcW w:type="dxa" w:w="1728"/>
            <w:vAlign w:val="top"/>
          </w:tcPr>
          <w:p>
            <w:r>
              <w:rPr>
                <w:rFonts w:ascii="Noto Sans CJK SC" w:hAnsi="Noto Sans CJK SC" w:eastAsia="Noto Sans CJK SC"/>
                <w:b w:val="0"/>
                <w:sz w:val="16"/>
              </w:rPr>
              <w:t>伤害调整</w:t>
            </w:r>
          </w:p>
        </w:tc>
        <w:tc>
          <w:tcPr>
            <w:tcW w:type="dxa" w:w="7632"/>
            <w:vAlign w:val="top"/>
          </w:tcPr>
          <w:p>
            <w:r>
              <w:rPr>
                <w:rFonts w:ascii="Noto Sans CJK SC" w:hAnsi="Noto Sans CJK SC" w:eastAsia="Noto Sans CJK SC"/>
                <w:b w:val="0"/>
                <w:sz w:val="16"/>
              </w:rPr>
              <w:t>将所有火属性技能基础伤害 +10%，Boss 技能除外。</w:t>
            </w:r>
          </w:p>
        </w:tc>
      </w:tr>
      <w:tr>
        <w:tc>
          <w:tcPr>
            <w:tcW w:type="dxa" w:w="792"/>
            <w:shd w:fill="F7F9FC"/>
            <w:vAlign w:val="top"/>
          </w:tcPr>
          <w:p>
            <w:r>
              <w:rPr>
                <w:rFonts w:ascii="Noto Sans CJK SC" w:hAnsi="Noto Sans CJK SC" w:eastAsia="Noto Sans CJK SC"/>
                <w:b w:val="0"/>
                <w:sz w:val="16"/>
              </w:rPr>
              <w:t>M02</w:t>
            </w:r>
          </w:p>
        </w:tc>
        <w:tc>
          <w:tcPr>
            <w:tcW w:type="dxa" w:w="1728"/>
            <w:shd w:fill="F7F9FC"/>
            <w:vAlign w:val="top"/>
          </w:tcPr>
          <w:p>
            <w:r>
              <w:rPr>
                <w:rFonts w:ascii="Noto Sans CJK SC" w:hAnsi="Noto Sans CJK SC" w:eastAsia="Noto Sans CJK SC"/>
                <w:b w:val="0"/>
                <w:sz w:val="16"/>
              </w:rPr>
              <w:t>规则新增</w:t>
            </w:r>
          </w:p>
        </w:tc>
        <w:tc>
          <w:tcPr>
            <w:tcW w:type="dxa" w:w="7632"/>
            <w:shd w:fill="F7F9FC"/>
            <w:vAlign w:val="top"/>
          </w:tcPr>
          <w:p>
            <w:r>
              <w:rPr>
                <w:rFonts w:ascii="Noto Sans CJK SC" w:hAnsi="Noto Sans CJK SC" w:eastAsia="Noto Sans CJK SC"/>
                <w:b w:val="0"/>
                <w:sz w:val="16"/>
              </w:rPr>
              <w:t>燃烧对冰冻目标伤害×1.5，但不改变燃烧持续时间。</w:t>
            </w:r>
          </w:p>
        </w:tc>
      </w:tr>
      <w:tr>
        <w:tc>
          <w:tcPr>
            <w:tcW w:type="dxa" w:w="792"/>
            <w:vAlign w:val="top"/>
          </w:tcPr>
          <w:p>
            <w:r>
              <w:rPr>
                <w:rFonts w:ascii="Noto Sans CJK SC" w:hAnsi="Noto Sans CJK SC" w:eastAsia="Noto Sans CJK SC"/>
                <w:b w:val="0"/>
                <w:sz w:val="16"/>
              </w:rPr>
              <w:t>M03</w:t>
            </w:r>
          </w:p>
        </w:tc>
        <w:tc>
          <w:tcPr>
            <w:tcW w:type="dxa" w:w="1728"/>
            <w:vAlign w:val="top"/>
          </w:tcPr>
          <w:p>
            <w:r>
              <w:rPr>
                <w:rFonts w:ascii="Noto Sans CJK SC" w:hAnsi="Noto Sans CJK SC" w:eastAsia="Noto Sans CJK SC"/>
                <w:b w:val="0"/>
                <w:sz w:val="16"/>
              </w:rPr>
              <w:t>状态覆盖</w:t>
            </w:r>
          </w:p>
        </w:tc>
        <w:tc>
          <w:tcPr>
            <w:tcW w:type="dxa" w:w="7632"/>
            <w:vAlign w:val="top"/>
          </w:tcPr>
          <w:p>
            <w:r>
              <w:rPr>
                <w:rFonts w:ascii="Noto Sans CJK SC" w:hAnsi="Noto Sans CJK SC" w:eastAsia="Noto Sans CJK SC"/>
                <w:b w:val="0"/>
                <w:sz w:val="16"/>
              </w:rPr>
              <w:t>Boss 对燃烧免疫；精英敌人仅减半持续时间。</w:t>
            </w:r>
          </w:p>
        </w:tc>
      </w:tr>
      <w:tr>
        <w:tc>
          <w:tcPr>
            <w:tcW w:type="dxa" w:w="792"/>
            <w:shd w:fill="F7F9FC"/>
            <w:vAlign w:val="top"/>
          </w:tcPr>
          <w:p>
            <w:r>
              <w:rPr>
                <w:rFonts w:ascii="Noto Sans CJK SC" w:hAnsi="Noto Sans CJK SC" w:eastAsia="Noto Sans CJK SC"/>
                <w:b w:val="0"/>
                <w:sz w:val="16"/>
              </w:rPr>
              <w:t>M04</w:t>
            </w:r>
          </w:p>
        </w:tc>
        <w:tc>
          <w:tcPr>
            <w:tcW w:type="dxa" w:w="1728"/>
            <w:shd w:fill="F7F9FC"/>
            <w:vAlign w:val="top"/>
          </w:tcPr>
          <w:p>
            <w:r>
              <w:rPr>
                <w:rFonts w:ascii="Noto Sans CJK SC" w:hAnsi="Noto Sans CJK SC" w:eastAsia="Noto Sans CJK SC"/>
                <w:b w:val="0"/>
                <w:sz w:val="16"/>
              </w:rPr>
              <w:t>装备联动</w:t>
            </w:r>
          </w:p>
        </w:tc>
        <w:tc>
          <w:tcPr>
            <w:tcW w:type="dxa" w:w="7632"/>
            <w:shd w:fill="F7F9FC"/>
            <w:vAlign w:val="top"/>
          </w:tcPr>
          <w:p>
            <w:r>
              <w:rPr>
                <w:rFonts w:ascii="Noto Sans CJK SC" w:hAnsi="Noto Sans CJK SC" w:eastAsia="Noto Sans CJK SC"/>
                <w:b w:val="0"/>
                <w:sz w:val="16"/>
              </w:rPr>
              <w:t>FireRing 令燃烧持续时间+2秒；卸下后恢复。</w:t>
            </w:r>
          </w:p>
        </w:tc>
      </w:tr>
      <w:tr>
        <w:tc>
          <w:tcPr>
            <w:tcW w:type="dxa" w:w="792"/>
            <w:vAlign w:val="top"/>
          </w:tcPr>
          <w:p>
            <w:r>
              <w:rPr>
                <w:rFonts w:ascii="Noto Sans CJK SC" w:hAnsi="Noto Sans CJK SC" w:eastAsia="Noto Sans CJK SC"/>
                <w:b w:val="0"/>
                <w:sz w:val="16"/>
              </w:rPr>
              <w:t>M05</w:t>
            </w:r>
          </w:p>
        </w:tc>
        <w:tc>
          <w:tcPr>
            <w:tcW w:type="dxa" w:w="1728"/>
            <w:vAlign w:val="top"/>
          </w:tcPr>
          <w:p>
            <w:r>
              <w:rPr>
                <w:rFonts w:ascii="Noto Sans CJK SC" w:hAnsi="Noto Sans CJK SC" w:eastAsia="Noto Sans CJK SC"/>
                <w:b w:val="0"/>
                <w:sz w:val="16"/>
              </w:rPr>
              <w:t>模式差异</w:t>
            </w:r>
          </w:p>
        </w:tc>
        <w:tc>
          <w:tcPr>
            <w:tcW w:type="dxa" w:w="7632"/>
            <w:vAlign w:val="top"/>
          </w:tcPr>
          <w:p>
            <w:r>
              <w:rPr>
                <w:rFonts w:ascii="Noto Sans CJK SC" w:hAnsi="Noto Sans CJK SC" w:eastAsia="Noto Sans CJK SC"/>
                <w:b w:val="0"/>
                <w:sz w:val="16"/>
              </w:rPr>
              <w:t>PvP 中所有 DoT 持续时间减半，PvE 不变。</w:t>
            </w:r>
          </w:p>
        </w:tc>
      </w:tr>
      <w:tr>
        <w:tc>
          <w:tcPr>
            <w:tcW w:type="dxa" w:w="792"/>
            <w:shd w:fill="F7F9FC"/>
            <w:vAlign w:val="top"/>
          </w:tcPr>
          <w:p>
            <w:r>
              <w:rPr>
                <w:rFonts w:ascii="Noto Sans CJK SC" w:hAnsi="Noto Sans CJK SC" w:eastAsia="Noto Sans CJK SC"/>
                <w:b w:val="0"/>
                <w:sz w:val="16"/>
              </w:rPr>
              <w:t>M06</w:t>
            </w:r>
          </w:p>
        </w:tc>
        <w:tc>
          <w:tcPr>
            <w:tcW w:type="dxa" w:w="1728"/>
            <w:shd w:fill="F7F9FC"/>
            <w:vAlign w:val="top"/>
          </w:tcPr>
          <w:p>
            <w:r>
              <w:rPr>
                <w:rFonts w:ascii="Noto Sans CJK SC" w:hAnsi="Noto Sans CJK SC" w:eastAsia="Noto Sans CJK SC"/>
                <w:b w:val="0"/>
                <w:sz w:val="16"/>
              </w:rPr>
              <w:t>背包演化</w:t>
            </w:r>
          </w:p>
        </w:tc>
        <w:tc>
          <w:tcPr>
            <w:tcW w:type="dxa" w:w="7632"/>
            <w:shd w:fill="F7F9FC"/>
            <w:vAlign w:val="top"/>
          </w:tcPr>
          <w:p>
            <w:r>
              <w:rPr>
                <w:rFonts w:ascii="Noto Sans CJK SC" w:hAnsi="Noto Sans CJK SC" w:eastAsia="Noto Sans CJK SC"/>
                <w:b w:val="0"/>
                <w:sz w:val="16"/>
              </w:rPr>
              <w:t>容量从“物品种类数”改为“总重量”，保留堆叠语义。</w:t>
            </w:r>
          </w:p>
        </w:tc>
      </w:tr>
      <w:tr>
        <w:tc>
          <w:tcPr>
            <w:tcW w:type="dxa" w:w="792"/>
            <w:vAlign w:val="top"/>
          </w:tcPr>
          <w:p>
            <w:r>
              <w:rPr>
                <w:rFonts w:ascii="Noto Sans CJK SC" w:hAnsi="Noto Sans CJK SC" w:eastAsia="Noto Sans CJK SC"/>
                <w:b w:val="0"/>
                <w:sz w:val="16"/>
              </w:rPr>
              <w:t>M07</w:t>
            </w:r>
          </w:p>
        </w:tc>
        <w:tc>
          <w:tcPr>
            <w:tcW w:type="dxa" w:w="1728"/>
            <w:vAlign w:val="top"/>
          </w:tcPr>
          <w:p>
            <w:r>
              <w:rPr>
                <w:rFonts w:ascii="Noto Sans CJK SC" w:hAnsi="Noto Sans CJK SC" w:eastAsia="Noto Sans CJK SC"/>
                <w:b w:val="0"/>
                <w:sz w:val="16"/>
              </w:rPr>
              <w:t>Targeting</w:t>
            </w:r>
          </w:p>
        </w:tc>
        <w:tc>
          <w:tcPr>
            <w:tcW w:type="dxa" w:w="7632"/>
            <w:vAlign w:val="top"/>
          </w:tcPr>
          <w:p>
            <w:r>
              <w:rPr>
                <w:rFonts w:ascii="Noto Sans CJK SC" w:hAnsi="Noto Sans CJK SC" w:eastAsia="Noto Sans CJK SC"/>
                <w:b w:val="0"/>
                <w:sz w:val="16"/>
              </w:rPr>
              <w:t>炮塔优先攻击生命百分比最低者，而不是最近者。</w:t>
            </w:r>
          </w:p>
        </w:tc>
      </w:tr>
      <w:tr>
        <w:tc>
          <w:tcPr>
            <w:tcW w:type="dxa" w:w="792"/>
            <w:shd w:fill="F7F9FC"/>
            <w:vAlign w:val="top"/>
          </w:tcPr>
          <w:p>
            <w:r>
              <w:rPr>
                <w:rFonts w:ascii="Noto Sans CJK SC" w:hAnsi="Noto Sans CJK SC" w:eastAsia="Noto Sans CJK SC"/>
                <w:b w:val="0"/>
                <w:sz w:val="16"/>
              </w:rPr>
              <w:t>M08</w:t>
            </w:r>
          </w:p>
        </w:tc>
        <w:tc>
          <w:tcPr>
            <w:tcW w:type="dxa" w:w="1728"/>
            <w:shd w:fill="F7F9FC"/>
            <w:vAlign w:val="top"/>
          </w:tcPr>
          <w:p>
            <w:r>
              <w:rPr>
                <w:rFonts w:ascii="Noto Sans CJK SC" w:hAnsi="Noto Sans CJK SC" w:eastAsia="Noto Sans CJK SC"/>
                <w:b w:val="0"/>
                <w:sz w:val="16"/>
              </w:rPr>
              <w:t>Boss 迭代</w:t>
            </w:r>
          </w:p>
        </w:tc>
        <w:tc>
          <w:tcPr>
            <w:tcW w:type="dxa" w:w="7632"/>
            <w:shd w:fill="F7F9FC"/>
            <w:vAlign w:val="top"/>
          </w:tcPr>
          <w:p>
            <w:r>
              <w:rPr>
                <w:rFonts w:ascii="Noto Sans CJK SC" w:hAnsi="Noto Sans CJK SC" w:eastAsia="Noto Sans CJK SC"/>
                <w:b w:val="0"/>
                <w:sz w:val="16"/>
              </w:rPr>
              <w:t>新增第三阶段；只允许从第二阶段进入。</w:t>
            </w:r>
          </w:p>
        </w:tc>
      </w:tr>
      <w:tr>
        <w:tc>
          <w:tcPr>
            <w:tcW w:type="dxa" w:w="792"/>
            <w:vAlign w:val="top"/>
          </w:tcPr>
          <w:p>
            <w:r>
              <w:rPr>
                <w:rFonts w:ascii="Noto Sans CJK SC" w:hAnsi="Noto Sans CJK SC" w:eastAsia="Noto Sans CJK SC"/>
                <w:b w:val="0"/>
                <w:sz w:val="16"/>
              </w:rPr>
              <w:t>M09</w:t>
            </w:r>
          </w:p>
        </w:tc>
        <w:tc>
          <w:tcPr>
            <w:tcW w:type="dxa" w:w="1728"/>
            <w:vAlign w:val="top"/>
          </w:tcPr>
          <w:p>
            <w:r>
              <w:rPr>
                <w:rFonts w:ascii="Noto Sans CJK SC" w:hAnsi="Noto Sans CJK SC" w:eastAsia="Noto Sans CJK SC"/>
                <w:b w:val="0"/>
                <w:sz w:val="16"/>
              </w:rPr>
              <w:t>跨系统修改</w:t>
            </w:r>
          </w:p>
        </w:tc>
        <w:tc>
          <w:tcPr>
            <w:tcW w:type="dxa" w:w="7632"/>
            <w:vAlign w:val="top"/>
          </w:tcPr>
          <w:p>
            <w:r>
              <w:rPr>
                <w:rFonts w:ascii="Noto Sans CJK SC" w:hAnsi="Noto Sans CJK SC" w:eastAsia="Noto Sans CJK SC"/>
                <w:b w:val="0"/>
                <w:sz w:val="16"/>
              </w:rPr>
              <w:t>冰冻期间角色速度下降30%，但 Dash 不受影响。</w:t>
            </w:r>
          </w:p>
        </w:tc>
      </w:tr>
      <w:tr>
        <w:tc>
          <w:tcPr>
            <w:tcW w:type="dxa" w:w="792"/>
            <w:shd w:fill="F7F9FC"/>
            <w:vAlign w:val="top"/>
          </w:tcPr>
          <w:p>
            <w:r>
              <w:rPr>
                <w:rFonts w:ascii="Noto Sans CJK SC" w:hAnsi="Noto Sans CJK SC" w:eastAsia="Noto Sans CJK SC"/>
                <w:b w:val="0"/>
                <w:sz w:val="16"/>
              </w:rPr>
              <w:t>M10</w:t>
            </w:r>
          </w:p>
        </w:tc>
        <w:tc>
          <w:tcPr>
            <w:tcW w:type="dxa" w:w="1728"/>
            <w:shd w:fill="F7F9FC"/>
            <w:vAlign w:val="top"/>
          </w:tcPr>
          <w:p>
            <w:r>
              <w:rPr>
                <w:rFonts w:ascii="Noto Sans CJK SC" w:hAnsi="Noto Sans CJK SC" w:eastAsia="Noto Sans CJK SC"/>
                <w:b w:val="0"/>
                <w:sz w:val="16"/>
              </w:rPr>
              <w:t>撤销与保留</w:t>
            </w:r>
          </w:p>
        </w:tc>
        <w:tc>
          <w:tcPr>
            <w:tcW w:type="dxa" w:w="7632"/>
            <w:shd w:fill="F7F9FC"/>
            <w:vAlign w:val="top"/>
          </w:tcPr>
          <w:p>
            <w:r>
              <w:rPr>
                <w:rFonts w:ascii="Noto Sans CJK SC" w:hAnsi="Noto Sans CJK SC" w:eastAsia="Noto Sans CJK SC"/>
                <w:b w:val="0"/>
                <w:sz w:val="16"/>
              </w:rPr>
              <w:t>撤销 M04 的 FireRing 效果，但 M01-M03、M05-M09 必须继续通过。</w:t>
            </w:r>
          </w:p>
        </w:tc>
      </w:tr>
    </w:tbl>
    <w:p>
      <w:pPr>
        <w:keepLines w:val="0"/>
        <w:spacing w:after="20"/>
      </w:pPr>
    </w:p>
    <w:p>
      <w:pPr>
        <w:keepLines w:val="0"/>
      </w:pPr>
      <w:r>
        <w:rPr>
          <w:rFonts w:ascii="Noto Sans CJK SC" w:hAnsi="Noto Sans CJK SC" w:eastAsia="Noto Sans CJK SC"/>
          <w:b w:val="0"/>
          <w:sz w:val="21"/>
        </w:rPr>
        <w:t>M01-M10 应在同一项目上顺序执行；每一步都运行全部 regression tests。这是 Cumulative Modification Survival 的核心序列。</w:t>
      </w:r>
    </w:p>
    <w:p>
      <w:pPr>
        <w:pStyle w:val="Heading2"/>
        <w:keepLines w:val="0"/>
      </w:pPr>
      <w:r>
        <w:rPr>
          <w:rFonts w:ascii="Noto Sans CJK SC" w:hAnsi="Noto Sans CJK SC" w:eastAsia="Noto Sans CJK SC"/>
          <w:b w:val="0"/>
          <w:sz w:val="21"/>
        </w:rPr>
        <w:t>4.4 Debug 任务（D01-D10）</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792"/>
            <w:shd w:fill="183153"/>
            <w:vAlign w:val="center"/>
          </w:tcPr>
          <w:p>
            <w:pPr>
              <w:jc w:val="center"/>
            </w:pPr>
            <w:r>
              <w:rPr>
                <w:rFonts w:ascii="Noto Sans CJK SC" w:hAnsi="Noto Sans CJK SC" w:eastAsia="Noto Sans CJK SC"/>
                <w:b/>
                <w:color w:val="FFFFFF"/>
                <w:sz w:val="16"/>
              </w:rPr>
              <w:t>ID</w:t>
            </w:r>
          </w:p>
        </w:tc>
        <w:tc>
          <w:tcPr>
            <w:tcW w:type="dxa" w:w="1944"/>
            <w:shd w:fill="183153"/>
            <w:vAlign w:val="center"/>
          </w:tcPr>
          <w:p>
            <w:pPr>
              <w:jc w:val="center"/>
            </w:pPr>
            <w:r>
              <w:rPr>
                <w:rFonts w:ascii="Noto Sans CJK SC" w:hAnsi="Noto Sans CJK SC" w:eastAsia="Noto Sans CJK SC"/>
                <w:b/>
                <w:color w:val="FFFFFF"/>
                <w:sz w:val="16"/>
              </w:rPr>
              <w:t>Bug 类型</w:t>
            </w:r>
          </w:p>
        </w:tc>
        <w:tc>
          <w:tcPr>
            <w:tcW w:type="dxa" w:w="7416"/>
            <w:shd w:fill="183153"/>
            <w:vAlign w:val="center"/>
          </w:tcPr>
          <w:p>
            <w:pPr>
              <w:jc w:val="center"/>
            </w:pPr>
            <w:r>
              <w:rPr>
                <w:rFonts w:ascii="Noto Sans CJK SC" w:hAnsi="Noto Sans CJK SC" w:eastAsia="Noto Sans CJK SC"/>
                <w:b/>
                <w:color w:val="FFFFFF"/>
                <w:sz w:val="16"/>
              </w:rPr>
              <w:t>注入缺陷</w:t>
            </w:r>
          </w:p>
        </w:tc>
      </w:tr>
      <w:tr>
        <w:tc>
          <w:tcPr>
            <w:tcW w:type="dxa" w:w="792"/>
            <w:vAlign w:val="top"/>
          </w:tcPr>
          <w:p>
            <w:r>
              <w:rPr>
                <w:rFonts w:ascii="Noto Sans CJK SC" w:hAnsi="Noto Sans CJK SC" w:eastAsia="Noto Sans CJK SC"/>
                <w:b w:val="0"/>
                <w:sz w:val="16"/>
              </w:rPr>
              <w:t>D01</w:t>
            </w:r>
          </w:p>
        </w:tc>
        <w:tc>
          <w:tcPr>
            <w:tcW w:type="dxa" w:w="1944"/>
            <w:vAlign w:val="top"/>
          </w:tcPr>
          <w:p>
            <w:r>
              <w:rPr>
                <w:rFonts w:ascii="Noto Sans CJK SC" w:hAnsi="Noto Sans CJK SC" w:eastAsia="Noto Sans CJK SC"/>
                <w:b w:val="0"/>
                <w:sz w:val="16"/>
              </w:rPr>
              <w:t>条件反转</w:t>
            </w:r>
          </w:p>
        </w:tc>
        <w:tc>
          <w:tcPr>
            <w:tcW w:type="dxa" w:w="7416"/>
            <w:vAlign w:val="top"/>
          </w:tcPr>
          <w:p>
            <w:r>
              <w:rPr>
                <w:rFonts w:ascii="Noto Sans CJK SC" w:hAnsi="Noto Sans CJK SC" w:eastAsia="Noto Sans CJK SC"/>
                <w:b w:val="0"/>
                <w:sz w:val="16"/>
              </w:rPr>
              <w:t>Boss 狂暴条件 hp &lt; 50% 被错误写成 hp &gt; 50%。</w:t>
            </w:r>
          </w:p>
        </w:tc>
      </w:tr>
      <w:tr>
        <w:tc>
          <w:tcPr>
            <w:tcW w:type="dxa" w:w="792"/>
            <w:shd w:fill="F7F9FC"/>
            <w:vAlign w:val="top"/>
          </w:tcPr>
          <w:p>
            <w:r>
              <w:rPr>
                <w:rFonts w:ascii="Noto Sans CJK SC" w:hAnsi="Noto Sans CJK SC" w:eastAsia="Noto Sans CJK SC"/>
                <w:b w:val="0"/>
                <w:sz w:val="16"/>
              </w:rPr>
              <w:t>D02</w:t>
            </w:r>
          </w:p>
        </w:tc>
        <w:tc>
          <w:tcPr>
            <w:tcW w:type="dxa" w:w="1944"/>
            <w:shd w:fill="F7F9FC"/>
            <w:vAlign w:val="top"/>
          </w:tcPr>
          <w:p>
            <w:r>
              <w:rPr>
                <w:rFonts w:ascii="Noto Sans CJK SC" w:hAnsi="Noto Sans CJK SC" w:eastAsia="Noto Sans CJK SC"/>
                <w:b w:val="0"/>
                <w:sz w:val="16"/>
              </w:rPr>
              <w:t>计时方向</w:t>
            </w:r>
          </w:p>
        </w:tc>
        <w:tc>
          <w:tcPr>
            <w:tcW w:type="dxa" w:w="7416"/>
            <w:shd w:fill="F7F9FC"/>
            <w:vAlign w:val="top"/>
          </w:tcPr>
          <w:p>
            <w:r>
              <w:rPr>
                <w:rFonts w:ascii="Noto Sans CJK SC" w:hAnsi="Noto Sans CJK SC" w:eastAsia="Noto Sans CJK SC"/>
                <w:b w:val="0"/>
                <w:sz w:val="16"/>
              </w:rPr>
              <w:t>燃烧 timer 每 tick 增加而不是减少。</w:t>
            </w:r>
          </w:p>
        </w:tc>
      </w:tr>
      <w:tr>
        <w:tc>
          <w:tcPr>
            <w:tcW w:type="dxa" w:w="792"/>
            <w:vAlign w:val="top"/>
          </w:tcPr>
          <w:p>
            <w:r>
              <w:rPr>
                <w:rFonts w:ascii="Noto Sans CJK SC" w:hAnsi="Noto Sans CJK SC" w:eastAsia="Noto Sans CJK SC"/>
                <w:b w:val="0"/>
                <w:sz w:val="16"/>
              </w:rPr>
              <w:t>D03</w:t>
            </w:r>
          </w:p>
        </w:tc>
        <w:tc>
          <w:tcPr>
            <w:tcW w:type="dxa" w:w="1944"/>
            <w:vAlign w:val="top"/>
          </w:tcPr>
          <w:p>
            <w:r>
              <w:rPr>
                <w:rFonts w:ascii="Noto Sans CJK SC" w:hAnsi="Noto Sans CJK SC" w:eastAsia="Noto Sans CJK SC"/>
                <w:b w:val="0"/>
                <w:sz w:val="16"/>
              </w:rPr>
              <w:t>重复事件</w:t>
            </w:r>
          </w:p>
        </w:tc>
        <w:tc>
          <w:tcPr>
            <w:tcW w:type="dxa" w:w="7416"/>
            <w:vAlign w:val="top"/>
          </w:tcPr>
          <w:p>
            <w:r>
              <w:rPr>
                <w:rFonts w:ascii="Noto Sans CJK SC" w:hAnsi="Noto Sans CJK SC" w:eastAsia="Noto Sans CJK SC"/>
                <w:b w:val="0"/>
                <w:sz w:val="16"/>
              </w:rPr>
              <w:t>碰撞在同一 tick 导致金币重复计分。</w:t>
            </w:r>
          </w:p>
        </w:tc>
      </w:tr>
      <w:tr>
        <w:tc>
          <w:tcPr>
            <w:tcW w:type="dxa" w:w="792"/>
            <w:shd w:fill="F7F9FC"/>
            <w:vAlign w:val="top"/>
          </w:tcPr>
          <w:p>
            <w:r>
              <w:rPr>
                <w:rFonts w:ascii="Noto Sans CJK SC" w:hAnsi="Noto Sans CJK SC" w:eastAsia="Noto Sans CJK SC"/>
                <w:b w:val="0"/>
                <w:sz w:val="16"/>
              </w:rPr>
              <w:t>D04</w:t>
            </w:r>
          </w:p>
        </w:tc>
        <w:tc>
          <w:tcPr>
            <w:tcW w:type="dxa" w:w="1944"/>
            <w:shd w:fill="F7F9FC"/>
            <w:vAlign w:val="top"/>
          </w:tcPr>
          <w:p>
            <w:r>
              <w:rPr>
                <w:rFonts w:ascii="Noto Sans CJK SC" w:hAnsi="Noto Sans CJK SC" w:eastAsia="Noto Sans CJK SC"/>
                <w:b w:val="0"/>
                <w:sz w:val="16"/>
              </w:rPr>
              <w:t>集合边界</w:t>
            </w:r>
          </w:p>
        </w:tc>
        <w:tc>
          <w:tcPr>
            <w:tcW w:type="dxa" w:w="7416"/>
            <w:shd w:fill="F7F9FC"/>
            <w:vAlign w:val="top"/>
          </w:tcPr>
          <w:p>
            <w:r>
              <w:rPr>
                <w:rFonts w:ascii="Noto Sans CJK SC" w:hAnsi="Noto Sans CJK SC" w:eastAsia="Noto Sans CJK SC"/>
                <w:b w:val="0"/>
                <w:sz w:val="16"/>
              </w:rPr>
              <w:t>删除背包最后一项后 count/items 长度不同步。</w:t>
            </w:r>
          </w:p>
        </w:tc>
      </w:tr>
      <w:tr>
        <w:tc>
          <w:tcPr>
            <w:tcW w:type="dxa" w:w="792"/>
            <w:vAlign w:val="top"/>
          </w:tcPr>
          <w:p>
            <w:r>
              <w:rPr>
                <w:rFonts w:ascii="Noto Sans CJK SC" w:hAnsi="Noto Sans CJK SC" w:eastAsia="Noto Sans CJK SC"/>
                <w:b w:val="0"/>
                <w:sz w:val="16"/>
              </w:rPr>
              <w:t>D05</w:t>
            </w:r>
          </w:p>
        </w:tc>
        <w:tc>
          <w:tcPr>
            <w:tcW w:type="dxa" w:w="1944"/>
            <w:vAlign w:val="top"/>
          </w:tcPr>
          <w:p>
            <w:r>
              <w:rPr>
                <w:rFonts w:ascii="Noto Sans CJK SC" w:hAnsi="Noto Sans CJK SC" w:eastAsia="Noto Sans CJK SC"/>
                <w:b w:val="0"/>
                <w:sz w:val="16"/>
              </w:rPr>
              <w:t>错误目标</w:t>
            </w:r>
          </w:p>
        </w:tc>
        <w:tc>
          <w:tcPr>
            <w:tcW w:type="dxa" w:w="7416"/>
            <w:vAlign w:val="top"/>
          </w:tcPr>
          <w:p>
            <w:r>
              <w:rPr>
                <w:rFonts w:ascii="Noto Sans CJK SC" w:hAnsi="Noto Sans CJK SC" w:eastAsia="Noto Sans CJK SC"/>
                <w:b w:val="0"/>
                <w:sz w:val="16"/>
              </w:rPr>
              <w:t>AoE 把施法者算入目标。</w:t>
            </w:r>
          </w:p>
        </w:tc>
      </w:tr>
      <w:tr>
        <w:tc>
          <w:tcPr>
            <w:tcW w:type="dxa" w:w="792"/>
            <w:shd w:fill="F7F9FC"/>
            <w:vAlign w:val="top"/>
          </w:tcPr>
          <w:p>
            <w:r>
              <w:rPr>
                <w:rFonts w:ascii="Noto Sans CJK SC" w:hAnsi="Noto Sans CJK SC" w:eastAsia="Noto Sans CJK SC"/>
                <w:b w:val="0"/>
                <w:sz w:val="16"/>
              </w:rPr>
              <w:t>D06</w:t>
            </w:r>
          </w:p>
        </w:tc>
        <w:tc>
          <w:tcPr>
            <w:tcW w:type="dxa" w:w="1944"/>
            <w:shd w:fill="F7F9FC"/>
            <w:vAlign w:val="top"/>
          </w:tcPr>
          <w:p>
            <w:r>
              <w:rPr>
                <w:rFonts w:ascii="Noto Sans CJK SC" w:hAnsi="Noto Sans CJK SC" w:eastAsia="Noto Sans CJK SC"/>
                <w:b w:val="0"/>
                <w:sz w:val="16"/>
              </w:rPr>
              <w:t>冷却缺陷</w:t>
            </w:r>
          </w:p>
        </w:tc>
        <w:tc>
          <w:tcPr>
            <w:tcW w:type="dxa" w:w="7416"/>
            <w:shd w:fill="F7F9FC"/>
            <w:vAlign w:val="top"/>
          </w:tcPr>
          <w:p>
            <w:r>
              <w:rPr>
                <w:rFonts w:ascii="Noto Sans CJK SC" w:hAnsi="Noto Sans CJK SC" w:eastAsia="Noto Sans CJK SC"/>
                <w:b w:val="0"/>
                <w:sz w:val="16"/>
              </w:rPr>
              <w:t>炮塔 cooldown 只设置但从不递减。</w:t>
            </w:r>
          </w:p>
        </w:tc>
      </w:tr>
      <w:tr>
        <w:tc>
          <w:tcPr>
            <w:tcW w:type="dxa" w:w="792"/>
            <w:vAlign w:val="top"/>
          </w:tcPr>
          <w:p>
            <w:r>
              <w:rPr>
                <w:rFonts w:ascii="Noto Sans CJK SC" w:hAnsi="Noto Sans CJK SC" w:eastAsia="Noto Sans CJK SC"/>
                <w:b w:val="0"/>
                <w:sz w:val="16"/>
              </w:rPr>
              <w:t>D07</w:t>
            </w:r>
          </w:p>
        </w:tc>
        <w:tc>
          <w:tcPr>
            <w:tcW w:type="dxa" w:w="1944"/>
            <w:vAlign w:val="top"/>
          </w:tcPr>
          <w:p>
            <w:r>
              <w:rPr>
                <w:rFonts w:ascii="Noto Sans CJK SC" w:hAnsi="Noto Sans CJK SC" w:eastAsia="Noto Sans CJK SC"/>
                <w:b w:val="0"/>
                <w:sz w:val="16"/>
              </w:rPr>
              <w:t>状态迁移</w:t>
            </w:r>
          </w:p>
        </w:tc>
        <w:tc>
          <w:tcPr>
            <w:tcW w:type="dxa" w:w="7416"/>
            <w:vAlign w:val="top"/>
          </w:tcPr>
          <w:p>
            <w:r>
              <w:rPr>
                <w:rFonts w:ascii="Noto Sans CJK SC" w:hAnsi="Noto Sans CJK SC" w:eastAsia="Noto Sans CJK SC"/>
                <w:b w:val="0"/>
                <w:sz w:val="16"/>
              </w:rPr>
              <w:t>Boss phase 能从 2 错误回到 1。</w:t>
            </w:r>
          </w:p>
        </w:tc>
      </w:tr>
      <w:tr>
        <w:tc>
          <w:tcPr>
            <w:tcW w:type="dxa" w:w="792"/>
            <w:shd w:fill="F7F9FC"/>
            <w:vAlign w:val="top"/>
          </w:tcPr>
          <w:p>
            <w:r>
              <w:rPr>
                <w:rFonts w:ascii="Noto Sans CJK SC" w:hAnsi="Noto Sans CJK SC" w:eastAsia="Noto Sans CJK SC"/>
                <w:b w:val="0"/>
                <w:sz w:val="16"/>
              </w:rPr>
              <w:t>D08</w:t>
            </w:r>
          </w:p>
        </w:tc>
        <w:tc>
          <w:tcPr>
            <w:tcW w:type="dxa" w:w="1944"/>
            <w:shd w:fill="F7F9FC"/>
            <w:vAlign w:val="top"/>
          </w:tcPr>
          <w:p>
            <w:r>
              <w:rPr>
                <w:rFonts w:ascii="Noto Sans CJK SC" w:hAnsi="Noto Sans CJK SC" w:eastAsia="Noto Sans CJK SC"/>
                <w:b w:val="0"/>
                <w:sz w:val="16"/>
              </w:rPr>
              <w:t>随机性</w:t>
            </w:r>
          </w:p>
        </w:tc>
        <w:tc>
          <w:tcPr>
            <w:tcW w:type="dxa" w:w="7416"/>
            <w:shd w:fill="F7F9FC"/>
            <w:vAlign w:val="top"/>
          </w:tcPr>
          <w:p>
            <w:r>
              <w:rPr>
                <w:rFonts w:ascii="Noto Sans CJK SC" w:hAnsi="Noto Sans CJK SC" w:eastAsia="Noto Sans CJK SC"/>
                <w:b w:val="0"/>
                <w:sz w:val="16"/>
              </w:rPr>
              <w:t>使用非确定随机源导致 replay hash 分叉。</w:t>
            </w:r>
          </w:p>
        </w:tc>
      </w:tr>
      <w:tr>
        <w:tc>
          <w:tcPr>
            <w:tcW w:type="dxa" w:w="792"/>
            <w:vAlign w:val="top"/>
          </w:tcPr>
          <w:p>
            <w:r>
              <w:rPr>
                <w:rFonts w:ascii="Noto Sans CJK SC" w:hAnsi="Noto Sans CJK SC" w:eastAsia="Noto Sans CJK SC"/>
                <w:b w:val="0"/>
                <w:sz w:val="16"/>
              </w:rPr>
              <w:t>D09</w:t>
            </w:r>
          </w:p>
        </w:tc>
        <w:tc>
          <w:tcPr>
            <w:tcW w:type="dxa" w:w="1944"/>
            <w:vAlign w:val="top"/>
          </w:tcPr>
          <w:p>
            <w:r>
              <w:rPr>
                <w:rFonts w:ascii="Noto Sans CJK SC" w:hAnsi="Noto Sans CJK SC" w:eastAsia="Noto Sans CJK SC"/>
                <w:b w:val="0"/>
                <w:sz w:val="16"/>
              </w:rPr>
              <w:t>引用错误</w:t>
            </w:r>
          </w:p>
        </w:tc>
        <w:tc>
          <w:tcPr>
            <w:tcW w:type="dxa" w:w="7416"/>
            <w:vAlign w:val="top"/>
          </w:tcPr>
          <w:p>
            <w:r>
              <w:rPr>
                <w:rFonts w:ascii="Noto Sans CJK SC" w:hAnsi="Noto Sans CJK SC" w:eastAsia="Noto Sans CJK SC"/>
                <w:b w:val="0"/>
                <w:sz w:val="16"/>
              </w:rPr>
              <w:t>Quest 完成事件更新了错误实体。</w:t>
            </w:r>
          </w:p>
        </w:tc>
      </w:tr>
      <w:tr>
        <w:tc>
          <w:tcPr>
            <w:tcW w:type="dxa" w:w="792"/>
            <w:shd w:fill="F7F9FC"/>
            <w:vAlign w:val="top"/>
          </w:tcPr>
          <w:p>
            <w:r>
              <w:rPr>
                <w:rFonts w:ascii="Noto Sans CJK SC" w:hAnsi="Noto Sans CJK SC" w:eastAsia="Noto Sans CJK SC"/>
                <w:b w:val="0"/>
                <w:sz w:val="16"/>
              </w:rPr>
              <w:t>D10</w:t>
            </w:r>
          </w:p>
        </w:tc>
        <w:tc>
          <w:tcPr>
            <w:tcW w:type="dxa" w:w="1944"/>
            <w:shd w:fill="F7F9FC"/>
            <w:vAlign w:val="top"/>
          </w:tcPr>
          <w:p>
            <w:r>
              <w:rPr>
                <w:rFonts w:ascii="Noto Sans CJK SC" w:hAnsi="Noto Sans CJK SC" w:eastAsia="Noto Sans CJK SC"/>
                <w:b w:val="0"/>
                <w:sz w:val="16"/>
              </w:rPr>
              <w:t>生成约束</w:t>
            </w:r>
          </w:p>
        </w:tc>
        <w:tc>
          <w:tcPr>
            <w:tcW w:type="dxa" w:w="7416"/>
            <w:shd w:fill="F7F9FC"/>
            <w:vAlign w:val="top"/>
          </w:tcPr>
          <w:p>
            <w:r>
              <w:rPr>
                <w:rFonts w:ascii="Noto Sans CJK SC" w:hAnsi="Noto Sans CJK SC" w:eastAsia="Noto Sans CJK SC"/>
                <w:b w:val="0"/>
                <w:sz w:val="16"/>
              </w:rPr>
              <w:t>危险点偶尔生成在出生点安全半径内。</w:t>
            </w:r>
          </w:p>
        </w:tc>
      </w:tr>
    </w:tbl>
    <w:p>
      <w:pPr>
        <w:keepLines w:val="0"/>
        <w:spacing w:after="20"/>
      </w:pPr>
    </w:p>
    <w:p>
      <w:pPr>
        <w:pStyle w:val="Heading1"/>
        <w:keepLines w:val="0"/>
      </w:pPr>
      <w:r>
        <w:rPr>
          <w:rFonts w:ascii="Noto Sans CJK SC" w:hAnsi="Noto Sans CJK SC" w:eastAsia="Noto Sans CJK SC"/>
          <w:b w:val="0"/>
          <w:sz w:val="21"/>
        </w:rPr>
        <w:t>5. 冻结与 Holdout：防止“为测试发明语言”</w:t>
      </w:r>
    </w:p>
    <w:p>
      <w:pPr>
        <w:keepLines w:val="0"/>
      </w:pPr>
      <w:r>
        <w:rPr>
          <w:rFonts w:ascii="Noto Sans CJK SC" w:hAnsi="Noto Sans CJK SC" w:eastAsia="Noto Sans CJK SC"/>
          <w:b w:val="0"/>
          <w:sz w:val="21"/>
        </w:rPr>
        <w:t>完成 Pilot 后冻结 Game IR v0：语法、类型系统、控制流、集合操作和可用 intrinsic 固定。冻结之后再生成/揭示 holdout 任务。</w:t>
      </w:r>
    </w:p>
    <w:p>
      <w:pPr>
        <w:pStyle w:val="Heading2"/>
        <w:keepLines w:val="0"/>
      </w:pPr>
      <w:r>
        <w:rPr>
          <w:rFonts w:ascii="Noto Sans CJK SC" w:hAnsi="Noto Sans CJK SC" w:eastAsia="Noto Sans CJK SC"/>
          <w:b w:val="0"/>
          <w:sz w:val="21"/>
        </w:rPr>
        <w:t>5.1 Holdout 最少 12 个任务</w:t>
      </w:r>
    </w:p>
    <w:p>
      <w:pPr>
        <w:pStyle w:val="ListBullet"/>
        <w:keepLines w:val="0"/>
      </w:pPr>
      <w:r>
        <w:rPr>
          <w:rFonts w:ascii="Noto Sans CJK SC" w:hAnsi="Noto Sans CJK SC" w:eastAsia="Noto Sans CJK SC"/>
          <w:b w:val="0"/>
          <w:sz w:val="21"/>
        </w:rPr>
        <w:t>Boids/群体行为：邻域查询 + separation/alignment/cohesion。</w:t>
      </w:r>
    </w:p>
    <w:p>
      <w:pPr>
        <w:pStyle w:val="ListBullet"/>
        <w:keepLines w:val="0"/>
      </w:pPr>
      <w:r>
        <w:rPr>
          <w:rFonts w:ascii="Noto Sans CJK SC" w:hAnsi="Noto Sans CJK SC" w:eastAsia="Noto Sans CJK SC"/>
          <w:b w:val="0"/>
          <w:sz w:val="21"/>
        </w:rPr>
        <w:t>Chain Lightning：选择最近的下一目标，目标不得重复，最多跳5次。</w:t>
      </w:r>
    </w:p>
    <w:p>
      <w:pPr>
        <w:pStyle w:val="ListBullet"/>
        <w:keepLines w:val="0"/>
      </w:pPr>
      <w:r>
        <w:rPr>
          <w:rFonts w:ascii="Noto Sans CJK SC" w:hAnsi="Noto Sans CJK SC" w:eastAsia="Noto Sans CJK SC"/>
          <w:b w:val="0"/>
          <w:sz w:val="21"/>
        </w:rPr>
        <w:t>Deck Recycling：牌堆为空时将墓地洗回牌堆，保留确定性 seed。</w:t>
      </w:r>
    </w:p>
    <w:p>
      <w:pPr>
        <w:pStyle w:val="ListBullet"/>
        <w:keepLines w:val="0"/>
      </w:pPr>
      <w:r>
        <w:rPr>
          <w:rFonts w:ascii="Noto Sans CJK SC" w:hAnsi="Noto Sans CJK SC" w:eastAsia="Noto Sans CJK SC"/>
          <w:b w:val="0"/>
          <w:sz w:val="21"/>
        </w:rPr>
        <w:t>Rhythm 判定：±80ms Perfect、±160ms Good，否则 Miss。</w:t>
      </w:r>
    </w:p>
    <w:p>
      <w:pPr>
        <w:pStyle w:val="ListBullet"/>
        <w:keepLines w:val="0"/>
      </w:pPr>
      <w:r>
        <w:rPr>
          <w:rFonts w:ascii="Noto Sans CJK SC" w:hAnsi="Noto Sans CJK SC" w:eastAsia="Noto Sans CJK SC"/>
          <w:b w:val="0"/>
          <w:sz w:val="21"/>
        </w:rPr>
        <w:t>Portal Momentum：穿越传送门后保持速度大小，并按出口方向旋转。</w:t>
      </w:r>
    </w:p>
    <w:p>
      <w:pPr>
        <w:pStyle w:val="ListBullet"/>
        <w:keepLines w:val="0"/>
      </w:pPr>
      <w:r>
        <w:rPr>
          <w:rFonts w:ascii="Noto Sans CJK SC" w:hAnsi="Noto Sans CJK SC" w:eastAsia="Noto Sans CJK SC"/>
          <w:b w:val="0"/>
          <w:sz w:val="21"/>
        </w:rPr>
        <w:t>Dynamic Threat：根据玩家等级、区域、时间计算敌人波次预算。</w:t>
      </w:r>
    </w:p>
    <w:p>
      <w:pPr>
        <w:pStyle w:val="ListBullet"/>
        <w:keepLines w:val="0"/>
      </w:pPr>
      <w:r>
        <w:rPr>
          <w:rFonts w:ascii="Noto Sans CJK SC" w:hAnsi="Noto Sans CJK SC" w:eastAsia="Noto Sans CJK SC"/>
          <w:b w:val="0"/>
          <w:sz w:val="21"/>
        </w:rPr>
        <w:t>Stealth Detection：视野角、距离与遮挡共同决定发现状态。</w:t>
      </w:r>
    </w:p>
    <w:p>
      <w:pPr>
        <w:pStyle w:val="ListBullet"/>
        <w:keepLines w:val="0"/>
      </w:pPr>
      <w:r>
        <w:rPr>
          <w:rFonts w:ascii="Noto Sans CJK SC" w:hAnsi="Noto Sans CJK SC" w:eastAsia="Noto Sans CJK SC"/>
          <w:b w:val="0"/>
          <w:sz w:val="21"/>
        </w:rPr>
        <w:t>Combo Window：攻击序列在时间窗内衔接，否则重置。</w:t>
      </w:r>
    </w:p>
    <w:p>
      <w:pPr>
        <w:pStyle w:val="ListBullet"/>
        <w:keepLines w:val="0"/>
      </w:pPr>
      <w:r>
        <w:rPr>
          <w:rFonts w:ascii="Noto Sans CJK SC" w:hAnsi="Noto Sans CJK SC" w:eastAsia="Noto Sans CJK SC"/>
          <w:b w:val="0"/>
          <w:sz w:val="21"/>
        </w:rPr>
        <w:t>Procedural Loot：加权随机、保底机制、不可重复 unique。</w:t>
      </w:r>
    </w:p>
    <w:p>
      <w:pPr>
        <w:pStyle w:val="ListBullet"/>
        <w:keepLines w:val="0"/>
      </w:pPr>
      <w:r>
        <w:rPr>
          <w:rFonts w:ascii="Noto Sans CJK SC" w:hAnsi="Noto Sans CJK SC" w:eastAsia="Noto Sans CJK SC"/>
          <w:b w:val="0"/>
          <w:sz w:val="21"/>
        </w:rPr>
        <w:t>Escort Quest：NPC 跟随、卡住恢复、死亡失败、到达成功。</w:t>
      </w:r>
    </w:p>
    <w:p>
      <w:pPr>
        <w:pStyle w:val="ListBullet"/>
        <w:keepLines w:val="0"/>
      </w:pPr>
      <w:r>
        <w:rPr>
          <w:rFonts w:ascii="Noto Sans CJK SC" w:hAnsi="Noto Sans CJK SC" w:eastAsia="Noto Sans CJK SC"/>
          <w:b w:val="0"/>
          <w:sz w:val="21"/>
        </w:rPr>
        <w:t>Environment Puzzle：三个开关具有依赖顺序和可重置状态。</w:t>
      </w:r>
    </w:p>
    <w:p>
      <w:pPr>
        <w:pStyle w:val="ListBullet"/>
        <w:keepLines w:val="0"/>
      </w:pPr>
      <w:r>
        <w:rPr>
          <w:rFonts w:ascii="Noto Sans CJK SC" w:hAnsi="Noto Sans CJK SC" w:eastAsia="Noto Sans CJK SC"/>
          <w:b w:val="0"/>
          <w:sz w:val="21"/>
        </w:rPr>
        <w:t>Adaptive Spawner：维持场上敌人数区间并满足区域容量约束。</w:t>
      </w:r>
    </w:p>
    <w:p>
      <w:pPr>
        <w:pStyle w:val="Heading2"/>
        <w:keepLines w:val="0"/>
      </w:pPr>
      <w:r>
        <w:rPr>
          <w:rFonts w:ascii="Noto Sans CJK SC" w:hAnsi="Noto Sans CJK SC" w:eastAsia="Noto Sans CJK SC"/>
          <w:b w:val="0"/>
          <w:sz w:val="21"/>
        </w:rPr>
        <w:t>5.2 Holdout 规则</w:t>
      </w:r>
    </w:p>
    <w:p>
      <w:pPr>
        <w:pStyle w:val="ListBullet"/>
        <w:keepLines w:val="0"/>
      </w:pPr>
      <w:r>
        <w:rPr>
          <w:rFonts w:ascii="Noto Sans CJK SC" w:hAnsi="Noto Sans CJK SC" w:eastAsia="Noto Sans CJK SC"/>
          <w:b w:val="0"/>
          <w:sz w:val="21"/>
        </w:rPr>
        <w:t>不得加入仅为某个 holdout 服务的 gameplay primitive。</w:t>
      </w:r>
    </w:p>
    <w:p>
      <w:pPr>
        <w:pStyle w:val="ListBullet"/>
        <w:keepLines w:val="0"/>
      </w:pPr>
      <w:r>
        <w:rPr>
          <w:rFonts w:ascii="Noto Sans CJK SC" w:hAnsi="Noto Sans CJK SC" w:eastAsia="Noto Sans CJK SC"/>
          <w:b w:val="0"/>
          <w:sz w:val="21"/>
        </w:rPr>
        <w:t>可以修复 IR 实现 bug；若修复改变语义或新增表达能力，必须标记为 IR v0.1，并把此前所有 holdout 结果作废后重跑。</w:t>
      </w:r>
    </w:p>
    <w:p>
      <w:pPr>
        <w:pStyle w:val="ListBullet"/>
        <w:keepLines w:val="0"/>
      </w:pPr>
      <w:r>
        <w:rPr>
          <w:rFonts w:ascii="Noto Sans CJK SC" w:hAnsi="Noto Sans CJK SC" w:eastAsia="Noto Sans CJK SC"/>
          <w:b w:val="0"/>
          <w:sz w:val="21"/>
        </w:rPr>
        <w:t>需要 native extension 的任务仍可完成，但必须计入 Escape Hatch Rate。</w:t>
      </w:r>
    </w:p>
    <w:p>
      <w:pPr>
        <w:pStyle w:val="ListBullet"/>
        <w:keepLines w:val="0"/>
      </w:pPr>
      <w:r>
        <w:rPr>
          <w:rFonts w:ascii="Noto Sans CJK SC" w:hAnsi="Noto Sans CJK SC" w:eastAsia="Noto Sans CJK SC"/>
          <w:b w:val="0"/>
          <w:sz w:val="21"/>
        </w:rPr>
        <w:t>如果一个通用 engine intrinsic 在 Pilot 中已预注册为允许扩展（如 nav.find_path），可以实现它，但必须同时提供给 JS 基线。</w:t>
      </w:r>
    </w:p>
    <w:p>
      <w:pPr>
        <w:pStyle w:val="Heading1"/>
        <w:keepLines w:val="0"/>
      </w:pPr>
      <w:r>
        <w:rPr>
          <w:rFonts w:ascii="Noto Sans CJK SC" w:hAnsi="Noto Sans CJK SC" w:eastAsia="Noto Sans CJK SC"/>
          <w:b w:val="0"/>
          <w:sz w:val="21"/>
        </w:rPr>
        <w:t>6. 指标与计算方式</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2232"/>
            <w:shd w:fill="183153"/>
            <w:vAlign w:val="center"/>
          </w:tcPr>
          <w:p>
            <w:pPr>
              <w:jc w:val="center"/>
            </w:pPr>
            <w:r>
              <w:rPr>
                <w:rFonts w:ascii="Noto Sans CJK SC" w:hAnsi="Noto Sans CJK SC" w:eastAsia="Noto Sans CJK SC"/>
                <w:b/>
                <w:color w:val="FFFFFF"/>
                <w:sz w:val="16"/>
              </w:rPr>
              <w:t>指标</w:t>
            </w:r>
          </w:p>
        </w:tc>
        <w:tc>
          <w:tcPr>
            <w:tcW w:type="dxa" w:w="6840"/>
            <w:shd w:fill="183153"/>
            <w:vAlign w:val="center"/>
          </w:tcPr>
          <w:p>
            <w:pPr>
              <w:jc w:val="center"/>
            </w:pPr>
            <w:r>
              <w:rPr>
                <w:rFonts w:ascii="Noto Sans CJK SC" w:hAnsi="Noto Sans CJK SC" w:eastAsia="Noto Sans CJK SC"/>
                <w:b/>
                <w:color w:val="FFFFFF"/>
                <w:sz w:val="16"/>
              </w:rPr>
              <w:t>计算/定义</w:t>
            </w:r>
          </w:p>
        </w:tc>
        <w:tc>
          <w:tcPr>
            <w:tcW w:type="dxa" w:w="1296"/>
            <w:shd w:fill="183153"/>
            <w:vAlign w:val="center"/>
          </w:tcPr>
          <w:p>
            <w:pPr>
              <w:jc w:val="center"/>
            </w:pPr>
            <w:r>
              <w:rPr>
                <w:rFonts w:ascii="Noto Sans CJK SC" w:hAnsi="Noto Sans CJK SC" w:eastAsia="Noto Sans CJK SC"/>
                <w:b/>
                <w:color w:val="FFFFFF"/>
                <w:sz w:val="16"/>
              </w:rPr>
              <w:t>方向</w:t>
            </w:r>
          </w:p>
        </w:tc>
      </w:tr>
      <w:tr>
        <w:tc>
          <w:tcPr>
            <w:tcW w:type="dxa" w:w="2232"/>
            <w:vAlign w:val="top"/>
          </w:tcPr>
          <w:p>
            <w:r>
              <w:rPr>
                <w:rFonts w:ascii="Noto Sans CJK SC" w:hAnsi="Noto Sans CJK SC" w:eastAsia="Noto Sans CJK SC"/>
                <w:b w:val="0"/>
                <w:sz w:val="16"/>
              </w:rPr>
              <w:t>Task Coverage</w:t>
            </w:r>
          </w:p>
        </w:tc>
        <w:tc>
          <w:tcPr>
            <w:tcW w:type="dxa" w:w="6840"/>
            <w:vAlign w:val="top"/>
          </w:tcPr>
          <w:p>
            <w:r>
              <w:rPr>
                <w:rFonts w:ascii="Noto Sans CJK SC" w:hAnsi="Noto Sans CJK SC" w:eastAsia="Noto Sans CJK SC"/>
                <w:b w:val="0"/>
                <w:sz w:val="16"/>
              </w:rPr>
              <w:t>纯 IR 通过 hidden tests 的 holdout 任务 / holdout 总任务</w:t>
            </w:r>
          </w:p>
        </w:tc>
        <w:tc>
          <w:tcPr>
            <w:tcW w:type="dxa" w:w="1296"/>
            <w:vAlign w:val="top"/>
          </w:tcPr>
          <w:p>
            <w:r>
              <w:rPr>
                <w:rFonts w:ascii="Noto Sans CJK SC" w:hAnsi="Noto Sans CJK SC" w:eastAsia="Noto Sans CJK SC"/>
                <w:b w:val="0"/>
                <w:sz w:val="16"/>
              </w:rPr>
              <w:t>越高越好</w:t>
            </w:r>
          </w:p>
        </w:tc>
      </w:tr>
      <w:tr>
        <w:tc>
          <w:tcPr>
            <w:tcW w:type="dxa" w:w="2232"/>
            <w:shd w:fill="F7F9FC"/>
            <w:vAlign w:val="top"/>
          </w:tcPr>
          <w:p>
            <w:r>
              <w:rPr>
                <w:rFonts w:ascii="Noto Sans CJK SC" w:hAnsi="Noto Sans CJK SC" w:eastAsia="Noto Sans CJK SC"/>
                <w:b w:val="0"/>
                <w:sz w:val="16"/>
              </w:rPr>
              <w:t>Escape Hatch Rate</w:t>
            </w:r>
          </w:p>
        </w:tc>
        <w:tc>
          <w:tcPr>
            <w:tcW w:type="dxa" w:w="6840"/>
            <w:shd w:fill="F7F9FC"/>
            <w:vAlign w:val="top"/>
          </w:tcPr>
          <w:p>
            <w:r>
              <w:rPr>
                <w:rFonts w:ascii="Noto Sans CJK SC" w:hAnsi="Noto Sans CJK SC" w:eastAsia="Noto Sans CJK SC"/>
                <w:b w:val="0"/>
                <w:sz w:val="16"/>
              </w:rPr>
              <w:t>需要 JS/native extension 的任务 / 总任务</w:t>
            </w:r>
          </w:p>
        </w:tc>
        <w:tc>
          <w:tcPr>
            <w:tcW w:type="dxa" w:w="1296"/>
            <w:shd w:fill="F7F9FC"/>
            <w:vAlign w:val="top"/>
          </w:tcPr>
          <w:p>
            <w:r>
              <w:rPr>
                <w:rFonts w:ascii="Noto Sans CJK SC" w:hAnsi="Noto Sans CJK SC" w:eastAsia="Noto Sans CJK SC"/>
                <w:b w:val="0"/>
                <w:sz w:val="16"/>
              </w:rPr>
              <w:t>越低越好</w:t>
            </w:r>
          </w:p>
        </w:tc>
      </w:tr>
      <w:tr>
        <w:tc>
          <w:tcPr>
            <w:tcW w:type="dxa" w:w="2232"/>
            <w:vAlign w:val="top"/>
          </w:tcPr>
          <w:p>
            <w:r>
              <w:rPr>
                <w:rFonts w:ascii="Noto Sans CJK SC" w:hAnsi="Noto Sans CJK SC" w:eastAsia="Noto Sans CJK SC"/>
                <w:b w:val="0"/>
                <w:sz w:val="16"/>
              </w:rPr>
              <w:t>Primitive Surprise Rate</w:t>
            </w:r>
          </w:p>
        </w:tc>
        <w:tc>
          <w:tcPr>
            <w:tcW w:type="dxa" w:w="6840"/>
            <w:vAlign w:val="top"/>
          </w:tcPr>
          <w:p>
            <w:r>
              <w:rPr>
                <w:rFonts w:ascii="Noto Sans CJK SC" w:hAnsi="Noto Sans CJK SC" w:eastAsia="Noto Sans CJK SC"/>
                <w:b w:val="0"/>
                <w:sz w:val="16"/>
              </w:rPr>
              <w:t>需要新增“非预注册通用原语”的任务 / 总任务</w:t>
            </w:r>
          </w:p>
        </w:tc>
        <w:tc>
          <w:tcPr>
            <w:tcW w:type="dxa" w:w="1296"/>
            <w:vAlign w:val="top"/>
          </w:tcPr>
          <w:p>
            <w:r>
              <w:rPr>
                <w:rFonts w:ascii="Noto Sans CJK SC" w:hAnsi="Noto Sans CJK SC" w:eastAsia="Noto Sans CJK SC"/>
                <w:b w:val="0"/>
                <w:sz w:val="16"/>
              </w:rPr>
              <w:t>越低越好</w:t>
            </w:r>
          </w:p>
        </w:tc>
      </w:tr>
      <w:tr>
        <w:tc>
          <w:tcPr>
            <w:tcW w:type="dxa" w:w="2232"/>
            <w:shd w:fill="F7F9FC"/>
            <w:vAlign w:val="top"/>
          </w:tcPr>
          <w:p>
            <w:r>
              <w:rPr>
                <w:rFonts w:ascii="Noto Sans CJK SC" w:hAnsi="Noto Sans CJK SC" w:eastAsia="Noto Sans CJK SC"/>
                <w:b w:val="0"/>
                <w:sz w:val="16"/>
              </w:rPr>
              <w:t>pass@1</w:t>
            </w:r>
          </w:p>
        </w:tc>
        <w:tc>
          <w:tcPr>
            <w:tcW w:type="dxa" w:w="6840"/>
            <w:shd w:fill="F7F9FC"/>
            <w:vAlign w:val="top"/>
          </w:tcPr>
          <w:p>
            <w:r>
              <w:rPr>
                <w:rFonts w:ascii="Noto Sans CJK SC" w:hAnsi="Noto Sans CJK SC" w:eastAsia="Noto Sans CJK SC"/>
                <w:b w:val="0"/>
                <w:sz w:val="16"/>
              </w:rPr>
              <w:t>Agent 首次提交直接通过全部 hidden tests 的比例</w:t>
            </w:r>
          </w:p>
        </w:tc>
        <w:tc>
          <w:tcPr>
            <w:tcW w:type="dxa" w:w="1296"/>
            <w:shd w:fill="F7F9FC"/>
            <w:vAlign w:val="top"/>
          </w:tcPr>
          <w:p>
            <w:r>
              <w:rPr>
                <w:rFonts w:ascii="Noto Sans CJK SC" w:hAnsi="Noto Sans CJK SC" w:eastAsia="Noto Sans CJK SC"/>
                <w:b w:val="0"/>
                <w:sz w:val="16"/>
              </w:rPr>
              <w:t>越高越好</w:t>
            </w:r>
          </w:p>
        </w:tc>
      </w:tr>
      <w:tr>
        <w:tc>
          <w:tcPr>
            <w:tcW w:type="dxa" w:w="2232"/>
            <w:vAlign w:val="top"/>
          </w:tcPr>
          <w:p>
            <w:r>
              <w:rPr>
                <w:rFonts w:ascii="Noto Sans CJK SC" w:hAnsi="Noto Sans CJK SC" w:eastAsia="Noto Sans CJK SC"/>
                <w:b w:val="0"/>
                <w:sz w:val="16"/>
              </w:rPr>
              <w:t>Final Pass Rate</w:t>
            </w:r>
          </w:p>
        </w:tc>
        <w:tc>
          <w:tcPr>
            <w:tcW w:type="dxa" w:w="6840"/>
            <w:vAlign w:val="top"/>
          </w:tcPr>
          <w:p>
            <w:r>
              <w:rPr>
                <w:rFonts w:ascii="Noto Sans CJK SC" w:hAnsi="Noto Sans CJK SC" w:eastAsia="Noto Sans CJK SC"/>
                <w:b w:val="0"/>
                <w:sz w:val="16"/>
              </w:rPr>
              <w:t>预算内最终通过的比例</w:t>
            </w:r>
          </w:p>
        </w:tc>
        <w:tc>
          <w:tcPr>
            <w:tcW w:type="dxa" w:w="1296"/>
            <w:vAlign w:val="top"/>
          </w:tcPr>
          <w:p>
            <w:r>
              <w:rPr>
                <w:rFonts w:ascii="Noto Sans CJK SC" w:hAnsi="Noto Sans CJK SC" w:eastAsia="Noto Sans CJK SC"/>
                <w:b w:val="0"/>
                <w:sz w:val="16"/>
              </w:rPr>
              <w:t>越高越好</w:t>
            </w:r>
          </w:p>
        </w:tc>
      </w:tr>
      <w:tr>
        <w:tc>
          <w:tcPr>
            <w:tcW w:type="dxa" w:w="2232"/>
            <w:shd w:fill="F7F9FC"/>
            <w:vAlign w:val="top"/>
          </w:tcPr>
          <w:p>
            <w:r>
              <w:rPr>
                <w:rFonts w:ascii="Noto Sans CJK SC" w:hAnsi="Noto Sans CJK SC" w:eastAsia="Noto Sans CJK SC"/>
                <w:b w:val="0"/>
                <w:sz w:val="16"/>
              </w:rPr>
              <w:t>Cumulative Modification Survival</w:t>
            </w:r>
          </w:p>
        </w:tc>
        <w:tc>
          <w:tcPr>
            <w:tcW w:type="dxa" w:w="6840"/>
            <w:shd w:fill="F7F9FC"/>
            <w:vAlign w:val="top"/>
          </w:tcPr>
          <w:p>
            <w:r>
              <w:rPr>
                <w:rFonts w:ascii="Noto Sans CJK SC" w:hAnsi="Noto Sans CJK SC" w:eastAsia="Noto Sans CJK SC"/>
                <w:b w:val="0"/>
                <w:sz w:val="16"/>
              </w:rPr>
              <w:t>连续修改序列中保持全回归通过的最长前缀 / 总步数</w:t>
            </w:r>
          </w:p>
        </w:tc>
        <w:tc>
          <w:tcPr>
            <w:tcW w:type="dxa" w:w="1296"/>
            <w:shd w:fill="F7F9FC"/>
            <w:vAlign w:val="top"/>
          </w:tcPr>
          <w:p>
            <w:r>
              <w:rPr>
                <w:rFonts w:ascii="Noto Sans CJK SC" w:hAnsi="Noto Sans CJK SC" w:eastAsia="Noto Sans CJK SC"/>
                <w:b w:val="0"/>
                <w:sz w:val="16"/>
              </w:rPr>
              <w:t>越高越好</w:t>
            </w:r>
          </w:p>
        </w:tc>
      </w:tr>
      <w:tr>
        <w:tc>
          <w:tcPr>
            <w:tcW w:type="dxa" w:w="2232"/>
            <w:vAlign w:val="top"/>
          </w:tcPr>
          <w:p>
            <w:r>
              <w:rPr>
                <w:rFonts w:ascii="Noto Sans CJK SC" w:hAnsi="Noto Sans CJK SC" w:eastAsia="Noto Sans CJK SC"/>
                <w:b w:val="0"/>
                <w:sz w:val="16"/>
              </w:rPr>
              <w:t>Regression Rate</w:t>
            </w:r>
          </w:p>
        </w:tc>
        <w:tc>
          <w:tcPr>
            <w:tcW w:type="dxa" w:w="6840"/>
            <w:vAlign w:val="top"/>
          </w:tcPr>
          <w:p>
            <w:r>
              <w:rPr>
                <w:rFonts w:ascii="Noto Sans CJK SC" w:hAnsi="Noto Sans CJK SC" w:eastAsia="Noto Sans CJK SC"/>
                <w:b w:val="0"/>
                <w:sz w:val="16"/>
              </w:rPr>
              <w:t>新需求实现后，旧测试新增失败的修改次数 / 修改总次数</w:t>
            </w:r>
          </w:p>
        </w:tc>
        <w:tc>
          <w:tcPr>
            <w:tcW w:type="dxa" w:w="1296"/>
            <w:vAlign w:val="top"/>
          </w:tcPr>
          <w:p>
            <w:r>
              <w:rPr>
                <w:rFonts w:ascii="Noto Sans CJK SC" w:hAnsi="Noto Sans CJK SC" w:eastAsia="Noto Sans CJK SC"/>
                <w:b w:val="0"/>
                <w:sz w:val="16"/>
              </w:rPr>
              <w:t>越低越好</w:t>
            </w:r>
          </w:p>
        </w:tc>
      </w:tr>
      <w:tr>
        <w:tc>
          <w:tcPr>
            <w:tcW w:type="dxa" w:w="2232"/>
            <w:shd w:fill="F7F9FC"/>
            <w:vAlign w:val="top"/>
          </w:tcPr>
          <w:p>
            <w:r>
              <w:rPr>
                <w:rFonts w:ascii="Noto Sans CJK SC" w:hAnsi="Noto Sans CJK SC" w:eastAsia="Noto Sans CJK SC"/>
                <w:b w:val="0"/>
                <w:sz w:val="16"/>
              </w:rPr>
              <w:t>Edit Locality</w:t>
            </w:r>
          </w:p>
        </w:tc>
        <w:tc>
          <w:tcPr>
            <w:tcW w:type="dxa" w:w="6840"/>
            <w:shd w:fill="F7F9FC"/>
            <w:vAlign w:val="top"/>
          </w:tcPr>
          <w:p>
            <w:r>
              <w:rPr>
                <w:rFonts w:ascii="Noto Sans CJK SC" w:hAnsi="Noto Sans CJK SC" w:eastAsia="Noto Sans CJK SC"/>
                <w:b w:val="0"/>
                <w:sz w:val="16"/>
              </w:rPr>
              <w:t>最小必要语义节点数 / 实际修改语义节点数</w:t>
            </w:r>
          </w:p>
        </w:tc>
        <w:tc>
          <w:tcPr>
            <w:tcW w:type="dxa" w:w="1296"/>
            <w:shd w:fill="F7F9FC"/>
            <w:vAlign w:val="top"/>
          </w:tcPr>
          <w:p>
            <w:r>
              <w:rPr>
                <w:rFonts w:ascii="Noto Sans CJK SC" w:hAnsi="Noto Sans CJK SC" w:eastAsia="Noto Sans CJK SC"/>
                <w:b w:val="0"/>
                <w:sz w:val="16"/>
              </w:rPr>
              <w:t>越接近1越好</w:t>
            </w:r>
          </w:p>
        </w:tc>
      </w:tr>
      <w:tr>
        <w:tc>
          <w:tcPr>
            <w:tcW w:type="dxa" w:w="2232"/>
            <w:vAlign w:val="top"/>
          </w:tcPr>
          <w:p>
            <w:r>
              <w:rPr>
                <w:rFonts w:ascii="Noto Sans CJK SC" w:hAnsi="Noto Sans CJK SC" w:eastAsia="Noto Sans CJK SC"/>
                <w:b w:val="0"/>
                <w:sz w:val="16"/>
              </w:rPr>
              <w:t>Dependency F1</w:t>
            </w:r>
          </w:p>
        </w:tc>
        <w:tc>
          <w:tcPr>
            <w:tcW w:type="dxa" w:w="6840"/>
            <w:vAlign w:val="top"/>
          </w:tcPr>
          <w:p>
            <w:r>
              <w:rPr>
                <w:rFonts w:ascii="Noto Sans CJK SC" w:hAnsi="Noto Sans CJK SC" w:eastAsia="Noto Sans CJK SC"/>
                <w:b w:val="0"/>
                <w:sz w:val="16"/>
              </w:rPr>
              <w:t>依赖/影响范围问答与 oracle graph 的 Precision/Recall/F1</w:t>
            </w:r>
          </w:p>
        </w:tc>
        <w:tc>
          <w:tcPr>
            <w:tcW w:type="dxa" w:w="1296"/>
            <w:vAlign w:val="top"/>
          </w:tcPr>
          <w:p>
            <w:r>
              <w:rPr>
                <w:rFonts w:ascii="Noto Sans CJK SC" w:hAnsi="Noto Sans CJK SC" w:eastAsia="Noto Sans CJK SC"/>
                <w:b w:val="0"/>
                <w:sz w:val="16"/>
              </w:rPr>
              <w:t>越高越好</w:t>
            </w:r>
          </w:p>
        </w:tc>
      </w:tr>
      <w:tr>
        <w:tc>
          <w:tcPr>
            <w:tcW w:type="dxa" w:w="2232"/>
            <w:shd w:fill="F7F9FC"/>
            <w:vAlign w:val="top"/>
          </w:tcPr>
          <w:p>
            <w:r>
              <w:rPr>
                <w:rFonts w:ascii="Noto Sans CJK SC" w:hAnsi="Noto Sans CJK SC" w:eastAsia="Noto Sans CJK SC"/>
                <w:b w:val="0"/>
                <w:sz w:val="16"/>
              </w:rPr>
              <w:t>Repair Turns</w:t>
            </w:r>
          </w:p>
        </w:tc>
        <w:tc>
          <w:tcPr>
            <w:tcW w:type="dxa" w:w="6840"/>
            <w:shd w:fill="F7F9FC"/>
            <w:vAlign w:val="top"/>
          </w:tcPr>
          <w:p>
            <w:r>
              <w:rPr>
                <w:rFonts w:ascii="Noto Sans CJK SC" w:hAnsi="Noto Sans CJK SC" w:eastAsia="Noto Sans CJK SC"/>
                <w:b w:val="0"/>
                <w:sz w:val="16"/>
              </w:rPr>
              <w:t>Debug 从首次观察到全部通过所需迭代轮数</w:t>
            </w:r>
          </w:p>
        </w:tc>
        <w:tc>
          <w:tcPr>
            <w:tcW w:type="dxa" w:w="1296"/>
            <w:shd w:fill="F7F9FC"/>
            <w:vAlign w:val="top"/>
          </w:tcPr>
          <w:p>
            <w:r>
              <w:rPr>
                <w:rFonts w:ascii="Noto Sans CJK SC" w:hAnsi="Noto Sans CJK SC" w:eastAsia="Noto Sans CJK SC"/>
                <w:b w:val="0"/>
                <w:sz w:val="16"/>
              </w:rPr>
              <w:t>越低越好</w:t>
            </w:r>
          </w:p>
        </w:tc>
      </w:tr>
      <w:tr>
        <w:tc>
          <w:tcPr>
            <w:tcW w:type="dxa" w:w="2232"/>
            <w:vAlign w:val="top"/>
          </w:tcPr>
          <w:p>
            <w:r>
              <w:rPr>
                <w:rFonts w:ascii="Noto Sans CJK SC" w:hAnsi="Noto Sans CJK SC" w:eastAsia="Noto Sans CJK SC"/>
                <w:b w:val="0"/>
                <w:sz w:val="16"/>
              </w:rPr>
              <w:t>Static Bug Recall</w:t>
            </w:r>
          </w:p>
        </w:tc>
        <w:tc>
          <w:tcPr>
            <w:tcW w:type="dxa" w:w="6840"/>
            <w:vAlign w:val="top"/>
          </w:tcPr>
          <w:p>
            <w:r>
              <w:rPr>
                <w:rFonts w:ascii="Noto Sans CJK SC" w:hAnsi="Noto Sans CJK SC" w:eastAsia="Noto Sans CJK SC"/>
                <w:b w:val="0"/>
                <w:sz w:val="16"/>
              </w:rPr>
              <w:t>运行前验证器发现的注入静态缺陷 / 可静态发现缺陷</w:t>
            </w:r>
          </w:p>
        </w:tc>
        <w:tc>
          <w:tcPr>
            <w:tcW w:type="dxa" w:w="1296"/>
            <w:vAlign w:val="top"/>
          </w:tcPr>
          <w:p>
            <w:r>
              <w:rPr>
                <w:rFonts w:ascii="Noto Sans CJK SC" w:hAnsi="Noto Sans CJK SC" w:eastAsia="Noto Sans CJK SC"/>
                <w:b w:val="0"/>
                <w:sz w:val="16"/>
              </w:rPr>
              <w:t>越高越好</w:t>
            </w:r>
          </w:p>
        </w:tc>
      </w:tr>
      <w:tr>
        <w:tc>
          <w:tcPr>
            <w:tcW w:type="dxa" w:w="2232"/>
            <w:shd w:fill="F7F9FC"/>
            <w:vAlign w:val="top"/>
          </w:tcPr>
          <w:p>
            <w:r>
              <w:rPr>
                <w:rFonts w:ascii="Noto Sans CJK SC" w:hAnsi="Noto Sans CJK SC" w:eastAsia="Noto Sans CJK SC"/>
                <w:b w:val="0"/>
                <w:sz w:val="16"/>
              </w:rPr>
              <w:t>Invalid Edit Rejection</w:t>
            </w:r>
          </w:p>
        </w:tc>
        <w:tc>
          <w:tcPr>
            <w:tcW w:type="dxa" w:w="6840"/>
            <w:shd w:fill="F7F9FC"/>
            <w:vAlign w:val="top"/>
          </w:tcPr>
          <w:p>
            <w:r>
              <w:rPr>
                <w:rFonts w:ascii="Noto Sans CJK SC" w:hAnsi="Noto Sans CJK SC" w:eastAsia="Noto Sans CJK SC"/>
                <w:b w:val="0"/>
                <w:sz w:val="16"/>
              </w:rPr>
              <w:t>非法 patch 在 commit 前被拒绝的比例</w:t>
            </w:r>
          </w:p>
        </w:tc>
        <w:tc>
          <w:tcPr>
            <w:tcW w:type="dxa" w:w="1296"/>
            <w:shd w:fill="F7F9FC"/>
            <w:vAlign w:val="top"/>
          </w:tcPr>
          <w:p>
            <w:r>
              <w:rPr>
                <w:rFonts w:ascii="Noto Sans CJK SC" w:hAnsi="Noto Sans CJK SC" w:eastAsia="Noto Sans CJK SC"/>
                <w:b w:val="0"/>
                <w:sz w:val="16"/>
              </w:rPr>
              <w:t>越高越好</w:t>
            </w:r>
          </w:p>
        </w:tc>
      </w:tr>
      <w:tr>
        <w:tc>
          <w:tcPr>
            <w:tcW w:type="dxa" w:w="2232"/>
            <w:vAlign w:val="top"/>
          </w:tcPr>
          <w:p>
            <w:r>
              <w:rPr>
                <w:rFonts w:ascii="Noto Sans CJK SC" w:hAnsi="Noto Sans CJK SC" w:eastAsia="Noto Sans CJK SC"/>
                <w:b w:val="0"/>
                <w:sz w:val="16"/>
              </w:rPr>
              <w:t>Token / Tool Calls</w:t>
            </w:r>
          </w:p>
        </w:tc>
        <w:tc>
          <w:tcPr>
            <w:tcW w:type="dxa" w:w="6840"/>
            <w:vAlign w:val="top"/>
          </w:tcPr>
          <w:p>
            <w:r>
              <w:rPr>
                <w:rFonts w:ascii="Noto Sans CJK SC" w:hAnsi="Noto Sans CJK SC" w:eastAsia="Noto Sans CJK SC"/>
                <w:b w:val="0"/>
                <w:sz w:val="16"/>
              </w:rPr>
              <w:t>每任务模型 token 与工具调用数量</w:t>
            </w:r>
          </w:p>
        </w:tc>
        <w:tc>
          <w:tcPr>
            <w:tcW w:type="dxa" w:w="1296"/>
            <w:vAlign w:val="top"/>
          </w:tcPr>
          <w:p>
            <w:r>
              <w:rPr>
                <w:rFonts w:ascii="Noto Sans CJK SC" w:hAnsi="Noto Sans CJK SC" w:eastAsia="Noto Sans CJK SC"/>
                <w:b w:val="0"/>
                <w:sz w:val="16"/>
              </w:rPr>
              <w:t>越低越好</w:t>
            </w:r>
          </w:p>
        </w:tc>
      </w:tr>
      <w:tr>
        <w:tc>
          <w:tcPr>
            <w:tcW w:type="dxa" w:w="2232"/>
            <w:shd w:fill="F7F9FC"/>
            <w:vAlign w:val="top"/>
          </w:tcPr>
          <w:p>
            <w:r>
              <w:rPr>
                <w:rFonts w:ascii="Noto Sans CJK SC" w:hAnsi="Noto Sans CJK SC" w:eastAsia="Noto Sans CJK SC"/>
                <w:b w:val="0"/>
                <w:sz w:val="16"/>
              </w:rPr>
              <w:t>Runtime Overhead</w:t>
            </w:r>
          </w:p>
        </w:tc>
        <w:tc>
          <w:tcPr>
            <w:tcW w:type="dxa" w:w="6840"/>
            <w:shd w:fill="F7F9FC"/>
            <w:vAlign w:val="top"/>
          </w:tcPr>
          <w:p>
            <w:r>
              <w:rPr>
                <w:rFonts w:ascii="Noto Sans CJK SC" w:hAnsi="Noto Sans CJK SC" w:eastAsia="Noto Sans CJK SC"/>
                <w:b w:val="0"/>
                <w:sz w:val="16"/>
              </w:rPr>
              <w:t>相同场景 IR 相对 JS 的运行开销</w:t>
            </w:r>
          </w:p>
        </w:tc>
        <w:tc>
          <w:tcPr>
            <w:tcW w:type="dxa" w:w="1296"/>
            <w:shd w:fill="F7F9FC"/>
            <w:vAlign w:val="top"/>
          </w:tcPr>
          <w:p>
            <w:r>
              <w:rPr>
                <w:rFonts w:ascii="Noto Sans CJK SC" w:hAnsi="Noto Sans CJK SC" w:eastAsia="Noto Sans CJK SC"/>
                <w:b w:val="0"/>
                <w:sz w:val="16"/>
              </w:rPr>
              <w:t>控制变量/工程指标</w:t>
            </w:r>
          </w:p>
        </w:tc>
      </w:tr>
    </w:tbl>
    <w:p>
      <w:pPr>
        <w:keepLines w:val="0"/>
        <w:spacing w:after="20"/>
      </w:pPr>
    </w:p>
    <w:p>
      <w:pPr>
        <w:pStyle w:val="Heading2"/>
        <w:keepLines w:val="0"/>
      </w:pPr>
      <w:r>
        <w:rPr>
          <w:rFonts w:ascii="Noto Sans CJK SC" w:hAnsi="Noto Sans CJK SC" w:eastAsia="Noto Sans CJK SC"/>
          <w:b w:val="0"/>
          <w:sz w:val="21"/>
        </w:rPr>
        <w:t>6.1 预期成功门槛（不是结论）</w:t>
      </w:r>
    </w:p>
    <w:tbl>
      <w:tblPr>
        <w:tblW w:type="auto" w:w="0"/>
        <w:jc w:val="center"/>
        <w:tblLayout w:type="autofit"/>
        <w:tblLook w:firstColumn="1" w:firstRow="1" w:lastColumn="0" w:lastRow="0" w:noHBand="0" w:noVBand="1" w:val="04A0"/>
      </w:tblPr>
      <w:tblGrid>
        <w:gridCol w:w="10080"/>
      </w:tblGrid>
      <w:tr>
        <w:tc>
          <w:tcPr>
            <w:tcW w:type="dxa" w:w="10080"/>
            <w:shd w:fill="F2F6FB"/>
            <w:tcBorders>
              <w:top w:val="single" w:sz="2" w:color="DDE6EF"/>
              <w:left w:val="single" w:sz="18" w:color="247A52"/>
              <w:bottom w:val="single" w:sz="2" w:color="DDE6EF"/>
              <w:right w:val="single" w:sz="2" w:color="DDE6EF"/>
            </w:tcBorders>
            <w:vAlign w:val="center"/>
          </w:tcPr>
          <w:p>
            <w:r>
              <w:rPr>
                <w:rFonts w:ascii="Noto Sans CJK SC" w:hAnsi="Noto Sans CJK SC" w:eastAsia="Noto Sans CJK SC"/>
                <w:b/>
                <w:color w:val="247A52"/>
                <w:sz w:val="21"/>
              </w:rPr>
              <w:t>Go 条件建议</w:t>
              <w:br/>
            </w:r>
            <w:r>
              <w:rPr>
                <w:rFonts w:ascii="Noto Sans CJK SC" w:hAnsi="Noto Sans CJK SC" w:eastAsia="Noto Sans CJK SC"/>
                <w:b w:val="0"/>
                <w:sz w:val="19"/>
              </w:rPr>
              <w:t>Holdout Coverage ≥ 85%，Escape Hatch Rate ≤ 15%；且 Game IR 在 Modify 或 Debug 至少一个核心可靠性指标上相对 JS 提升 ≥ 15 个百分点，同时 Regression Rate 明显下降。若 Create 没有提升但 Modify/Debug 大幅提升，仍视为强阳性结果。</w:t>
            </w:r>
          </w:p>
        </w:tc>
      </w:tr>
    </w:tbl>
    <w:p>
      <w:pPr>
        <w:keepLines w:val="0"/>
        <w:spacing w:after="0"/>
      </w:pPr>
    </w:p>
    <w:tbl>
      <w:tblPr>
        <w:tblW w:type="auto" w:w="0"/>
        <w:jc w:val="center"/>
        <w:tblLayout w:type="autofit"/>
        <w:tblLook w:firstColumn="1" w:firstRow="1" w:lastColumn="0" w:lastRow="0" w:noHBand="0" w:noVBand="1" w:val="04A0"/>
      </w:tblPr>
      <w:tblGrid>
        <w:gridCol w:w="10080"/>
      </w:tblGrid>
      <w:tr>
        <w:tc>
          <w:tcPr>
            <w:tcW w:type="dxa" w:w="10080"/>
            <w:shd w:fill="F2F6FB"/>
            <w:tcBorders>
              <w:top w:val="single" w:sz="2" w:color="DDE6EF"/>
              <w:left w:val="single" w:sz="18" w:color="A23B3B"/>
              <w:bottom w:val="single" w:sz="2" w:color="DDE6EF"/>
              <w:right w:val="single" w:sz="2" w:color="DDE6EF"/>
            </w:tcBorders>
            <w:vAlign w:val="center"/>
          </w:tcPr>
          <w:p>
            <w:r>
              <w:rPr>
                <w:rFonts w:ascii="Noto Sans CJK SC" w:hAnsi="Noto Sans CJK SC" w:eastAsia="Noto Sans CJK SC"/>
                <w:b/>
                <w:color w:val="A23B3B"/>
                <w:sz w:val="21"/>
              </w:rPr>
              <w:t>No-Go / Pivot 条件建议</w:t>
              <w:br/>
            </w:r>
            <w:r>
              <w:rPr>
                <w:rFonts w:ascii="Noto Sans CJK SC" w:hAnsi="Noto Sans CJK SC" w:eastAsia="Noto Sans CJK SC"/>
                <w:b w:val="0"/>
                <w:sz w:val="19"/>
              </w:rPr>
              <w:t>冻结后 Coverage &lt; 60%，或需要不断新增玩法专用 primitive；或者 IR 覆盖率高但 Create/Modify/Debug 与 JS 无显著可靠性优势且结构复杂度/成本明显更高。此时优先转向“结构化验证/编辑层覆盖传统代码”而不是继续追求完全替代源码。</w:t>
            </w:r>
          </w:p>
        </w:tc>
      </w:tr>
    </w:tbl>
    <w:p>
      <w:pPr>
        <w:keepLines w:val="0"/>
        <w:spacing w:after="0"/>
      </w:pPr>
    </w:p>
    <w:p>
      <w:pPr>
        <w:pStyle w:val="Heading1"/>
        <w:keepLines w:val="0"/>
      </w:pPr>
      <w:r>
        <w:rPr>
          <w:rFonts w:ascii="Noto Sans CJK SC" w:hAnsi="Noto Sans CJK SC" w:eastAsia="Noto Sans CJK SC"/>
          <w:b w:val="0"/>
          <w:sz w:val="21"/>
        </w:rPr>
        <w:t>7. AI 对照实验协议</w:t>
      </w:r>
    </w:p>
    <w:p>
      <w:pPr>
        <w:pStyle w:val="Heading2"/>
        <w:keepLines w:val="0"/>
      </w:pPr>
      <w:r>
        <w:rPr>
          <w:rFonts w:ascii="Noto Sans CJK SC" w:hAnsi="Noto Sans CJK SC" w:eastAsia="Noto Sans CJK SC"/>
          <w:b w:val="0"/>
          <w:sz w:val="21"/>
        </w:rPr>
        <w:t>7.1 固定条件</w:t>
      </w:r>
    </w:p>
    <w:p>
      <w:pPr>
        <w:pStyle w:val="ListBullet"/>
        <w:keepLines w:val="0"/>
      </w:pPr>
      <w:r>
        <w:rPr>
          <w:rFonts w:ascii="Noto Sans CJK SC" w:hAnsi="Noto Sans CJK SC" w:eastAsia="Noto Sans CJK SC"/>
          <w:b w:val="0"/>
          <w:sz w:val="21"/>
        </w:rPr>
        <w:t>同一模型与模型版本</w:t>
      </w:r>
    </w:p>
    <w:p>
      <w:pPr>
        <w:pStyle w:val="ListBullet"/>
        <w:keepLines w:val="0"/>
      </w:pPr>
      <w:r>
        <w:rPr>
          <w:rFonts w:ascii="Noto Sans CJK SC" w:hAnsi="Noto Sans CJK SC" w:eastAsia="Noto Sans CJK SC"/>
          <w:b w:val="0"/>
          <w:sz w:val="21"/>
        </w:rPr>
        <w:t>同一自然语言需求文本</w:t>
      </w:r>
    </w:p>
    <w:p>
      <w:pPr>
        <w:pStyle w:val="ListBullet"/>
        <w:keepLines w:val="0"/>
      </w:pPr>
      <w:r>
        <w:rPr>
          <w:rFonts w:ascii="Noto Sans CJK SC" w:hAnsi="Noto Sans CJK SC" w:eastAsia="Noto Sans CJK SC"/>
          <w:b w:val="0"/>
          <w:sz w:val="21"/>
        </w:rPr>
        <w:t>同一系统级任务说明（除表示教程不同）</w:t>
      </w:r>
    </w:p>
    <w:p>
      <w:pPr>
        <w:pStyle w:val="ListBullet"/>
        <w:keepLines w:val="0"/>
      </w:pPr>
      <w:r>
        <w:rPr>
          <w:rFonts w:ascii="Noto Sans CJK SC" w:hAnsi="Noto Sans CJK SC" w:eastAsia="Noto Sans CJK SC"/>
          <w:b w:val="0"/>
          <w:sz w:val="21"/>
        </w:rPr>
        <w:t>同一上下文预算与最大工具调用数</w:t>
      </w:r>
    </w:p>
    <w:p>
      <w:pPr>
        <w:pStyle w:val="ListBullet"/>
        <w:keepLines w:val="0"/>
      </w:pPr>
      <w:r>
        <w:rPr>
          <w:rFonts w:ascii="Noto Sans CJK SC" w:hAnsi="Noto Sans CJK SC" w:eastAsia="Noto Sans CJK SC"/>
          <w:b w:val="0"/>
          <w:sz w:val="21"/>
        </w:rPr>
        <w:t>同一 runtime 与初始世界</w:t>
      </w:r>
    </w:p>
    <w:p>
      <w:pPr>
        <w:pStyle w:val="ListBullet"/>
        <w:keepLines w:val="0"/>
      </w:pPr>
      <w:r>
        <w:rPr>
          <w:rFonts w:ascii="Noto Sans CJK SC" w:hAnsi="Noto Sans CJK SC" w:eastAsia="Noto Sans CJK SC"/>
          <w:b w:val="0"/>
          <w:sz w:val="21"/>
        </w:rPr>
        <w:t>同一 hidden tests 与超时</w:t>
      </w:r>
    </w:p>
    <w:p>
      <w:pPr>
        <w:pStyle w:val="ListBullet"/>
        <w:keepLines w:val="0"/>
      </w:pPr>
      <w:r>
        <w:rPr>
          <w:rFonts w:ascii="Noto Sans CJK SC" w:hAnsi="Noto Sans CJK SC" w:eastAsia="Noto Sans CJK SC"/>
          <w:b w:val="0"/>
          <w:sz w:val="21"/>
        </w:rPr>
        <w:t>同一失败后可获得的测试反馈粒度</w:t>
      </w:r>
    </w:p>
    <w:p>
      <w:pPr>
        <w:pStyle w:val="ListBullet"/>
        <w:keepLines w:val="0"/>
      </w:pPr>
      <w:r>
        <w:rPr>
          <w:rFonts w:ascii="Noto Sans CJK SC" w:hAnsi="Noto Sans CJK SC" w:eastAsia="Noto Sans CJK SC"/>
          <w:b w:val="0"/>
          <w:sz w:val="21"/>
        </w:rPr>
        <w:t>同一随机种子集合</w:t>
      </w:r>
    </w:p>
    <w:p>
      <w:pPr>
        <w:pStyle w:val="Heading2"/>
        <w:keepLines w:val="0"/>
      </w:pPr>
      <w:r>
        <w:rPr>
          <w:rFonts w:ascii="Noto Sans CJK SC" w:hAnsi="Noto Sans CJK SC" w:eastAsia="Noto Sans CJK SC"/>
          <w:b w:val="0"/>
          <w:sz w:val="21"/>
        </w:rPr>
        <w:t>7.2 两种熟悉度条件</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1872"/>
            <w:shd w:fill="183153"/>
            <w:vAlign w:val="center"/>
          </w:tcPr>
          <w:p>
            <w:pPr>
              <w:jc w:val="center"/>
            </w:pPr>
            <w:r>
              <w:rPr>
                <w:rFonts w:ascii="Noto Sans CJK SC" w:hAnsi="Noto Sans CJK SC" w:eastAsia="Noto Sans CJK SC"/>
                <w:b/>
                <w:color w:val="FFFFFF"/>
                <w:sz w:val="17"/>
              </w:rPr>
              <w:t>条件</w:t>
            </w:r>
          </w:p>
        </w:tc>
        <w:tc>
          <w:tcPr>
            <w:tcW w:type="dxa" w:w="5328"/>
            <w:shd w:fill="183153"/>
            <w:vAlign w:val="center"/>
          </w:tcPr>
          <w:p>
            <w:pPr>
              <w:jc w:val="center"/>
            </w:pPr>
            <w:r>
              <w:rPr>
                <w:rFonts w:ascii="Noto Sans CJK SC" w:hAnsi="Noto Sans CJK SC" w:eastAsia="Noto Sans CJK SC"/>
                <w:b/>
                <w:color w:val="FFFFFF"/>
                <w:sz w:val="17"/>
              </w:rPr>
              <w:t>Game IR 提供信息</w:t>
            </w:r>
          </w:p>
        </w:tc>
        <w:tc>
          <w:tcPr>
            <w:tcW w:type="dxa" w:w="3168"/>
            <w:shd w:fill="183153"/>
            <w:vAlign w:val="center"/>
          </w:tcPr>
          <w:p>
            <w:pPr>
              <w:jc w:val="center"/>
            </w:pPr>
            <w:r>
              <w:rPr>
                <w:rFonts w:ascii="Noto Sans CJK SC" w:hAnsi="Noto Sans CJK SC" w:eastAsia="Noto Sans CJK SC"/>
                <w:b/>
                <w:color w:val="FFFFFF"/>
                <w:sz w:val="17"/>
              </w:rPr>
              <w:t>目的</w:t>
            </w:r>
          </w:p>
        </w:tc>
      </w:tr>
      <w:tr>
        <w:tc>
          <w:tcPr>
            <w:tcW w:type="dxa" w:w="1872"/>
            <w:vAlign w:val="top"/>
          </w:tcPr>
          <w:p>
            <w:r>
              <w:rPr>
                <w:rFonts w:ascii="Noto Sans CJK SC" w:hAnsi="Noto Sans CJK SC" w:eastAsia="Noto Sans CJK SC"/>
                <w:b w:val="0"/>
                <w:sz w:val="17"/>
              </w:rPr>
              <w:t>Zero-shot</w:t>
            </w:r>
          </w:p>
        </w:tc>
        <w:tc>
          <w:tcPr>
            <w:tcW w:type="dxa" w:w="5328"/>
            <w:vAlign w:val="top"/>
          </w:tcPr>
          <w:p>
            <w:r>
              <w:rPr>
                <w:rFonts w:ascii="Noto Sans CJK SC" w:hAnsi="Noto Sans CJK SC" w:eastAsia="Noto Sans CJK SC"/>
                <w:b w:val="0"/>
                <w:sz w:val="17"/>
              </w:rPr>
              <w:t>规范 + API 文档，不给任务答案</w:t>
            </w:r>
          </w:p>
        </w:tc>
        <w:tc>
          <w:tcPr>
            <w:tcW w:type="dxa" w:w="3168"/>
            <w:vAlign w:val="top"/>
          </w:tcPr>
          <w:p>
            <w:r>
              <w:rPr>
                <w:rFonts w:ascii="Noto Sans CJK SC" w:hAnsi="Noto Sans CJK SC" w:eastAsia="Noto Sans CJK SC"/>
                <w:b w:val="0"/>
                <w:sz w:val="17"/>
              </w:rPr>
              <w:t>测试现成模型学习新表示的上手成本</w:t>
            </w:r>
          </w:p>
        </w:tc>
      </w:tr>
      <w:tr>
        <w:tc>
          <w:tcPr>
            <w:tcW w:type="dxa" w:w="1872"/>
            <w:shd w:fill="F7F9FC"/>
            <w:vAlign w:val="top"/>
          </w:tcPr>
          <w:p>
            <w:r>
              <w:rPr>
                <w:rFonts w:ascii="Noto Sans CJK SC" w:hAnsi="Noto Sans CJK SC" w:eastAsia="Noto Sans CJK SC"/>
                <w:b w:val="0"/>
                <w:sz w:val="17"/>
              </w:rPr>
              <w:t>Few-shot</w:t>
            </w:r>
          </w:p>
        </w:tc>
        <w:tc>
          <w:tcPr>
            <w:tcW w:type="dxa" w:w="5328"/>
            <w:shd w:fill="F7F9FC"/>
            <w:vAlign w:val="top"/>
          </w:tcPr>
          <w:p>
            <w:r>
              <w:rPr>
                <w:rFonts w:ascii="Noto Sans CJK SC" w:hAnsi="Noto Sans CJK SC" w:eastAsia="Noto Sans CJK SC"/>
                <w:b w:val="0"/>
                <w:sz w:val="17"/>
              </w:rPr>
              <w:t>规范 + 20-50 个独立示例，不包含 benchmark 答案</w:t>
            </w:r>
          </w:p>
        </w:tc>
        <w:tc>
          <w:tcPr>
            <w:tcW w:type="dxa" w:w="3168"/>
            <w:shd w:fill="F7F9FC"/>
            <w:vAlign w:val="top"/>
          </w:tcPr>
          <w:p>
            <w:r>
              <w:rPr>
                <w:rFonts w:ascii="Noto Sans CJK SC" w:hAnsi="Noto Sans CJK SC" w:eastAsia="Noto Sans CJK SC"/>
                <w:b w:val="0"/>
                <w:sz w:val="17"/>
              </w:rPr>
              <w:t>降低训练分布对 JS 的先验优势</w:t>
            </w:r>
          </w:p>
        </w:tc>
      </w:tr>
    </w:tbl>
    <w:p>
      <w:pPr>
        <w:keepLines w:val="0"/>
        <w:spacing w:after="20"/>
      </w:pPr>
    </w:p>
    <w:p>
      <w:pPr>
        <w:pStyle w:val="Heading2"/>
        <w:keepLines w:val="0"/>
      </w:pPr>
      <w:r>
        <w:rPr>
          <w:rFonts w:ascii="Noto Sans CJK SC" w:hAnsi="Noto Sans CJK SC" w:eastAsia="Noto Sans CJK SC"/>
          <w:b w:val="0"/>
          <w:sz w:val="21"/>
        </w:rPr>
        <w:t>7.3 重复次数与预算</w:t>
      </w:r>
    </w:p>
    <w:p>
      <w:pPr>
        <w:keepLines w:val="0"/>
      </w:pPr>
      <w:r>
        <w:rPr>
          <w:rFonts w:ascii="Noto Sans CJK SC" w:hAnsi="Noto Sans CJK SC" w:eastAsia="Noto Sans CJK SC"/>
          <w:b w:val="0"/>
          <w:sz w:val="21"/>
        </w:rPr>
        <w:t>Pilot：每条件每任务 1 次，快速发现框架问题。Full：建议至少 3 个独立 seed/run；资源允许时 5 次。至少使用 2 个不同模型系列复现关键结果，避免结论依赖单一模型。若 Cloud 仅能使用一个模型，先完成单模型主实验并保留全部运行记录。</w:t>
      </w:r>
    </w:p>
    <w:p>
      <w:pPr>
        <w:pStyle w:val="Heading1"/>
        <w:keepLines w:val="0"/>
      </w:pPr>
      <w:r>
        <w:rPr>
          <w:rFonts w:ascii="Noto Sans CJK SC" w:hAnsi="Noto Sans CJK SC" w:eastAsia="Noto Sans CJK SC"/>
          <w:b w:val="0"/>
          <w:sz w:val="21"/>
        </w:rPr>
        <w:t>8. 可验证性 / Mutation 实验</w:t>
      </w:r>
    </w:p>
    <w:p>
      <w:pPr>
        <w:keepLines w:val="0"/>
      </w:pPr>
      <w:r>
        <w:rPr>
          <w:rFonts w:ascii="Noto Sans CJK SC" w:hAnsi="Noto Sans CJK SC" w:eastAsia="Noto Sans CJK SC"/>
          <w:b w:val="0"/>
          <w:sz w:val="21"/>
        </w:rPr>
        <w:t>除 Agent benchmark 外，再做一个不依赖 LLM Judge 的机械化 mutation test。对等向 IR 与 JS 程序注入可比较缺陷，然后测量在运行前、运行中、回放阶段分别能否检测。</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936"/>
            <w:shd w:fill="183153"/>
            <w:vAlign w:val="center"/>
          </w:tcPr>
          <w:p>
            <w:pPr>
              <w:jc w:val="center"/>
            </w:pPr>
            <w:r>
              <w:rPr>
                <w:rFonts w:ascii="Noto Sans CJK SC" w:hAnsi="Noto Sans CJK SC" w:eastAsia="Noto Sans CJK SC"/>
                <w:b/>
                <w:color w:val="FFFFFF"/>
                <w:sz w:val="16"/>
              </w:rPr>
              <w:t>ID</w:t>
            </w:r>
          </w:p>
        </w:tc>
        <w:tc>
          <w:tcPr>
            <w:tcW w:type="dxa" w:w="2160"/>
            <w:shd w:fill="183153"/>
            <w:vAlign w:val="center"/>
          </w:tcPr>
          <w:p>
            <w:pPr>
              <w:jc w:val="center"/>
            </w:pPr>
            <w:r>
              <w:rPr>
                <w:rFonts w:ascii="Noto Sans CJK SC" w:hAnsi="Noto Sans CJK SC" w:eastAsia="Noto Sans CJK SC"/>
                <w:b/>
                <w:color w:val="FFFFFF"/>
                <w:sz w:val="16"/>
              </w:rPr>
              <w:t>类型</w:t>
            </w:r>
          </w:p>
        </w:tc>
        <w:tc>
          <w:tcPr>
            <w:tcW w:type="dxa" w:w="6912"/>
            <w:shd w:fill="183153"/>
            <w:vAlign w:val="center"/>
          </w:tcPr>
          <w:p>
            <w:pPr>
              <w:jc w:val="center"/>
            </w:pPr>
            <w:r>
              <w:rPr>
                <w:rFonts w:ascii="Noto Sans CJK SC" w:hAnsi="Noto Sans CJK SC" w:eastAsia="Noto Sans CJK SC"/>
                <w:b/>
                <w:color w:val="FFFFFF"/>
                <w:sz w:val="16"/>
              </w:rPr>
              <w:t>示例</w:t>
            </w:r>
          </w:p>
        </w:tc>
      </w:tr>
      <w:tr>
        <w:tc>
          <w:tcPr>
            <w:tcW w:type="dxa" w:w="936"/>
            <w:vAlign w:val="top"/>
          </w:tcPr>
          <w:p>
            <w:r>
              <w:rPr>
                <w:rFonts w:ascii="Noto Sans CJK SC" w:hAnsi="Noto Sans CJK SC" w:eastAsia="Noto Sans CJK SC"/>
                <w:b w:val="0"/>
                <w:sz w:val="16"/>
              </w:rPr>
              <w:t>MUT01</w:t>
            </w:r>
          </w:p>
        </w:tc>
        <w:tc>
          <w:tcPr>
            <w:tcW w:type="dxa" w:w="2160"/>
            <w:vAlign w:val="top"/>
          </w:tcPr>
          <w:p>
            <w:r>
              <w:rPr>
                <w:rFonts w:ascii="Noto Sans CJK SC" w:hAnsi="Noto Sans CJK SC" w:eastAsia="Noto Sans CJK SC"/>
                <w:b w:val="0"/>
                <w:sz w:val="16"/>
              </w:rPr>
              <w:t>类型错误</w:t>
            </w:r>
          </w:p>
        </w:tc>
        <w:tc>
          <w:tcPr>
            <w:tcW w:type="dxa" w:w="6912"/>
            <w:vAlign w:val="top"/>
          </w:tcPr>
          <w:p>
            <w:r>
              <w:rPr>
                <w:rFonts w:ascii="Noto Sans CJK SC" w:hAnsi="Noto Sans CJK SC" w:eastAsia="Noto Sans CJK SC"/>
                <w:b w:val="0"/>
                <w:sz w:val="16"/>
              </w:rPr>
              <w:t>number 字段写入 string</w:t>
            </w:r>
          </w:p>
        </w:tc>
      </w:tr>
      <w:tr>
        <w:tc>
          <w:tcPr>
            <w:tcW w:type="dxa" w:w="936"/>
            <w:shd w:fill="F7F9FC"/>
            <w:vAlign w:val="top"/>
          </w:tcPr>
          <w:p>
            <w:r>
              <w:rPr>
                <w:rFonts w:ascii="Noto Sans CJK SC" w:hAnsi="Noto Sans CJK SC" w:eastAsia="Noto Sans CJK SC"/>
                <w:b w:val="0"/>
                <w:sz w:val="16"/>
              </w:rPr>
              <w:t>MUT02</w:t>
            </w:r>
          </w:p>
        </w:tc>
        <w:tc>
          <w:tcPr>
            <w:tcW w:type="dxa" w:w="2160"/>
            <w:shd w:fill="F7F9FC"/>
            <w:vAlign w:val="top"/>
          </w:tcPr>
          <w:p>
            <w:r>
              <w:rPr>
                <w:rFonts w:ascii="Noto Sans CJK SC" w:hAnsi="Noto Sans CJK SC" w:eastAsia="Noto Sans CJK SC"/>
                <w:b w:val="0"/>
                <w:sz w:val="16"/>
              </w:rPr>
              <w:t>无效引用</w:t>
            </w:r>
          </w:p>
        </w:tc>
        <w:tc>
          <w:tcPr>
            <w:tcW w:type="dxa" w:w="6912"/>
            <w:shd w:fill="F7F9FC"/>
            <w:vAlign w:val="top"/>
          </w:tcPr>
          <w:p>
            <w:r>
              <w:rPr>
                <w:rFonts w:ascii="Noto Sans CJK SC" w:hAnsi="Noto Sans CJK SC" w:eastAsia="Noto Sans CJK SC"/>
                <w:b w:val="0"/>
                <w:sz w:val="16"/>
              </w:rPr>
              <w:t>不存在 entity/component/field</w:t>
            </w:r>
          </w:p>
        </w:tc>
      </w:tr>
      <w:tr>
        <w:tc>
          <w:tcPr>
            <w:tcW w:type="dxa" w:w="936"/>
            <w:vAlign w:val="top"/>
          </w:tcPr>
          <w:p>
            <w:r>
              <w:rPr>
                <w:rFonts w:ascii="Noto Sans CJK SC" w:hAnsi="Noto Sans CJK SC" w:eastAsia="Noto Sans CJK SC"/>
                <w:b w:val="0"/>
                <w:sz w:val="16"/>
              </w:rPr>
              <w:t>MUT03</w:t>
            </w:r>
          </w:p>
        </w:tc>
        <w:tc>
          <w:tcPr>
            <w:tcW w:type="dxa" w:w="2160"/>
            <w:vAlign w:val="top"/>
          </w:tcPr>
          <w:p>
            <w:r>
              <w:rPr>
                <w:rFonts w:ascii="Noto Sans CJK SC" w:hAnsi="Noto Sans CJK SC" w:eastAsia="Noto Sans CJK SC"/>
                <w:b w:val="0"/>
                <w:sz w:val="16"/>
              </w:rPr>
              <w:t>越界值</w:t>
            </w:r>
          </w:p>
        </w:tc>
        <w:tc>
          <w:tcPr>
            <w:tcW w:type="dxa" w:w="6912"/>
            <w:vAlign w:val="top"/>
          </w:tcPr>
          <w:p>
            <w:r>
              <w:rPr>
                <w:rFonts w:ascii="Noto Sans CJK SC" w:hAnsi="Noto Sans CJK SC" w:eastAsia="Noto Sans CJK SC"/>
                <w:b w:val="0"/>
                <w:sz w:val="16"/>
              </w:rPr>
              <w:t>违反 schema min/max</w:t>
            </w:r>
          </w:p>
        </w:tc>
      </w:tr>
      <w:tr>
        <w:tc>
          <w:tcPr>
            <w:tcW w:type="dxa" w:w="936"/>
            <w:shd w:fill="F7F9FC"/>
            <w:vAlign w:val="top"/>
          </w:tcPr>
          <w:p>
            <w:r>
              <w:rPr>
                <w:rFonts w:ascii="Noto Sans CJK SC" w:hAnsi="Noto Sans CJK SC" w:eastAsia="Noto Sans CJK SC"/>
                <w:b w:val="0"/>
                <w:sz w:val="16"/>
              </w:rPr>
              <w:t>MUT04</w:t>
            </w:r>
          </w:p>
        </w:tc>
        <w:tc>
          <w:tcPr>
            <w:tcW w:type="dxa" w:w="2160"/>
            <w:shd w:fill="F7F9FC"/>
            <w:vAlign w:val="top"/>
          </w:tcPr>
          <w:p>
            <w:r>
              <w:rPr>
                <w:rFonts w:ascii="Noto Sans CJK SC" w:hAnsi="Noto Sans CJK SC" w:eastAsia="Noto Sans CJK SC"/>
                <w:b w:val="0"/>
                <w:sz w:val="16"/>
              </w:rPr>
              <w:t>事件循环</w:t>
            </w:r>
          </w:p>
        </w:tc>
        <w:tc>
          <w:tcPr>
            <w:tcW w:type="dxa" w:w="6912"/>
            <w:shd w:fill="F7F9FC"/>
            <w:vAlign w:val="top"/>
          </w:tcPr>
          <w:p>
            <w:r>
              <w:rPr>
                <w:rFonts w:ascii="Noto Sans CJK SC" w:hAnsi="Noto Sans CJK SC" w:eastAsia="Noto Sans CJK SC"/>
                <w:b w:val="0"/>
                <w:sz w:val="16"/>
              </w:rPr>
              <w:t>A emit B，B emit A</w:t>
            </w:r>
          </w:p>
        </w:tc>
      </w:tr>
      <w:tr>
        <w:tc>
          <w:tcPr>
            <w:tcW w:type="dxa" w:w="936"/>
            <w:vAlign w:val="top"/>
          </w:tcPr>
          <w:p>
            <w:r>
              <w:rPr>
                <w:rFonts w:ascii="Noto Sans CJK SC" w:hAnsi="Noto Sans CJK SC" w:eastAsia="Noto Sans CJK SC"/>
                <w:b w:val="0"/>
                <w:sz w:val="16"/>
              </w:rPr>
              <w:t>MUT05</w:t>
            </w:r>
          </w:p>
        </w:tc>
        <w:tc>
          <w:tcPr>
            <w:tcW w:type="dxa" w:w="2160"/>
            <w:vAlign w:val="top"/>
          </w:tcPr>
          <w:p>
            <w:r>
              <w:rPr>
                <w:rFonts w:ascii="Noto Sans CJK SC" w:hAnsi="Noto Sans CJK SC" w:eastAsia="Noto Sans CJK SC"/>
                <w:b w:val="0"/>
                <w:sz w:val="16"/>
              </w:rPr>
              <w:t>未声明写入</w:t>
            </w:r>
          </w:p>
        </w:tc>
        <w:tc>
          <w:tcPr>
            <w:tcW w:type="dxa" w:w="6912"/>
            <w:vAlign w:val="top"/>
          </w:tcPr>
          <w:p>
            <w:r>
              <w:rPr>
                <w:rFonts w:ascii="Noto Sans CJK SC" w:hAnsi="Noto Sans CJK SC" w:eastAsia="Noto Sans CJK SC"/>
                <w:b w:val="0"/>
                <w:sz w:val="16"/>
              </w:rPr>
              <w:t>系统修改其未声明写权限的状态</w:t>
            </w:r>
          </w:p>
        </w:tc>
      </w:tr>
      <w:tr>
        <w:tc>
          <w:tcPr>
            <w:tcW w:type="dxa" w:w="936"/>
            <w:shd w:fill="F7F9FC"/>
            <w:vAlign w:val="top"/>
          </w:tcPr>
          <w:p>
            <w:r>
              <w:rPr>
                <w:rFonts w:ascii="Noto Sans CJK SC" w:hAnsi="Noto Sans CJK SC" w:eastAsia="Noto Sans CJK SC"/>
                <w:b w:val="0"/>
                <w:sz w:val="16"/>
              </w:rPr>
              <w:t>MUT06</w:t>
            </w:r>
          </w:p>
        </w:tc>
        <w:tc>
          <w:tcPr>
            <w:tcW w:type="dxa" w:w="2160"/>
            <w:shd w:fill="F7F9FC"/>
            <w:vAlign w:val="top"/>
          </w:tcPr>
          <w:p>
            <w:r>
              <w:rPr>
                <w:rFonts w:ascii="Noto Sans CJK SC" w:hAnsi="Noto Sans CJK SC" w:eastAsia="Noto Sans CJK SC"/>
                <w:b w:val="0"/>
                <w:sz w:val="16"/>
              </w:rPr>
              <w:t>无效状态迁移</w:t>
            </w:r>
          </w:p>
        </w:tc>
        <w:tc>
          <w:tcPr>
            <w:tcW w:type="dxa" w:w="6912"/>
            <w:shd w:fill="F7F9FC"/>
            <w:vAlign w:val="top"/>
          </w:tcPr>
          <w:p>
            <w:r>
              <w:rPr>
                <w:rFonts w:ascii="Noto Sans CJK SC" w:hAnsi="Noto Sans CJK SC" w:eastAsia="Noto Sans CJK SC"/>
                <w:b w:val="0"/>
                <w:sz w:val="16"/>
              </w:rPr>
              <w:t>不存在/非法 transition</w:t>
            </w:r>
          </w:p>
        </w:tc>
      </w:tr>
      <w:tr>
        <w:tc>
          <w:tcPr>
            <w:tcW w:type="dxa" w:w="936"/>
            <w:vAlign w:val="top"/>
          </w:tcPr>
          <w:p>
            <w:r>
              <w:rPr>
                <w:rFonts w:ascii="Noto Sans CJK SC" w:hAnsi="Noto Sans CJK SC" w:eastAsia="Noto Sans CJK SC"/>
                <w:b w:val="0"/>
                <w:sz w:val="16"/>
              </w:rPr>
              <w:t>MUT07</w:t>
            </w:r>
          </w:p>
        </w:tc>
        <w:tc>
          <w:tcPr>
            <w:tcW w:type="dxa" w:w="2160"/>
            <w:vAlign w:val="top"/>
          </w:tcPr>
          <w:p>
            <w:r>
              <w:rPr>
                <w:rFonts w:ascii="Noto Sans CJK SC" w:hAnsi="Noto Sans CJK SC" w:eastAsia="Noto Sans CJK SC"/>
                <w:b w:val="0"/>
                <w:sz w:val="16"/>
              </w:rPr>
              <w:t>确定性破坏</w:t>
            </w:r>
          </w:p>
        </w:tc>
        <w:tc>
          <w:tcPr>
            <w:tcW w:type="dxa" w:w="6912"/>
            <w:vAlign w:val="top"/>
          </w:tcPr>
          <w:p>
            <w:r>
              <w:rPr>
                <w:rFonts w:ascii="Noto Sans CJK SC" w:hAnsi="Noto Sans CJK SC" w:eastAsia="Noto Sans CJK SC"/>
                <w:b w:val="0"/>
                <w:sz w:val="16"/>
              </w:rPr>
              <w:t>wall-clock / unseeded random</w:t>
            </w:r>
          </w:p>
        </w:tc>
      </w:tr>
      <w:tr>
        <w:tc>
          <w:tcPr>
            <w:tcW w:type="dxa" w:w="936"/>
            <w:shd w:fill="F7F9FC"/>
            <w:vAlign w:val="top"/>
          </w:tcPr>
          <w:p>
            <w:r>
              <w:rPr>
                <w:rFonts w:ascii="Noto Sans CJK SC" w:hAnsi="Noto Sans CJK SC" w:eastAsia="Noto Sans CJK SC"/>
                <w:b w:val="0"/>
                <w:sz w:val="16"/>
              </w:rPr>
              <w:t>MUT08</w:t>
            </w:r>
          </w:p>
        </w:tc>
        <w:tc>
          <w:tcPr>
            <w:tcW w:type="dxa" w:w="2160"/>
            <w:shd w:fill="F7F9FC"/>
            <w:vAlign w:val="top"/>
          </w:tcPr>
          <w:p>
            <w:r>
              <w:rPr>
                <w:rFonts w:ascii="Noto Sans CJK SC" w:hAnsi="Noto Sans CJK SC" w:eastAsia="Noto Sans CJK SC"/>
                <w:b w:val="0"/>
                <w:sz w:val="16"/>
              </w:rPr>
              <w:t>集合空值</w:t>
            </w:r>
          </w:p>
        </w:tc>
        <w:tc>
          <w:tcPr>
            <w:tcW w:type="dxa" w:w="6912"/>
            <w:shd w:fill="F7F9FC"/>
            <w:vAlign w:val="top"/>
          </w:tcPr>
          <w:p>
            <w:r>
              <w:rPr>
                <w:rFonts w:ascii="Noto Sans CJK SC" w:hAnsi="Noto Sans CJK SC" w:eastAsia="Noto Sans CJK SC"/>
                <w:b w:val="0"/>
                <w:sz w:val="16"/>
              </w:rPr>
              <w:t>对不存在的元素执行更新</w:t>
            </w:r>
          </w:p>
        </w:tc>
      </w:tr>
      <w:tr>
        <w:tc>
          <w:tcPr>
            <w:tcW w:type="dxa" w:w="936"/>
            <w:vAlign w:val="top"/>
          </w:tcPr>
          <w:p>
            <w:r>
              <w:rPr>
                <w:rFonts w:ascii="Noto Sans CJK SC" w:hAnsi="Noto Sans CJK SC" w:eastAsia="Noto Sans CJK SC"/>
                <w:b w:val="0"/>
                <w:sz w:val="16"/>
              </w:rPr>
              <w:t>MUT09</w:t>
            </w:r>
          </w:p>
        </w:tc>
        <w:tc>
          <w:tcPr>
            <w:tcW w:type="dxa" w:w="2160"/>
            <w:vAlign w:val="top"/>
          </w:tcPr>
          <w:p>
            <w:r>
              <w:rPr>
                <w:rFonts w:ascii="Noto Sans CJK SC" w:hAnsi="Noto Sans CJK SC" w:eastAsia="Noto Sans CJK SC"/>
                <w:b w:val="0"/>
                <w:sz w:val="16"/>
              </w:rPr>
              <w:t>资源预算</w:t>
            </w:r>
          </w:p>
        </w:tc>
        <w:tc>
          <w:tcPr>
            <w:tcW w:type="dxa" w:w="6912"/>
            <w:vAlign w:val="top"/>
          </w:tcPr>
          <w:p>
            <w:r>
              <w:rPr>
                <w:rFonts w:ascii="Noto Sans CJK SC" w:hAnsi="Noto Sans CJK SC" w:eastAsia="Noto Sans CJK SC"/>
                <w:b w:val="0"/>
                <w:sz w:val="16"/>
              </w:rPr>
              <w:t>每 tick 无界生成实体</w:t>
            </w:r>
          </w:p>
        </w:tc>
      </w:tr>
      <w:tr>
        <w:tc>
          <w:tcPr>
            <w:tcW w:type="dxa" w:w="936"/>
            <w:shd w:fill="F7F9FC"/>
            <w:vAlign w:val="top"/>
          </w:tcPr>
          <w:p>
            <w:r>
              <w:rPr>
                <w:rFonts w:ascii="Noto Sans CJK SC" w:hAnsi="Noto Sans CJK SC" w:eastAsia="Noto Sans CJK SC"/>
                <w:b w:val="0"/>
                <w:sz w:val="16"/>
              </w:rPr>
              <w:t>MUT10</w:t>
            </w:r>
          </w:p>
        </w:tc>
        <w:tc>
          <w:tcPr>
            <w:tcW w:type="dxa" w:w="2160"/>
            <w:shd w:fill="F7F9FC"/>
            <w:vAlign w:val="top"/>
          </w:tcPr>
          <w:p>
            <w:r>
              <w:rPr>
                <w:rFonts w:ascii="Noto Sans CJK SC" w:hAnsi="Noto Sans CJK SC" w:eastAsia="Noto Sans CJK SC"/>
                <w:b w:val="0"/>
                <w:sz w:val="16"/>
              </w:rPr>
              <w:t>不可达逻辑</w:t>
            </w:r>
          </w:p>
        </w:tc>
        <w:tc>
          <w:tcPr>
            <w:tcW w:type="dxa" w:w="6912"/>
            <w:shd w:fill="F7F9FC"/>
            <w:vAlign w:val="top"/>
          </w:tcPr>
          <w:p>
            <w:r>
              <w:rPr>
                <w:rFonts w:ascii="Noto Sans CJK SC" w:hAnsi="Noto Sans CJK SC" w:eastAsia="Noto Sans CJK SC"/>
                <w:b w:val="0"/>
                <w:sz w:val="16"/>
              </w:rPr>
              <w:t>永远不可能满足的 transition guard</w:t>
            </w:r>
          </w:p>
        </w:tc>
      </w:tr>
    </w:tbl>
    <w:p>
      <w:pPr>
        <w:keepLines w:val="0"/>
        <w:spacing w:after="20"/>
      </w:pPr>
    </w:p>
    <w:p>
      <w:pPr>
        <w:keepLines w:val="0"/>
      </w:pPr>
      <w:r>
        <w:rPr>
          <w:rFonts w:ascii="Noto Sans CJK SC" w:hAnsi="Noto Sans CJK SC" w:eastAsia="Noto Sans CJK SC"/>
          <w:b w:val="0"/>
          <w:sz w:val="21"/>
        </w:rPr>
        <w:t>对每类 mutation 至少生成 20 个实例。区分“编译/验证时发现”“第一次执行发现”“只有 hidden behavior test 才发现”。不要把动态语义错误错误地宣称为应该静态发现。</w:t>
      </w:r>
    </w:p>
    <w:p>
      <w:pPr>
        <w:pStyle w:val="Heading1"/>
        <w:keepLines w:val="0"/>
      </w:pPr>
      <w:r>
        <w:rPr>
          <w:rFonts w:ascii="Noto Sans CJK SC" w:hAnsi="Noto Sans CJK SC" w:eastAsia="Noto Sans CJK SC"/>
          <w:b w:val="0"/>
          <w:sz w:val="21"/>
        </w:rPr>
        <w:t>9. Cloud 环境工程结构</w:t>
      </w:r>
    </w:p>
    <w:p>
      <w:pPr>
        <w:pStyle w:val="CodeBlock"/>
        <w:keepLines w:val="0"/>
        <w:shd w:fill="F2F5F8"/>
      </w:pPr>
      <w:r>
        <w:rPr>
          <w:rFonts w:ascii="Noto Sans Mono CJK SC" w:hAnsi="Noto Sans Mono CJK SC" w:eastAsia="Noto Sans Mono CJK SC"/>
          <w:b w:val="0"/>
          <w:color w:val="243447"/>
          <w:sz w:val="17"/>
        </w:rPr>
        <w:t>gameir-experiment/</w:t>
        <w:br/>
      </w:r>
      <w:r>
        <w:rPr>
          <w:rFonts w:ascii="Noto Sans Mono CJK SC" w:hAnsi="Noto Sans Mono CJK SC" w:eastAsia="Noto Sans Mono CJK SC"/>
          <w:b w:val="0"/>
          <w:color w:val="243447"/>
          <w:sz w:val="17"/>
        </w:rPr>
        <w:t xml:space="preserve">  README.md</w:t>
        <w:br/>
      </w:r>
      <w:r>
        <w:rPr>
          <w:rFonts w:ascii="Noto Sans Mono CJK SC" w:hAnsi="Noto Sans Mono CJK SC" w:eastAsia="Noto Sans Mono CJK SC"/>
          <w:b w:val="0"/>
          <w:color w:val="243447"/>
          <w:sz w:val="17"/>
        </w:rPr>
        <w:t xml:space="preserve">  EXPERIMENT.md</w:t>
        <w:br/>
      </w:r>
      <w:r>
        <w:rPr>
          <w:rFonts w:ascii="Noto Sans Mono CJK SC" w:hAnsi="Noto Sans Mono CJK SC" w:eastAsia="Noto Sans Mono CJK SC"/>
          <w:b w:val="0"/>
          <w:color w:val="243447"/>
          <w:sz w:val="17"/>
        </w:rPr>
        <w:t xml:space="preserve">  preregistration.yaml</w:t>
        <w:br/>
      </w:r>
      <w:r>
        <w:rPr>
          <w:rFonts w:ascii="Noto Sans Mono CJK SC" w:hAnsi="Noto Sans Mono CJK SC" w:eastAsia="Noto Sans Mono CJK SC"/>
          <w:b w:val="0"/>
          <w:color w:val="243447"/>
          <w:sz w:val="17"/>
        </w:rPr>
        <w:t xml:space="preserve">  runtime/              # Vitric fork / adapter</w:t>
        <w:br/>
      </w:r>
      <w:r>
        <w:rPr>
          <w:rFonts w:ascii="Noto Sans Mono CJK SC" w:hAnsi="Noto Sans Mono CJK SC" w:eastAsia="Noto Sans Mono CJK SC"/>
          <w:b w:val="0"/>
          <w:color w:val="243447"/>
          <w:sz w:val="17"/>
        </w:rPr>
        <w:t xml:space="preserve">  gameir/</w:t>
        <w:br/>
      </w:r>
      <w:r>
        <w:rPr>
          <w:rFonts w:ascii="Noto Sans Mono CJK SC" w:hAnsi="Noto Sans Mono CJK SC" w:eastAsia="Noto Sans Mono CJK SC"/>
          <w:b w:val="0"/>
          <w:color w:val="243447"/>
          <w:sz w:val="17"/>
        </w:rPr>
        <w:t xml:space="preserve">    schema/</w:t>
        <w:br/>
      </w:r>
      <w:r>
        <w:rPr>
          <w:rFonts w:ascii="Noto Sans Mono CJK SC" w:hAnsi="Noto Sans Mono CJK SC" w:eastAsia="Noto Sans Mono CJK SC"/>
          <w:b w:val="0"/>
          <w:color w:val="243447"/>
          <w:sz w:val="17"/>
        </w:rPr>
        <w:t xml:space="preserve">    parser/</w:t>
        <w:br/>
      </w:r>
      <w:r>
        <w:rPr>
          <w:rFonts w:ascii="Noto Sans Mono CJK SC" w:hAnsi="Noto Sans Mono CJK SC" w:eastAsia="Noto Sans Mono CJK SC"/>
          <w:b w:val="0"/>
          <w:color w:val="243447"/>
          <w:sz w:val="17"/>
        </w:rPr>
        <w:t xml:space="preserve">    validator/</w:t>
        <w:br/>
      </w:r>
      <w:r>
        <w:rPr>
          <w:rFonts w:ascii="Noto Sans Mono CJK SC" w:hAnsi="Noto Sans Mono CJK SC" w:eastAsia="Noto Sans Mono CJK SC"/>
          <w:b w:val="0"/>
          <w:color w:val="243447"/>
          <w:sz w:val="17"/>
        </w:rPr>
        <w:t xml:space="preserve">    executor/</w:t>
        <w:br/>
      </w:r>
      <w:r>
        <w:rPr>
          <w:rFonts w:ascii="Noto Sans Mono CJK SC" w:hAnsi="Noto Sans Mono CJK SC" w:eastAsia="Noto Sans Mono CJK SC"/>
          <w:b w:val="0"/>
          <w:color w:val="243447"/>
          <w:sz w:val="17"/>
        </w:rPr>
        <w:t xml:space="preserve">    semantic_api/</w:t>
        <w:br/>
      </w:r>
      <w:r>
        <w:rPr>
          <w:rFonts w:ascii="Noto Sans Mono CJK SC" w:hAnsi="Noto Sans Mono CJK SC" w:eastAsia="Noto Sans Mono CJK SC"/>
          <w:b w:val="0"/>
          <w:color w:val="243447"/>
          <w:sz w:val="17"/>
        </w:rPr>
        <w:t xml:space="preserve">  benchmark/</w:t>
        <w:br/>
      </w:r>
      <w:r>
        <w:rPr>
          <w:rFonts w:ascii="Noto Sans Mono CJK SC" w:hAnsi="Noto Sans Mono CJK SC" w:eastAsia="Noto Sans Mono CJK SC"/>
          <w:b w:val="0"/>
          <w:color w:val="243447"/>
          <w:sz w:val="17"/>
        </w:rPr>
        <w:t xml:space="preserve">    create/</w:t>
        <w:br/>
      </w:r>
      <w:r>
        <w:rPr>
          <w:rFonts w:ascii="Noto Sans Mono CJK SC" w:hAnsi="Noto Sans Mono CJK SC" w:eastAsia="Noto Sans Mono CJK SC"/>
          <w:b w:val="0"/>
          <w:color w:val="243447"/>
          <w:sz w:val="17"/>
        </w:rPr>
        <w:t xml:space="preserve">    modify/</w:t>
        <w:br/>
      </w:r>
      <w:r>
        <w:rPr>
          <w:rFonts w:ascii="Noto Sans Mono CJK SC" w:hAnsi="Noto Sans Mono CJK SC" w:eastAsia="Noto Sans Mono CJK SC"/>
          <w:b w:val="0"/>
          <w:color w:val="243447"/>
          <w:sz w:val="17"/>
        </w:rPr>
        <w:t xml:space="preserve">    debug/</w:t>
        <w:br/>
      </w:r>
      <w:r>
        <w:rPr>
          <w:rFonts w:ascii="Noto Sans Mono CJK SC" w:hAnsi="Noto Sans Mono CJK SC" w:eastAsia="Noto Sans Mono CJK SC"/>
          <w:b w:val="0"/>
          <w:color w:val="243447"/>
          <w:sz w:val="17"/>
        </w:rPr>
        <w:t xml:space="preserve">    holdout/</w:t>
        <w:br/>
      </w:r>
      <w:r>
        <w:rPr>
          <w:rFonts w:ascii="Noto Sans Mono CJK SC" w:hAnsi="Noto Sans Mono CJK SC" w:eastAsia="Noto Sans Mono CJK SC"/>
          <w:b w:val="0"/>
          <w:color w:val="243447"/>
          <w:sz w:val="17"/>
        </w:rPr>
        <w:t xml:space="preserve">    mutations/</w:t>
        <w:br/>
      </w:r>
      <w:r>
        <w:rPr>
          <w:rFonts w:ascii="Noto Sans Mono CJK SC" w:hAnsi="Noto Sans Mono CJK SC" w:eastAsia="Noto Sans Mono CJK SC"/>
          <w:b w:val="0"/>
          <w:color w:val="243447"/>
          <w:sz w:val="17"/>
        </w:rPr>
        <w:t xml:space="preserve">  baselines/</w:t>
        <w:br/>
      </w:r>
      <w:r>
        <w:rPr>
          <w:rFonts w:ascii="Noto Sans Mono CJK SC" w:hAnsi="Noto Sans Mono CJK SC" w:eastAsia="Noto Sans Mono CJK SC"/>
          <w:b w:val="0"/>
          <w:color w:val="243447"/>
          <w:sz w:val="17"/>
        </w:rPr>
        <w:t xml:space="preserve">    js/</w:t>
        <w:br/>
      </w:r>
      <w:r>
        <w:rPr>
          <w:rFonts w:ascii="Noto Sans Mono CJK SC" w:hAnsi="Noto Sans Mono CJK SC" w:eastAsia="Noto Sans Mono CJK SC"/>
          <w:b w:val="0"/>
          <w:color w:val="243447"/>
          <w:sz w:val="17"/>
        </w:rPr>
        <w:t xml:space="preserve">    gameir_text/</w:t>
        <w:br/>
      </w:r>
      <w:r>
        <w:rPr>
          <w:rFonts w:ascii="Noto Sans Mono CJK SC" w:hAnsi="Noto Sans Mono CJK SC" w:eastAsia="Noto Sans Mono CJK SC"/>
          <w:b w:val="0"/>
          <w:color w:val="243447"/>
          <w:sz w:val="17"/>
        </w:rPr>
        <w:t xml:space="preserve">    gameir_api/</w:t>
        <w:br/>
      </w:r>
      <w:r>
        <w:rPr>
          <w:rFonts w:ascii="Noto Sans Mono CJK SC" w:hAnsi="Noto Sans Mono CJK SC" w:eastAsia="Noto Sans Mono CJK SC"/>
          <w:b w:val="0"/>
          <w:color w:val="243447"/>
          <w:sz w:val="17"/>
        </w:rPr>
        <w:t xml:space="preserve">  harness/</w:t>
        <w:br/>
      </w:r>
      <w:r>
        <w:rPr>
          <w:rFonts w:ascii="Noto Sans Mono CJK SC" w:hAnsi="Noto Sans Mono CJK SC" w:eastAsia="Noto Sans Mono CJK SC"/>
          <w:b w:val="0"/>
          <w:color w:val="243447"/>
          <w:sz w:val="17"/>
        </w:rPr>
        <w:t xml:space="preserve">    runner.py</w:t>
        <w:br/>
      </w:r>
      <w:r>
        <w:rPr>
          <w:rFonts w:ascii="Noto Sans Mono CJK SC" w:hAnsi="Noto Sans Mono CJK SC" w:eastAsia="Noto Sans Mono CJK SC"/>
          <w:b w:val="0"/>
          <w:color w:val="243447"/>
          <w:sz w:val="17"/>
        </w:rPr>
        <w:t xml:space="preserve">    scoring.py</w:t>
        <w:br/>
      </w:r>
      <w:r>
        <w:rPr>
          <w:rFonts w:ascii="Noto Sans Mono CJK SC" w:hAnsi="Noto Sans Mono CJK SC" w:eastAsia="Noto Sans Mono CJK SC"/>
          <w:b w:val="0"/>
          <w:color w:val="243447"/>
          <w:sz w:val="17"/>
        </w:rPr>
        <w:t xml:space="preserve">    model_adapter.py</w:t>
        <w:br/>
      </w:r>
      <w:r>
        <w:rPr>
          <w:rFonts w:ascii="Noto Sans Mono CJK SC" w:hAnsi="Noto Sans Mono CJK SC" w:eastAsia="Noto Sans Mono CJK SC"/>
          <w:b w:val="0"/>
          <w:color w:val="243447"/>
          <w:sz w:val="17"/>
        </w:rPr>
        <w:t xml:space="preserve">    logging.py</w:t>
        <w:br/>
      </w:r>
      <w:r>
        <w:rPr>
          <w:rFonts w:ascii="Noto Sans Mono CJK SC" w:hAnsi="Noto Sans Mono CJK SC" w:eastAsia="Noto Sans Mono CJK SC"/>
          <w:b w:val="0"/>
          <w:color w:val="243447"/>
          <w:sz w:val="17"/>
        </w:rPr>
        <w:t xml:space="preserve">  results/</w:t>
        <w:br/>
      </w:r>
      <w:r>
        <w:rPr>
          <w:rFonts w:ascii="Noto Sans Mono CJK SC" w:hAnsi="Noto Sans Mono CJK SC" w:eastAsia="Noto Sans Mono CJK SC"/>
          <w:b w:val="0"/>
          <w:color w:val="243447"/>
          <w:sz w:val="17"/>
        </w:rPr>
        <w:t xml:space="preserve">    raw/</w:t>
        <w:br/>
      </w:r>
      <w:r>
        <w:rPr>
          <w:rFonts w:ascii="Noto Sans Mono CJK SC" w:hAnsi="Noto Sans Mono CJK SC" w:eastAsia="Noto Sans Mono CJK SC"/>
          <w:b w:val="0"/>
          <w:color w:val="243447"/>
          <w:sz w:val="17"/>
        </w:rPr>
        <w:t xml:space="preserve">    summary/</w:t>
        <w:br/>
      </w:r>
      <w:r>
        <w:rPr>
          <w:rFonts w:ascii="Noto Sans Mono CJK SC" w:hAnsi="Noto Sans Mono CJK SC" w:eastAsia="Noto Sans Mono CJK SC"/>
          <w:b w:val="0"/>
          <w:color w:val="243447"/>
          <w:sz w:val="17"/>
        </w:rPr>
        <w:t xml:space="preserve">    plots/</w:t>
        <w:br/>
      </w:r>
      <w:r>
        <w:rPr>
          <w:rFonts w:ascii="Noto Sans Mono CJK SC" w:hAnsi="Noto Sans Mono CJK SC" w:eastAsia="Noto Sans Mono CJK SC"/>
          <w:b w:val="0"/>
          <w:color w:val="243447"/>
          <w:sz w:val="17"/>
        </w:rPr>
        <w:t xml:space="preserve">  reports/</w:t>
        <w:br/>
      </w:r>
      <w:r>
        <w:rPr>
          <w:rFonts w:ascii="Noto Sans Mono CJK SC" w:hAnsi="Noto Sans Mono CJK SC" w:eastAsia="Noto Sans Mono CJK SC"/>
          <w:b w:val="0"/>
          <w:color w:val="243447"/>
          <w:sz w:val="17"/>
        </w:rPr>
        <w:t xml:space="preserve">    P00_environment.md</w:t>
        <w:br/>
      </w:r>
      <w:r>
        <w:rPr>
          <w:rFonts w:ascii="Noto Sans Mono CJK SC" w:hAnsi="Noto Sans Mono CJK SC" w:eastAsia="Noto Sans Mono CJK SC"/>
          <w:b w:val="0"/>
          <w:color w:val="243447"/>
          <w:sz w:val="17"/>
        </w:rPr>
        <w:t xml:space="preserve">    P01_runtime.md</w:t>
        <w:br/>
      </w:r>
      <w:r>
        <w:rPr>
          <w:rFonts w:ascii="Noto Sans Mono CJK SC" w:hAnsi="Noto Sans Mono CJK SC" w:eastAsia="Noto Sans Mono CJK SC"/>
          <w:b w:val="0"/>
          <w:color w:val="243447"/>
          <w:sz w:val="17"/>
        </w:rPr>
        <w:t xml:space="preserve">    P02_gameir_v0.md</w:t>
        <w:br/>
      </w:r>
      <w:r>
        <w:rPr>
          <w:rFonts w:ascii="Noto Sans Mono CJK SC" w:hAnsi="Noto Sans Mono CJK SC" w:eastAsia="Noto Sans Mono CJK SC"/>
          <w:b w:val="0"/>
          <w:color w:val="243447"/>
          <w:sz w:val="17"/>
        </w:rPr>
        <w:t xml:space="preserve">    P03_pilot.md</w:t>
        <w:br/>
      </w:r>
      <w:r>
        <w:rPr>
          <w:rFonts w:ascii="Noto Sans Mono CJK SC" w:hAnsi="Noto Sans Mono CJK SC" w:eastAsia="Noto Sans Mono CJK SC"/>
          <w:b w:val="0"/>
          <w:color w:val="243447"/>
          <w:sz w:val="17"/>
        </w:rPr>
        <w:t xml:space="preserve">    P04_freeze.md</w:t>
        <w:br/>
      </w:r>
      <w:r>
        <w:rPr>
          <w:rFonts w:ascii="Noto Sans Mono CJK SC" w:hAnsi="Noto Sans Mono CJK SC" w:eastAsia="Noto Sans Mono CJK SC"/>
          <w:b w:val="0"/>
          <w:color w:val="243447"/>
          <w:sz w:val="17"/>
        </w:rPr>
        <w:t xml:space="preserve">    P05_holdout.md</w:t>
        <w:br/>
      </w:r>
      <w:r>
        <w:rPr>
          <w:rFonts w:ascii="Noto Sans Mono CJK SC" w:hAnsi="Noto Sans Mono CJK SC" w:eastAsia="Noto Sans Mono CJK SC"/>
          <w:b w:val="0"/>
          <w:color w:val="243447"/>
          <w:sz w:val="17"/>
        </w:rPr>
        <w:t xml:space="preserve">    P06_full_eval.md</w:t>
        <w:br/>
      </w:r>
      <w:r>
        <w:rPr>
          <w:rFonts w:ascii="Noto Sans Mono CJK SC" w:hAnsi="Noto Sans Mono CJK SC" w:eastAsia="Noto Sans Mono CJK SC"/>
          <w:b w:val="0"/>
          <w:color w:val="243447"/>
          <w:sz w:val="17"/>
        </w:rPr>
        <w:t xml:space="preserve">    FINAL_REPORT.md</w:t>
      </w:r>
    </w:p>
    <w:p>
      <w:pPr>
        <w:pStyle w:val="Heading2"/>
        <w:keepLines w:val="0"/>
      </w:pPr>
      <w:r>
        <w:rPr>
          <w:rFonts w:ascii="Noto Sans CJK SC" w:hAnsi="Noto Sans CJK SC" w:eastAsia="Noto Sans CJK SC"/>
          <w:b w:val="0"/>
          <w:sz w:val="21"/>
        </w:rPr>
        <w:t>9.1 每次 Agent run 必须记录</w:t>
      </w:r>
    </w:p>
    <w:p>
      <w:pPr>
        <w:pStyle w:val="CodeBlock"/>
        <w:keepLines w:val="0"/>
        <w:shd w:fill="F2F5F8"/>
      </w:pPr>
      <w:r>
        <w:rPr>
          <w:rFonts w:ascii="Noto Sans Mono CJK SC" w:hAnsi="Noto Sans Mono CJK SC" w:eastAsia="Noto Sans Mono CJK SC"/>
          <w:b w:val="0"/>
          <w:color w:val="243447"/>
          <w:sz w:val="17"/>
        </w:rPr>
        <w:t>{</w:t>
        <w:br/>
      </w:r>
      <w:r>
        <w:rPr>
          <w:rFonts w:ascii="Noto Sans Mono CJK SC" w:hAnsi="Noto Sans Mono CJK SC" w:eastAsia="Noto Sans Mono CJK SC"/>
          <w:b w:val="0"/>
          <w:color w:val="243447"/>
          <w:sz w:val="17"/>
        </w:rPr>
        <w:t xml:space="preserve">  "run_id": "...",</w:t>
        <w:br/>
      </w:r>
      <w:r>
        <w:rPr>
          <w:rFonts w:ascii="Noto Sans Mono CJK SC" w:hAnsi="Noto Sans Mono CJK SC" w:eastAsia="Noto Sans Mono CJK SC"/>
          <w:b w:val="0"/>
          <w:color w:val="243447"/>
          <w:sz w:val="17"/>
        </w:rPr>
        <w:t xml:space="preserve">  "timestamp": "...",</w:t>
        <w:br/>
      </w:r>
      <w:r>
        <w:rPr>
          <w:rFonts w:ascii="Noto Sans Mono CJK SC" w:hAnsi="Noto Sans Mono CJK SC" w:eastAsia="Noto Sans Mono CJK SC"/>
          <w:b w:val="0"/>
          <w:color w:val="243447"/>
          <w:sz w:val="17"/>
        </w:rPr>
        <w:t xml:space="preserve">  "model": "exact model/version",</w:t>
        <w:br/>
      </w:r>
      <w:r>
        <w:rPr>
          <w:rFonts w:ascii="Noto Sans Mono CJK SC" w:hAnsi="Noto Sans Mono CJK SC" w:eastAsia="Noto Sans Mono CJK SC"/>
          <w:b w:val="0"/>
          <w:color w:val="243447"/>
          <w:sz w:val="17"/>
        </w:rPr>
        <w:t xml:space="preserve">  "representation": "js|gameir_text|gameir_api",</w:t>
        <w:br/>
      </w:r>
      <w:r>
        <w:rPr>
          <w:rFonts w:ascii="Noto Sans Mono CJK SC" w:hAnsi="Noto Sans Mono CJK SC" w:eastAsia="Noto Sans Mono CJK SC"/>
          <w:b w:val="0"/>
          <w:color w:val="243447"/>
          <w:sz w:val="17"/>
        </w:rPr>
        <w:t xml:space="preserve">  "task_id": "C07",</w:t>
        <w:br/>
      </w:r>
      <w:r>
        <w:rPr>
          <w:rFonts w:ascii="Noto Sans Mono CJK SC" w:hAnsi="Noto Sans Mono CJK SC" w:eastAsia="Noto Sans Mono CJK SC"/>
          <w:b w:val="0"/>
          <w:color w:val="243447"/>
          <w:sz w:val="17"/>
        </w:rPr>
        <w:t xml:space="preserve">  "seed": 123,</w:t>
        <w:br/>
      </w:r>
      <w:r>
        <w:rPr>
          <w:rFonts w:ascii="Noto Sans Mono CJK SC" w:hAnsi="Noto Sans Mono CJK SC" w:eastAsia="Noto Sans Mono CJK SC"/>
          <w:b w:val="0"/>
          <w:color w:val="243447"/>
          <w:sz w:val="17"/>
        </w:rPr>
        <w:t xml:space="preserve">  "initial_commit": "...",</w:t>
        <w:br/>
      </w:r>
      <w:r>
        <w:rPr>
          <w:rFonts w:ascii="Noto Sans Mono CJK SC" w:hAnsi="Noto Sans Mono CJK SC" w:eastAsia="Noto Sans Mono CJK SC"/>
          <w:b w:val="0"/>
          <w:color w:val="243447"/>
          <w:sz w:val="17"/>
        </w:rPr>
        <w:t xml:space="preserve">  "final_commit": "...",</w:t>
        <w:br/>
      </w:r>
      <w:r>
        <w:rPr>
          <w:rFonts w:ascii="Noto Sans Mono CJK SC" w:hAnsi="Noto Sans Mono CJK SC" w:eastAsia="Noto Sans Mono CJK SC"/>
          <w:b w:val="0"/>
          <w:color w:val="243447"/>
          <w:sz w:val="17"/>
        </w:rPr>
        <w:t xml:space="preserve">  "pass_at_1": false,</w:t>
        <w:br/>
      </w:r>
      <w:r>
        <w:rPr>
          <w:rFonts w:ascii="Noto Sans Mono CJK SC" w:hAnsi="Noto Sans Mono CJK SC" w:eastAsia="Noto Sans Mono CJK SC"/>
          <w:b w:val="0"/>
          <w:color w:val="243447"/>
          <w:sz w:val="17"/>
        </w:rPr>
        <w:t xml:space="preserve">  "final_pass": true,</w:t>
        <w:br/>
      </w:r>
      <w:r>
        <w:rPr>
          <w:rFonts w:ascii="Noto Sans Mono CJK SC" w:hAnsi="Noto Sans Mono CJK SC" w:eastAsia="Noto Sans Mono CJK SC"/>
          <w:b w:val="0"/>
          <w:color w:val="243447"/>
          <w:sz w:val="17"/>
        </w:rPr>
        <w:t xml:space="preserve">  "iterations": 3,</w:t>
        <w:br/>
      </w:r>
      <w:r>
        <w:rPr>
          <w:rFonts w:ascii="Noto Sans Mono CJK SC" w:hAnsi="Noto Sans Mono CJK SC" w:eastAsia="Noto Sans Mono CJK SC"/>
          <w:b w:val="0"/>
          <w:color w:val="243447"/>
          <w:sz w:val="17"/>
        </w:rPr>
        <w:t xml:space="preserve">  "tool_calls": 24,</w:t>
        <w:br/>
      </w:r>
      <w:r>
        <w:rPr>
          <w:rFonts w:ascii="Noto Sans Mono CJK SC" w:hAnsi="Noto Sans Mono CJK SC" w:eastAsia="Noto Sans Mono CJK SC"/>
          <w:b w:val="0"/>
          <w:color w:val="243447"/>
          <w:sz w:val="17"/>
        </w:rPr>
        <w:t xml:space="preserve">  "tokens_in": null,</w:t>
        <w:br/>
      </w:r>
      <w:r>
        <w:rPr>
          <w:rFonts w:ascii="Noto Sans Mono CJK SC" w:hAnsi="Noto Sans Mono CJK SC" w:eastAsia="Noto Sans Mono CJK SC"/>
          <w:b w:val="0"/>
          <w:color w:val="243447"/>
          <w:sz w:val="17"/>
        </w:rPr>
        <w:t xml:space="preserve">  "tokens_out": null,</w:t>
        <w:br/>
      </w:r>
      <w:r>
        <w:rPr>
          <w:rFonts w:ascii="Noto Sans Mono CJK SC" w:hAnsi="Noto Sans Mono CJK SC" w:eastAsia="Noto Sans Mono CJK SC"/>
          <w:b w:val="0"/>
          <w:color w:val="243447"/>
          <w:sz w:val="17"/>
        </w:rPr>
        <w:t xml:space="preserve">  "wall_time_sec": 412,</w:t>
        <w:br/>
      </w:r>
      <w:r>
        <w:rPr>
          <w:rFonts w:ascii="Noto Sans Mono CJK SC" w:hAnsi="Noto Sans Mono CJK SC" w:eastAsia="Noto Sans Mono CJK SC"/>
          <w:b w:val="0"/>
          <w:color w:val="243447"/>
          <w:sz w:val="17"/>
        </w:rPr>
        <w:t xml:space="preserve">  "tests": {...},</w:t>
        <w:br/>
      </w:r>
      <w:r>
        <w:rPr>
          <w:rFonts w:ascii="Noto Sans Mono CJK SC" w:hAnsi="Noto Sans Mono CJK SC" w:eastAsia="Noto Sans Mono CJK SC"/>
          <w:b w:val="0"/>
          <w:color w:val="243447"/>
          <w:sz w:val="17"/>
        </w:rPr>
        <w:t xml:space="preserve">  "changed_semantic_nodes": [...],</w:t>
        <w:br/>
      </w:r>
      <w:r>
        <w:rPr>
          <w:rFonts w:ascii="Noto Sans Mono CJK SC" w:hAnsi="Noto Sans Mono CJK SC" w:eastAsia="Noto Sans Mono CJK SC"/>
          <w:b w:val="0"/>
          <w:color w:val="243447"/>
          <w:sz w:val="17"/>
        </w:rPr>
        <w:t xml:space="preserve">  "new_regressions": 0,</w:t>
        <w:br/>
      </w:r>
      <w:r>
        <w:rPr>
          <w:rFonts w:ascii="Noto Sans Mono CJK SC" w:hAnsi="Noto Sans Mono CJK SC" w:eastAsia="Noto Sans Mono CJK SC"/>
          <w:b w:val="0"/>
          <w:color w:val="243447"/>
          <w:sz w:val="17"/>
        </w:rPr>
        <w:t xml:space="preserve">  "escape_hatch": false,</w:t>
        <w:br/>
      </w:r>
      <w:r>
        <w:rPr>
          <w:rFonts w:ascii="Noto Sans Mono CJK SC" w:hAnsi="Noto Sans Mono CJK SC" w:eastAsia="Noto Sans Mono CJK SC"/>
          <w:b w:val="0"/>
          <w:color w:val="243447"/>
          <w:sz w:val="17"/>
        </w:rPr>
        <w:t xml:space="preserve">  "logs": ["..."]</w:t>
        <w:br/>
      </w:r>
      <w:r>
        <w:rPr>
          <w:rFonts w:ascii="Noto Sans Mono CJK SC" w:hAnsi="Noto Sans Mono CJK SC" w:eastAsia="Noto Sans Mono CJK SC"/>
          <w:b w:val="0"/>
          <w:color w:val="243447"/>
          <w:sz w:val="17"/>
        </w:rPr>
        <w:t>}</w:t>
      </w:r>
    </w:p>
    <w:p>
      <w:pPr>
        <w:pStyle w:val="Heading1"/>
        <w:keepLines w:val="0"/>
      </w:pPr>
      <w:r>
        <w:rPr>
          <w:rFonts w:ascii="Noto Sans CJK SC" w:hAnsi="Noto Sans CJK SC" w:eastAsia="Noto Sans CJK SC"/>
          <w:b w:val="0"/>
          <w:sz w:val="21"/>
        </w:rPr>
        <w:t>10. Dot 推进阶段与门禁</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792"/>
            <w:shd w:fill="183153"/>
            <w:vAlign w:val="center"/>
          </w:tcPr>
          <w:p>
            <w:pPr>
              <w:jc w:val="center"/>
            </w:pPr>
            <w:r>
              <w:rPr>
                <w:rFonts w:ascii="Noto Sans CJK SC" w:hAnsi="Noto Sans CJK SC" w:eastAsia="Noto Sans CJK SC"/>
                <w:b/>
                <w:color w:val="FFFFFF"/>
                <w:sz w:val="16"/>
              </w:rPr>
              <w:t>阶段</w:t>
            </w:r>
          </w:p>
        </w:tc>
        <w:tc>
          <w:tcPr>
            <w:tcW w:type="dxa" w:w="1800"/>
            <w:shd w:fill="183153"/>
            <w:vAlign w:val="center"/>
          </w:tcPr>
          <w:p>
            <w:pPr>
              <w:jc w:val="center"/>
            </w:pPr>
            <w:r>
              <w:rPr>
                <w:rFonts w:ascii="Noto Sans CJK SC" w:hAnsi="Noto Sans CJK SC" w:eastAsia="Noto Sans CJK SC"/>
                <w:b/>
                <w:color w:val="FFFFFF"/>
                <w:sz w:val="16"/>
              </w:rPr>
              <w:t>名称</w:t>
            </w:r>
          </w:p>
        </w:tc>
        <w:tc>
          <w:tcPr>
            <w:tcW w:type="dxa" w:w="4752"/>
            <w:shd w:fill="183153"/>
            <w:vAlign w:val="center"/>
          </w:tcPr>
          <w:p>
            <w:pPr>
              <w:jc w:val="center"/>
            </w:pPr>
            <w:r>
              <w:rPr>
                <w:rFonts w:ascii="Noto Sans CJK SC" w:hAnsi="Noto Sans CJK SC" w:eastAsia="Noto Sans CJK SC"/>
                <w:b/>
                <w:color w:val="FFFFFF"/>
                <w:sz w:val="16"/>
              </w:rPr>
              <w:t>主要工作</w:t>
            </w:r>
          </w:p>
        </w:tc>
        <w:tc>
          <w:tcPr>
            <w:tcW w:type="dxa" w:w="3096"/>
            <w:shd w:fill="183153"/>
            <w:vAlign w:val="center"/>
          </w:tcPr>
          <w:p>
            <w:pPr>
              <w:jc w:val="center"/>
            </w:pPr>
            <w:r>
              <w:rPr>
                <w:rFonts w:ascii="Noto Sans CJK SC" w:hAnsi="Noto Sans CJK SC" w:eastAsia="Noto Sans CJK SC"/>
                <w:b/>
                <w:color w:val="FFFFFF"/>
                <w:sz w:val="16"/>
              </w:rPr>
              <w:t>进入下一阶段门禁</w:t>
            </w:r>
          </w:p>
        </w:tc>
      </w:tr>
      <w:tr>
        <w:tc>
          <w:tcPr>
            <w:tcW w:type="dxa" w:w="792"/>
            <w:vAlign w:val="top"/>
          </w:tcPr>
          <w:p>
            <w:r>
              <w:rPr>
                <w:rFonts w:ascii="Noto Sans CJK SC" w:hAnsi="Noto Sans CJK SC" w:eastAsia="Noto Sans CJK SC"/>
                <w:b w:val="0"/>
                <w:sz w:val="16"/>
              </w:rPr>
              <w:t>P00</w:t>
            </w:r>
          </w:p>
        </w:tc>
        <w:tc>
          <w:tcPr>
            <w:tcW w:type="dxa" w:w="1800"/>
            <w:vAlign w:val="top"/>
          </w:tcPr>
          <w:p>
            <w:r>
              <w:rPr>
                <w:rFonts w:ascii="Noto Sans CJK SC" w:hAnsi="Noto Sans CJK SC" w:eastAsia="Noto Sans CJK SC"/>
                <w:b w:val="0"/>
                <w:sz w:val="16"/>
              </w:rPr>
              <w:t>环境与仓库</w:t>
            </w:r>
          </w:p>
        </w:tc>
        <w:tc>
          <w:tcPr>
            <w:tcW w:type="dxa" w:w="4752"/>
            <w:vAlign w:val="top"/>
          </w:tcPr>
          <w:p>
            <w:r>
              <w:rPr>
                <w:rFonts w:ascii="Noto Sans CJK SC" w:hAnsi="Noto Sans CJK SC" w:eastAsia="Noto Sans CJK SC"/>
                <w:b w:val="0"/>
                <w:sz w:val="16"/>
              </w:rPr>
              <w:t>Cloud 中构建 Vitric/候选 runtime；验证 headless run、replay、test。</w:t>
            </w:r>
          </w:p>
        </w:tc>
        <w:tc>
          <w:tcPr>
            <w:tcW w:type="dxa" w:w="3096"/>
            <w:vAlign w:val="top"/>
          </w:tcPr>
          <w:p>
            <w:r>
              <w:rPr>
                <w:rFonts w:ascii="Noto Sans CJK SC" w:hAnsi="Noto Sans CJK SC" w:eastAsia="Noto Sans CJK SC"/>
                <w:b w:val="0"/>
                <w:sz w:val="16"/>
              </w:rPr>
              <w:t>最小 demo 在 clean checkout 可一键重现。</w:t>
            </w:r>
          </w:p>
        </w:tc>
      </w:tr>
      <w:tr>
        <w:tc>
          <w:tcPr>
            <w:tcW w:type="dxa" w:w="792"/>
            <w:shd w:fill="F7F9FC"/>
            <w:vAlign w:val="top"/>
          </w:tcPr>
          <w:p>
            <w:r>
              <w:rPr>
                <w:rFonts w:ascii="Noto Sans CJK SC" w:hAnsi="Noto Sans CJK SC" w:eastAsia="Noto Sans CJK SC"/>
                <w:b w:val="0"/>
                <w:sz w:val="16"/>
              </w:rPr>
              <w:t>P01</w:t>
            </w:r>
          </w:p>
        </w:tc>
        <w:tc>
          <w:tcPr>
            <w:tcW w:type="dxa" w:w="1800"/>
            <w:shd w:fill="F7F9FC"/>
            <w:vAlign w:val="top"/>
          </w:tcPr>
          <w:p>
            <w:r>
              <w:rPr>
                <w:rFonts w:ascii="Noto Sans CJK SC" w:hAnsi="Noto Sans CJK SC" w:eastAsia="Noto Sans CJK SC"/>
                <w:b w:val="0"/>
                <w:sz w:val="16"/>
              </w:rPr>
              <w:t>公平对照骨架</w:t>
            </w:r>
          </w:p>
        </w:tc>
        <w:tc>
          <w:tcPr>
            <w:tcW w:type="dxa" w:w="4752"/>
            <w:shd w:fill="F7F9FC"/>
            <w:vAlign w:val="top"/>
          </w:tcPr>
          <w:p>
            <w:r>
              <w:rPr>
                <w:rFonts w:ascii="Noto Sans CJK SC" w:hAnsi="Noto Sans CJK SC" w:eastAsia="Noto Sans CJK SC"/>
                <w:b w:val="0"/>
                <w:sz w:val="16"/>
              </w:rPr>
              <w:t>同一 gameplay 可用 JS 和占位 IR 路径运行同一测试。</w:t>
            </w:r>
          </w:p>
        </w:tc>
        <w:tc>
          <w:tcPr>
            <w:tcW w:type="dxa" w:w="3096"/>
            <w:shd w:fill="F7F9FC"/>
            <w:vAlign w:val="top"/>
          </w:tcPr>
          <w:p>
            <w:r>
              <w:rPr>
                <w:rFonts w:ascii="Noto Sans CJK SC" w:hAnsi="Noto Sans CJK SC" w:eastAsia="Noto Sans CJK SC"/>
                <w:b w:val="0"/>
                <w:sz w:val="16"/>
              </w:rPr>
              <w:t>两组共享 runtime/test，结果日志格式统一。</w:t>
            </w:r>
          </w:p>
        </w:tc>
      </w:tr>
      <w:tr>
        <w:tc>
          <w:tcPr>
            <w:tcW w:type="dxa" w:w="792"/>
            <w:vAlign w:val="top"/>
          </w:tcPr>
          <w:p>
            <w:r>
              <w:rPr>
                <w:rFonts w:ascii="Noto Sans CJK SC" w:hAnsi="Noto Sans CJK SC" w:eastAsia="Noto Sans CJK SC"/>
                <w:b w:val="0"/>
                <w:sz w:val="16"/>
              </w:rPr>
              <w:t>P02</w:t>
            </w:r>
          </w:p>
        </w:tc>
        <w:tc>
          <w:tcPr>
            <w:tcW w:type="dxa" w:w="1800"/>
            <w:vAlign w:val="top"/>
          </w:tcPr>
          <w:p>
            <w:r>
              <w:rPr>
                <w:rFonts w:ascii="Noto Sans CJK SC" w:hAnsi="Noto Sans CJK SC" w:eastAsia="Noto Sans CJK SC"/>
                <w:b w:val="0"/>
                <w:sz w:val="16"/>
              </w:rPr>
              <w:t>Game IR v0</w:t>
            </w:r>
          </w:p>
        </w:tc>
        <w:tc>
          <w:tcPr>
            <w:tcW w:type="dxa" w:w="4752"/>
            <w:vAlign w:val="top"/>
          </w:tcPr>
          <w:p>
            <w:r>
              <w:rPr>
                <w:rFonts w:ascii="Noto Sans CJK SC" w:hAnsi="Noto Sans CJK SC" w:eastAsia="Noto Sans CJK SC"/>
                <w:b w:val="0"/>
                <w:sz w:val="16"/>
              </w:rPr>
              <w:t>实现类型、表达式、集合、ECS、控制流、事件、时间、状态机、seeded random。</w:t>
            </w:r>
          </w:p>
        </w:tc>
        <w:tc>
          <w:tcPr>
            <w:tcW w:type="dxa" w:w="3096"/>
            <w:vAlign w:val="top"/>
          </w:tcPr>
          <w:p>
            <w:r>
              <w:rPr>
                <w:rFonts w:ascii="Noto Sans CJK SC" w:hAnsi="Noto Sans CJK SC" w:eastAsia="Noto Sans CJK SC"/>
                <w:b w:val="0"/>
                <w:sz w:val="16"/>
              </w:rPr>
              <w:t>≥12 个 unit/integration examples 全通过；validator 可拒绝基本非法 patch。</w:t>
            </w:r>
          </w:p>
        </w:tc>
      </w:tr>
      <w:tr>
        <w:tc>
          <w:tcPr>
            <w:tcW w:type="dxa" w:w="792"/>
            <w:shd w:fill="F7F9FC"/>
            <w:vAlign w:val="top"/>
          </w:tcPr>
          <w:p>
            <w:r>
              <w:rPr>
                <w:rFonts w:ascii="Noto Sans CJK SC" w:hAnsi="Noto Sans CJK SC" w:eastAsia="Noto Sans CJK SC"/>
                <w:b w:val="0"/>
                <w:sz w:val="16"/>
              </w:rPr>
              <w:t>P03</w:t>
            </w:r>
          </w:p>
        </w:tc>
        <w:tc>
          <w:tcPr>
            <w:tcW w:type="dxa" w:w="1800"/>
            <w:shd w:fill="F7F9FC"/>
            <w:vAlign w:val="top"/>
          </w:tcPr>
          <w:p>
            <w:r>
              <w:rPr>
                <w:rFonts w:ascii="Noto Sans CJK SC" w:hAnsi="Noto Sans CJK SC" w:eastAsia="Noto Sans CJK SC"/>
                <w:b w:val="0"/>
                <w:sz w:val="16"/>
              </w:rPr>
              <w:t>Pilot Benchmark</w:t>
            </w:r>
          </w:p>
        </w:tc>
        <w:tc>
          <w:tcPr>
            <w:tcW w:type="dxa" w:w="4752"/>
            <w:shd w:fill="F7F9FC"/>
            <w:vAlign w:val="top"/>
          </w:tcPr>
          <w:p>
            <w:r>
              <w:rPr>
                <w:rFonts w:ascii="Noto Sans CJK SC" w:hAnsi="Noto Sans CJK SC" w:eastAsia="Noto Sans CJK SC"/>
                <w:b w:val="0"/>
                <w:sz w:val="16"/>
              </w:rPr>
              <w:t>完成 C01-C06、M01-M04、D01-D04 的单次试跑。</w:t>
            </w:r>
          </w:p>
        </w:tc>
        <w:tc>
          <w:tcPr>
            <w:tcW w:type="dxa" w:w="3096"/>
            <w:shd w:fill="F7F9FC"/>
            <w:vAlign w:val="top"/>
          </w:tcPr>
          <w:p>
            <w:r>
              <w:rPr>
                <w:rFonts w:ascii="Noto Sans CJK SC" w:hAnsi="Noto Sans CJK SC" w:eastAsia="Noto Sans CJK SC"/>
                <w:b w:val="0"/>
                <w:sz w:val="16"/>
              </w:rPr>
              <w:t>框架稳定；结果可重复；识别并修完实验性 bug。</w:t>
            </w:r>
          </w:p>
        </w:tc>
      </w:tr>
      <w:tr>
        <w:tc>
          <w:tcPr>
            <w:tcW w:type="dxa" w:w="792"/>
            <w:vAlign w:val="top"/>
          </w:tcPr>
          <w:p>
            <w:r>
              <w:rPr>
                <w:rFonts w:ascii="Noto Sans CJK SC" w:hAnsi="Noto Sans CJK SC" w:eastAsia="Noto Sans CJK SC"/>
                <w:b w:val="0"/>
                <w:sz w:val="16"/>
              </w:rPr>
              <w:t>P04</w:t>
            </w:r>
          </w:p>
        </w:tc>
        <w:tc>
          <w:tcPr>
            <w:tcW w:type="dxa" w:w="1800"/>
            <w:vAlign w:val="top"/>
          </w:tcPr>
          <w:p>
            <w:r>
              <w:rPr>
                <w:rFonts w:ascii="Noto Sans CJK SC" w:hAnsi="Noto Sans CJK SC" w:eastAsia="Noto Sans CJK SC"/>
                <w:b w:val="0"/>
                <w:sz w:val="16"/>
              </w:rPr>
              <w:t>Freeze / Preregister</w:t>
            </w:r>
          </w:p>
        </w:tc>
        <w:tc>
          <w:tcPr>
            <w:tcW w:type="dxa" w:w="4752"/>
            <w:vAlign w:val="top"/>
          </w:tcPr>
          <w:p>
            <w:r>
              <w:rPr>
                <w:rFonts w:ascii="Noto Sans CJK SC" w:hAnsi="Noto Sans CJK SC" w:eastAsia="Noto Sans CJK SC"/>
                <w:b w:val="0"/>
                <w:sz w:val="16"/>
              </w:rPr>
              <w:t>冻结 Game IR v0 与主指标；记录 allowed intrinsics。</w:t>
            </w:r>
          </w:p>
        </w:tc>
        <w:tc>
          <w:tcPr>
            <w:tcW w:type="dxa" w:w="3096"/>
            <w:vAlign w:val="top"/>
          </w:tcPr>
          <w:p>
            <w:r>
              <w:rPr>
                <w:rFonts w:ascii="Noto Sans CJK SC" w:hAnsi="Noto Sans CJK SC" w:eastAsia="Noto Sans CJK SC"/>
                <w:b w:val="0"/>
                <w:sz w:val="16"/>
              </w:rPr>
              <w:t>生成不可变 preregistration.yaml + git tag。</w:t>
            </w:r>
          </w:p>
        </w:tc>
      </w:tr>
      <w:tr>
        <w:tc>
          <w:tcPr>
            <w:tcW w:type="dxa" w:w="792"/>
            <w:shd w:fill="F7F9FC"/>
            <w:vAlign w:val="top"/>
          </w:tcPr>
          <w:p>
            <w:r>
              <w:rPr>
                <w:rFonts w:ascii="Noto Sans CJK SC" w:hAnsi="Noto Sans CJK SC" w:eastAsia="Noto Sans CJK SC"/>
                <w:b w:val="0"/>
                <w:sz w:val="16"/>
              </w:rPr>
              <w:t>P05</w:t>
            </w:r>
          </w:p>
        </w:tc>
        <w:tc>
          <w:tcPr>
            <w:tcW w:type="dxa" w:w="1800"/>
            <w:shd w:fill="F7F9FC"/>
            <w:vAlign w:val="top"/>
          </w:tcPr>
          <w:p>
            <w:r>
              <w:rPr>
                <w:rFonts w:ascii="Noto Sans CJK SC" w:hAnsi="Noto Sans CJK SC" w:eastAsia="Noto Sans CJK SC"/>
                <w:b w:val="0"/>
                <w:sz w:val="16"/>
              </w:rPr>
              <w:t>Holdout</w:t>
            </w:r>
          </w:p>
        </w:tc>
        <w:tc>
          <w:tcPr>
            <w:tcW w:type="dxa" w:w="4752"/>
            <w:shd w:fill="F7F9FC"/>
            <w:vAlign w:val="top"/>
          </w:tcPr>
          <w:p>
            <w:r>
              <w:rPr>
                <w:rFonts w:ascii="Noto Sans CJK SC" w:hAnsi="Noto Sans CJK SC" w:eastAsia="Noto Sans CJK SC"/>
                <w:b w:val="0"/>
                <w:sz w:val="16"/>
              </w:rPr>
              <w:t>在冻结后执行 ≥12 个未见任务。</w:t>
            </w:r>
          </w:p>
        </w:tc>
        <w:tc>
          <w:tcPr>
            <w:tcW w:type="dxa" w:w="3096"/>
            <w:shd w:fill="F7F9FC"/>
            <w:vAlign w:val="top"/>
          </w:tcPr>
          <w:p>
            <w:r>
              <w:rPr>
                <w:rFonts w:ascii="Noto Sans CJK SC" w:hAnsi="Noto Sans CJK SC" w:eastAsia="Noto Sans CJK SC"/>
                <w:b w:val="0"/>
                <w:sz w:val="16"/>
              </w:rPr>
              <w:t>计算 coverage/EHR/PSR；决定 GO / PIVOT / STOP。</w:t>
            </w:r>
          </w:p>
        </w:tc>
      </w:tr>
      <w:tr>
        <w:tc>
          <w:tcPr>
            <w:tcW w:type="dxa" w:w="792"/>
            <w:vAlign w:val="top"/>
          </w:tcPr>
          <w:p>
            <w:r>
              <w:rPr>
                <w:rFonts w:ascii="Noto Sans CJK SC" w:hAnsi="Noto Sans CJK SC" w:eastAsia="Noto Sans CJK SC"/>
                <w:b w:val="0"/>
                <w:sz w:val="16"/>
              </w:rPr>
              <w:t>P06</w:t>
            </w:r>
          </w:p>
        </w:tc>
        <w:tc>
          <w:tcPr>
            <w:tcW w:type="dxa" w:w="1800"/>
            <w:vAlign w:val="top"/>
          </w:tcPr>
          <w:p>
            <w:r>
              <w:rPr>
                <w:rFonts w:ascii="Noto Sans CJK SC" w:hAnsi="Noto Sans CJK SC" w:eastAsia="Noto Sans CJK SC"/>
                <w:b w:val="0"/>
                <w:sz w:val="16"/>
              </w:rPr>
              <w:t>Full Evaluation</w:t>
            </w:r>
          </w:p>
        </w:tc>
        <w:tc>
          <w:tcPr>
            <w:tcW w:type="dxa" w:w="4752"/>
            <w:vAlign w:val="top"/>
          </w:tcPr>
          <w:p>
            <w:r>
              <w:rPr>
                <w:rFonts w:ascii="Noto Sans CJK SC" w:hAnsi="Noto Sans CJK SC" w:eastAsia="Noto Sans CJK SC"/>
                <w:b w:val="0"/>
                <w:sz w:val="16"/>
              </w:rPr>
              <w:t>30 paired tasks × 多 runs；加入 GameIR Semantic API。</w:t>
            </w:r>
          </w:p>
        </w:tc>
        <w:tc>
          <w:tcPr>
            <w:tcW w:type="dxa" w:w="3096"/>
            <w:vAlign w:val="top"/>
          </w:tcPr>
          <w:p>
            <w:r>
              <w:rPr>
                <w:rFonts w:ascii="Noto Sans CJK SC" w:hAnsi="Noto Sans CJK SC" w:eastAsia="Noto Sans CJK SC"/>
                <w:b w:val="0"/>
                <w:sz w:val="16"/>
              </w:rPr>
              <w:t>得到主统计表、误差/置信区间、完整 raw logs。</w:t>
            </w:r>
          </w:p>
        </w:tc>
      </w:tr>
      <w:tr>
        <w:tc>
          <w:tcPr>
            <w:tcW w:type="dxa" w:w="792"/>
            <w:shd w:fill="F7F9FC"/>
            <w:vAlign w:val="top"/>
          </w:tcPr>
          <w:p>
            <w:r>
              <w:rPr>
                <w:rFonts w:ascii="Noto Sans CJK SC" w:hAnsi="Noto Sans CJK SC" w:eastAsia="Noto Sans CJK SC"/>
                <w:b w:val="0"/>
                <w:sz w:val="16"/>
              </w:rPr>
              <w:t>P07</w:t>
            </w:r>
          </w:p>
        </w:tc>
        <w:tc>
          <w:tcPr>
            <w:tcW w:type="dxa" w:w="1800"/>
            <w:shd w:fill="F7F9FC"/>
            <w:vAlign w:val="top"/>
          </w:tcPr>
          <w:p>
            <w:r>
              <w:rPr>
                <w:rFonts w:ascii="Noto Sans CJK SC" w:hAnsi="Noto Sans CJK SC" w:eastAsia="Noto Sans CJK SC"/>
                <w:b w:val="0"/>
                <w:sz w:val="16"/>
              </w:rPr>
              <w:t>Mutation &amp; Comprehension</w:t>
            </w:r>
          </w:p>
        </w:tc>
        <w:tc>
          <w:tcPr>
            <w:tcW w:type="dxa" w:w="4752"/>
            <w:shd w:fill="F7F9FC"/>
            <w:vAlign w:val="top"/>
          </w:tcPr>
          <w:p>
            <w:r>
              <w:rPr>
                <w:rFonts w:ascii="Noto Sans CJK SC" w:hAnsi="Noto Sans CJK SC" w:eastAsia="Noto Sans CJK SC"/>
                <w:b w:val="0"/>
                <w:sz w:val="16"/>
              </w:rPr>
              <w:t>静态验证 mutation + dependency comprehension。</w:t>
            </w:r>
          </w:p>
        </w:tc>
        <w:tc>
          <w:tcPr>
            <w:tcW w:type="dxa" w:w="3096"/>
            <w:shd w:fill="F7F9FC"/>
            <w:vAlign w:val="top"/>
          </w:tcPr>
          <w:p>
            <w:r>
              <w:rPr>
                <w:rFonts w:ascii="Noto Sans CJK SC" w:hAnsi="Noto Sans CJK SC" w:eastAsia="Noto Sans CJK SC"/>
                <w:b w:val="0"/>
                <w:sz w:val="16"/>
              </w:rPr>
              <w:t>得到验证能力与理解能力独立证据。</w:t>
            </w:r>
          </w:p>
        </w:tc>
      </w:tr>
      <w:tr>
        <w:tc>
          <w:tcPr>
            <w:tcW w:type="dxa" w:w="792"/>
            <w:vAlign w:val="top"/>
          </w:tcPr>
          <w:p>
            <w:r>
              <w:rPr>
                <w:rFonts w:ascii="Noto Sans CJK SC" w:hAnsi="Noto Sans CJK SC" w:eastAsia="Noto Sans CJK SC"/>
                <w:b w:val="0"/>
                <w:sz w:val="16"/>
              </w:rPr>
              <w:t>P08</w:t>
            </w:r>
          </w:p>
        </w:tc>
        <w:tc>
          <w:tcPr>
            <w:tcW w:type="dxa" w:w="1800"/>
            <w:vAlign w:val="top"/>
          </w:tcPr>
          <w:p>
            <w:r>
              <w:rPr>
                <w:rFonts w:ascii="Noto Sans CJK SC" w:hAnsi="Noto Sans CJK SC" w:eastAsia="Noto Sans CJK SC"/>
                <w:b w:val="0"/>
                <w:sz w:val="16"/>
              </w:rPr>
              <w:t>Final Report</w:t>
            </w:r>
          </w:p>
        </w:tc>
        <w:tc>
          <w:tcPr>
            <w:tcW w:type="dxa" w:w="4752"/>
            <w:vAlign w:val="top"/>
          </w:tcPr>
          <w:p>
            <w:r>
              <w:rPr>
                <w:rFonts w:ascii="Noto Sans CJK SC" w:hAnsi="Noto Sans CJK SC" w:eastAsia="Noto Sans CJK SC"/>
                <w:b w:val="0"/>
                <w:sz w:val="16"/>
              </w:rPr>
              <w:t>汇总支持/反驳核心假设的证据。</w:t>
            </w:r>
          </w:p>
        </w:tc>
        <w:tc>
          <w:tcPr>
            <w:tcW w:type="dxa" w:w="3096"/>
            <w:vAlign w:val="top"/>
          </w:tcPr>
          <w:p>
            <w:r>
              <w:rPr>
                <w:rFonts w:ascii="Noto Sans CJK SC" w:hAnsi="Noto Sans CJK SC" w:eastAsia="Noto Sans CJK SC"/>
                <w:b w:val="0"/>
                <w:sz w:val="16"/>
              </w:rPr>
              <w:t>FINAL_REPORT.md + CSV/JSON + plots + 可复现实验命令。</w:t>
            </w:r>
          </w:p>
        </w:tc>
      </w:tr>
    </w:tbl>
    <w:p>
      <w:pPr>
        <w:keepLines w:val="0"/>
        <w:spacing w:after="20"/>
      </w:pPr>
    </w:p>
    <w:p>
      <w:pPr>
        <w:pStyle w:val="Heading2"/>
        <w:keepLines w:val="0"/>
      </w:pPr>
      <w:r>
        <w:rPr>
          <w:rFonts w:ascii="Noto Sans CJK SC" w:hAnsi="Noto Sans CJK SC" w:eastAsia="Noto Sans CJK SC"/>
          <w:b w:val="0"/>
          <w:sz w:val="21"/>
        </w:rPr>
        <w:t>10.1 P00 立即执行命令清单（示意）</w:t>
      </w:r>
    </w:p>
    <w:p>
      <w:pPr>
        <w:pStyle w:val="CodeBlock"/>
        <w:keepLines w:val="0"/>
        <w:shd w:fill="F2F5F8"/>
      </w:pPr>
      <w:r>
        <w:rPr>
          <w:rFonts w:ascii="Noto Sans Mono CJK SC" w:hAnsi="Noto Sans Mono CJK SC" w:eastAsia="Noto Sans Mono CJK SC"/>
          <w:b w:val="0"/>
          <w:color w:val="243447"/>
          <w:sz w:val="17"/>
        </w:rPr>
        <w:t># 1. clone / inspect runtime</w:t>
        <w:br/>
      </w:r>
      <w:r>
        <w:rPr>
          <w:rFonts w:ascii="Noto Sans Mono CJK SC" w:hAnsi="Noto Sans Mono CJK SC" w:eastAsia="Noto Sans Mono CJK SC"/>
          <w:b w:val="0"/>
          <w:color w:val="243447"/>
          <w:sz w:val="17"/>
        </w:rPr>
        <w:t>git clone &lt;vitric-or-selected-runtime&gt; runtime-src</w:t>
        <w:br/>
      </w:r>
      <w:r>
        <w:rPr>
          <w:rFonts w:ascii="Noto Sans Mono CJK SC" w:hAnsi="Noto Sans Mono CJK SC" w:eastAsia="Noto Sans Mono CJK SC"/>
          <w:b w:val="0"/>
          <w:color w:val="243447"/>
          <w:sz w:val="17"/>
        </w:rPr>
        <w:t>cd runtime-src</w:t>
        <w:br/>
      </w:r>
      <w:r>
        <w:rPr>
          <w:rFonts w:ascii="Noto Sans Mono CJK SC" w:hAnsi="Noto Sans Mono CJK SC" w:eastAsia="Noto Sans Mono CJK SC"/>
          <w:b w:val="0"/>
          <w:color w:val="243447"/>
          <w:sz w:val="17"/>
        </w:rPr>
        <w:br/>
      </w:r>
      <w:r>
        <w:rPr>
          <w:rFonts w:ascii="Noto Sans Mono CJK SC" w:hAnsi="Noto Sans Mono CJK SC" w:eastAsia="Noto Sans Mono CJK SC"/>
          <w:b w:val="0"/>
          <w:color w:val="243447"/>
          <w:sz w:val="17"/>
        </w:rPr>
        <w:t># 2. build / test</w:t>
        <w:br/>
      </w:r>
      <w:r>
        <w:rPr>
          <w:rFonts w:ascii="Noto Sans Mono CJK SC" w:hAnsi="Noto Sans Mono CJK SC" w:eastAsia="Noto Sans Mono CJK SC"/>
          <w:b w:val="0"/>
          <w:color w:val="243447"/>
          <w:sz w:val="17"/>
        </w:rPr>
        <w:t>cargo test --workspace</w:t>
        <w:br/>
      </w:r>
      <w:r>
        <w:rPr>
          <w:rFonts w:ascii="Noto Sans Mono CJK SC" w:hAnsi="Noto Sans Mono CJK SC" w:eastAsia="Noto Sans Mono CJK SC"/>
          <w:b w:val="0"/>
          <w:color w:val="243447"/>
          <w:sz w:val="17"/>
        </w:rPr>
        <w:t># 或项目实际提供的等价命令</w:t>
        <w:br/>
      </w:r>
      <w:r>
        <w:rPr>
          <w:rFonts w:ascii="Noto Sans Mono CJK SC" w:hAnsi="Noto Sans Mono CJK SC" w:eastAsia="Noto Sans Mono CJK SC"/>
          <w:b w:val="0"/>
          <w:color w:val="243447"/>
          <w:sz w:val="17"/>
        </w:rPr>
        <w:br/>
      </w:r>
      <w:r>
        <w:rPr>
          <w:rFonts w:ascii="Noto Sans Mono CJK SC" w:hAnsi="Noto Sans Mono CJK SC" w:eastAsia="Noto Sans Mono CJK SC"/>
          <w:b w:val="0"/>
          <w:color w:val="243447"/>
          <w:sz w:val="17"/>
        </w:rPr>
        <w:t># 3. run a deterministic headless example twice</w:t>
        <w:br/>
      </w:r>
      <w:r>
        <w:rPr>
          <w:rFonts w:ascii="Noto Sans Mono CJK SC" w:hAnsi="Noto Sans Mono CJK SC" w:eastAsia="Noto Sans Mono CJK SC"/>
          <w:b w:val="0"/>
          <w:color w:val="243447"/>
          <w:sz w:val="17"/>
        </w:rPr>
        <w:t># 保存 state hash / replay result</w:t>
        <w:br/>
      </w:r>
      <w:r>
        <w:rPr>
          <w:rFonts w:ascii="Noto Sans Mono CJK SC" w:hAnsi="Noto Sans Mono CJK SC" w:eastAsia="Noto Sans Mono CJK SC"/>
          <w:b w:val="0"/>
          <w:color w:val="243447"/>
          <w:sz w:val="17"/>
        </w:rPr>
        <w:br/>
      </w:r>
      <w:r>
        <w:rPr>
          <w:rFonts w:ascii="Noto Sans Mono CJK SC" w:hAnsi="Noto Sans Mono CJK SC" w:eastAsia="Noto Sans Mono CJK SC"/>
          <w:b w:val="0"/>
          <w:color w:val="243447"/>
          <w:sz w:val="17"/>
        </w:rPr>
        <w:t># 4. 回到实验仓库，记录：</w:t>
        <w:br/>
      </w:r>
      <w:r>
        <w:rPr>
          <w:rFonts w:ascii="Noto Sans Mono CJK SC" w:hAnsi="Noto Sans Mono CJK SC" w:eastAsia="Noto Sans Mono CJK SC"/>
          <w:b w:val="0"/>
          <w:color w:val="243447"/>
          <w:sz w:val="17"/>
        </w:rPr>
        <w:t># - OS / architecture</w:t>
        <w:br/>
      </w:r>
      <w:r>
        <w:rPr>
          <w:rFonts w:ascii="Noto Sans Mono CJK SC" w:hAnsi="Noto Sans Mono CJK SC" w:eastAsia="Noto Sans Mono CJK SC"/>
          <w:b w:val="0"/>
          <w:color w:val="243447"/>
          <w:sz w:val="17"/>
        </w:rPr>
        <w:t># - runtime commit</w:t>
        <w:br/>
      </w:r>
      <w:r>
        <w:rPr>
          <w:rFonts w:ascii="Noto Sans Mono CJK SC" w:hAnsi="Noto Sans Mono CJK SC" w:eastAsia="Noto Sans Mono CJK SC"/>
          <w:b w:val="0"/>
          <w:color w:val="243447"/>
          <w:sz w:val="17"/>
        </w:rPr>
        <w:t># - compiler/runtime versions</w:t>
        <w:br/>
      </w:r>
      <w:r>
        <w:rPr>
          <w:rFonts w:ascii="Noto Sans Mono CJK SC" w:hAnsi="Noto Sans Mono CJK SC" w:eastAsia="Noto Sans Mono CJK SC"/>
          <w:b w:val="0"/>
          <w:color w:val="243447"/>
          <w:sz w:val="17"/>
        </w:rPr>
        <w:t># - exact commands</w:t>
        <w:br/>
      </w:r>
      <w:r>
        <w:rPr>
          <w:rFonts w:ascii="Noto Sans Mono CJK SC" w:hAnsi="Noto Sans Mono CJK SC" w:eastAsia="Noto Sans Mono CJK SC"/>
          <w:b w:val="0"/>
          <w:color w:val="243447"/>
          <w:sz w:val="17"/>
        </w:rPr>
        <w:t># - PASS/FAIL logs</w:t>
      </w:r>
    </w:p>
    <w:p>
      <w:pPr>
        <w:keepLines w:val="0"/>
      </w:pPr>
      <w:r>
        <w:rPr>
          <w:rFonts w:ascii="Noto Sans CJK SC" w:hAnsi="Noto Sans CJK SC" w:eastAsia="Noto Sans CJK SC"/>
          <w:b w:val="0"/>
          <w:sz w:val="21"/>
        </w:rPr>
        <w:t>具体命令以当前仓库真实说明为准。Dot 不应照抄不存在的命令；必须先读取项目 README/agent guide，并将实际可复现命令写入 P00_environment.md。</w:t>
      </w:r>
    </w:p>
    <w:p>
      <w:pPr>
        <w:pStyle w:val="Heading1"/>
        <w:keepLines w:val="0"/>
      </w:pPr>
      <w:r>
        <w:rPr>
          <w:rFonts w:ascii="Noto Sans CJK SC" w:hAnsi="Noto Sans CJK SC" w:eastAsia="Noto Sans CJK SC"/>
          <w:b w:val="0"/>
          <w:sz w:val="21"/>
        </w:rPr>
        <w:t>11. 分析与统计</w:t>
      </w:r>
    </w:p>
    <w:p>
      <w:pPr>
        <w:keepLines w:val="0"/>
      </w:pPr>
      <w:r>
        <w:rPr>
          <w:rFonts w:ascii="Noto Sans CJK SC" w:hAnsi="Noto Sans CJK SC" w:eastAsia="Noto Sans CJK SC"/>
          <w:b w:val="0"/>
          <w:sz w:val="21"/>
        </w:rPr>
        <w:t>对二元成功指标优先报告每组比例、绝对百分点差、95% bootstrap CI；paired task 可使用配对 bootstrap 或 McNemar-style paired comparison。对 repair turns、token、tool calls 等偏态指标报告 median、IQR 与 paired bootstrap。</w:t>
      </w:r>
    </w:p>
    <w:p>
      <w:pPr>
        <w:pStyle w:val="Heading2"/>
        <w:keepLines w:val="0"/>
      </w:pPr>
      <w:r>
        <w:rPr>
          <w:rFonts w:ascii="Noto Sans CJK SC" w:hAnsi="Noto Sans CJK SC" w:eastAsia="Noto Sans CJK SC"/>
          <w:b w:val="0"/>
          <w:sz w:val="21"/>
        </w:rPr>
        <w:t>11.1 最终主表模板</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3168"/>
            <w:shd w:fill="183153"/>
            <w:vAlign w:val="center"/>
          </w:tcPr>
          <w:p>
            <w:pPr>
              <w:jc w:val="center"/>
            </w:pPr>
            <w:r>
              <w:rPr>
                <w:rFonts w:ascii="Noto Sans CJK SC" w:hAnsi="Noto Sans CJK SC" w:eastAsia="Noto Sans CJK SC"/>
                <w:b/>
                <w:color w:val="FFFFFF"/>
                <w:sz w:val="16"/>
              </w:rPr>
              <w:t>指标</w:t>
            </w:r>
          </w:p>
        </w:tc>
        <w:tc>
          <w:tcPr>
            <w:tcW w:type="dxa" w:w="1584"/>
            <w:shd w:fill="183153"/>
            <w:vAlign w:val="center"/>
          </w:tcPr>
          <w:p>
            <w:pPr>
              <w:jc w:val="center"/>
            </w:pPr>
            <w:r>
              <w:rPr>
                <w:rFonts w:ascii="Noto Sans CJK SC" w:hAnsi="Noto Sans CJK SC" w:eastAsia="Noto Sans CJK SC"/>
                <w:b/>
                <w:color w:val="FFFFFF"/>
                <w:sz w:val="16"/>
              </w:rPr>
              <w:t>JS/TS</w:t>
            </w:r>
          </w:p>
        </w:tc>
        <w:tc>
          <w:tcPr>
            <w:tcW w:type="dxa" w:w="1800"/>
            <w:shd w:fill="183153"/>
            <w:vAlign w:val="center"/>
          </w:tcPr>
          <w:p>
            <w:pPr>
              <w:jc w:val="center"/>
            </w:pPr>
            <w:r>
              <w:rPr>
                <w:rFonts w:ascii="Noto Sans CJK SC" w:hAnsi="Noto Sans CJK SC" w:eastAsia="Noto Sans CJK SC"/>
                <w:b/>
                <w:color w:val="FFFFFF"/>
                <w:sz w:val="16"/>
              </w:rPr>
              <w:t>GameIR Text</w:t>
            </w:r>
          </w:p>
        </w:tc>
        <w:tc>
          <w:tcPr>
            <w:tcW w:type="dxa" w:w="1800"/>
            <w:shd w:fill="183153"/>
            <w:vAlign w:val="center"/>
          </w:tcPr>
          <w:p>
            <w:pPr>
              <w:jc w:val="center"/>
            </w:pPr>
            <w:r>
              <w:rPr>
                <w:rFonts w:ascii="Noto Sans CJK SC" w:hAnsi="Noto Sans CJK SC" w:eastAsia="Noto Sans CJK SC"/>
                <w:b/>
                <w:color w:val="FFFFFF"/>
                <w:sz w:val="16"/>
              </w:rPr>
              <w:t>GameIR API</w:t>
            </w:r>
          </w:p>
        </w:tc>
        <w:tc>
          <w:tcPr>
            <w:tcW w:type="dxa" w:w="2160"/>
            <w:shd w:fill="183153"/>
            <w:vAlign w:val="center"/>
          </w:tcPr>
          <w:p>
            <w:pPr>
              <w:jc w:val="center"/>
            </w:pPr>
            <w:r>
              <w:rPr>
                <w:rFonts w:ascii="Noto Sans CJK SC" w:hAnsi="Noto Sans CJK SC" w:eastAsia="Noto Sans CJK SC"/>
                <w:b/>
                <w:color w:val="FFFFFF"/>
                <w:sz w:val="16"/>
              </w:rPr>
              <w:t>差异/CI</w:t>
            </w:r>
          </w:p>
        </w:tc>
      </w:tr>
      <w:tr>
        <w:tc>
          <w:tcPr>
            <w:tcW w:type="dxa" w:w="3168"/>
            <w:vAlign w:val="top"/>
          </w:tcPr>
          <w:p>
            <w:r>
              <w:rPr>
                <w:rFonts w:ascii="Noto Sans CJK SC" w:hAnsi="Noto Sans CJK SC" w:eastAsia="Noto Sans CJK SC"/>
                <w:b w:val="0"/>
                <w:sz w:val="16"/>
              </w:rPr>
              <w:t>Create pass@1</w:t>
            </w:r>
          </w:p>
        </w:tc>
        <w:tc>
          <w:tcPr>
            <w:tcW w:type="dxa" w:w="1584"/>
            <w:vAlign w:val="top"/>
          </w:tcPr>
          <w:p>
            <w:r>
              <w:rPr>
                <w:rFonts w:ascii="Noto Sans CJK SC" w:hAnsi="Noto Sans CJK SC" w:eastAsia="Noto Sans CJK SC"/>
                <w:b w:val="0"/>
                <w:sz w:val="16"/>
              </w:rPr>
              <w:t>TBD</w:t>
            </w:r>
          </w:p>
        </w:tc>
        <w:tc>
          <w:tcPr>
            <w:tcW w:type="dxa" w:w="1800"/>
            <w:vAlign w:val="top"/>
          </w:tcPr>
          <w:p>
            <w:r>
              <w:rPr>
                <w:rFonts w:ascii="Noto Sans CJK SC" w:hAnsi="Noto Sans CJK SC" w:eastAsia="Noto Sans CJK SC"/>
                <w:b w:val="0"/>
                <w:sz w:val="16"/>
              </w:rPr>
              <w:t>TBD</w:t>
            </w:r>
          </w:p>
        </w:tc>
        <w:tc>
          <w:tcPr>
            <w:tcW w:type="dxa" w:w="1800"/>
            <w:vAlign w:val="top"/>
          </w:tcPr>
          <w:p>
            <w:r>
              <w:rPr>
                <w:rFonts w:ascii="Noto Sans CJK SC" w:hAnsi="Noto Sans CJK SC" w:eastAsia="Noto Sans CJK SC"/>
                <w:b w:val="0"/>
                <w:sz w:val="16"/>
              </w:rPr>
              <w:t>TBD</w:t>
            </w:r>
          </w:p>
        </w:tc>
        <w:tc>
          <w:tcPr>
            <w:tcW w:type="dxa" w:w="2160"/>
            <w:vAlign w:val="top"/>
          </w:tcPr>
          <w:p>
            <w:r>
              <w:rPr>
                <w:rFonts w:ascii="Noto Sans CJK SC" w:hAnsi="Noto Sans CJK SC" w:eastAsia="Noto Sans CJK SC"/>
                <w:b w:val="0"/>
                <w:sz w:val="16"/>
              </w:rPr>
              <w:t>TBD</w:t>
            </w:r>
          </w:p>
        </w:tc>
      </w:tr>
      <w:tr>
        <w:tc>
          <w:tcPr>
            <w:tcW w:type="dxa" w:w="3168"/>
            <w:shd w:fill="F7F9FC"/>
            <w:vAlign w:val="top"/>
          </w:tcPr>
          <w:p>
            <w:r>
              <w:rPr>
                <w:rFonts w:ascii="Noto Sans CJK SC" w:hAnsi="Noto Sans CJK SC" w:eastAsia="Noto Sans CJK SC"/>
                <w:b w:val="0"/>
                <w:sz w:val="16"/>
              </w:rPr>
              <w:t>Modify final success</w:t>
            </w:r>
          </w:p>
        </w:tc>
        <w:tc>
          <w:tcPr>
            <w:tcW w:type="dxa" w:w="1584"/>
            <w:shd w:fill="F7F9FC"/>
            <w:vAlign w:val="top"/>
          </w:tcPr>
          <w:p>
            <w:r>
              <w:rPr>
                <w:rFonts w:ascii="Noto Sans CJK SC" w:hAnsi="Noto Sans CJK SC" w:eastAsia="Noto Sans CJK SC"/>
                <w:b w:val="0"/>
                <w:sz w:val="16"/>
              </w:rPr>
              <w:t>TBD</w:t>
            </w:r>
          </w:p>
        </w:tc>
        <w:tc>
          <w:tcPr>
            <w:tcW w:type="dxa" w:w="1800"/>
            <w:shd w:fill="F7F9FC"/>
            <w:vAlign w:val="top"/>
          </w:tcPr>
          <w:p>
            <w:r>
              <w:rPr>
                <w:rFonts w:ascii="Noto Sans CJK SC" w:hAnsi="Noto Sans CJK SC" w:eastAsia="Noto Sans CJK SC"/>
                <w:b w:val="0"/>
                <w:sz w:val="16"/>
              </w:rPr>
              <w:t>TBD</w:t>
            </w:r>
          </w:p>
        </w:tc>
        <w:tc>
          <w:tcPr>
            <w:tcW w:type="dxa" w:w="1800"/>
            <w:shd w:fill="F7F9FC"/>
            <w:vAlign w:val="top"/>
          </w:tcPr>
          <w:p>
            <w:r>
              <w:rPr>
                <w:rFonts w:ascii="Noto Sans CJK SC" w:hAnsi="Noto Sans CJK SC" w:eastAsia="Noto Sans CJK SC"/>
                <w:b w:val="0"/>
                <w:sz w:val="16"/>
              </w:rPr>
              <w:t>TBD</w:t>
            </w:r>
          </w:p>
        </w:tc>
        <w:tc>
          <w:tcPr>
            <w:tcW w:type="dxa" w:w="2160"/>
            <w:shd w:fill="F7F9FC"/>
            <w:vAlign w:val="top"/>
          </w:tcPr>
          <w:p>
            <w:r>
              <w:rPr>
                <w:rFonts w:ascii="Noto Sans CJK SC" w:hAnsi="Noto Sans CJK SC" w:eastAsia="Noto Sans CJK SC"/>
                <w:b w:val="0"/>
                <w:sz w:val="16"/>
              </w:rPr>
              <w:t>TBD</w:t>
            </w:r>
          </w:p>
        </w:tc>
      </w:tr>
      <w:tr>
        <w:tc>
          <w:tcPr>
            <w:tcW w:type="dxa" w:w="3168"/>
            <w:vAlign w:val="top"/>
          </w:tcPr>
          <w:p>
            <w:r>
              <w:rPr>
                <w:rFonts w:ascii="Noto Sans CJK SC" w:hAnsi="Noto Sans CJK SC" w:eastAsia="Noto Sans CJK SC"/>
                <w:b w:val="0"/>
                <w:sz w:val="16"/>
              </w:rPr>
              <w:t>Debug repair success</w:t>
            </w:r>
          </w:p>
        </w:tc>
        <w:tc>
          <w:tcPr>
            <w:tcW w:type="dxa" w:w="1584"/>
            <w:vAlign w:val="top"/>
          </w:tcPr>
          <w:p>
            <w:r>
              <w:rPr>
                <w:rFonts w:ascii="Noto Sans CJK SC" w:hAnsi="Noto Sans CJK SC" w:eastAsia="Noto Sans CJK SC"/>
                <w:b w:val="0"/>
                <w:sz w:val="16"/>
              </w:rPr>
              <w:t>TBD</w:t>
            </w:r>
          </w:p>
        </w:tc>
        <w:tc>
          <w:tcPr>
            <w:tcW w:type="dxa" w:w="1800"/>
            <w:vAlign w:val="top"/>
          </w:tcPr>
          <w:p>
            <w:r>
              <w:rPr>
                <w:rFonts w:ascii="Noto Sans CJK SC" w:hAnsi="Noto Sans CJK SC" w:eastAsia="Noto Sans CJK SC"/>
                <w:b w:val="0"/>
                <w:sz w:val="16"/>
              </w:rPr>
              <w:t>TBD</w:t>
            </w:r>
          </w:p>
        </w:tc>
        <w:tc>
          <w:tcPr>
            <w:tcW w:type="dxa" w:w="1800"/>
            <w:vAlign w:val="top"/>
          </w:tcPr>
          <w:p>
            <w:r>
              <w:rPr>
                <w:rFonts w:ascii="Noto Sans CJK SC" w:hAnsi="Noto Sans CJK SC" w:eastAsia="Noto Sans CJK SC"/>
                <w:b w:val="0"/>
                <w:sz w:val="16"/>
              </w:rPr>
              <w:t>TBD</w:t>
            </w:r>
          </w:p>
        </w:tc>
        <w:tc>
          <w:tcPr>
            <w:tcW w:type="dxa" w:w="2160"/>
            <w:vAlign w:val="top"/>
          </w:tcPr>
          <w:p>
            <w:r>
              <w:rPr>
                <w:rFonts w:ascii="Noto Sans CJK SC" w:hAnsi="Noto Sans CJK SC" w:eastAsia="Noto Sans CJK SC"/>
                <w:b w:val="0"/>
                <w:sz w:val="16"/>
              </w:rPr>
              <w:t>TBD</w:t>
            </w:r>
          </w:p>
        </w:tc>
      </w:tr>
      <w:tr>
        <w:tc>
          <w:tcPr>
            <w:tcW w:type="dxa" w:w="3168"/>
            <w:shd w:fill="F7F9FC"/>
            <w:vAlign w:val="top"/>
          </w:tcPr>
          <w:p>
            <w:r>
              <w:rPr>
                <w:rFonts w:ascii="Noto Sans CJK SC" w:hAnsi="Noto Sans CJK SC" w:eastAsia="Noto Sans CJK SC"/>
                <w:b w:val="0"/>
                <w:sz w:val="16"/>
              </w:rPr>
              <w:t>Regression Rate</w:t>
            </w:r>
          </w:p>
        </w:tc>
        <w:tc>
          <w:tcPr>
            <w:tcW w:type="dxa" w:w="1584"/>
            <w:shd w:fill="F7F9FC"/>
            <w:vAlign w:val="top"/>
          </w:tcPr>
          <w:p>
            <w:r>
              <w:rPr>
                <w:rFonts w:ascii="Noto Sans CJK SC" w:hAnsi="Noto Sans CJK SC" w:eastAsia="Noto Sans CJK SC"/>
                <w:b w:val="0"/>
                <w:sz w:val="16"/>
              </w:rPr>
              <w:t>TBD</w:t>
            </w:r>
          </w:p>
        </w:tc>
        <w:tc>
          <w:tcPr>
            <w:tcW w:type="dxa" w:w="1800"/>
            <w:shd w:fill="F7F9FC"/>
            <w:vAlign w:val="top"/>
          </w:tcPr>
          <w:p>
            <w:r>
              <w:rPr>
                <w:rFonts w:ascii="Noto Sans CJK SC" w:hAnsi="Noto Sans CJK SC" w:eastAsia="Noto Sans CJK SC"/>
                <w:b w:val="0"/>
                <w:sz w:val="16"/>
              </w:rPr>
              <w:t>TBD</w:t>
            </w:r>
          </w:p>
        </w:tc>
        <w:tc>
          <w:tcPr>
            <w:tcW w:type="dxa" w:w="1800"/>
            <w:shd w:fill="F7F9FC"/>
            <w:vAlign w:val="top"/>
          </w:tcPr>
          <w:p>
            <w:r>
              <w:rPr>
                <w:rFonts w:ascii="Noto Sans CJK SC" w:hAnsi="Noto Sans CJK SC" w:eastAsia="Noto Sans CJK SC"/>
                <w:b w:val="0"/>
                <w:sz w:val="16"/>
              </w:rPr>
              <w:t>TBD</w:t>
            </w:r>
          </w:p>
        </w:tc>
        <w:tc>
          <w:tcPr>
            <w:tcW w:type="dxa" w:w="2160"/>
            <w:shd w:fill="F7F9FC"/>
            <w:vAlign w:val="top"/>
          </w:tcPr>
          <w:p>
            <w:r>
              <w:rPr>
                <w:rFonts w:ascii="Noto Sans CJK SC" w:hAnsi="Noto Sans CJK SC" w:eastAsia="Noto Sans CJK SC"/>
                <w:b w:val="0"/>
                <w:sz w:val="16"/>
              </w:rPr>
              <w:t>TBD</w:t>
            </w:r>
          </w:p>
        </w:tc>
      </w:tr>
      <w:tr>
        <w:tc>
          <w:tcPr>
            <w:tcW w:type="dxa" w:w="3168"/>
            <w:vAlign w:val="top"/>
          </w:tcPr>
          <w:p>
            <w:r>
              <w:rPr>
                <w:rFonts w:ascii="Noto Sans CJK SC" w:hAnsi="Noto Sans CJK SC" w:eastAsia="Noto Sans CJK SC"/>
                <w:b w:val="0"/>
                <w:sz w:val="16"/>
              </w:rPr>
              <w:t>Cumulative Modification Survival</w:t>
            </w:r>
          </w:p>
        </w:tc>
        <w:tc>
          <w:tcPr>
            <w:tcW w:type="dxa" w:w="1584"/>
            <w:vAlign w:val="top"/>
          </w:tcPr>
          <w:p>
            <w:r>
              <w:rPr>
                <w:rFonts w:ascii="Noto Sans CJK SC" w:hAnsi="Noto Sans CJK SC" w:eastAsia="Noto Sans CJK SC"/>
                <w:b w:val="0"/>
                <w:sz w:val="16"/>
              </w:rPr>
              <w:t>TBD</w:t>
            </w:r>
          </w:p>
        </w:tc>
        <w:tc>
          <w:tcPr>
            <w:tcW w:type="dxa" w:w="1800"/>
            <w:vAlign w:val="top"/>
          </w:tcPr>
          <w:p>
            <w:r>
              <w:rPr>
                <w:rFonts w:ascii="Noto Sans CJK SC" w:hAnsi="Noto Sans CJK SC" w:eastAsia="Noto Sans CJK SC"/>
                <w:b w:val="0"/>
                <w:sz w:val="16"/>
              </w:rPr>
              <w:t>TBD</w:t>
            </w:r>
          </w:p>
        </w:tc>
        <w:tc>
          <w:tcPr>
            <w:tcW w:type="dxa" w:w="1800"/>
            <w:vAlign w:val="top"/>
          </w:tcPr>
          <w:p>
            <w:r>
              <w:rPr>
                <w:rFonts w:ascii="Noto Sans CJK SC" w:hAnsi="Noto Sans CJK SC" w:eastAsia="Noto Sans CJK SC"/>
                <w:b w:val="0"/>
                <w:sz w:val="16"/>
              </w:rPr>
              <w:t>TBD</w:t>
            </w:r>
          </w:p>
        </w:tc>
        <w:tc>
          <w:tcPr>
            <w:tcW w:type="dxa" w:w="2160"/>
            <w:vAlign w:val="top"/>
          </w:tcPr>
          <w:p>
            <w:r>
              <w:rPr>
                <w:rFonts w:ascii="Noto Sans CJK SC" w:hAnsi="Noto Sans CJK SC" w:eastAsia="Noto Sans CJK SC"/>
                <w:b w:val="0"/>
                <w:sz w:val="16"/>
              </w:rPr>
              <w:t>TBD</w:t>
            </w:r>
          </w:p>
        </w:tc>
      </w:tr>
      <w:tr>
        <w:tc>
          <w:tcPr>
            <w:tcW w:type="dxa" w:w="3168"/>
            <w:shd w:fill="F7F9FC"/>
            <w:vAlign w:val="top"/>
          </w:tcPr>
          <w:p>
            <w:r>
              <w:rPr>
                <w:rFonts w:ascii="Noto Sans CJK SC" w:hAnsi="Noto Sans CJK SC" w:eastAsia="Noto Sans CJK SC"/>
                <w:b w:val="0"/>
                <w:sz w:val="16"/>
              </w:rPr>
              <w:t>Holdout Coverage</w:t>
            </w:r>
          </w:p>
        </w:tc>
        <w:tc>
          <w:tcPr>
            <w:tcW w:type="dxa" w:w="1584"/>
            <w:shd w:fill="F7F9FC"/>
            <w:vAlign w:val="top"/>
          </w:tcPr>
          <w:p>
            <w:r>
              <w:rPr>
                <w:rFonts w:ascii="Noto Sans CJK SC" w:hAnsi="Noto Sans CJK SC" w:eastAsia="Noto Sans CJK SC"/>
                <w:b w:val="0"/>
                <w:sz w:val="16"/>
              </w:rPr>
              <w:t>—</w:t>
            </w:r>
          </w:p>
        </w:tc>
        <w:tc>
          <w:tcPr>
            <w:tcW w:type="dxa" w:w="1800"/>
            <w:shd w:fill="F7F9FC"/>
            <w:vAlign w:val="top"/>
          </w:tcPr>
          <w:p>
            <w:r>
              <w:rPr>
                <w:rFonts w:ascii="Noto Sans CJK SC" w:hAnsi="Noto Sans CJK SC" w:eastAsia="Noto Sans CJK SC"/>
                <w:b w:val="0"/>
                <w:sz w:val="16"/>
              </w:rPr>
              <w:t>TBD</w:t>
            </w:r>
          </w:p>
        </w:tc>
        <w:tc>
          <w:tcPr>
            <w:tcW w:type="dxa" w:w="1800"/>
            <w:shd w:fill="F7F9FC"/>
            <w:vAlign w:val="top"/>
          </w:tcPr>
          <w:p>
            <w:r>
              <w:rPr>
                <w:rFonts w:ascii="Noto Sans CJK SC" w:hAnsi="Noto Sans CJK SC" w:eastAsia="Noto Sans CJK SC"/>
                <w:b w:val="0"/>
                <w:sz w:val="16"/>
              </w:rPr>
              <w:t>TBD</w:t>
            </w:r>
          </w:p>
        </w:tc>
        <w:tc>
          <w:tcPr>
            <w:tcW w:type="dxa" w:w="2160"/>
            <w:shd w:fill="F7F9FC"/>
            <w:vAlign w:val="top"/>
          </w:tcPr>
          <w:p>
            <w:r>
              <w:rPr>
                <w:rFonts w:ascii="Noto Sans CJK SC" w:hAnsi="Noto Sans CJK SC" w:eastAsia="Noto Sans CJK SC"/>
                <w:b w:val="0"/>
                <w:sz w:val="16"/>
              </w:rPr>
              <w:t>—</w:t>
            </w:r>
          </w:p>
        </w:tc>
      </w:tr>
      <w:tr>
        <w:tc>
          <w:tcPr>
            <w:tcW w:type="dxa" w:w="3168"/>
            <w:vAlign w:val="top"/>
          </w:tcPr>
          <w:p>
            <w:r>
              <w:rPr>
                <w:rFonts w:ascii="Noto Sans CJK SC" w:hAnsi="Noto Sans CJK SC" w:eastAsia="Noto Sans CJK SC"/>
                <w:b w:val="0"/>
                <w:sz w:val="16"/>
              </w:rPr>
              <w:t>Escape Hatch Rate</w:t>
            </w:r>
          </w:p>
        </w:tc>
        <w:tc>
          <w:tcPr>
            <w:tcW w:type="dxa" w:w="1584"/>
            <w:vAlign w:val="top"/>
          </w:tcPr>
          <w:p>
            <w:r>
              <w:rPr>
                <w:rFonts w:ascii="Noto Sans CJK SC" w:hAnsi="Noto Sans CJK SC" w:eastAsia="Noto Sans CJK SC"/>
                <w:b w:val="0"/>
                <w:sz w:val="16"/>
              </w:rPr>
              <w:t>—</w:t>
            </w:r>
          </w:p>
        </w:tc>
        <w:tc>
          <w:tcPr>
            <w:tcW w:type="dxa" w:w="1800"/>
            <w:vAlign w:val="top"/>
          </w:tcPr>
          <w:p>
            <w:r>
              <w:rPr>
                <w:rFonts w:ascii="Noto Sans CJK SC" w:hAnsi="Noto Sans CJK SC" w:eastAsia="Noto Sans CJK SC"/>
                <w:b w:val="0"/>
                <w:sz w:val="16"/>
              </w:rPr>
              <w:t>TBD</w:t>
            </w:r>
          </w:p>
        </w:tc>
        <w:tc>
          <w:tcPr>
            <w:tcW w:type="dxa" w:w="1800"/>
            <w:vAlign w:val="top"/>
          </w:tcPr>
          <w:p>
            <w:r>
              <w:rPr>
                <w:rFonts w:ascii="Noto Sans CJK SC" w:hAnsi="Noto Sans CJK SC" w:eastAsia="Noto Sans CJK SC"/>
                <w:b w:val="0"/>
                <w:sz w:val="16"/>
              </w:rPr>
              <w:t>TBD</w:t>
            </w:r>
          </w:p>
        </w:tc>
        <w:tc>
          <w:tcPr>
            <w:tcW w:type="dxa" w:w="2160"/>
            <w:vAlign w:val="top"/>
          </w:tcPr>
          <w:p>
            <w:r>
              <w:rPr>
                <w:rFonts w:ascii="Noto Sans CJK SC" w:hAnsi="Noto Sans CJK SC" w:eastAsia="Noto Sans CJK SC"/>
                <w:b w:val="0"/>
                <w:sz w:val="16"/>
              </w:rPr>
              <w:t>—</w:t>
            </w:r>
          </w:p>
        </w:tc>
      </w:tr>
      <w:tr>
        <w:tc>
          <w:tcPr>
            <w:tcW w:type="dxa" w:w="3168"/>
            <w:shd w:fill="F7F9FC"/>
            <w:vAlign w:val="top"/>
          </w:tcPr>
          <w:p>
            <w:r>
              <w:rPr>
                <w:rFonts w:ascii="Noto Sans CJK SC" w:hAnsi="Noto Sans CJK SC" w:eastAsia="Noto Sans CJK SC"/>
                <w:b w:val="0"/>
                <w:sz w:val="16"/>
              </w:rPr>
              <w:t>Dependency F1</w:t>
            </w:r>
          </w:p>
        </w:tc>
        <w:tc>
          <w:tcPr>
            <w:tcW w:type="dxa" w:w="1584"/>
            <w:shd w:fill="F7F9FC"/>
            <w:vAlign w:val="top"/>
          </w:tcPr>
          <w:p>
            <w:r>
              <w:rPr>
                <w:rFonts w:ascii="Noto Sans CJK SC" w:hAnsi="Noto Sans CJK SC" w:eastAsia="Noto Sans CJK SC"/>
                <w:b w:val="0"/>
                <w:sz w:val="16"/>
              </w:rPr>
              <w:t>TBD</w:t>
            </w:r>
          </w:p>
        </w:tc>
        <w:tc>
          <w:tcPr>
            <w:tcW w:type="dxa" w:w="1800"/>
            <w:shd w:fill="F7F9FC"/>
            <w:vAlign w:val="top"/>
          </w:tcPr>
          <w:p>
            <w:r>
              <w:rPr>
                <w:rFonts w:ascii="Noto Sans CJK SC" w:hAnsi="Noto Sans CJK SC" w:eastAsia="Noto Sans CJK SC"/>
                <w:b w:val="0"/>
                <w:sz w:val="16"/>
              </w:rPr>
              <w:t>TBD</w:t>
            </w:r>
          </w:p>
        </w:tc>
        <w:tc>
          <w:tcPr>
            <w:tcW w:type="dxa" w:w="1800"/>
            <w:shd w:fill="F7F9FC"/>
            <w:vAlign w:val="top"/>
          </w:tcPr>
          <w:p>
            <w:r>
              <w:rPr>
                <w:rFonts w:ascii="Noto Sans CJK SC" w:hAnsi="Noto Sans CJK SC" w:eastAsia="Noto Sans CJK SC"/>
                <w:b w:val="0"/>
                <w:sz w:val="16"/>
              </w:rPr>
              <w:t>TBD</w:t>
            </w:r>
          </w:p>
        </w:tc>
        <w:tc>
          <w:tcPr>
            <w:tcW w:type="dxa" w:w="2160"/>
            <w:shd w:fill="F7F9FC"/>
            <w:vAlign w:val="top"/>
          </w:tcPr>
          <w:p>
            <w:r>
              <w:rPr>
                <w:rFonts w:ascii="Noto Sans CJK SC" w:hAnsi="Noto Sans CJK SC" w:eastAsia="Noto Sans CJK SC"/>
                <w:b w:val="0"/>
                <w:sz w:val="16"/>
              </w:rPr>
              <w:t>TBD</w:t>
            </w:r>
          </w:p>
        </w:tc>
      </w:tr>
      <w:tr>
        <w:tc>
          <w:tcPr>
            <w:tcW w:type="dxa" w:w="3168"/>
            <w:vAlign w:val="top"/>
          </w:tcPr>
          <w:p>
            <w:r>
              <w:rPr>
                <w:rFonts w:ascii="Noto Sans CJK SC" w:hAnsi="Noto Sans CJK SC" w:eastAsia="Noto Sans CJK SC"/>
                <w:b w:val="0"/>
                <w:sz w:val="16"/>
              </w:rPr>
              <w:t>Static Bug Recall</w:t>
            </w:r>
          </w:p>
        </w:tc>
        <w:tc>
          <w:tcPr>
            <w:tcW w:type="dxa" w:w="1584"/>
            <w:vAlign w:val="top"/>
          </w:tcPr>
          <w:p>
            <w:r>
              <w:rPr>
                <w:rFonts w:ascii="Noto Sans CJK SC" w:hAnsi="Noto Sans CJK SC" w:eastAsia="Noto Sans CJK SC"/>
                <w:b w:val="0"/>
                <w:sz w:val="16"/>
              </w:rPr>
              <w:t>TBD</w:t>
            </w:r>
          </w:p>
        </w:tc>
        <w:tc>
          <w:tcPr>
            <w:tcW w:type="dxa" w:w="1800"/>
            <w:vAlign w:val="top"/>
          </w:tcPr>
          <w:p>
            <w:r>
              <w:rPr>
                <w:rFonts w:ascii="Noto Sans CJK SC" w:hAnsi="Noto Sans CJK SC" w:eastAsia="Noto Sans CJK SC"/>
                <w:b w:val="0"/>
                <w:sz w:val="16"/>
              </w:rPr>
              <w:t>TBD</w:t>
            </w:r>
          </w:p>
        </w:tc>
        <w:tc>
          <w:tcPr>
            <w:tcW w:type="dxa" w:w="1800"/>
            <w:vAlign w:val="top"/>
          </w:tcPr>
          <w:p>
            <w:r>
              <w:rPr>
                <w:rFonts w:ascii="Noto Sans CJK SC" w:hAnsi="Noto Sans CJK SC" w:eastAsia="Noto Sans CJK SC"/>
                <w:b w:val="0"/>
                <w:sz w:val="16"/>
              </w:rPr>
              <w:t>TBD</w:t>
            </w:r>
          </w:p>
        </w:tc>
        <w:tc>
          <w:tcPr>
            <w:tcW w:type="dxa" w:w="2160"/>
            <w:vAlign w:val="top"/>
          </w:tcPr>
          <w:p>
            <w:r>
              <w:rPr>
                <w:rFonts w:ascii="Noto Sans CJK SC" w:hAnsi="Noto Sans CJK SC" w:eastAsia="Noto Sans CJK SC"/>
                <w:b w:val="0"/>
                <w:sz w:val="16"/>
              </w:rPr>
              <w:t>TBD</w:t>
            </w:r>
          </w:p>
        </w:tc>
      </w:tr>
      <w:tr>
        <w:tc>
          <w:tcPr>
            <w:tcW w:type="dxa" w:w="3168"/>
            <w:shd w:fill="F7F9FC"/>
            <w:vAlign w:val="top"/>
          </w:tcPr>
          <w:p>
            <w:r>
              <w:rPr>
                <w:rFonts w:ascii="Noto Sans CJK SC" w:hAnsi="Noto Sans CJK SC" w:eastAsia="Noto Sans CJK SC"/>
                <w:b w:val="0"/>
                <w:sz w:val="16"/>
              </w:rPr>
              <w:t>Median tool calls</w:t>
            </w:r>
          </w:p>
        </w:tc>
        <w:tc>
          <w:tcPr>
            <w:tcW w:type="dxa" w:w="1584"/>
            <w:shd w:fill="F7F9FC"/>
            <w:vAlign w:val="top"/>
          </w:tcPr>
          <w:p>
            <w:r>
              <w:rPr>
                <w:rFonts w:ascii="Noto Sans CJK SC" w:hAnsi="Noto Sans CJK SC" w:eastAsia="Noto Sans CJK SC"/>
                <w:b w:val="0"/>
                <w:sz w:val="16"/>
              </w:rPr>
              <w:t>TBD</w:t>
            </w:r>
          </w:p>
        </w:tc>
        <w:tc>
          <w:tcPr>
            <w:tcW w:type="dxa" w:w="1800"/>
            <w:shd w:fill="F7F9FC"/>
            <w:vAlign w:val="top"/>
          </w:tcPr>
          <w:p>
            <w:r>
              <w:rPr>
                <w:rFonts w:ascii="Noto Sans CJK SC" w:hAnsi="Noto Sans CJK SC" w:eastAsia="Noto Sans CJK SC"/>
                <w:b w:val="0"/>
                <w:sz w:val="16"/>
              </w:rPr>
              <w:t>TBD</w:t>
            </w:r>
          </w:p>
        </w:tc>
        <w:tc>
          <w:tcPr>
            <w:tcW w:type="dxa" w:w="1800"/>
            <w:shd w:fill="F7F9FC"/>
            <w:vAlign w:val="top"/>
          </w:tcPr>
          <w:p>
            <w:r>
              <w:rPr>
                <w:rFonts w:ascii="Noto Sans CJK SC" w:hAnsi="Noto Sans CJK SC" w:eastAsia="Noto Sans CJK SC"/>
                <w:b w:val="0"/>
                <w:sz w:val="16"/>
              </w:rPr>
              <w:t>TBD</w:t>
            </w:r>
          </w:p>
        </w:tc>
        <w:tc>
          <w:tcPr>
            <w:tcW w:type="dxa" w:w="2160"/>
            <w:shd w:fill="F7F9FC"/>
            <w:vAlign w:val="top"/>
          </w:tcPr>
          <w:p>
            <w:r>
              <w:rPr>
                <w:rFonts w:ascii="Noto Sans CJK SC" w:hAnsi="Noto Sans CJK SC" w:eastAsia="Noto Sans CJK SC"/>
                <w:b w:val="0"/>
                <w:sz w:val="16"/>
              </w:rPr>
              <w:t>TBD</w:t>
            </w:r>
          </w:p>
        </w:tc>
      </w:tr>
    </w:tbl>
    <w:p>
      <w:pPr>
        <w:keepLines w:val="0"/>
        <w:spacing w:after="20"/>
      </w:pPr>
    </w:p>
    <w:p>
      <w:pPr>
        <w:pStyle w:val="Heading1"/>
        <w:keepLines w:val="0"/>
      </w:pPr>
      <w:r>
        <w:rPr>
          <w:rFonts w:ascii="Noto Sans CJK SC" w:hAnsi="Noto Sans CJK SC" w:eastAsia="Noto Sans CJK SC"/>
          <w:b w:val="0"/>
          <w:sz w:val="21"/>
        </w:rPr>
        <w:t>12. 关键混杂因素与防护</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2448"/>
            <w:shd w:fill="183153"/>
            <w:vAlign w:val="center"/>
          </w:tcPr>
          <w:p>
            <w:pPr>
              <w:jc w:val="center"/>
            </w:pPr>
            <w:r>
              <w:rPr>
                <w:rFonts w:ascii="Noto Sans CJK SC" w:hAnsi="Noto Sans CJK SC" w:eastAsia="Noto Sans CJK SC"/>
                <w:b/>
                <w:color w:val="FFFFFF"/>
                <w:sz w:val="16"/>
              </w:rPr>
              <w:t>风险</w:t>
            </w:r>
          </w:p>
        </w:tc>
        <w:tc>
          <w:tcPr>
            <w:tcW w:type="dxa" w:w="3600"/>
            <w:shd w:fill="183153"/>
            <w:vAlign w:val="center"/>
          </w:tcPr>
          <w:p>
            <w:pPr>
              <w:jc w:val="center"/>
            </w:pPr>
            <w:r>
              <w:rPr>
                <w:rFonts w:ascii="Noto Sans CJK SC" w:hAnsi="Noto Sans CJK SC" w:eastAsia="Noto Sans CJK SC"/>
                <w:b/>
                <w:color w:val="FFFFFF"/>
                <w:sz w:val="16"/>
              </w:rPr>
              <w:t>会造成什么假象</w:t>
            </w:r>
          </w:p>
        </w:tc>
        <w:tc>
          <w:tcPr>
            <w:tcW w:type="dxa" w:w="4464"/>
            <w:shd w:fill="183153"/>
            <w:vAlign w:val="center"/>
          </w:tcPr>
          <w:p>
            <w:pPr>
              <w:jc w:val="center"/>
            </w:pPr>
            <w:r>
              <w:rPr>
                <w:rFonts w:ascii="Noto Sans CJK SC" w:hAnsi="Noto Sans CJK SC" w:eastAsia="Noto Sans CJK SC"/>
                <w:b/>
                <w:color w:val="FFFFFF"/>
                <w:sz w:val="16"/>
              </w:rPr>
              <w:t>控制办法</w:t>
            </w:r>
          </w:p>
        </w:tc>
      </w:tr>
      <w:tr>
        <w:tc>
          <w:tcPr>
            <w:tcW w:type="dxa" w:w="2448"/>
            <w:vAlign w:val="top"/>
          </w:tcPr>
          <w:p>
            <w:r>
              <w:rPr>
                <w:rFonts w:ascii="Noto Sans CJK SC" w:hAnsi="Noto Sans CJK SC" w:eastAsia="Noto Sans CJK SC"/>
                <w:b w:val="0"/>
                <w:sz w:val="16"/>
              </w:rPr>
              <w:t>模型见过海量 JS，没见过 Game IR</w:t>
            </w:r>
          </w:p>
        </w:tc>
        <w:tc>
          <w:tcPr>
            <w:tcW w:type="dxa" w:w="3600"/>
            <w:vAlign w:val="top"/>
          </w:tcPr>
          <w:p>
            <w:r>
              <w:rPr>
                <w:rFonts w:ascii="Noto Sans CJK SC" w:hAnsi="Noto Sans CJK SC" w:eastAsia="Noto Sans CJK SC"/>
                <w:b w:val="0"/>
                <w:sz w:val="16"/>
              </w:rPr>
              <w:t>低估 IR 潜力</w:t>
            </w:r>
          </w:p>
        </w:tc>
        <w:tc>
          <w:tcPr>
            <w:tcW w:type="dxa" w:w="4464"/>
            <w:vAlign w:val="top"/>
          </w:tcPr>
          <w:p>
            <w:r>
              <w:rPr>
                <w:rFonts w:ascii="Noto Sans CJK SC" w:hAnsi="Noto Sans CJK SC" w:eastAsia="Noto Sans CJK SC"/>
                <w:b w:val="0"/>
                <w:sz w:val="16"/>
              </w:rPr>
              <w:t>同时测 zero-shot 与 few-shot</w:t>
            </w:r>
          </w:p>
        </w:tc>
      </w:tr>
      <w:tr>
        <w:tc>
          <w:tcPr>
            <w:tcW w:type="dxa" w:w="2448"/>
            <w:shd w:fill="F7F9FC"/>
            <w:vAlign w:val="top"/>
          </w:tcPr>
          <w:p>
            <w:r>
              <w:rPr>
                <w:rFonts w:ascii="Noto Sans CJK SC" w:hAnsi="Noto Sans CJK SC" w:eastAsia="Noto Sans CJK SC"/>
                <w:b w:val="0"/>
                <w:sz w:val="16"/>
              </w:rPr>
              <w:t>IR 组工具接口更强</w:t>
            </w:r>
          </w:p>
        </w:tc>
        <w:tc>
          <w:tcPr>
            <w:tcW w:type="dxa" w:w="3600"/>
            <w:shd w:fill="F7F9FC"/>
            <w:vAlign w:val="top"/>
          </w:tcPr>
          <w:p>
            <w:r>
              <w:rPr>
                <w:rFonts w:ascii="Noto Sans CJK SC" w:hAnsi="Noto Sans CJK SC" w:eastAsia="Noto Sans CJK SC"/>
                <w:b w:val="0"/>
                <w:sz w:val="16"/>
              </w:rPr>
              <w:t>把工具优势误判成表示优势</w:t>
            </w:r>
          </w:p>
        </w:tc>
        <w:tc>
          <w:tcPr>
            <w:tcW w:type="dxa" w:w="4464"/>
            <w:shd w:fill="F7F9FC"/>
            <w:vAlign w:val="top"/>
          </w:tcPr>
          <w:p>
            <w:r>
              <w:rPr>
                <w:rFonts w:ascii="Noto Sans CJK SC" w:hAnsi="Noto Sans CJK SC" w:eastAsia="Noto Sans CJK SC"/>
                <w:b w:val="0"/>
                <w:sz w:val="16"/>
              </w:rPr>
              <w:t>先做 GameIR Text；再单独量化 Semantic API 增益</w:t>
            </w:r>
          </w:p>
        </w:tc>
      </w:tr>
      <w:tr>
        <w:tc>
          <w:tcPr>
            <w:tcW w:type="dxa" w:w="2448"/>
            <w:vAlign w:val="top"/>
          </w:tcPr>
          <w:p>
            <w:r>
              <w:rPr>
                <w:rFonts w:ascii="Noto Sans CJK SC" w:hAnsi="Noto Sans CJK SC" w:eastAsia="Noto Sans CJK SC"/>
                <w:b w:val="0"/>
                <w:sz w:val="16"/>
              </w:rPr>
              <w:t>任务是按 IR 能力设计</w:t>
            </w:r>
          </w:p>
        </w:tc>
        <w:tc>
          <w:tcPr>
            <w:tcW w:type="dxa" w:w="3600"/>
            <w:vAlign w:val="top"/>
          </w:tcPr>
          <w:p>
            <w:r>
              <w:rPr>
                <w:rFonts w:ascii="Noto Sans CJK SC" w:hAnsi="Noto Sans CJK SC" w:eastAsia="Noto Sans CJK SC"/>
                <w:b w:val="0"/>
                <w:sz w:val="16"/>
              </w:rPr>
              <w:t>虚高 coverage</w:t>
            </w:r>
          </w:p>
        </w:tc>
        <w:tc>
          <w:tcPr>
            <w:tcW w:type="dxa" w:w="4464"/>
            <w:vAlign w:val="top"/>
          </w:tcPr>
          <w:p>
            <w:r>
              <w:rPr>
                <w:rFonts w:ascii="Noto Sans CJK SC" w:hAnsi="Noto Sans CJK SC" w:eastAsia="Noto Sans CJK SC"/>
                <w:b w:val="0"/>
                <w:sz w:val="16"/>
              </w:rPr>
              <w:t>冻结后独立生成 holdout</w:t>
            </w:r>
          </w:p>
        </w:tc>
      </w:tr>
      <w:tr>
        <w:tc>
          <w:tcPr>
            <w:tcW w:type="dxa" w:w="2448"/>
            <w:shd w:fill="F7F9FC"/>
            <w:vAlign w:val="top"/>
          </w:tcPr>
          <w:p>
            <w:r>
              <w:rPr>
                <w:rFonts w:ascii="Noto Sans CJK SC" w:hAnsi="Noto Sans CJK SC" w:eastAsia="Noto Sans CJK SC"/>
                <w:b w:val="0"/>
                <w:sz w:val="16"/>
              </w:rPr>
              <w:t>不断加 primitive</w:t>
            </w:r>
          </w:p>
        </w:tc>
        <w:tc>
          <w:tcPr>
            <w:tcW w:type="dxa" w:w="3600"/>
            <w:shd w:fill="F7F9FC"/>
            <w:vAlign w:val="top"/>
          </w:tcPr>
          <w:p>
            <w:r>
              <w:rPr>
                <w:rFonts w:ascii="Noto Sans CJK SC" w:hAnsi="Noto Sans CJK SC" w:eastAsia="Noto Sans CJK SC"/>
                <w:b w:val="0"/>
                <w:sz w:val="16"/>
              </w:rPr>
              <w:t>伪装“通用”</w:t>
            </w:r>
          </w:p>
        </w:tc>
        <w:tc>
          <w:tcPr>
            <w:tcW w:type="dxa" w:w="4464"/>
            <w:shd w:fill="F7F9FC"/>
            <w:vAlign w:val="top"/>
          </w:tcPr>
          <w:p>
            <w:r>
              <w:rPr>
                <w:rFonts w:ascii="Noto Sans CJK SC" w:hAnsi="Noto Sans CJK SC" w:eastAsia="Noto Sans CJK SC"/>
                <w:b w:val="0"/>
                <w:sz w:val="16"/>
              </w:rPr>
              <w:t>记录 Primitive Surprise Rate；禁止 gameplay-specific primitive</w:t>
            </w:r>
          </w:p>
        </w:tc>
      </w:tr>
      <w:tr>
        <w:tc>
          <w:tcPr>
            <w:tcW w:type="dxa" w:w="2448"/>
            <w:vAlign w:val="top"/>
          </w:tcPr>
          <w:p>
            <w:r>
              <w:rPr>
                <w:rFonts w:ascii="Noto Sans CJK SC" w:hAnsi="Noto Sans CJK SC" w:eastAsia="Noto Sans CJK SC"/>
                <w:b w:val="0"/>
                <w:sz w:val="16"/>
              </w:rPr>
              <w:t>不同 runtime/physics</w:t>
            </w:r>
          </w:p>
        </w:tc>
        <w:tc>
          <w:tcPr>
            <w:tcW w:type="dxa" w:w="3600"/>
            <w:vAlign w:val="top"/>
          </w:tcPr>
          <w:p>
            <w:r>
              <w:rPr>
                <w:rFonts w:ascii="Noto Sans CJK SC" w:hAnsi="Noto Sans CJK SC" w:eastAsia="Noto Sans CJK SC"/>
                <w:b w:val="0"/>
                <w:sz w:val="16"/>
              </w:rPr>
              <w:t>无法归因于表示</w:t>
            </w:r>
          </w:p>
        </w:tc>
        <w:tc>
          <w:tcPr>
            <w:tcW w:type="dxa" w:w="4464"/>
            <w:vAlign w:val="top"/>
          </w:tcPr>
          <w:p>
            <w:r>
              <w:rPr>
                <w:rFonts w:ascii="Noto Sans CJK SC" w:hAnsi="Noto Sans CJK SC" w:eastAsia="Noto Sans CJK SC"/>
                <w:b w:val="0"/>
                <w:sz w:val="16"/>
              </w:rPr>
              <w:t>首轮坚持 same runtime</w:t>
            </w:r>
          </w:p>
        </w:tc>
      </w:tr>
      <w:tr>
        <w:tc>
          <w:tcPr>
            <w:tcW w:type="dxa" w:w="2448"/>
            <w:shd w:fill="F7F9FC"/>
            <w:vAlign w:val="top"/>
          </w:tcPr>
          <w:p>
            <w:r>
              <w:rPr>
                <w:rFonts w:ascii="Noto Sans CJK SC" w:hAnsi="Noto Sans CJK SC" w:eastAsia="Noto Sans CJK SC"/>
                <w:b w:val="0"/>
                <w:sz w:val="16"/>
              </w:rPr>
              <w:t>hidden tests 不充分</w:t>
            </w:r>
          </w:p>
        </w:tc>
        <w:tc>
          <w:tcPr>
            <w:tcW w:type="dxa" w:w="3600"/>
            <w:shd w:fill="F7F9FC"/>
            <w:vAlign w:val="top"/>
          </w:tcPr>
          <w:p>
            <w:r>
              <w:rPr>
                <w:rFonts w:ascii="Noto Sans CJK SC" w:hAnsi="Noto Sans CJK SC" w:eastAsia="Noto Sans CJK SC"/>
                <w:b w:val="0"/>
                <w:sz w:val="16"/>
              </w:rPr>
              <w:t>生成看似通过但行为错误</w:t>
            </w:r>
          </w:p>
        </w:tc>
        <w:tc>
          <w:tcPr>
            <w:tcW w:type="dxa" w:w="4464"/>
            <w:shd w:fill="F7F9FC"/>
            <w:vAlign w:val="top"/>
          </w:tcPr>
          <w:p>
            <w:r>
              <w:rPr>
                <w:rFonts w:ascii="Noto Sans CJK SC" w:hAnsi="Noto Sans CJK SC" w:eastAsia="Noto Sans CJK SC"/>
                <w:b w:val="0"/>
                <w:sz w:val="16"/>
              </w:rPr>
              <w:t>每任务含正向、边界、回归和确定性测试</w:t>
            </w:r>
          </w:p>
        </w:tc>
      </w:tr>
      <w:tr>
        <w:tc>
          <w:tcPr>
            <w:tcW w:type="dxa" w:w="2448"/>
            <w:vAlign w:val="top"/>
          </w:tcPr>
          <w:p>
            <w:r>
              <w:rPr>
                <w:rFonts w:ascii="Noto Sans CJK SC" w:hAnsi="Noto Sans CJK SC" w:eastAsia="Noto Sans CJK SC"/>
                <w:b w:val="0"/>
                <w:sz w:val="16"/>
              </w:rPr>
              <w:t>只测首次生成</w:t>
            </w:r>
          </w:p>
        </w:tc>
        <w:tc>
          <w:tcPr>
            <w:tcW w:type="dxa" w:w="3600"/>
            <w:vAlign w:val="top"/>
          </w:tcPr>
          <w:p>
            <w:r>
              <w:rPr>
                <w:rFonts w:ascii="Noto Sans CJK SC" w:hAnsi="Noto Sans CJK SC" w:eastAsia="Noto Sans CJK SC"/>
                <w:b w:val="0"/>
                <w:sz w:val="16"/>
              </w:rPr>
              <w:t>忽略长期维护优势</w:t>
            </w:r>
          </w:p>
        </w:tc>
        <w:tc>
          <w:tcPr>
            <w:tcW w:type="dxa" w:w="4464"/>
            <w:vAlign w:val="top"/>
          </w:tcPr>
          <w:p>
            <w:r>
              <w:rPr>
                <w:rFonts w:ascii="Noto Sans CJK SC" w:hAnsi="Noto Sans CJK SC" w:eastAsia="Noto Sans CJK SC"/>
                <w:b w:val="0"/>
                <w:sz w:val="16"/>
              </w:rPr>
              <w:t>Modify sequence 必须是主实验</w:t>
            </w:r>
          </w:p>
        </w:tc>
      </w:tr>
      <w:tr>
        <w:tc>
          <w:tcPr>
            <w:tcW w:type="dxa" w:w="2448"/>
            <w:shd w:fill="F7F9FC"/>
            <w:vAlign w:val="top"/>
          </w:tcPr>
          <w:p>
            <w:r>
              <w:rPr>
                <w:rFonts w:ascii="Noto Sans CJK SC" w:hAnsi="Noto Sans CJK SC" w:eastAsia="Noto Sans CJK SC"/>
                <w:b w:val="0"/>
                <w:sz w:val="16"/>
              </w:rPr>
              <w:t>只报告平均数</w:t>
            </w:r>
          </w:p>
        </w:tc>
        <w:tc>
          <w:tcPr>
            <w:tcW w:type="dxa" w:w="3600"/>
            <w:shd w:fill="F7F9FC"/>
            <w:vAlign w:val="top"/>
          </w:tcPr>
          <w:p>
            <w:r>
              <w:rPr>
                <w:rFonts w:ascii="Noto Sans CJK SC" w:hAnsi="Noto Sans CJK SC" w:eastAsia="Noto Sans CJK SC"/>
                <w:b w:val="0"/>
                <w:sz w:val="16"/>
              </w:rPr>
              <w:t>掩盖某些复杂任务崩溃</w:t>
            </w:r>
          </w:p>
        </w:tc>
        <w:tc>
          <w:tcPr>
            <w:tcW w:type="dxa" w:w="4464"/>
            <w:shd w:fill="F7F9FC"/>
            <w:vAlign w:val="top"/>
          </w:tcPr>
          <w:p>
            <w:r>
              <w:rPr>
                <w:rFonts w:ascii="Noto Sans CJK SC" w:hAnsi="Noto Sans CJK SC" w:eastAsia="Noto Sans CJK SC"/>
                <w:b w:val="0"/>
                <w:sz w:val="16"/>
              </w:rPr>
              <w:t>按 L1-L6 分层报告并列出失败案例</w:t>
            </w:r>
          </w:p>
        </w:tc>
      </w:tr>
    </w:tbl>
    <w:p>
      <w:pPr>
        <w:keepLines w:val="0"/>
        <w:spacing w:after="20"/>
      </w:pPr>
    </w:p>
    <w:p>
      <w:pPr>
        <w:pStyle w:val="Heading1"/>
        <w:keepLines w:val="0"/>
      </w:pPr>
      <w:r>
        <w:rPr>
          <w:rFonts w:ascii="Noto Sans CJK SC" w:hAnsi="Noto Sans CJK SC" w:eastAsia="Noto Sans CJK SC"/>
          <w:b w:val="0"/>
          <w:sz w:val="21"/>
        </w:rPr>
        <w:t>13. 结论决策树</w:t>
      </w:r>
    </w:p>
    <w:p>
      <w:pPr>
        <w:pStyle w:val="CodeBlock"/>
        <w:keepLines w:val="0"/>
        <w:shd w:fill="F2F5F8"/>
      </w:pPr>
      <w:r>
        <w:rPr>
          <w:rFonts w:ascii="Noto Sans Mono CJK SC" w:hAnsi="Noto Sans Mono CJK SC" w:eastAsia="Noto Sans Mono CJK SC"/>
          <w:b w:val="0"/>
          <w:color w:val="243447"/>
          <w:sz w:val="17"/>
        </w:rPr>
        <w:t>Holdout Coverage &gt;= 85% ?</w:t>
        <w:br/>
      </w:r>
      <w:r>
        <w:rPr>
          <w:rFonts w:ascii="Noto Sans Mono CJK SC" w:hAnsi="Noto Sans Mono CJK SC" w:eastAsia="Noto Sans Mono CJK SC"/>
          <w:b w:val="0"/>
          <w:color w:val="243447"/>
          <w:sz w:val="17"/>
        </w:rPr>
        <w:t xml:space="preserve">  |</w:t>
        <w:br/>
      </w:r>
      <w:r>
        <w:rPr>
          <w:rFonts w:ascii="Noto Sans Mono CJK SC" w:hAnsi="Noto Sans Mono CJK SC" w:eastAsia="Noto Sans Mono CJK SC"/>
          <w:b w:val="0"/>
          <w:color w:val="243447"/>
          <w:sz w:val="17"/>
        </w:rPr>
        <w:t xml:space="preserve">  +-- NO --&gt; Coverage 60-85% ?</w:t>
        <w:br/>
      </w:r>
      <w:r>
        <w:rPr>
          <w:rFonts w:ascii="Noto Sans Mono CJK SC" w:hAnsi="Noto Sans Mono CJK SC" w:eastAsia="Noto Sans Mono CJK SC"/>
          <w:b w:val="0"/>
          <w:color w:val="243447"/>
          <w:sz w:val="17"/>
        </w:rPr>
        <w:t xml:space="preserve">  |             |</w:t>
        <w:br/>
      </w:r>
      <w:r>
        <w:rPr>
          <w:rFonts w:ascii="Noto Sans Mono CJK SC" w:hAnsi="Noto Sans Mono CJK SC" w:eastAsia="Noto Sans Mono CJK SC"/>
          <w:b w:val="0"/>
          <w:color w:val="243447"/>
          <w:sz w:val="17"/>
        </w:rPr>
        <w:t xml:space="preserve">  |             +-- YES --&gt; 看 Modify/Debug 是否显著更强</w:t>
        <w:br/>
      </w:r>
      <w:r>
        <w:rPr>
          <w:rFonts w:ascii="Noto Sans Mono CJK SC" w:hAnsi="Noto Sans Mono CJK SC" w:eastAsia="Noto Sans Mono CJK SC"/>
          <w:b w:val="0"/>
          <w:color w:val="243447"/>
          <w:sz w:val="17"/>
        </w:rPr>
        <w:t xml:space="preserve">  |             |              +-- YES: 研究“受限高层 IR + escape hatch”</w:t>
        <w:br/>
      </w:r>
      <w:r>
        <w:rPr>
          <w:rFonts w:ascii="Noto Sans Mono CJK SC" w:hAnsi="Noto Sans Mono CJK SC" w:eastAsia="Noto Sans Mono CJK SC"/>
          <w:b w:val="0"/>
          <w:color w:val="243447"/>
          <w:sz w:val="17"/>
        </w:rPr>
        <w:t xml:space="preserve">  |             |              +-- NO : PIVOT</w:t>
        <w:br/>
      </w:r>
      <w:r>
        <w:rPr>
          <w:rFonts w:ascii="Noto Sans Mono CJK SC" w:hAnsi="Noto Sans Mono CJK SC" w:eastAsia="Noto Sans Mono CJK SC"/>
          <w:b w:val="0"/>
          <w:color w:val="243447"/>
          <w:sz w:val="17"/>
        </w:rPr>
        <w:t xml:space="preserve">  |             |</w:t>
        <w:br/>
      </w:r>
      <w:r>
        <w:rPr>
          <w:rFonts w:ascii="Noto Sans Mono CJK SC" w:hAnsi="Noto Sans Mono CJK SC" w:eastAsia="Noto Sans Mono CJK SC"/>
          <w:b w:val="0"/>
          <w:color w:val="243447"/>
          <w:sz w:val="17"/>
        </w:rPr>
        <w:t xml:space="preserve">  |             +-- NO --&gt; STOP / 重新定义问题</w:t>
        <w:br/>
      </w:r>
      <w:r>
        <w:rPr>
          <w:rFonts w:ascii="Noto Sans Mono CJK SC" w:hAnsi="Noto Sans Mono CJK SC" w:eastAsia="Noto Sans Mono CJK SC"/>
          <w:b w:val="0"/>
          <w:color w:val="243447"/>
          <w:sz w:val="17"/>
        </w:rPr>
        <w:t xml:space="preserve">  |</w:t>
        <w:br/>
      </w:r>
      <w:r>
        <w:rPr>
          <w:rFonts w:ascii="Noto Sans Mono CJK SC" w:hAnsi="Noto Sans Mono CJK SC" w:eastAsia="Noto Sans Mono CJK SC"/>
          <w:b w:val="0"/>
          <w:color w:val="243447"/>
          <w:sz w:val="17"/>
        </w:rPr>
        <w:t xml:space="preserve">  +-- YES --&gt; Modify/Debug/Regression 有 &gt;=15pp 级别优势？</w:t>
        <w:br/>
      </w:r>
      <w:r>
        <w:rPr>
          <w:rFonts w:ascii="Noto Sans Mono CJK SC" w:hAnsi="Noto Sans Mono CJK SC" w:eastAsia="Noto Sans Mono CJK SC"/>
          <w:b w:val="0"/>
          <w:color w:val="243447"/>
          <w:sz w:val="17"/>
        </w:rPr>
        <w:t xml:space="preserve">                |</w:t>
        <w:br/>
      </w:r>
      <w:r>
        <w:rPr>
          <w:rFonts w:ascii="Noto Sans Mono CJK SC" w:hAnsi="Noto Sans Mono CJK SC" w:eastAsia="Noto Sans Mono CJK SC"/>
          <w:b w:val="0"/>
          <w:color w:val="243447"/>
          <w:sz w:val="17"/>
        </w:rPr>
        <w:t xml:space="preserve">                +-- YES --&gt; GO：扩展 3D/性能/更大 benchmark</w:t>
        <w:br/>
      </w:r>
      <w:r>
        <w:rPr>
          <w:rFonts w:ascii="Noto Sans Mono CJK SC" w:hAnsi="Noto Sans Mono CJK SC" w:eastAsia="Noto Sans Mono CJK SC"/>
          <w:b w:val="0"/>
          <w:color w:val="243447"/>
          <w:sz w:val="17"/>
        </w:rPr>
        <w:t xml:space="preserve">                |</w:t>
        <w:br/>
      </w:r>
      <w:r>
        <w:rPr>
          <w:rFonts w:ascii="Noto Sans Mono CJK SC" w:hAnsi="Noto Sans Mono CJK SC" w:eastAsia="Noto Sans Mono CJK SC"/>
          <w:b w:val="0"/>
          <w:color w:val="243447"/>
          <w:sz w:val="17"/>
        </w:rPr>
        <w:t xml:space="preserve">                +-- NO --&gt; 结构化 IR 有表达力，但 AI 优势不足；</w:t>
        <w:br/>
      </w:r>
      <w:r>
        <w:rPr>
          <w:rFonts w:ascii="Noto Sans Mono CJK SC" w:hAnsi="Noto Sans Mono CJK SC" w:eastAsia="Noto Sans Mono CJK SC"/>
          <w:b w:val="0"/>
          <w:color w:val="243447"/>
          <w:sz w:val="17"/>
        </w:rPr>
        <w:t xml:space="preserve">                           转向验证层/语义编辑层，而非替代源码</w:t>
      </w:r>
    </w:p>
    <w:p>
      <w:pPr>
        <w:pStyle w:val="Heading1"/>
        <w:keepLines w:val="0"/>
      </w:pPr>
      <w:r>
        <w:rPr>
          <w:rFonts w:ascii="Noto Sans CJK SC" w:hAnsi="Noto Sans CJK SC" w:eastAsia="Noto Sans CJK SC"/>
          <w:b w:val="0"/>
          <w:sz w:val="21"/>
        </w:rPr>
        <w:t>14. 可直接交给 Dot 的启动任务</w:t>
      </w:r>
    </w:p>
    <w:tbl>
      <w:tblPr>
        <w:tblW w:type="auto" w:w="0"/>
        <w:jc w:val="center"/>
        <w:tblLayout w:type="autofit"/>
        <w:tblLook w:firstColumn="1" w:firstRow="1" w:lastColumn="0" w:lastRow="0" w:noHBand="0" w:noVBand="1" w:val="04A0"/>
      </w:tblPr>
      <w:tblGrid>
        <w:gridCol w:w="10080"/>
      </w:tblGrid>
      <w:tr>
        <w:tc>
          <w:tcPr>
            <w:tcW w:type="dxa" w:w="10080"/>
            <w:shd w:fill="F2F6FB"/>
            <w:tcBorders>
              <w:top w:val="single" w:sz="2" w:color="DDE6EF"/>
              <w:left w:val="single" w:sz="18" w:color="087E8B"/>
              <w:bottom w:val="single" w:sz="2" w:color="DDE6EF"/>
              <w:right w:val="single" w:sz="2" w:color="DDE6EF"/>
            </w:tcBorders>
            <w:vAlign w:val="center"/>
          </w:tcPr>
          <w:p>
            <w:r>
              <w:rPr>
                <w:rFonts w:ascii="Noto Sans CJK SC" w:hAnsi="Noto Sans CJK SC" w:eastAsia="Noto Sans CJK SC"/>
                <w:b/>
                <w:color w:val="087E8B"/>
                <w:sz w:val="21"/>
              </w:rPr>
              <w:t>Dot 启动任务</w:t>
              <w:br/>
            </w:r>
            <w:r>
              <w:rPr>
                <w:rFonts w:ascii="Noto Sans CJK SC" w:hAnsi="Noto Sans CJK SC" w:eastAsia="Noto Sans CJK SC"/>
                <w:b w:val="0"/>
                <w:sz w:val="19"/>
              </w:rPr>
              <w:t>请在 Cloud 环境中按照本实验文档推进 AI-Native Game IR 实验。不要先构建完整游戏引擎。优先完成 P00→P03，建立同一 runtime 下 JS/TS 与 Game IR 的公平 paired benchmark。每个阶段按 STATUS/证据/指标/问题/决策/下一步格式回报；只有满足阶段门禁才进入下一阶段。Pilot 结束前 Game IR 可以迭代；进入 P04 后必须冻结并注册版本，holdout 阶段不得为任务新增玩法专用 primitive。所有结果保留 raw logs、commit、seed 与可复现命令。若发现核心假设不成立，应如实输出负结果并按决策树 Pivot/Stop，不要为了得到正结果改变 benchmark。</w:t>
            </w:r>
          </w:p>
        </w:tc>
      </w:tr>
    </w:tbl>
    <w:p>
      <w:pPr>
        <w:keepLines w:val="0"/>
        <w:spacing w:after="0"/>
      </w:pPr>
    </w:p>
    <w:p>
      <w:pPr>
        <w:pStyle w:val="Heading2"/>
        <w:keepLines w:val="0"/>
      </w:pPr>
      <w:r>
        <w:rPr>
          <w:rFonts w:ascii="Noto Sans CJK SC" w:hAnsi="Noto Sans CJK SC" w:eastAsia="Noto Sans CJK SC"/>
          <w:b w:val="0"/>
          <w:sz w:val="21"/>
        </w:rPr>
        <w:t>14.1 Dot 第一批具体任务</w:t>
      </w:r>
    </w:p>
    <w:p>
      <w:pPr>
        <w:pStyle w:val="ListNumber"/>
        <w:keepLines w:val="0"/>
      </w:pPr>
      <w:r>
        <w:rPr>
          <w:rFonts w:ascii="Noto Sans CJK SC" w:hAnsi="Noto Sans CJK SC" w:eastAsia="Noto Sans CJK SC"/>
          <w:b w:val="0"/>
          <w:sz w:val="21"/>
        </w:rPr>
        <w:t>读取 Vitric 当前仓库文档和实际 build/test 命令，记录固定 commit。</w:t>
      </w:r>
    </w:p>
    <w:p>
      <w:pPr>
        <w:pStyle w:val="ListNumber"/>
        <w:keepLines w:val="0"/>
      </w:pPr>
      <w:r>
        <w:rPr>
          <w:rFonts w:ascii="Noto Sans CJK SC" w:hAnsi="Noto Sans CJK SC" w:eastAsia="Noto Sans CJK SC"/>
          <w:b w:val="0"/>
          <w:sz w:val="21"/>
        </w:rPr>
        <w:t>在 Cloud 进行 clean build；运行至少一个 headless 示例两次并验证 deterministic replay/hash。</w:t>
      </w:r>
    </w:p>
    <w:p>
      <w:pPr>
        <w:pStyle w:val="ListNumber"/>
        <w:keepLines w:val="0"/>
      </w:pPr>
      <w:r>
        <w:rPr>
          <w:rFonts w:ascii="Noto Sans CJK SC" w:hAnsi="Noto Sans CJK SC" w:eastAsia="Noto Sans CJK SC"/>
          <w:b w:val="0"/>
          <w:sz w:val="21"/>
        </w:rPr>
        <w:t>建立 gameir-experiment 仓库骨架与统一 run log schema。</w:t>
      </w:r>
    </w:p>
    <w:p>
      <w:pPr>
        <w:pStyle w:val="ListNumber"/>
        <w:keepLines w:val="0"/>
      </w:pPr>
      <w:r>
        <w:rPr>
          <w:rFonts w:ascii="Noto Sans CJK SC" w:hAnsi="Noto Sans CJK SC" w:eastAsia="Noto Sans CJK SC"/>
          <w:b w:val="0"/>
          <w:sz w:val="21"/>
        </w:rPr>
        <w:t>选择一个最小 gameplay（建议 coin pickup）建立 JS baseline + hidden tests。</w:t>
      </w:r>
    </w:p>
    <w:p>
      <w:pPr>
        <w:pStyle w:val="ListNumber"/>
        <w:keepLines w:val="0"/>
      </w:pPr>
      <w:r>
        <w:rPr>
          <w:rFonts w:ascii="Noto Sans CJK SC" w:hAnsi="Noto Sans CJK SC" w:eastAsia="Noto Sans CJK SC"/>
          <w:b w:val="0"/>
          <w:sz w:val="21"/>
        </w:rPr>
        <w:t>实现最小 Game IR executor（先支持 event/if/set/add/despawn），让同一 gameplay 使用 IR 通过完全相同测试。</w:t>
      </w:r>
    </w:p>
    <w:p>
      <w:pPr>
        <w:pStyle w:val="ListNumber"/>
        <w:keepLines w:val="0"/>
      </w:pPr>
      <w:r>
        <w:rPr>
          <w:rFonts w:ascii="Noto Sans CJK SC" w:hAnsi="Noto Sans CJK SC" w:eastAsia="Noto Sans CJK SC"/>
          <w:b w:val="0"/>
          <w:sz w:val="21"/>
        </w:rPr>
        <w:t>实现 validator 与结构化错误输出。</w:t>
      </w:r>
    </w:p>
    <w:p>
      <w:pPr>
        <w:pStyle w:val="ListNumber"/>
        <w:keepLines w:val="0"/>
      </w:pPr>
      <w:r>
        <w:rPr>
          <w:rFonts w:ascii="Noto Sans CJK SC" w:hAnsi="Noto Sans CJK SC" w:eastAsia="Noto Sans CJK SC"/>
          <w:b w:val="0"/>
          <w:sz w:val="21"/>
        </w:rPr>
        <w:t>扩展至 C01-C03；记录每项 pass/fail、迭代次数与问题。</w:t>
      </w:r>
    </w:p>
    <w:p>
      <w:pPr>
        <w:pStyle w:val="ListNumber"/>
        <w:keepLines w:val="0"/>
      </w:pPr>
      <w:r>
        <w:rPr>
          <w:rFonts w:ascii="Noto Sans CJK SC" w:hAnsi="Noto Sans CJK SC" w:eastAsia="Noto Sans CJK SC"/>
          <w:b w:val="0"/>
          <w:sz w:val="21"/>
        </w:rPr>
        <w:t>提交 P00_environment.md 与 P01_runtime.md；若门禁通过继续 P02。</w:t>
      </w:r>
    </w:p>
    <w:p>
      <w:pPr>
        <w:pStyle w:val="Heading1"/>
        <w:keepLines w:val="0"/>
      </w:pPr>
      <w:r>
        <w:rPr>
          <w:rFonts w:ascii="Noto Sans CJK SC" w:hAnsi="Noto Sans CJK SC" w:eastAsia="Noto Sans CJK SC"/>
          <w:b w:val="0"/>
          <w:sz w:val="21"/>
        </w:rPr>
        <w:t>15. 最终交付物清单</w:t>
      </w:r>
    </w:p>
    <w:p>
      <w:pPr>
        <w:pStyle w:val="ListBullet"/>
        <w:keepLines w:val="0"/>
      </w:pPr>
      <w:r>
        <w:rPr>
          <w:rFonts w:ascii="Noto Sans CJK SC" w:hAnsi="Noto Sans CJK SC" w:eastAsia="Noto Sans CJK SC"/>
          <w:b w:val="0"/>
          <w:sz w:val="21"/>
        </w:rPr>
        <w:t>可复现代码仓库（固定 runtime commit + Game IR implementation + harness）。</w:t>
      </w:r>
    </w:p>
    <w:p>
      <w:pPr>
        <w:pStyle w:val="ListBullet"/>
        <w:keepLines w:val="0"/>
      </w:pPr>
      <w:r>
        <w:rPr>
          <w:rFonts w:ascii="Noto Sans CJK SC" w:hAnsi="Noto Sans CJK SC" w:eastAsia="Noto Sans CJK SC"/>
          <w:b w:val="0"/>
          <w:sz w:val="21"/>
        </w:rPr>
        <w:t>preregistration.yaml（冻结 IR、任务、指标、允许的 intrinsic、预算）。</w:t>
      </w:r>
    </w:p>
    <w:p>
      <w:pPr>
        <w:pStyle w:val="ListBullet"/>
        <w:keepLines w:val="0"/>
      </w:pPr>
      <w:r>
        <w:rPr>
          <w:rFonts w:ascii="Noto Sans CJK SC" w:hAnsi="Noto Sans CJK SC" w:eastAsia="Noto Sans CJK SC"/>
          <w:b w:val="0"/>
          <w:sz w:val="21"/>
        </w:rPr>
        <w:t>30 paired tasks + ≥12 holdout tasks + hidden tests。</w:t>
      </w:r>
    </w:p>
    <w:p>
      <w:pPr>
        <w:pStyle w:val="ListBullet"/>
        <w:keepLines w:val="0"/>
      </w:pPr>
      <w:r>
        <w:rPr>
          <w:rFonts w:ascii="Noto Sans CJK SC" w:hAnsi="Noto Sans CJK SC" w:eastAsia="Noto Sans CJK SC"/>
          <w:b w:val="0"/>
          <w:sz w:val="21"/>
        </w:rPr>
        <w:t>完整 raw run JSON/JSONL，禁止只保留汇总数字。</w:t>
      </w:r>
    </w:p>
    <w:p>
      <w:pPr>
        <w:pStyle w:val="ListBullet"/>
        <w:keepLines w:val="0"/>
      </w:pPr>
      <w:r>
        <w:rPr>
          <w:rFonts w:ascii="Noto Sans CJK SC" w:hAnsi="Noto Sans CJK SC" w:eastAsia="Noto Sans CJK SC"/>
          <w:b w:val="0"/>
          <w:sz w:val="21"/>
        </w:rPr>
        <w:t>主结果 CSV、分层结果 CSV、mutation 结果 CSV。</w:t>
      </w:r>
    </w:p>
    <w:p>
      <w:pPr>
        <w:pStyle w:val="ListBullet"/>
        <w:keepLines w:val="0"/>
      </w:pPr>
      <w:r>
        <w:rPr>
          <w:rFonts w:ascii="Noto Sans CJK SC" w:hAnsi="Noto Sans CJK SC" w:eastAsia="Noto Sans CJK SC"/>
          <w:b w:val="0"/>
          <w:sz w:val="21"/>
        </w:rPr>
        <w:t>性能/可靠性图表：pass rate、regression、modification survival、coverage/EHR、repair turns。</w:t>
      </w:r>
    </w:p>
    <w:p>
      <w:pPr>
        <w:pStyle w:val="ListBullet"/>
        <w:keepLines w:val="0"/>
      </w:pPr>
      <w:r>
        <w:rPr>
          <w:rFonts w:ascii="Noto Sans CJK SC" w:hAnsi="Noto Sans CJK SC" w:eastAsia="Noto Sans CJK SC"/>
          <w:b w:val="0"/>
          <w:sz w:val="21"/>
        </w:rPr>
        <w:t>失败案例集：至少 5 个 Game IR 失败、5 个 JS 失败，说明失败模式。</w:t>
      </w:r>
    </w:p>
    <w:p>
      <w:pPr>
        <w:pStyle w:val="ListBullet"/>
        <w:keepLines w:val="0"/>
      </w:pPr>
      <w:r>
        <w:rPr>
          <w:rFonts w:ascii="Noto Sans CJK SC" w:hAnsi="Noto Sans CJK SC" w:eastAsia="Noto Sans CJK SC"/>
          <w:b w:val="0"/>
          <w:sz w:val="21"/>
        </w:rPr>
        <w:t>FINAL_REPORT.md：支持/反驳哪些假设、限制、下一步。</w:t>
      </w:r>
    </w:p>
    <w:p>
      <w:pPr>
        <w:pStyle w:val="Heading1"/>
        <w:keepLines w:val="0"/>
      </w:pPr>
      <w:r>
        <w:rPr>
          <w:rFonts w:ascii="Noto Sans CJK SC" w:hAnsi="Noto Sans CJK SC" w:eastAsia="Noto Sans CJK SC"/>
          <w:b w:val="0"/>
          <w:sz w:val="21"/>
        </w:rPr>
        <w:t>附录 A. 背景参考（不作为实验结果）</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1728"/>
            <w:shd w:fill="183153"/>
            <w:vAlign w:val="center"/>
          </w:tcPr>
          <w:p>
            <w:pPr>
              <w:jc w:val="center"/>
            </w:pPr>
            <w:r>
              <w:rPr>
                <w:rFonts w:ascii="Noto Sans CJK SC" w:hAnsi="Noto Sans CJK SC" w:eastAsia="Noto Sans CJK SC"/>
                <w:b/>
                <w:color w:val="FFFFFF"/>
                <w:sz w:val="15"/>
              </w:rPr>
              <w:t>项目</w:t>
            </w:r>
          </w:p>
        </w:tc>
        <w:tc>
          <w:tcPr>
            <w:tcW w:type="dxa" w:w="4392"/>
            <w:shd w:fill="183153"/>
            <w:vAlign w:val="center"/>
          </w:tcPr>
          <w:p>
            <w:pPr>
              <w:jc w:val="center"/>
            </w:pPr>
            <w:r>
              <w:rPr>
                <w:rFonts w:ascii="Noto Sans CJK SC" w:hAnsi="Noto Sans CJK SC" w:eastAsia="Noto Sans CJK SC"/>
                <w:b/>
                <w:color w:val="FFFFFF"/>
                <w:sz w:val="15"/>
              </w:rPr>
              <w:t>链接</w:t>
            </w:r>
          </w:p>
        </w:tc>
        <w:tc>
          <w:tcPr>
            <w:tcW w:type="dxa" w:w="4320"/>
            <w:shd w:fill="183153"/>
            <w:vAlign w:val="center"/>
          </w:tcPr>
          <w:p>
            <w:pPr>
              <w:jc w:val="center"/>
            </w:pPr>
            <w:r>
              <w:rPr>
                <w:rFonts w:ascii="Noto Sans CJK SC" w:hAnsi="Noto Sans CJK SC" w:eastAsia="Noto Sans CJK SC"/>
                <w:b/>
                <w:color w:val="FFFFFF"/>
                <w:sz w:val="15"/>
              </w:rPr>
              <w:t>用途</w:t>
            </w:r>
          </w:p>
        </w:tc>
      </w:tr>
      <w:tr>
        <w:tc>
          <w:tcPr>
            <w:tcW w:type="dxa" w:w="1728"/>
            <w:vAlign w:val="top"/>
          </w:tcPr>
          <w:p>
            <w:r>
              <w:rPr>
                <w:rFonts w:ascii="Noto Sans CJK SC" w:hAnsi="Noto Sans CJK SC" w:eastAsia="Noto Sans CJK SC"/>
                <w:b w:val="0"/>
                <w:sz w:val="15"/>
              </w:rPr>
              <w:t>Vitric</w:t>
            </w:r>
          </w:p>
        </w:tc>
        <w:tc>
          <w:tcPr>
            <w:tcW w:type="dxa" w:w="4392"/>
            <w:vAlign w:val="top"/>
          </w:tcPr>
          <w:p>
            <w:r>
              <w:rPr>
                <w:rFonts w:ascii="Noto Sans CJK SC" w:hAnsi="Noto Sans CJK SC" w:eastAsia="Noto Sans CJK SC"/>
                <w:b w:val="0"/>
                <w:sz w:val="15"/>
              </w:rPr>
              <w:t>https://github.com/BlackBearCC/vitric</w:t>
            </w:r>
          </w:p>
        </w:tc>
        <w:tc>
          <w:tcPr>
            <w:tcW w:type="dxa" w:w="4320"/>
            <w:vAlign w:val="top"/>
          </w:tcPr>
          <w:p>
            <w:r>
              <w:rPr>
                <w:rFonts w:ascii="Noto Sans CJK SC" w:hAnsi="Noto Sans CJK SC" w:eastAsia="Noto Sans CJK SC"/>
                <w:b w:val="0"/>
                <w:sz w:val="15"/>
              </w:rPr>
              <w:t>AI-oriented glass-box runtime；规则、脚本、确定性 replay/test 能力可作为宿主参考。</w:t>
            </w:r>
          </w:p>
        </w:tc>
      </w:tr>
      <w:tr>
        <w:tc>
          <w:tcPr>
            <w:tcW w:type="dxa" w:w="1728"/>
            <w:shd w:fill="F7F9FC"/>
            <w:vAlign w:val="top"/>
          </w:tcPr>
          <w:p>
            <w:r>
              <w:rPr>
                <w:rFonts w:ascii="Noto Sans CJK SC" w:hAnsi="Noto Sans CJK SC" w:eastAsia="Noto Sans CJK SC"/>
                <w:b w:val="0"/>
                <w:sz w:val="15"/>
              </w:rPr>
              <w:t>Ludii</w:t>
            </w:r>
          </w:p>
        </w:tc>
        <w:tc>
          <w:tcPr>
            <w:tcW w:type="dxa" w:w="4392"/>
            <w:shd w:fill="F7F9FC"/>
            <w:vAlign w:val="top"/>
          </w:tcPr>
          <w:p>
            <w:r>
              <w:rPr>
                <w:rFonts w:ascii="Noto Sans CJK SC" w:hAnsi="Noto Sans CJK SC" w:eastAsia="Noto Sans CJK SC"/>
                <w:b w:val="0"/>
                <w:sz w:val="15"/>
              </w:rPr>
              <w:t>https://ludii.games/</w:t>
            </w:r>
          </w:p>
        </w:tc>
        <w:tc>
          <w:tcPr>
            <w:tcW w:type="dxa" w:w="4320"/>
            <w:shd w:fill="F7F9FC"/>
            <w:vAlign w:val="top"/>
          </w:tcPr>
          <w:p>
            <w:r>
              <w:rPr>
                <w:rFonts w:ascii="Noto Sans CJK SC" w:hAnsi="Noto Sans CJK SC" w:eastAsia="Noto Sans CJK SC"/>
                <w:b w:val="0"/>
                <w:sz w:val="15"/>
              </w:rPr>
              <w:t>结构化游戏描述直接由通用系统执行的先例，主要面向传统/策略游戏。</w:t>
            </w:r>
          </w:p>
        </w:tc>
      </w:tr>
      <w:tr>
        <w:tc>
          <w:tcPr>
            <w:tcW w:type="dxa" w:w="1728"/>
            <w:vAlign w:val="top"/>
          </w:tcPr>
          <w:p>
            <w:r>
              <w:rPr>
                <w:rFonts w:ascii="Noto Sans CJK SC" w:hAnsi="Noto Sans CJK SC" w:eastAsia="Noto Sans CJK SC"/>
                <w:b w:val="0"/>
                <w:sz w:val="15"/>
              </w:rPr>
              <w:t>GameDevBench</w:t>
            </w:r>
          </w:p>
        </w:tc>
        <w:tc>
          <w:tcPr>
            <w:tcW w:type="dxa" w:w="4392"/>
            <w:vAlign w:val="top"/>
          </w:tcPr>
          <w:p>
            <w:r>
              <w:rPr>
                <w:rFonts w:ascii="Noto Sans CJK SC" w:hAnsi="Noto Sans CJK SC" w:eastAsia="Noto Sans CJK SC"/>
                <w:b w:val="0"/>
                <w:sz w:val="15"/>
              </w:rPr>
              <w:t>https://proceedings.mlr.press/v306/chi26a.html</w:t>
            </w:r>
          </w:p>
        </w:tc>
        <w:tc>
          <w:tcPr>
            <w:tcW w:type="dxa" w:w="4320"/>
            <w:vAlign w:val="top"/>
          </w:tcPr>
          <w:p>
            <w:r>
              <w:rPr>
                <w:rFonts w:ascii="Noto Sans CJK SC" w:hAnsi="Noto Sans CJK SC" w:eastAsia="Noto Sans CJK SC"/>
                <w:b w:val="0"/>
                <w:sz w:val="15"/>
              </w:rPr>
              <w:t>游戏开发 Agent benchmark 的任务构造与评估参考。</w:t>
            </w:r>
          </w:p>
        </w:tc>
      </w:tr>
      <w:tr>
        <w:tc>
          <w:tcPr>
            <w:tcW w:type="dxa" w:w="1728"/>
            <w:shd w:fill="F7F9FC"/>
            <w:vAlign w:val="top"/>
          </w:tcPr>
          <w:p>
            <w:r>
              <w:rPr>
                <w:rFonts w:ascii="Noto Sans CJK SC" w:hAnsi="Noto Sans CJK SC" w:eastAsia="Noto Sans CJK SC"/>
                <w:b w:val="0"/>
                <w:sz w:val="15"/>
              </w:rPr>
              <w:t>CraftBench-UE</w:t>
            </w:r>
          </w:p>
        </w:tc>
        <w:tc>
          <w:tcPr>
            <w:tcW w:type="dxa" w:w="4392"/>
            <w:shd w:fill="F7F9FC"/>
            <w:vAlign w:val="top"/>
          </w:tcPr>
          <w:p>
            <w:r>
              <w:rPr>
                <w:rFonts w:ascii="Noto Sans CJK SC" w:hAnsi="Noto Sans CJK SC" w:eastAsia="Noto Sans CJK SC"/>
                <w:b w:val="0"/>
                <w:sz w:val="15"/>
              </w:rPr>
              <w:t>https://arxiv.org/abs/2609.23142</w:t>
            </w:r>
          </w:p>
        </w:tc>
        <w:tc>
          <w:tcPr>
            <w:tcW w:type="dxa" w:w="4320"/>
            <w:shd w:fill="F7F9FC"/>
            <w:vAlign w:val="top"/>
          </w:tcPr>
          <w:p>
            <w:r>
              <w:rPr>
                <w:rFonts w:ascii="Noto Sans CJK SC" w:hAnsi="Noto Sans CJK SC" w:eastAsia="Noto Sans CJK SC"/>
                <w:b w:val="0"/>
                <w:sz w:val="15"/>
              </w:rPr>
              <w:t>相同 gameplay 在不同表示/工作流上的运行时评估思路参考。</w:t>
            </w:r>
          </w:p>
        </w:tc>
      </w:tr>
      <w:tr>
        <w:tc>
          <w:tcPr>
            <w:tcW w:type="dxa" w:w="1728"/>
            <w:vAlign w:val="top"/>
          </w:tcPr>
          <w:p>
            <w:r>
              <w:rPr>
                <w:rFonts w:ascii="Noto Sans CJK SC" w:hAnsi="Noto Sans CJK SC" w:eastAsia="Noto Sans CJK SC"/>
                <w:b w:val="0"/>
                <w:sz w:val="15"/>
              </w:rPr>
              <w:t>MLIR</w:t>
            </w:r>
          </w:p>
        </w:tc>
        <w:tc>
          <w:tcPr>
            <w:tcW w:type="dxa" w:w="4392"/>
            <w:vAlign w:val="top"/>
          </w:tcPr>
          <w:p>
            <w:r>
              <w:rPr>
                <w:rFonts w:ascii="Noto Sans CJK SC" w:hAnsi="Noto Sans CJK SC" w:eastAsia="Noto Sans CJK SC"/>
                <w:b w:val="0"/>
                <w:sz w:val="15"/>
              </w:rPr>
              <w:t>https://mlir.llvm.org/</w:t>
            </w:r>
          </w:p>
        </w:tc>
        <w:tc>
          <w:tcPr>
            <w:tcW w:type="dxa" w:w="4320"/>
            <w:vAlign w:val="top"/>
          </w:tcPr>
          <w:p>
            <w:r>
              <w:rPr>
                <w:rFonts w:ascii="Noto Sans CJK SC" w:hAnsi="Noto Sans CJK SC" w:eastAsia="Noto Sans CJK SC"/>
                <w:b w:val="0"/>
                <w:sz w:val="15"/>
              </w:rPr>
              <w:t>多层 IR、typed operations 与 lowering 思想参考；不意味着本实验必须采用 MLIR。</w:t>
            </w:r>
          </w:p>
        </w:tc>
      </w:tr>
    </w:tbl>
    <w:p>
      <w:pPr>
        <w:keepLines w:val="0"/>
        <w:spacing w:after="20"/>
      </w:pPr>
    </w:p>
    <w:p>
      <w:pPr>
        <w:pStyle w:val="Heading1"/>
        <w:keepLines w:val="0"/>
      </w:pPr>
      <w:r>
        <w:rPr>
          <w:rFonts w:ascii="Noto Sans CJK SC" w:hAnsi="Noto Sans CJK SC" w:eastAsia="Noto Sans CJK SC"/>
          <w:b w:val="0"/>
          <w:sz w:val="21"/>
        </w:rPr>
        <w:t>附录 B. 实验原则摘要</w:t>
      </w:r>
    </w:p>
    <w:tbl>
      <w:tblPr>
        <w:tblW w:type="auto" w:w="0"/>
        <w:jc w:val="center"/>
        <w:tblLayout w:type="autofit"/>
        <w:tblLook w:firstColumn="1" w:firstRow="1" w:lastColumn="0" w:lastRow="0" w:noHBand="0" w:noVBand="1" w:val="04A0"/>
      </w:tblPr>
      <w:tblGrid>
        <w:gridCol w:w="10080"/>
      </w:tblGrid>
      <w:tr>
        <w:tc>
          <w:tcPr>
            <w:tcW w:type="dxa" w:w="10080"/>
            <w:shd w:fill="F2F6FB"/>
            <w:tcBorders>
              <w:top w:val="single" w:sz="2" w:color="DDE6EF"/>
              <w:left w:val="single" w:sz="18" w:color="183153"/>
              <w:bottom w:val="single" w:sz="2" w:color="DDE6EF"/>
              <w:right w:val="single" w:sz="2" w:color="DDE6EF"/>
            </w:tcBorders>
            <w:vAlign w:val="center"/>
          </w:tcPr>
          <w:p>
            <w:r>
              <w:rPr>
                <w:rFonts w:ascii="Noto Sans CJK SC" w:hAnsi="Noto Sans CJK SC" w:eastAsia="Noto Sans CJK SC"/>
                <w:b/>
                <w:color w:val="183153"/>
                <w:sz w:val="21"/>
              </w:rPr>
              <w:t>一句话</w:t>
              <w:br/>
            </w:r>
            <w:r>
              <w:rPr>
                <w:rFonts w:ascii="Noto Sans CJK SC" w:hAnsi="Noto Sans CJK SC" w:eastAsia="Noto Sans CJK SC"/>
                <w:b w:val="0"/>
                <w:sz w:val="19"/>
              </w:rPr>
              <w:t>不要证明“我们能造一种新语言”；要证明“在冻结的新表示上，AI 能以更高可靠性完成和持续修改未见过的游戏逻辑，而且不需要频繁逃回传统代码”。</w:t>
            </w:r>
          </w:p>
        </w:tc>
      </w:tr>
    </w:tbl>
    <w:p>
      <w:pPr>
        <w:keepLines w:val="0"/>
        <w:spacing w:after="0"/>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b w:val="0"/>
        <w:color w:val="5B6573"/>
        <w:sz w:val="16"/>
      </w:rPr>
      <w:t>研究执行文档 · 2026-10-11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b w:val="0"/>
        <w:color w:val="5B6573"/>
        <w:sz w:val="16"/>
      </w:rPr>
      <w:t>AI-Native Game IR · Cloud 实验执行方案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Noto Sans CJK SC" w:hAnsi="Noto Sans CJK SC" w:eastAsia="Noto Sans CJK SC"/>
      <w:b/>
      <w:bCs/>
      <w:color w:val="183153"/>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SC" w:hAnsi="Noto Sans CJK SC" w:eastAsia="Noto Sans CJK SC"/>
      <w:b/>
      <w:bCs/>
      <w:color w:val="2457A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087E8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8315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00"/>
      <w:ind w:left="259" w:right="173"/>
    </w:pPr>
    <w:rPr>
      <w:rFonts w:ascii="Noto Sans Mono CJK SC" w:hAnsi="Noto Sans Mono CJK SC" w:eastAsia="Noto Sans Mono CJK S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