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CEDA8">
      <w:pPr>
        <w:keepNext w:val="0"/>
        <w:keepLines w:val="0"/>
        <w:widowControl/>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APPENDIX </w:t>
      </w:r>
      <w:r>
        <w:rPr>
          <w:rFonts w:hint="eastAsia" w:ascii="Times New Roman Regular" w:hAnsi="Times New Roman Regular" w:eastAsia="宋体" w:cs="Times New Roman Regular"/>
          <w:kern w:val="0"/>
          <w:sz w:val="24"/>
          <w:szCs w:val="24"/>
          <w:lang w:val="en-US" w:eastAsia="zh-CN" w:bidi="ar"/>
        </w:rPr>
        <w:t>3</w:t>
      </w:r>
      <w:bookmarkStart w:id="0" w:name="_GoBack"/>
      <w:bookmarkEnd w:id="0"/>
    </w:p>
    <w:p w14:paraId="4175F148">
      <w:pPr>
        <w:keepNext w:val="0"/>
        <w:keepLines w:val="0"/>
        <w:widowControl/>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Task instructions. A problem related to education is described below. For this task you must give a 2-min speech in English in response to the problem. In the speech, you should do the following four things in order: </w:t>
      </w:r>
    </w:p>
    <w:p w14:paraId="5A4AAE06">
      <w:pPr>
        <w:keepNext w:val="0"/>
        <w:keepLines w:val="0"/>
        <w:widowControl/>
        <w:suppressLineNumbers w:val="0"/>
        <w:jc w:val="both"/>
        <w:rPr>
          <w:rFonts w:hint="default" w:ascii="Times New Roman Regular" w:hAnsi="Times New Roman Regular" w:eastAsia="宋体" w:cs="Times New Roman Regular"/>
          <w:kern w:val="0"/>
          <w:sz w:val="24"/>
          <w:szCs w:val="24"/>
          <w:lang w:val="en-US" w:eastAsia="zh-CN" w:bidi="ar"/>
        </w:rPr>
      </w:pPr>
    </w:p>
    <w:p w14:paraId="40A97C6D">
      <w:pPr>
        <w:keepNext w:val="0"/>
        <w:keepLines w:val="0"/>
        <w:widowControl/>
        <w:numPr>
          <w:ilvl w:val="0"/>
          <w:numId w:val="0"/>
        </w:numPr>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(1)explain the problem, </w:t>
      </w:r>
    </w:p>
    <w:p w14:paraId="1E946759">
      <w:pPr>
        <w:keepNext w:val="0"/>
        <w:keepLines w:val="0"/>
        <w:widowControl/>
        <w:numPr>
          <w:ilvl w:val="0"/>
          <w:numId w:val="0"/>
        </w:numPr>
        <w:suppressLineNumbers w:val="0"/>
        <w:ind w:left="0" w:leftChars="0" w:firstLine="0" w:firstLine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(2)compare possible solutions to the problem, </w:t>
      </w:r>
    </w:p>
    <w:p w14:paraId="3256546F">
      <w:pPr>
        <w:keepNext w:val="0"/>
        <w:keepLines w:val="0"/>
        <w:widowControl/>
        <w:numPr>
          <w:ilvl w:val="0"/>
          <w:numId w:val="0"/>
        </w:numPr>
        <w:suppressLineNumbers w:val="0"/>
        <w:ind w:left="0" w:leftChars="0" w:firstLine="0" w:firstLine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(3)recommend one of these solutions, and</w:t>
      </w:r>
    </w:p>
    <w:p w14:paraId="29C6934B">
      <w:pPr>
        <w:keepNext w:val="0"/>
        <w:keepLines w:val="0"/>
        <w:widowControl/>
        <w:numPr>
          <w:ilvl w:val="0"/>
          <w:numId w:val="0"/>
        </w:numPr>
        <w:suppressLineNumbers w:val="0"/>
        <w:ind w:left="0" w:leftChars="0" w:firstLine="0" w:firstLine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(4)give reasons for your recommendation. </w:t>
      </w:r>
    </w:p>
    <w:p w14:paraId="5D87839E">
      <w:pPr>
        <w:keepNext w:val="0"/>
        <w:keepLines w:val="0"/>
        <w:widowControl/>
        <w:numPr>
          <w:ilvl w:val="0"/>
          <w:numId w:val="0"/>
        </w:numPr>
        <w:suppressLineNumbers w:val="0"/>
        <w:ind w:leftChars="0"/>
        <w:jc w:val="both"/>
        <w:rPr>
          <w:rFonts w:hint="default" w:ascii="Times New Roman Regular" w:hAnsi="Times New Roman Regular" w:eastAsia="宋体" w:cs="Times New Roman Regular"/>
          <w:kern w:val="0"/>
          <w:sz w:val="24"/>
          <w:szCs w:val="24"/>
          <w:lang w:val="en-US" w:eastAsia="zh-CN" w:bidi="ar"/>
        </w:rPr>
      </w:pPr>
    </w:p>
    <w:p w14:paraId="1F788596">
      <w:pPr>
        <w:keepNext w:val="0"/>
        <w:keepLines w:val="0"/>
        <w:widowControl/>
        <w:numPr>
          <w:ilvl w:val="0"/>
          <w:numId w:val="0"/>
        </w:numPr>
        <w:suppressLineNumbers w:val="0"/>
        <w:ind w:left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Before giving your speech, you will have 10 min to prepare using a worksheet. After the preparation, the worksheet and problem description will be taken away. </w:t>
      </w:r>
    </w:p>
    <w:p w14:paraId="60BB44CF">
      <w:pPr>
        <w:keepNext w:val="0"/>
        <w:keepLines w:val="0"/>
        <w:widowControl/>
        <w:numPr>
          <w:ilvl w:val="0"/>
          <w:numId w:val="0"/>
        </w:numPr>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w:t>
      </w:r>
    </w:p>
    <w:p w14:paraId="3D6B2A0A">
      <w:pPr>
        <w:keepNext w:val="0"/>
        <w:keepLines w:val="0"/>
        <w:widowControl/>
        <w:numPr>
          <w:ilvl w:val="0"/>
          <w:numId w:val="0"/>
        </w:numPr>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Volunteering has become increasingly popular among Chinese university students. Common volunteer activities include teaching in rural schools, helping elderly people use smartphones, and organizing environmental protection campaigns. Participating in these activities can bring many benefits: it allows students to apply classroom knowledge to real life, develop communication skills, and even gain valuable experience for job interviews. However, some volunteer programs are criticized for being "formalistic"—students only stay for a few days, so they can’t really solve practical problems, and local people may feel disturbed. There’s also the issue of safety for students working in unfamiliar areas . How can universities make volunteer activities more meaningful and effective for both students and communities?​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9724C3"/>
    <w:rsid w:val="2A9724C3"/>
    <w:rsid w:val="50B35B0F"/>
    <w:rsid w:val="539E4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2025-10-19T07:34:00Z</dcterms:created>
  <dc:creator>吃饱撑了就会累</dc:creator>
  <cp:lastModifiedBy>吃饱撑了就会累</cp:lastModifiedBy>
  <dcterms:modified xsi:type="dcterms:W3CDTF">2025-12-27T12:24:04Z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A6B534E1A02D4492B48399961C153B0A_13</vt:lpwstr>
  </property>
  <property fmtid="{D5CDD505-2E9C-101B-9397-08002B2CF9AE}" pid="4" name="KSOTemplateDocerSaveRecord">
    <vt:lpwstr>eyJoZGlkIjoiY2JkZGMyNmRhYWNiYjdiNTc5N2RiYWNlNTViMGMxNWQiLCJ1c2VySWQiOiI3MDAwNTIyODIifQ==</vt:lpwstr>
  </property>
</Properties>
</file>