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eastAsia="Microsoft YaHei"/>
          <w:b/>
          <w:color w:val="5F6973"/>
          <w:sz w:val="24"/>
        </w:rPr>
        <w:t>MINEPILOT</w:t>
      </w:r>
    </w:p>
    <w:p>
      <w:pPr>
        <w:jc w:val="center"/>
      </w:pPr>
      <w:r>
        <w:rPr>
          <w:rFonts w:ascii="Calibri" w:hAnsi="Calibri" w:eastAsia="Microsoft YaHei"/>
          <w:b/>
          <w:color w:val="1F4D78"/>
          <w:sz w:val="56"/>
        </w:rPr>
        <w:t>开发前控制文档包</w:t>
      </w:r>
    </w:p>
    <w:p>
      <w:pPr>
        <w:jc w:val="center"/>
      </w:pPr>
      <w:r>
        <w:rPr>
          <w:rFonts w:ascii="Calibri" w:hAnsi="Calibri" w:eastAsia="Microsoft YaHei"/>
          <w:color w:val="2E74B5"/>
          <w:sz w:val="30"/>
        </w:rPr>
        <w:t>Pre-Development Control Package v1.0</w:t>
      </w:r>
    </w:p>
    <w:p/>
    <w:p/>
    <w:p/>
    <w:p/>
    <w:p>
      <w:pPr>
        <w:jc w:val="center"/>
      </w:pPr>
      <w:r>
        <w:rPr>
          <w:rFonts w:ascii="Calibri" w:hAnsi="Calibri" w:eastAsia="Microsoft YaHei"/>
          <w:color w:val="5F6973"/>
          <w:sz w:val="21"/>
        </w:rPr>
        <w:t>规格 · 工程协议 · 产品经理操作手册 · 项目状态 · 未来需求 · 交叉审计</w:t>
      </w:r>
    </w:p>
    <w:p>
      <w:pPr>
        <w:jc w:val="center"/>
      </w:pPr>
      <w:r>
        <w:rPr>
          <w:rFonts w:ascii="Calibri" w:hAnsi="Calibri" w:eastAsia="Microsoft YaHei"/>
          <w:b/>
          <w:color w:val="1F4D78"/>
          <w:sz w:val="20"/>
        </w:rPr>
        <w:t>状态：FROZEN | 2026-09-03</w:t>
      </w:r>
    </w:p>
    <w:p>
      <w:r>
        <w:br w:type="page"/>
      </w:r>
    </w:p>
    <w:p>
      <w:pPr>
        <w:pStyle w:val="Heading1"/>
      </w:pPr>
      <w:r>
        <w:rPr>
          <w:rFonts w:ascii="Calibri" w:hAnsi="Calibri" w:eastAsia="Microsoft YaHei"/>
        </w:rPr>
        <w:t>文档导航</w:t>
      </w:r>
    </w:p>
    <w:p>
      <w:pPr>
        <w:pStyle w:val="ListNumber"/>
      </w:pPr>
      <w:r>
        <w:rPr>
          <w:rFonts w:ascii="Calibri" w:hAnsi="Calibri" w:eastAsia="Microsoft YaHei"/>
        </w:rPr>
        <w:t>Minesweeper MVP Specification v1.0</w:t>
      </w:r>
    </w:p>
    <w:p>
      <w:pPr>
        <w:pStyle w:val="ListNumber"/>
      </w:pPr>
      <w:r>
        <w:rPr>
          <w:rFonts w:ascii="Calibri" w:hAnsi="Calibri" w:eastAsia="Microsoft YaHei"/>
        </w:rPr>
        <w:t>AI Development Protocol v1.0</w:t>
      </w:r>
    </w:p>
    <w:p>
      <w:pPr>
        <w:pStyle w:val="ListNumber"/>
      </w:pPr>
      <w:r>
        <w:rPr>
          <w:rFonts w:ascii="Calibri" w:hAnsi="Calibri" w:eastAsia="Microsoft YaHei"/>
        </w:rPr>
        <w:t>Product Manager Operation Manual v1.0</w:t>
      </w:r>
    </w:p>
    <w:p>
      <w:pPr>
        <w:pStyle w:val="ListNumber"/>
      </w:pPr>
      <w:r>
        <w:rPr>
          <w:rFonts w:ascii="Calibri" w:hAnsi="Calibri" w:eastAsia="Microsoft YaHei"/>
        </w:rPr>
        <w:t>PROJECT_STATUS</w:t>
      </w:r>
    </w:p>
    <w:p>
      <w:pPr>
        <w:pStyle w:val="ListNumber"/>
      </w:pPr>
      <w:r>
        <w:rPr>
          <w:rFonts w:ascii="Calibri" w:hAnsi="Calibri" w:eastAsia="Microsoft YaHei"/>
        </w:rPr>
        <w:t>Future Requirements Registry</w:t>
      </w:r>
    </w:p>
    <w:p>
      <w:pPr>
        <w:pStyle w:val="ListNumber"/>
      </w:pPr>
      <w:r>
        <w:rPr>
          <w:rFonts w:ascii="Calibri" w:hAnsi="Calibri" w:eastAsia="Microsoft YaHei"/>
        </w:rPr>
        <w:t>Cross-Document Audit v1.0</w:t>
      </w:r>
    </w:p>
    <w:p>
      <w:r>
        <w:rPr>
          <w:rFonts w:ascii="Calibri" w:hAnsi="Calibri" w:eastAsia="Microsoft YaHei"/>
        </w:rPr>
        <w:t>首要操作：完成阅读后，只执行 PROJECT_STATUS 中的 Stage 0 / Task S0-01，不得开始游戏代码。</w:t>
      </w:r>
    </w:p>
    <w:p>
      <w:r>
        <w:br w:type="page"/>
      </w:r>
    </w:p>
    <w:p>
      <w:pPr>
        <w:spacing w:after="320"/>
      </w:pPr>
      <w:r>
        <w:rPr>
          <w:rFonts w:ascii="Calibri" w:hAnsi="Calibri" w:eastAsia="Microsoft YaHei"/>
          <w:b/>
          <w:color w:val="1F4D78"/>
          <w:sz w:val="46"/>
        </w:rPr>
        <w:t>Minesweeper MVP Specification v1.0</w:t>
      </w:r>
    </w:p>
    <w:p>
      <w:r>
        <w:rPr>
          <w:rFonts w:ascii="Calibri" w:hAnsi="Calibri" w:eastAsia="Microsoft YaHei"/>
          <w:b/>
        </w:rPr>
        <w:t>状态：FROZEN</w:t>
      </w:r>
    </w:p>
    <w:p>
      <w:r>
        <w:rPr>
          <w:rFonts w:ascii="Calibri" w:hAnsi="Calibri" w:eastAsia="Microsoft YaHei"/>
          <w:b/>
        </w:rPr>
        <w:t>冻结日期：2026-09-03</w:t>
      </w:r>
    </w:p>
    <w:p>
      <w:r>
        <w:rPr>
          <w:rFonts w:ascii="Calibri" w:hAnsi="Calibri" w:eastAsia="Microsoft YaHei"/>
          <w:b/>
        </w:rPr>
        <w:t>产品经理：用户</w:t>
      </w:r>
    </w:p>
    <w:p>
      <w:r>
        <w:rPr>
          <w:rFonts w:ascii="Calibri" w:hAnsi="Calibri" w:eastAsia="Microsoft YaHei"/>
          <w:b/>
        </w:rPr>
        <w:t>技术负责人：AI Partner / CTO</w:t>
      </w:r>
    </w:p>
    <w:p>
      <w:pPr>
        <w:pStyle w:val="Heading1"/>
      </w:pPr>
      <w:r>
        <w:rPr>
          <w:rFonts w:ascii="Calibri" w:hAnsi="Calibri" w:eastAsia="Microsoft YaHei"/>
        </w:rPr>
        <w:t>1. 文档权力与目标</w:t>
      </w:r>
    </w:p>
    <w:p>
      <w:r>
        <w:rPr>
          <w:rFonts w:ascii="Calibri" w:hAnsi="Calibri" w:eastAsia="Microsoft YaHei"/>
        </w:rPr>
        <w:t>本规格决定 MVP 的产品规则与验收边界。它取代《Pre-Development Product Plan v0.1》中与本规格冲突的早期草案，但不删除原计划的长期愿景。</w:t>
      </w:r>
    </w:p>
    <w:p>
      <w:r>
        <w:rPr>
          <w:rFonts w:ascii="Calibri" w:hAnsi="Calibri" w:eastAsia="Microsoft YaHei"/>
        </w:rPr>
        <w:t>MVP 目标：做出一个可由陌生玩家完整体验、可在桌面与移动浏览器稳定游玩的 Web-first 休闲扫雷产品，并验证“角色移动读取局部数字 + 记忆/推理 + 风险管理道具 + 长期关卡”是否真正好玩。</w:t>
      </w:r>
    </w:p>
    <w:p>
      <w:r>
        <w:rPr>
          <w:rFonts w:ascii="Calibri" w:hAnsi="Calibri" w:eastAsia="Microsoft YaHei"/>
        </w:rPr>
        <w:t>一句话定义：</w:t>
      </w:r>
      <w:r>
        <w:rPr>
          <w:rFonts w:ascii="Calibri" w:hAnsi="Calibri" w:eastAsia="Microsoft YaHei"/>
          <w:b/>
        </w:rPr>
        <w:t>玩家控制可爱角色在棋盘上移动，只有当前脚下安全格显示周围雷数；玩家通过记忆、推理、旗帜和有限道具走完全部安全格。</w:t>
      </w:r>
    </w:p>
    <w:p>
      <w:pPr>
        <w:pStyle w:val="Heading1"/>
      </w:pPr>
      <w:r>
        <w:rPr>
          <w:rFonts w:ascii="Calibri" w:hAnsi="Calibri" w:eastAsia="Microsoft YaHei"/>
        </w:rPr>
        <w:t>2. MVP 边界</w:t>
      </w:r>
    </w:p>
    <w:p>
      <w:pPr>
        <w:pStyle w:val="Heading2"/>
      </w:pPr>
      <w:r>
        <w:rPr>
          <w:rFonts w:ascii="Calibri" w:hAnsi="Calibri" w:eastAsia="Microsoft YaHei"/>
        </w:rPr>
        <w:t>2.1 必须包含</w:t>
      </w:r>
    </w:p>
    <w:p>
      <w:pPr>
        <w:pStyle w:val="ListBullet"/>
      </w:pPr>
      <w:r>
        <w:rPr>
          <w:rFonts w:ascii="Calibri" w:hAnsi="Calibri" w:eastAsia="Microsoft YaHei"/>
        </w:rPr>
        <w:t>核心扫雷棋盘、传统八邻域数字规则、角色任意合法格移动。</w:t>
      </w:r>
    </w:p>
    <w:p>
      <w:pPr>
        <w:pStyle w:val="ListBullet"/>
      </w:pPr>
      <w:r>
        <w:rPr>
          <w:rFonts w:ascii="Calibri" w:hAnsi="Calibri" w:eastAsia="Microsoft YaHei"/>
        </w:rPr>
        <w:t>当前格显示数字；离开后数字隐藏；已探索安全格保留视觉痕迹。</w:t>
      </w:r>
    </w:p>
    <w:p>
      <w:pPr>
        <w:pStyle w:val="ListBullet"/>
      </w:pPr>
      <w:r>
        <w:rPr>
          <w:rFonts w:ascii="Calibri" w:hAnsi="Calibri" w:eastAsia="Microsoft YaHei"/>
        </w:rPr>
        <w:t>传统旗帜、统一障碍格、0 格安全反馈。</w:t>
      </w:r>
    </w:p>
    <w:p>
      <w:pPr>
        <w:pStyle w:val="ListBullet"/>
      </w:pPr>
      <w:r>
        <w:rPr>
          <w:rFonts w:ascii="Calibri" w:hAnsi="Calibri" w:eastAsia="Microsoft YaHei"/>
        </w:rPr>
        <w:t>Lucky Card、探雷、复活、飞机四类道具。</w:t>
      </w:r>
    </w:p>
    <w:p>
      <w:pPr>
        <w:pStyle w:val="ListBullet"/>
      </w:pPr>
      <w:r>
        <w:rPr>
          <w:rFonts w:ascii="Calibri" w:hAnsi="Calibri" w:eastAsia="Microsoft YaHei"/>
        </w:rPr>
        <w:t>隐藏随机奖励、金币、跨关库存、简单商店。</w:t>
      </w:r>
    </w:p>
    <w:p>
      <w:pPr>
        <w:pStyle w:val="ListBullet"/>
      </w:pPr>
      <w:r>
        <w:rPr>
          <w:rFonts w:ascii="Calibri" w:hAnsi="Calibri" w:eastAsia="Microsoft YaHei"/>
        </w:rPr>
        <w:t>笨笨商店角色与一次本关临时探雷援助。</w:t>
      </w:r>
    </w:p>
    <w:p>
      <w:pPr>
        <w:pStyle w:val="ListBullet"/>
      </w:pPr>
      <w:r>
        <w:rPr>
          <w:rFonts w:ascii="Calibri" w:hAnsi="Calibri" w:eastAsia="Microsoft YaHei"/>
        </w:rPr>
        <w:t>关卡系统、简单关卡选择、约 20 个正式关卡目标。</w:t>
      </w:r>
    </w:p>
    <w:p>
      <w:pPr>
        <w:pStyle w:val="ListBullet"/>
      </w:pPr>
      <w:r>
        <w:rPr>
          <w:rFonts w:ascii="Calibri" w:hAnsi="Calibri" w:eastAsia="Microsoft YaHei"/>
        </w:rPr>
        <w:t>L1-L5 核心教学；后续功能按首次出现渐进教学。</w:t>
      </w:r>
    </w:p>
    <w:p>
      <w:pPr>
        <w:pStyle w:val="ListBullet"/>
      </w:pPr>
      <w:r>
        <w:rPr>
          <w:rFonts w:ascii="Calibri" w:hAnsi="Calibri" w:eastAsia="Microsoft YaHei"/>
        </w:rPr>
        <w:t>本地自动存档、继续游戏、主动重开。</w:t>
      </w:r>
    </w:p>
    <w:p>
      <w:pPr>
        <w:pStyle w:val="ListBullet"/>
      </w:pPr>
      <w:r>
        <w:rPr>
          <w:rFonts w:ascii="Calibri" w:hAnsi="Calibri" w:eastAsia="Microsoft YaHei"/>
        </w:rPr>
        <w:t>中英文、音乐/音效开关、反馈入口。</w:t>
      </w:r>
    </w:p>
    <w:p>
      <w:pPr>
        <w:pStyle w:val="ListBullet"/>
      </w:pPr>
      <w:r>
        <w:rPr>
          <w:rFonts w:ascii="Calibri" w:hAnsi="Calibri" w:eastAsia="Microsoft YaHei"/>
        </w:rPr>
        <w:t>桌面与移动浏览器响应式操作。</w:t>
      </w:r>
    </w:p>
    <w:p>
      <w:pPr>
        <w:pStyle w:val="ListBullet"/>
      </w:pPr>
      <w:r>
        <w:rPr>
          <w:rFonts w:ascii="Calibri" w:hAnsi="Calibri" w:eastAsia="Microsoft YaHei"/>
        </w:rPr>
        <w:t>一个完成度较好的主题；一个测试主题用于验证主题架构。</w:t>
      </w:r>
    </w:p>
    <w:p>
      <w:pPr>
        <w:pStyle w:val="ListBullet"/>
      </w:pPr>
      <w:r>
        <w:rPr>
          <w:rFonts w:ascii="Calibri" w:hAnsi="Calibri" w:eastAsia="Microsoft YaHei"/>
        </w:rPr>
        <w:t>默认角色；一个开发测试外观用于验证 Skin 架构，不作为正式收藏内容。</w:t>
      </w:r>
    </w:p>
    <w:p>
      <w:pPr>
        <w:pStyle w:val="ListBullet"/>
      </w:pPr>
      <w:r>
        <w:rPr>
          <w:rFonts w:ascii="Calibri" w:hAnsi="Calibri" w:eastAsia="Microsoft YaHei"/>
        </w:rPr>
        <w:t>基础 Board Validator。</w:t>
      </w:r>
    </w:p>
    <w:p>
      <w:pPr>
        <w:pStyle w:val="Heading2"/>
      </w:pPr>
      <w:r>
        <w:rPr>
          <w:rFonts w:ascii="Calibri" w:hAnsi="Calibri" w:eastAsia="Microsoft YaHei"/>
        </w:rPr>
        <w:t>2.2 明确不做</w:t>
      </w:r>
    </w:p>
    <w:p>
      <w:r>
        <w:rPr>
          <w:rFonts w:ascii="Calibri" w:hAnsi="Calibri" w:eastAsia="Microsoft YaHei"/>
        </w:rPr>
        <w:t>账号、注册、服务器数据库、排行榜、好友、社交、云存档、每日任务、每日签到、成就、剧情、活动、支付、广告、原生 App、复杂反作弊、大量皮肤、大量主题、大量道具、复杂 Analytics、高级棋盘质量评分、道具回收。</w:t>
      </w:r>
    </w:p>
    <w:p>
      <w:pPr>
        <w:pStyle w:val="Heading1"/>
      </w:pPr>
      <w:r>
        <w:rPr>
          <w:rFonts w:ascii="Calibri" w:hAnsi="Calibri" w:eastAsia="Microsoft YaHei"/>
        </w:rPr>
        <w:t>3. 核心玩法规则</w:t>
      </w:r>
    </w:p>
    <w:p>
      <w:pPr>
        <w:pStyle w:val="Heading2"/>
      </w:pPr>
      <w:r>
        <w:rPr>
          <w:rFonts w:ascii="Calibri" w:hAnsi="Calibri" w:eastAsia="Microsoft YaHei"/>
        </w:rPr>
        <w:t>3.1 棋盘与胜利</w:t>
      </w:r>
    </w:p>
    <w:p>
      <w:pPr>
        <w:pStyle w:val="ListBullet"/>
      </w:pPr>
      <w:r>
        <w:rPr>
          <w:rFonts w:ascii="Calibri" w:hAnsi="Calibri" w:eastAsia="Microsoft YaHei"/>
        </w:rPr>
        <w:t>每关的地图模板、尺寸、主题、障碍规则和雷数由关卡配置决定。</w:t>
      </w:r>
    </w:p>
    <w:p>
      <w:pPr>
        <w:pStyle w:val="ListBullet"/>
      </w:pPr>
      <w:r>
        <w:rPr>
          <w:rFonts w:ascii="Calibri" w:hAnsi="Calibri" w:eastAsia="Microsoft YaHei"/>
        </w:rPr>
        <w:t>每次“新开/重试”重新随机雷位和隐藏奖励；刷新页面不重新随机。</w:t>
      </w:r>
    </w:p>
    <w:p>
      <w:pPr>
        <w:pStyle w:val="ListBullet"/>
      </w:pPr>
      <w:r>
        <w:rPr>
          <w:rFonts w:ascii="Calibri" w:hAnsi="Calibri" w:eastAsia="Microsoft YaHei"/>
        </w:rPr>
        <w:t>数字等于当前格周围八个坐标中的真实雷数；障碍不会阻断对角或数字计算。</w:t>
      </w:r>
    </w:p>
    <w:p>
      <w:pPr>
        <w:pStyle w:val="ListBullet"/>
      </w:pPr>
      <w:r>
        <w:rPr>
          <w:rFonts w:ascii="Calibri" w:hAnsi="Calibri" w:eastAsia="Microsoft YaHei"/>
        </w:rPr>
        <w:t>玩家走过全部非雷、非障碍安全格时立即胜利。</w:t>
      </w:r>
    </w:p>
    <w:p>
      <w:pPr>
        <w:pStyle w:val="ListBullet"/>
      </w:pPr>
      <w:r>
        <w:rPr>
          <w:rFonts w:ascii="Calibri" w:hAnsi="Calibri" w:eastAsia="Microsoft YaHei"/>
        </w:rPr>
        <w:t>旗帜不参与胜利判定；没有 GO 按钮；没有排爆员系统。</w:t>
      </w:r>
    </w:p>
    <w:p>
      <w:pPr>
        <w:pStyle w:val="ListBullet"/>
      </w:pPr>
      <w:r>
        <w:rPr>
          <w:rFonts w:ascii="Calibri" w:hAnsi="Calibri" w:eastAsia="Microsoft YaHei"/>
        </w:rPr>
        <w:t>即使某安全格已被推理为安全，也必须由角色实际走过才算已探索。</w:t>
      </w:r>
    </w:p>
    <w:p>
      <w:pPr>
        <w:pStyle w:val="Heading2"/>
      </w:pPr>
      <w:r>
        <w:rPr>
          <w:rFonts w:ascii="Calibri" w:hAnsi="Calibri" w:eastAsia="Microsoft YaHei"/>
        </w:rPr>
        <w:t>3.2 格子状态</w:t>
      </w:r>
    </w:p>
    <w:p>
      <w:r>
        <w:rPr>
          <w:rFonts w:ascii="Calibri" w:hAnsi="Calibri" w:eastAsia="Microsoft YaHei"/>
        </w:rPr>
        <w:t>最小状态集合：</w:t>
      </w:r>
    </w:p>
    <w:p>
      <w:pPr>
        <w:pStyle w:val="ListBullet"/>
      </w:pPr>
      <w:r>
        <w:rPr>
          <w:rFonts w:ascii="Calibri" w:hAnsi="Calibri" w:eastAsia="Microsoft YaHei"/>
        </w:rPr>
        <w:t>未探索普通格：可能安全或为雷；允许插旗；未插旗时可进入。</w:t>
      </w:r>
    </w:p>
    <w:p>
      <w:pPr>
        <w:pStyle w:val="ListBullet"/>
      </w:pPr>
      <w:r>
        <w:rPr>
          <w:rFonts w:ascii="Calibri" w:hAnsi="Calibri" w:eastAsia="Microsoft YaHei"/>
        </w:rPr>
        <w:t>当前安全格：角色所在位置，显示周围雷数；若为 0，不显示数字 0，而显示轻微安全反馈。</w:t>
      </w:r>
    </w:p>
    <w:p>
      <w:pPr>
        <w:pStyle w:val="ListBullet"/>
      </w:pPr>
      <w:r>
        <w:rPr>
          <w:rFonts w:ascii="Calibri" w:hAnsi="Calibri" w:eastAsia="Microsoft YaHei"/>
        </w:rPr>
        <w:t>已探索安全格：可再次进入；保留已探索外观；不常驻显示数字。</w:t>
      </w:r>
    </w:p>
    <w:p>
      <w:pPr>
        <w:pStyle w:val="ListBullet"/>
      </w:pPr>
      <w:r>
        <w:rPr>
          <w:rFonts w:ascii="Calibri" w:hAnsi="Calibri" w:eastAsia="Microsoft YaHei"/>
        </w:rPr>
        <w:t>插旗未知格：不可进入；取消旗后恢复；旗不验证正误。</w:t>
      </w:r>
    </w:p>
    <w:p>
      <w:pPr>
        <w:pStyle w:val="ListBullet"/>
      </w:pPr>
      <w:r>
        <w:rPr>
          <w:rFonts w:ascii="Calibri" w:hAnsi="Calibri" w:eastAsia="Microsoft YaHei"/>
        </w:rPr>
        <w:t>障碍格：不可进入、永远无雷、不属于待探索安全格。</w:t>
      </w:r>
    </w:p>
    <w:p>
      <w:pPr>
        <w:pStyle w:val="ListBullet"/>
      </w:pPr>
      <w:r>
        <w:rPr>
          <w:rFonts w:ascii="Calibri" w:hAnsi="Calibri" w:eastAsia="Microsoft YaHei"/>
        </w:rPr>
        <w:t>已揭示雷：公开显示、不可进入、不需要旗、不属于安全格。</w:t>
      </w:r>
    </w:p>
    <w:p>
      <w:pPr>
        <w:pStyle w:val="ListBullet"/>
      </w:pPr>
      <w:r>
        <w:rPr>
          <w:rFonts w:ascii="Calibri" w:hAnsi="Calibri" w:eastAsia="Microsoft YaHei"/>
        </w:rPr>
        <w:t>复活站立例外：刚复活的角色可暂时站在已揭示雷格上；离开后不能再次进入；站立期间不显示数字，但可使用探雷。</w:t>
      </w:r>
    </w:p>
    <w:p>
      <w:pPr>
        <w:pStyle w:val="Heading2"/>
      </w:pPr>
      <w:r>
        <w:rPr>
          <w:rFonts w:ascii="Calibri" w:hAnsi="Calibri" w:eastAsia="Microsoft YaHei"/>
        </w:rPr>
        <w:t>3.3 移动与输入</w:t>
      </w:r>
    </w:p>
    <w:p>
      <w:pPr>
        <w:pStyle w:val="ListBullet"/>
      </w:pPr>
      <w:r>
        <w:rPr>
          <w:rFonts w:ascii="Calibri" w:hAnsi="Calibri" w:eastAsia="Microsoft YaHei"/>
        </w:rPr>
        <w:t>玩家可直接选择任何合法格，路径只服务于动画，不改变目标格判定。</w:t>
      </w:r>
    </w:p>
    <w:p>
      <w:pPr>
        <w:pStyle w:val="ListBullet"/>
      </w:pPr>
      <w:r>
        <w:rPr>
          <w:rFonts w:ascii="Calibri" w:hAnsi="Calibri" w:eastAsia="Microsoft YaHei"/>
        </w:rPr>
        <w:t>只有目标格决定踩雷与否；中间动画路径不会触发格子。</w:t>
      </w:r>
    </w:p>
    <w:p>
      <w:pPr>
        <w:pStyle w:val="ListBullet"/>
      </w:pPr>
      <w:r>
        <w:rPr>
          <w:rFonts w:ascii="Calibri" w:hAnsi="Calibri" w:eastAsia="Microsoft YaHei"/>
        </w:rPr>
        <w:t>PC：左键/主操作移动；右键未知格插旗或取消；同时保留可见旗帜按钮。</w:t>
      </w:r>
    </w:p>
    <w:p>
      <w:pPr>
        <w:pStyle w:val="ListBullet"/>
      </w:pPr>
      <w:r>
        <w:rPr>
          <w:rFonts w:ascii="Calibri" w:hAnsi="Calibri" w:eastAsia="Microsoft YaHei"/>
        </w:rPr>
        <w:t>移动端：必须有明确的移动/旗帜模式反馈，防止误触；旗帜格不可进入。</w:t>
      </w:r>
    </w:p>
    <w:p>
      <w:pPr>
        <w:pStyle w:val="ListBullet"/>
      </w:pPr>
      <w:r>
        <w:rPr>
          <w:rFonts w:ascii="Calibri" w:hAnsi="Calibri" w:eastAsia="Microsoft YaHei"/>
        </w:rPr>
        <w:t>高频移动动画必须短、可加速或不阻塞连续操作。</w:t>
      </w:r>
    </w:p>
    <w:p>
      <w:pPr>
        <w:pStyle w:val="Heading1"/>
      </w:pPr>
      <w:r>
        <w:rPr>
          <w:rFonts w:ascii="Calibri" w:hAnsi="Calibri" w:eastAsia="Microsoft YaHei"/>
        </w:rPr>
        <w:t>4. 道具与状态转换</w:t>
      </w:r>
    </w:p>
    <w:p>
      <w:pPr>
        <w:pStyle w:val="Heading2"/>
      </w:pPr>
      <w:r>
        <w:rPr>
          <w:rFonts w:ascii="Calibri" w:hAnsi="Calibri" w:eastAsia="Microsoft YaHei"/>
        </w:rPr>
        <w:t>4.1 Lucky Card</w:t>
      </w:r>
    </w:p>
    <w:p>
      <w:pPr>
        <w:pStyle w:val="ListBullet"/>
      </w:pPr>
      <w:r>
        <w:rPr>
          <w:rFonts w:ascii="Calibri" w:hAnsi="Calibri" w:eastAsia="Microsoft YaHei"/>
        </w:rPr>
        <w:t>它是廉价的第一步保险，属于账户库存。</w:t>
      </w:r>
    </w:p>
    <w:p>
      <w:pPr>
        <w:pStyle w:val="ListBullet"/>
      </w:pPr>
      <w:r>
        <w:rPr>
          <w:rFonts w:ascii="Calibri" w:hAnsi="Calibri" w:eastAsia="Microsoft YaHei"/>
        </w:rPr>
        <w:t>仅当本局第一次探索踩雷时自动触发并消耗一张。</w:t>
      </w:r>
    </w:p>
    <w:p>
      <w:pPr>
        <w:pStyle w:val="ListBullet"/>
      </w:pPr>
      <w:r>
        <w:rPr>
          <w:rFonts w:ascii="Calibri" w:hAnsi="Calibri" w:eastAsia="Microsoft YaHei"/>
        </w:rPr>
        <w:t>第一探索安全则不消耗。</w:t>
      </w:r>
    </w:p>
    <w:p>
      <w:pPr>
        <w:pStyle w:val="ListBullet"/>
      </w:pPr>
      <w:r>
        <w:rPr>
          <w:rFonts w:ascii="Calibri" w:hAnsi="Calibri" w:eastAsia="Microsoft YaHei"/>
        </w:rPr>
        <w:t>前约 5 个新手关由关卡规则保证首步安全，不依赖 Lucky Card。</w:t>
      </w:r>
    </w:p>
    <w:p>
      <w:pPr>
        <w:pStyle w:val="ListBullet"/>
      </w:pPr>
      <w:r>
        <w:rPr>
          <w:rFonts w:ascii="Calibri" w:hAnsi="Calibri" w:eastAsia="Microsoft YaHei"/>
        </w:rPr>
        <w:t>若首步同时符合 Lucky 与复活条件，Lucky 优先。</w:t>
      </w:r>
    </w:p>
    <w:p>
      <w:pPr>
        <w:pStyle w:val="Heading2"/>
      </w:pPr>
      <w:r>
        <w:rPr>
          <w:rFonts w:ascii="Calibri" w:hAnsi="Calibri" w:eastAsia="Microsoft YaHei"/>
        </w:rPr>
        <w:t>4.2 探雷</w:t>
      </w:r>
    </w:p>
    <w:p>
      <w:pPr>
        <w:pStyle w:val="ListBullet"/>
      </w:pPr>
      <w:r>
        <w:rPr>
          <w:rFonts w:ascii="Calibri" w:hAnsi="Calibri" w:eastAsia="Microsoft YaHei"/>
        </w:rPr>
        <w:t>每局最多成功使用 2 次。</w:t>
      </w:r>
    </w:p>
    <w:p>
      <w:pPr>
        <w:pStyle w:val="ListBullet"/>
      </w:pPr>
      <w:r>
        <w:rPr>
          <w:rFonts w:ascii="Calibri" w:hAnsi="Calibri" w:eastAsia="Microsoft YaHei"/>
        </w:rPr>
        <w:t>扫描范围永远是角色当前位置周围八格；中心格不参与判定。</w:t>
      </w:r>
    </w:p>
    <w:p>
      <w:pPr>
        <w:pStyle w:val="ListBullet"/>
      </w:pPr>
      <w:r>
        <w:rPr>
          <w:rFonts w:ascii="Calibri" w:hAnsi="Calibri" w:eastAsia="Microsoft YaHei"/>
        </w:rPr>
        <w:t>优先从“未揭示、未插旗的真实雷”中随机揭示一颗。</w:t>
      </w:r>
    </w:p>
    <w:p>
      <w:pPr>
        <w:pStyle w:val="ListBullet"/>
      </w:pPr>
      <w:r>
        <w:rPr>
          <w:rFonts w:ascii="Calibri" w:hAnsi="Calibri" w:eastAsia="Microsoft YaHei"/>
        </w:rPr>
        <w:t>若只有已插旗但未揭示的真实雷，则随机揭示一颗并移除普通旗帜表现。</w:t>
      </w:r>
    </w:p>
    <w:p>
      <w:pPr>
        <w:pStyle w:val="ListBullet"/>
      </w:pPr>
      <w:r>
        <w:rPr>
          <w:rFonts w:ascii="Calibri" w:hAnsi="Calibri" w:eastAsia="Microsoft YaHei"/>
        </w:rPr>
        <w:t>若没有新的可揭示雷，不扣库存、不扣本局额度。</w:t>
      </w:r>
    </w:p>
    <w:p>
      <w:pPr>
        <w:pStyle w:val="ListBullet"/>
      </w:pPr>
      <w:r>
        <w:rPr>
          <w:rFonts w:ascii="Calibri" w:hAnsi="Calibri" w:eastAsia="Microsoft YaHei"/>
        </w:rPr>
        <w:t>揭示结果进入统一“已揭示雷”状态。</w:t>
      </w:r>
    </w:p>
    <w:p>
      <w:pPr>
        <w:pStyle w:val="Heading2"/>
      </w:pPr>
      <w:r>
        <w:rPr>
          <w:rFonts w:ascii="Calibri" w:hAnsi="Calibri" w:eastAsia="Microsoft YaHei"/>
        </w:rPr>
        <w:t>4.3 复活</w:t>
      </w:r>
    </w:p>
    <w:p>
      <w:pPr>
        <w:pStyle w:val="ListBullet"/>
      </w:pPr>
      <w:r>
        <w:rPr>
          <w:rFonts w:ascii="Calibri" w:hAnsi="Calibri" w:eastAsia="Microsoft YaHei"/>
        </w:rPr>
        <w:t>每局最多 1 次。</w:t>
      </w:r>
    </w:p>
    <w:p>
      <w:pPr>
        <w:pStyle w:val="ListBullet"/>
      </w:pPr>
      <w:r>
        <w:rPr>
          <w:rFonts w:ascii="Calibri" w:hAnsi="Calibri" w:eastAsia="Microsoft YaHei"/>
        </w:rPr>
        <w:t>踩雷后由玩家选择使用复活或结束/重试，不自动强制消耗。</w:t>
      </w:r>
    </w:p>
    <w:p>
      <w:pPr>
        <w:pStyle w:val="ListBullet"/>
      </w:pPr>
      <w:r>
        <w:rPr>
          <w:rFonts w:ascii="Calibri" w:hAnsi="Calibri" w:eastAsia="Microsoft YaHei"/>
        </w:rPr>
        <w:t>复活后踩中的雷永久成为已揭示雷；角色暂时站在该格。</w:t>
      </w:r>
    </w:p>
    <w:p>
      <w:pPr>
        <w:pStyle w:val="ListBullet"/>
      </w:pPr>
      <w:r>
        <w:rPr>
          <w:rFonts w:ascii="Calibri" w:hAnsi="Calibri" w:eastAsia="Microsoft YaHei"/>
        </w:rPr>
        <w:t>离开后不可再次进入该雷格。</w:t>
      </w:r>
    </w:p>
    <w:p>
      <w:pPr>
        <w:pStyle w:val="Heading2"/>
      </w:pPr>
      <w:r>
        <w:rPr>
          <w:rFonts w:ascii="Calibri" w:hAnsi="Calibri" w:eastAsia="Microsoft YaHei"/>
        </w:rPr>
        <w:t>4.4 飞机</w:t>
      </w:r>
    </w:p>
    <w:p>
      <w:pPr>
        <w:pStyle w:val="ListBullet"/>
      </w:pPr>
      <w:r>
        <w:rPr>
          <w:rFonts w:ascii="Calibri" w:hAnsi="Calibri" w:eastAsia="Microsoft YaHei"/>
        </w:rPr>
        <w:t>每局最多 1 次。</w:t>
      </w:r>
    </w:p>
    <w:p>
      <w:pPr>
        <w:pStyle w:val="ListBullet"/>
      </w:pPr>
      <w:r>
        <w:rPr>
          <w:rFonts w:ascii="Calibri" w:hAnsi="Calibri" w:eastAsia="Microsoft YaHei"/>
        </w:rPr>
        <w:t>玩家选择合法 3x3 区域；飞机飞过、爆炸、烟尘后统一公开结果。</w:t>
      </w:r>
    </w:p>
    <w:p>
      <w:pPr>
        <w:pStyle w:val="ListBullet"/>
      </w:pPr>
      <w:r>
        <w:rPr>
          <w:rFonts w:ascii="Calibri" w:hAnsi="Calibri" w:eastAsia="Microsoft YaHei"/>
        </w:rPr>
        <w:t>真实雷变为已揭示雷；安全格变为已探索安全格；障碍保持不变。</w:t>
      </w:r>
    </w:p>
    <w:p>
      <w:pPr>
        <w:pStyle w:val="ListBullet"/>
      </w:pPr>
      <w:r>
        <w:rPr>
          <w:rFonts w:ascii="Calibri" w:hAnsi="Calibri" w:eastAsia="Microsoft YaHei"/>
        </w:rPr>
        <w:t>旗帜不保护底层格：错误旗会被移除并公开安全；正确旗会被移除并公开雷。</w:t>
      </w:r>
    </w:p>
    <w:p>
      <w:pPr>
        <w:pStyle w:val="ListBullet"/>
      </w:pPr>
      <w:r>
        <w:rPr>
          <w:rFonts w:ascii="Calibri" w:hAnsi="Calibri" w:eastAsia="Microsoft YaHei"/>
        </w:rPr>
        <w:t>隐藏奖励安全格被炸开时，奖励立即结算且只结算一次。</w:t>
      </w:r>
    </w:p>
    <w:p>
      <w:pPr>
        <w:pStyle w:val="ListBullet"/>
      </w:pPr>
      <w:r>
        <w:rPr>
          <w:rFonts w:ascii="Calibri" w:hAnsi="Calibri" w:eastAsia="Microsoft YaHei"/>
        </w:rPr>
        <w:t>玩家可以把飞机用在没有收益的合法区域；系统不阻止、不二次确认、不返还。</w:t>
      </w:r>
    </w:p>
    <w:p>
      <w:pPr>
        <w:pStyle w:val="Heading2"/>
      </w:pPr>
      <w:r>
        <w:rPr>
          <w:rFonts w:ascii="Calibri" w:hAnsi="Calibri" w:eastAsia="Microsoft YaHei"/>
        </w:rPr>
        <w:t>4.5 统一状态原则</w:t>
      </w:r>
    </w:p>
    <w:p>
      <w:r>
        <w:rPr>
          <w:rFonts w:ascii="Calibri" w:hAnsi="Calibri" w:eastAsia="Microsoft YaHei"/>
        </w:rPr>
        <w:t>复活、探雷、飞机产生的雷必须进入同一种“已揭示雷”状态。动画来源可不同，棋盘规则不得分叉。</w:t>
      </w:r>
    </w:p>
    <w:p>
      <w:pPr>
        <w:pStyle w:val="Heading1"/>
      </w:pPr>
      <w:r>
        <w:rPr>
          <w:rFonts w:ascii="Calibri" w:hAnsi="Calibri" w:eastAsia="Microsoft YaHei"/>
        </w:rPr>
        <w:t>5. 奖励、库存与商店</w:t>
      </w:r>
    </w:p>
    <w:p>
      <w:pPr>
        <w:pStyle w:val="ListBullet"/>
      </w:pPr>
      <w:r>
        <w:rPr>
          <w:rFonts w:ascii="Calibri" w:hAnsi="Calibri" w:eastAsia="Microsoft YaHei"/>
        </w:rPr>
        <w:t>雷、障碍和隐藏奖励均在一局生成时确定；F5 后保持原布局。</w:t>
      </w:r>
    </w:p>
    <w:p>
      <w:pPr>
        <w:pStyle w:val="ListBullet"/>
      </w:pPr>
      <w:r>
        <w:rPr>
          <w:rFonts w:ascii="Calibri" w:hAnsi="Calibri" w:eastAsia="Microsoft YaHei"/>
        </w:rPr>
        <w:t>探索或飞机揭示奖励格时，先原子性写入“已领取”状态和账户资产，再播放动画。</w:t>
      </w:r>
    </w:p>
    <w:p>
      <w:pPr>
        <w:pStyle w:val="ListBullet"/>
      </w:pPr>
      <w:r>
        <w:rPr>
          <w:rFonts w:ascii="Calibri" w:hAnsi="Calibri" w:eastAsia="Microsoft YaHei"/>
        </w:rPr>
        <w:t>失败后，本局已获得的金币和道具全部保留。</w:t>
      </w:r>
    </w:p>
    <w:p>
      <w:pPr>
        <w:pStyle w:val="ListBullet"/>
      </w:pPr>
      <w:r>
        <w:rPr>
          <w:rFonts w:ascii="Calibri" w:hAnsi="Calibri" w:eastAsia="Microsoft YaHei"/>
        </w:rPr>
        <w:t>库存不设人为上限；单局额度控制强度。</w:t>
      </w:r>
    </w:p>
    <w:p>
      <w:pPr>
        <w:pStyle w:val="ListBullet"/>
      </w:pPr>
      <w:r>
        <w:rPr>
          <w:rFonts w:ascii="Calibri" w:hAnsi="Calibri" w:eastAsia="Microsoft YaHei"/>
        </w:rPr>
        <w:t>关卡进行中不能进入商店补货再回来；商店只在局外访问。</w:t>
      </w:r>
    </w:p>
    <w:p>
      <w:pPr>
        <w:pStyle w:val="ListBullet"/>
      </w:pPr>
      <w:r>
        <w:rPr>
          <w:rFonts w:ascii="Calibri" w:hAnsi="Calibri" w:eastAsia="Microsoft YaHei"/>
        </w:rPr>
        <w:t>首次教学固定奖励与普通随机掉落分开记录，固定奖励只能领取一次。</w:t>
      </w:r>
    </w:p>
    <w:p>
      <w:pPr>
        <w:pStyle w:val="ListBullet"/>
      </w:pPr>
      <w:r>
        <w:rPr>
          <w:rFonts w:ascii="Calibri" w:hAnsi="Calibri" w:eastAsia="Microsoft YaHei"/>
        </w:rPr>
        <w:t>已通关旧关可无限重玩；正常随机奖励仍可发生。反刷属于未来需求。</w:t>
      </w:r>
    </w:p>
    <w:p>
      <w:pPr>
        <w:pStyle w:val="ListBullet"/>
      </w:pPr>
      <w:r>
        <w:rPr>
          <w:rFonts w:ascii="Calibri" w:hAnsi="Calibri" w:eastAsia="Microsoft YaHei"/>
        </w:rPr>
        <w:t>MVP 价格、掉率、援助触发次数均为可配置平衡参数，不在此假设具体数值。</w:t>
      </w:r>
    </w:p>
    <w:p>
      <w:pPr>
        <w:pStyle w:val="Heading1"/>
      </w:pPr>
      <w:r>
        <w:rPr>
          <w:rFonts w:ascii="Calibri" w:hAnsi="Calibri" w:eastAsia="Microsoft YaHei"/>
        </w:rPr>
        <w:t>6. 笨笨援助</w:t>
      </w:r>
    </w:p>
    <w:p>
      <w:pPr>
        <w:pStyle w:val="ListBullet"/>
      </w:pPr>
      <w:r>
        <w:rPr>
          <w:rFonts w:ascii="Calibri" w:hAnsi="Calibri" w:eastAsia="Microsoft YaHei"/>
        </w:rPr>
        <w:t>同一关连续失败达到可配置阈值后，解锁一次本关临时探雷援助。</w:t>
      </w:r>
    </w:p>
    <w:p>
      <w:pPr>
        <w:pStyle w:val="ListBullet"/>
      </w:pPr>
      <w:r>
        <w:rPr>
          <w:rFonts w:ascii="Calibri" w:hAnsi="Calibri" w:eastAsia="Microsoft YaHei"/>
        </w:rPr>
        <w:t>玩家可接受或暂时拒绝；拒绝不会丢失资格，可稍后主动领取。</w:t>
      </w:r>
    </w:p>
    <w:p>
      <w:pPr>
        <w:pStyle w:val="ListBullet"/>
      </w:pPr>
      <w:r>
        <w:rPr>
          <w:rFonts w:ascii="Calibri" w:hAnsi="Calibri" w:eastAsia="Microsoft YaHei"/>
        </w:rPr>
        <w:t>援助不进入普通库存、不可出售、不可跨关、不可通过刷新或重开复制。</w:t>
      </w:r>
    </w:p>
    <w:p>
      <w:pPr>
        <w:pStyle w:val="ListBullet"/>
      </w:pPr>
      <w:r>
        <w:rPr>
          <w:rFonts w:ascii="Calibri" w:hAnsi="Calibri" w:eastAsia="Microsoft YaHei"/>
        </w:rPr>
        <w:t>一旦领取并使用，本关不恢复第二份。</w:t>
      </w:r>
    </w:p>
    <w:p>
      <w:pPr>
        <w:pStyle w:val="ListBullet"/>
      </w:pPr>
      <w:r>
        <w:rPr>
          <w:rFonts w:ascii="Calibri" w:hAnsi="Calibri" w:eastAsia="Microsoft YaHei"/>
        </w:rPr>
        <w:t>MVP 只提供固定临时探雷，不做三选一，不做复杂行为 AI。</w:t>
      </w:r>
    </w:p>
    <w:p>
      <w:pPr>
        <w:pStyle w:val="Heading1"/>
      </w:pPr>
      <w:r>
        <w:rPr>
          <w:rFonts w:ascii="Calibri" w:hAnsi="Calibri" w:eastAsia="Microsoft YaHei"/>
        </w:rPr>
        <w:t>7. 存档与恢复</w:t>
      </w:r>
    </w:p>
    <w:p>
      <w:r>
        <w:rPr>
          <w:rFonts w:ascii="Calibri" w:hAnsi="Calibri" w:eastAsia="Microsoft YaHei"/>
        </w:rPr>
        <w:t>每次重要状态变化后自动保存，不提供手动保存按钮。必须保存：关卡、棋盘种子/布局、障碍、奖励位置和领取状态、已探索格、旗帜、已揭示雷、角色位置、库存、金币、本局道具额度、复活状态、援助状态、教程状态、设置。</w:t>
      </w:r>
    </w:p>
    <w:p>
      <w:pPr>
        <w:pStyle w:val="ListBullet"/>
      </w:pPr>
      <w:r>
        <w:rPr>
          <w:rFonts w:ascii="Calibri" w:hAnsi="Calibri" w:eastAsia="Microsoft YaHei"/>
        </w:rPr>
        <w:t>F5、浏览器关闭、崩溃后恢复同一局，不得重新随机。</w:t>
      </w:r>
    </w:p>
    <w:p>
      <w:pPr>
        <w:pStyle w:val="ListBullet"/>
      </w:pPr>
      <w:r>
        <w:rPr>
          <w:rFonts w:ascii="Calibri" w:hAnsi="Calibri" w:eastAsia="Microsoft YaHei"/>
        </w:rPr>
        <w:t>首页检测到未完成局时，主操作为“继续游戏”。</w:t>
      </w:r>
    </w:p>
    <w:p>
      <w:pPr>
        <w:pStyle w:val="ListBullet"/>
      </w:pPr>
      <w:r>
        <w:rPr>
          <w:rFonts w:ascii="Calibri" w:hAnsi="Calibri" w:eastAsia="Microsoft YaHei"/>
        </w:rPr>
        <w:t>主动重新开始必须确认，并生成新雷位与奖励布局。</w:t>
      </w:r>
    </w:p>
    <w:p>
      <w:pPr>
        <w:pStyle w:val="ListBullet"/>
      </w:pPr>
      <w:r>
        <w:rPr>
          <w:rFonts w:ascii="Calibri" w:hAnsi="Calibri" w:eastAsia="Microsoft YaHei"/>
        </w:rPr>
        <w:t>存档结构必须带版本号并支持迁移或安全回退；损坏存档不得让应用永久无法启动。</w:t>
      </w:r>
    </w:p>
    <w:p>
      <w:pPr>
        <w:pStyle w:val="Heading1"/>
      </w:pPr>
      <w:r>
        <w:rPr>
          <w:rFonts w:ascii="Calibri" w:hAnsi="Calibri" w:eastAsia="Microsoft YaHei"/>
        </w:rPr>
        <w:t>8. 关卡、难度与教程</w:t>
      </w:r>
    </w:p>
    <w:p>
      <w:pPr>
        <w:pStyle w:val="ListBullet"/>
      </w:pPr>
      <w:r>
        <w:rPr>
          <w:rFonts w:ascii="Calibri" w:hAnsi="Calibri" w:eastAsia="Microsoft YaHei"/>
        </w:rPr>
        <w:t>无 Easy/Normal/Hard 选择；所有玩家面对同一关卡体系。</w:t>
      </w:r>
    </w:p>
    <w:p>
      <w:pPr>
        <w:pStyle w:val="ListBullet"/>
      </w:pPr>
      <w:r>
        <w:rPr>
          <w:rFonts w:ascii="Calibri" w:hAnsi="Calibri" w:eastAsia="Microsoft YaHei"/>
        </w:rPr>
        <w:t>连续失败不暗改雷数或基础难度；帮助必须通过公开道具或笨笨援助表达。</w:t>
      </w:r>
    </w:p>
    <w:p>
      <w:pPr>
        <w:pStyle w:val="ListBullet"/>
      </w:pPr>
      <w:r>
        <w:rPr>
          <w:rFonts w:ascii="Calibri" w:hAnsi="Calibri" w:eastAsia="Microsoft YaHei"/>
        </w:rPr>
        <w:t>难度是缓慢上升且局部波动的锯齿曲线；关卡编号不等于严格难度编号。</w:t>
      </w:r>
    </w:p>
    <w:p>
      <w:pPr>
        <w:pStyle w:val="ListBullet"/>
      </w:pPr>
      <w:r>
        <w:rPr>
          <w:rFonts w:ascii="Calibri" w:hAnsi="Calibri" w:eastAsia="Microsoft YaHei"/>
        </w:rPr>
        <w:t>雷密度以非障碍有效格计算。常用障碍候选区间 5%-12%，原则上不超过 20%，最终由试玩决定。</w:t>
      </w:r>
    </w:p>
    <w:p>
      <w:pPr>
        <w:pStyle w:val="ListBullet"/>
      </w:pPr>
      <w:r>
        <w:rPr>
          <w:rFonts w:ascii="Calibri" w:hAnsi="Calibri" w:eastAsia="Microsoft YaHei"/>
        </w:rPr>
        <w:t>Board Validator 至少检查雷数、障碍不藏雷、比例、坐标合法、教程约束、胜利可达性等程序合法性。</w:t>
      </w:r>
    </w:p>
    <w:p>
      <w:pPr>
        <w:pStyle w:val="ListBullet"/>
      </w:pPr>
      <w:r>
        <w:rPr>
          <w:rFonts w:ascii="Calibri" w:hAnsi="Calibri" w:eastAsia="Microsoft YaHei"/>
        </w:rPr>
        <w:t>L1：移动与数字；L2：离开后数字隐藏；L3：旗帜与防误触；L4：一次性金币奖励；L5：失败/重试与首步保护边界。</w:t>
      </w:r>
    </w:p>
    <w:p>
      <w:pPr>
        <w:pStyle w:val="ListBullet"/>
      </w:pPr>
      <w:r>
        <w:rPr>
          <w:rFonts w:ascii="Calibri" w:hAnsi="Calibri" w:eastAsia="Microsoft YaHei"/>
        </w:rPr>
        <w:t>后续首次出现时再教学 Lucky、障碍、道具、商店；不使用长教程页面。</w:t>
      </w:r>
    </w:p>
    <w:p>
      <w:pPr>
        <w:pStyle w:val="Heading1"/>
      </w:pPr>
      <w:r>
        <w:rPr>
          <w:rFonts w:ascii="Calibri" w:hAnsi="Calibri" w:eastAsia="Microsoft YaHei"/>
        </w:rPr>
        <w:t>9. 页面与体验</w:t>
      </w:r>
    </w:p>
    <w:p>
      <w:r>
        <w:rPr>
          <w:rFonts w:ascii="Calibri" w:hAnsi="Calibri" w:eastAsia="Microsoft YaHei"/>
        </w:rPr>
        <w:t>页面最小集合：首页、简单关卡选择、游戏棋盘、商店、设置、反馈。</w:t>
      </w:r>
    </w:p>
    <w:p>
      <w:pPr>
        <w:pStyle w:val="ListBullet"/>
      </w:pPr>
      <w:r>
        <w:rPr>
          <w:rFonts w:ascii="Calibri" w:hAnsi="Calibri" w:eastAsia="Microsoft YaHei"/>
        </w:rPr>
        <w:t>首页：继续游戏（存在未完成局时）、开始/关卡、商店、设置、反馈。</w:t>
      </w:r>
    </w:p>
    <w:p>
      <w:pPr>
        <w:pStyle w:val="ListBullet"/>
      </w:pPr>
      <w:r>
        <w:rPr>
          <w:rFonts w:ascii="Calibri" w:hAnsi="Calibri" w:eastAsia="Microsoft YaHei"/>
        </w:rPr>
        <w:t>通关：下一关、重玩/返回关卡、商店。</w:t>
      </w:r>
    </w:p>
    <w:p>
      <w:pPr>
        <w:pStyle w:val="ListBullet"/>
      </w:pPr>
      <w:r>
        <w:rPr>
          <w:rFonts w:ascii="Calibri" w:hAnsi="Calibri" w:eastAsia="Microsoft YaHei"/>
        </w:rPr>
        <w:t>失败：使用复活（可用且未达上限时）或重试/返回。</w:t>
      </w:r>
    </w:p>
    <w:p>
      <w:pPr>
        <w:pStyle w:val="ListBullet"/>
      </w:pPr>
      <w:r>
        <w:rPr>
          <w:rFonts w:ascii="Calibri" w:hAnsi="Calibri" w:eastAsia="Microsoft YaHei"/>
        </w:rPr>
        <w:t>文案风格：温柔、温馨、友好、可爱；不训斥、不嘲讽、不使用生硬系统口吻。</w:t>
      </w:r>
    </w:p>
    <w:p>
      <w:pPr>
        <w:pStyle w:val="ListBullet"/>
      </w:pPr>
      <w:r>
        <w:rPr>
          <w:rFonts w:ascii="Calibri" w:hAnsi="Calibri" w:eastAsia="Microsoft YaHei"/>
        </w:rPr>
        <w:t xml:space="preserve">Feedback 使用 </w:t>
      </w:r>
      <w:r>
        <w:rPr>
          <w:rFonts w:ascii="Calibri" w:hAnsi="Calibri" w:eastAsia="Consolas"/>
          <w:color w:val="1F4D78"/>
          <w:sz w:val="19"/>
        </w:rPr>
        <w:t>mailto:</w:t>
      </w:r>
      <w:r>
        <w:rPr>
          <w:rFonts w:ascii="Calibri" w:hAnsi="Calibri" w:eastAsia="Microsoft YaHei"/>
        </w:rPr>
        <w:t xml:space="preserve"> 打开用户邮件客户端，收件地址 </w:t>
      </w:r>
      <w:r>
        <w:rPr>
          <w:rFonts w:ascii="Calibri" w:hAnsi="Calibri" w:eastAsia="Consolas"/>
          <w:color w:val="1F4D78"/>
          <w:sz w:val="19"/>
        </w:rPr>
        <w:t>qingchen6757@gmail.com</w:t>
      </w:r>
      <w:r>
        <w:rPr>
          <w:rFonts w:ascii="Calibri" w:hAnsi="Calibri" w:eastAsia="Microsoft YaHei"/>
        </w:rPr>
        <w:t>；不自动上传隐私数据。</w:t>
      </w:r>
    </w:p>
    <w:p>
      <w:pPr>
        <w:pStyle w:val="ListBullet"/>
      </w:pPr>
      <w:r>
        <w:rPr>
          <w:rFonts w:ascii="Calibri" w:hAnsi="Calibri" w:eastAsia="Microsoft YaHei"/>
        </w:rPr>
        <w:t>所有玩家可见字符串必须进入中英文资源表，不得散落硬编码。</w:t>
      </w:r>
    </w:p>
    <w:p>
      <w:pPr>
        <w:pStyle w:val="Heading1"/>
      </w:pPr>
      <w:r>
        <w:rPr>
          <w:rFonts w:ascii="Calibri" w:hAnsi="Calibri" w:eastAsia="Microsoft YaHei"/>
        </w:rPr>
        <w:t>10. 技术与质量约束</w:t>
      </w:r>
    </w:p>
    <w:p>
      <w:pPr>
        <w:pStyle w:val="ListBullet"/>
      </w:pPr>
      <w:r>
        <w:rPr>
          <w:rFonts w:ascii="Calibri" w:hAnsi="Calibri" w:eastAsia="Microsoft YaHei"/>
        </w:rPr>
        <w:t>冻结技术栈：Phaser 3 + TypeScript + Vite；测试：Vitest + Playwright。</w:t>
      </w:r>
    </w:p>
    <w:p>
      <w:pPr>
        <w:pStyle w:val="ListBullet"/>
      </w:pPr>
      <w:r>
        <w:rPr>
          <w:rFonts w:ascii="Calibri" w:hAnsi="Calibri" w:eastAsia="Microsoft YaHei"/>
        </w:rPr>
        <w:t>游戏规则与 UI/动画分离；核心状态转换必须可单元测试。</w:t>
      </w:r>
    </w:p>
    <w:p>
      <w:pPr>
        <w:pStyle w:val="ListBullet"/>
      </w:pPr>
      <w:r>
        <w:rPr>
          <w:rFonts w:ascii="Calibri" w:hAnsi="Calibri" w:eastAsia="Microsoft YaHei"/>
        </w:rPr>
        <w:t>Web-first 静态部署；本地存档；MVP 不需要服务器。</w:t>
      </w:r>
    </w:p>
    <w:p>
      <w:pPr>
        <w:pStyle w:val="ListBullet"/>
      </w:pPr>
      <w:r>
        <w:rPr>
          <w:rFonts w:ascii="Calibri" w:hAnsi="Calibri" w:eastAsia="Microsoft YaHei"/>
        </w:rPr>
        <w:t>目标预算不高于 100 美元；200 美元为绝对上限，任何支出需用户批准。</w:t>
      </w:r>
    </w:p>
    <w:p>
      <w:pPr>
        <w:pStyle w:val="ListBullet"/>
      </w:pPr>
      <w:r>
        <w:rPr>
          <w:rFonts w:ascii="Calibri" w:hAnsi="Calibri" w:eastAsia="Microsoft YaHei"/>
        </w:rPr>
        <w:t>正式关卡目标约 20；数量可少于 20 但不得以复制垃圾关凑数。</w:t>
      </w:r>
    </w:p>
    <w:p>
      <w:pPr>
        <w:pStyle w:val="Heading1"/>
      </w:pPr>
      <w:r>
        <w:rPr>
          <w:rFonts w:ascii="Calibri" w:hAnsi="Calibri" w:eastAsia="Microsoft YaHei"/>
        </w:rPr>
        <w:t>11. MVP 总验收门槛</w:t>
      </w:r>
    </w:p>
    <w:p>
      <w:pPr>
        <w:pStyle w:val="ListBullet"/>
      </w:pPr>
      <w:r>
        <w:rPr>
          <w:rFonts w:ascii="Calibri" w:hAnsi="Calibri" w:eastAsia="Microsoft YaHei"/>
        </w:rPr>
        <w:t>全部冻结规则均有可追踪测试或人工验收项。</w:t>
      </w:r>
    </w:p>
    <w:p>
      <w:pPr>
        <w:pStyle w:val="ListBullet"/>
      </w:pPr>
      <w:r>
        <w:rPr>
          <w:rFonts w:ascii="Calibri" w:hAnsi="Calibri" w:eastAsia="Microsoft YaHei"/>
        </w:rPr>
        <w:t>F5/关闭重开不会改变进行中的棋盘或复制奖励/道具。</w:t>
      </w:r>
    </w:p>
    <w:p>
      <w:pPr>
        <w:pStyle w:val="ListBullet"/>
      </w:pPr>
      <w:r>
        <w:rPr>
          <w:rFonts w:ascii="Calibri" w:hAnsi="Calibri" w:eastAsia="Microsoft YaHei"/>
        </w:rPr>
        <w:t>PC 与代表性移动视口能完成 L1-L5 和至少一局完整流程。</w:t>
      </w:r>
    </w:p>
    <w:p>
      <w:pPr>
        <w:pStyle w:val="ListBullet"/>
      </w:pPr>
      <w:r>
        <w:rPr>
          <w:rFonts w:ascii="Calibri" w:hAnsi="Calibri" w:eastAsia="Microsoft YaHei"/>
        </w:rPr>
        <w:t>核心回归、存档测试、道具组合测试、浏览器测试全部通过。</w:t>
      </w:r>
    </w:p>
    <w:p>
      <w:pPr>
        <w:pStyle w:val="ListBullet"/>
      </w:pPr>
      <w:r>
        <w:rPr>
          <w:rFonts w:ascii="Calibri" w:hAnsi="Calibri" w:eastAsia="Microsoft YaHei"/>
        </w:rPr>
        <w:t>没有 P0/P1 缺陷；P2 必须有明确处置决定。</w:t>
      </w:r>
    </w:p>
    <w:p>
      <w:pPr>
        <w:pStyle w:val="ListBullet"/>
      </w:pPr>
      <w:r>
        <w:rPr>
          <w:rFonts w:ascii="Calibri" w:hAnsi="Calibri" w:eastAsia="Microsoft YaHei"/>
        </w:rPr>
        <w:t>20 关目标内容与表现层可以在核心稳定后完成，不能反向迫使核心架构膨胀。</w:t>
      </w:r>
    </w:p>
    <w:p>
      <w:pPr>
        <w:pStyle w:val="Heading1"/>
      </w:pPr>
      <w:r>
        <w:rPr>
          <w:rFonts w:ascii="Calibri" w:hAnsi="Calibri" w:eastAsia="Microsoft YaHei"/>
        </w:rPr>
        <w:t>附录 A：61 项冻结决策索引</w:t>
      </w:r>
    </w:p>
    <w:p>
      <w:pPr>
        <w:pStyle w:val="ListNumber"/>
      </w:pPr>
      <w:r>
        <w:rPr>
          <w:rFonts w:ascii="Calibri" w:hAnsi="Calibri" w:eastAsia="Microsoft YaHei"/>
        </w:rPr>
        <w:t>胜利是实际走完全部安全格。 2. 单数字隐藏是核心机制。 3. 删除排爆员与 GO。 4. 可选择任何合法目标格移动。 5. 安全格有未探索/已探索/当前三态。 6. 道具用于风险管理，可存在少量强力道具。 7. 约前 5 关首步安全，后续不永久保证。 8. 可主动进入任意未知合法格承担风险。 9. 复活由玩家选择，雷永久公开。 10. 道具是跨关账户资产。 11. 笨笨援助防止资源软锁，采用本关临时资源。 12. 重试必须重新随机雷位。 13. 关卡差异可由配置变量组合形成。 14. 只显示脚下数字，Recall 延后。 15. PC 右键旗帜并保留屏幕按钮。 16. 已知安全格仍须实际走过。 17. 不做数字满足奖励。 18. 插旗格不可进入。 19. 0 不自动展开，给轻微安全反馈。 20. 奖励位置在开局确定。 21. 低频奖励允许明显但短暂的庆祝反馈。 22. 反刷登记但 MVP 不做。 23. 所有主题障碍统一为无雷不可进入。 24. 不为主题硬造不同规则。 25. 冰块沿用统一障碍规则。 26. 不要求障碍区域连通。 27. 障碍不阻断八邻域数字。 28. 雷密度按非障碍有效格计算。 29. 不设难度选择。 30. 不暗中动态降难度。 31. MVP 做基础 Board Validator。 32. 教学融入关卡，不做教程长页。 33. 笨笨在玩家理解核心后自然出现。 34. Lucky 自动保护首步，只有触发才消耗。 35. 重要状态变化自动保存。 36. 未完成局优先继续；主动重开需确认。 37. F5 不是重开，必须恢复同一棋盘。 38. 教程状态持久化。 39. 奖励领取和资产写入不可分割。 40. 单局道具额度必须保存。 41. 探出的雷永久显示。 42. 已揭示雷为统一棋盘状态。 43. 首步踩雷时 Lucky 优先于复活。 44. 复活每局最多一次。 45. 探雷只有揭示新雷时才消耗。 46. 飞机公开真实状态并覆盖旗帜。 47. 飞机揭示奖励格时立即结算。 48. 允许玩家自愿浪费飞机。 49. 旗帜防止移动误触。 50. 已揭示雷不能插旗。 51. 复活后可暂站雷格，离开后不可回去。 52. 站在复活雷格不显示数字。 53. 失败保留已获金币与道具。 54. 局中不能去商店补货再回来。 55. 库存不设上限。 56. 笨笨援助由同关失败阈值解锁。 57. 可拒绝但保留援助资格。 58. MVP 援助固定为一次临时探雷。 59. MVP 有简单关卡选择。 60. 已通关关可无限重玩；一次性奖励不可重复领取。 61. MVP 只建皮肤架构和测试外观，不建设正式皮肤经济。</w:t>
      </w:r>
    </w:p>
    <w:p>
      <w:r>
        <w:br w:type="page"/>
      </w:r>
    </w:p>
    <w:p>
      <w:pPr>
        <w:spacing w:after="320"/>
      </w:pPr>
      <w:r>
        <w:rPr>
          <w:rFonts w:ascii="Calibri" w:hAnsi="Calibri" w:eastAsia="Microsoft YaHei"/>
          <w:b/>
          <w:color w:val="1F4D78"/>
          <w:sz w:val="46"/>
        </w:rPr>
        <w:t>AI Development Protocol v1.0</w:t>
      </w:r>
    </w:p>
    <w:p>
      <w:r>
        <w:rPr>
          <w:rFonts w:ascii="Calibri" w:hAnsi="Calibri" w:eastAsia="Microsoft YaHei"/>
          <w:b/>
        </w:rPr>
        <w:t>状态：FROZEN</w:t>
      </w:r>
    </w:p>
    <w:p>
      <w:r>
        <w:rPr>
          <w:rFonts w:ascii="Calibri" w:hAnsi="Calibri" w:eastAsia="Microsoft YaHei"/>
          <w:b/>
        </w:rPr>
        <w:t>适用对象：所有参与 MinePilot/Minesweeper 开发的 AI</w:t>
      </w:r>
    </w:p>
    <w:p>
      <w:pPr>
        <w:pStyle w:val="Heading1"/>
      </w:pPr>
      <w:r>
        <w:rPr>
          <w:rFonts w:ascii="Calibri" w:hAnsi="Calibri" w:eastAsia="Microsoft YaHei"/>
        </w:rPr>
        <w:t>1. 开始工作前</w:t>
      </w:r>
    </w:p>
    <w:p>
      <w:r>
        <w:rPr>
          <w:rFonts w:ascii="Calibri" w:hAnsi="Calibri" w:eastAsia="Microsoft YaHei"/>
        </w:rPr>
        <w:t>每次新会话必须依次读取：</w:t>
      </w:r>
    </w:p>
    <w:p>
      <w:pPr>
        <w:pStyle w:val="ListNumber"/>
      </w:pPr>
      <w:r>
        <w:rPr>
          <w:rFonts w:ascii="Calibri" w:hAnsi="Calibri" w:eastAsia="Consolas"/>
          <w:color w:val="1F4D78"/>
          <w:sz w:val="19"/>
        </w:rPr>
        <w:t>01_Minesweeper_MVP_Specification_v1.0.md</w:t>
      </w:r>
    </w:p>
    <w:p>
      <w:pPr>
        <w:pStyle w:val="ListNumber"/>
      </w:pPr>
      <w:r>
        <w:rPr>
          <w:rFonts w:ascii="Calibri" w:hAnsi="Calibri" w:eastAsia="Consolas"/>
          <w:color w:val="1F4D78"/>
          <w:sz w:val="19"/>
        </w:rPr>
        <w:t>02_AI_Development_Protocol_v1.0.md</w:t>
      </w:r>
    </w:p>
    <w:p>
      <w:pPr>
        <w:pStyle w:val="ListNumber"/>
      </w:pPr>
      <w:r>
        <w:rPr>
          <w:rFonts w:ascii="Calibri" w:hAnsi="Calibri" w:eastAsia="Consolas"/>
          <w:color w:val="1F4D78"/>
          <w:sz w:val="19"/>
        </w:rPr>
        <w:t>03_Product_Manager_Operation_Manual_v1.0.md</w:t>
      </w:r>
    </w:p>
    <w:p>
      <w:pPr>
        <w:pStyle w:val="ListNumber"/>
      </w:pPr>
      <w:r>
        <w:rPr>
          <w:rFonts w:ascii="Calibri" w:hAnsi="Calibri" w:eastAsia="Consolas"/>
          <w:color w:val="1F4D78"/>
          <w:sz w:val="19"/>
        </w:rPr>
        <w:t>04_PROJECT_STATUS.md</w:t>
      </w:r>
    </w:p>
    <w:p>
      <w:pPr>
        <w:pStyle w:val="ListNumber"/>
      </w:pPr>
      <w:r>
        <w:rPr>
          <w:rFonts w:ascii="Calibri" w:hAnsi="Calibri" w:eastAsia="Consolas"/>
          <w:color w:val="1F4D78"/>
          <w:sz w:val="19"/>
        </w:rPr>
        <w:t>05_Future_Requirements_Registry.md</w:t>
      </w:r>
    </w:p>
    <w:p>
      <w:r>
        <w:rPr>
          <w:rFonts w:ascii="Calibri" w:hAnsi="Calibri" w:eastAsia="Microsoft YaHei"/>
        </w:rPr>
        <w:t xml:space="preserve">然后只执行 </w:t>
      </w:r>
      <w:r>
        <w:rPr>
          <w:rFonts w:ascii="Calibri" w:hAnsi="Calibri" w:eastAsia="Consolas"/>
          <w:color w:val="1F4D78"/>
          <w:sz w:val="19"/>
        </w:rPr>
        <w:t>PROJECT_STATUS</w:t>
      </w:r>
      <w:r>
        <w:rPr>
          <w:rFonts w:ascii="Calibri" w:hAnsi="Calibri" w:eastAsia="Microsoft YaHei"/>
        </w:rPr>
        <w:t xml:space="preserve"> 中的“唯一下一行动”。如果文件互相冲突，停止编码并按权力顺序裁决：Specification（产品规则） &gt; Development Protocol（工程规则） &gt; Operation Manual（操作流程） &gt; PROJECT_STATUS（当前进度） &gt; Future Registry（未来候选）。仍无法裁决则报告阻塞，不自行猜测。</w:t>
      </w:r>
    </w:p>
    <w:p>
      <w:pPr>
        <w:pStyle w:val="Heading1"/>
      </w:pPr>
      <w:r>
        <w:rPr>
          <w:rFonts w:ascii="Calibri" w:hAnsi="Calibri" w:eastAsia="Microsoft YaHei"/>
        </w:rPr>
        <w:t>2. 单任务变更合同</w:t>
      </w:r>
    </w:p>
    <w:p>
      <w:r>
        <w:rPr>
          <w:rFonts w:ascii="Calibri" w:hAnsi="Calibri" w:eastAsia="Microsoft YaHei"/>
        </w:rPr>
        <w:t>一次只做一个可验收任务。开始修改前必须输出：</w:t>
      </w:r>
    </w:p>
    <w:p>
      <w:pPr>
        <w:pStyle w:val="ListBullet"/>
      </w:pPr>
      <w:r>
        <w:rPr>
          <w:rFonts w:ascii="Calibri" w:hAnsi="Calibri" w:eastAsia="Microsoft YaHei"/>
        </w:rPr>
        <w:t>当前 Stage / Task ID。</w:t>
      </w:r>
    </w:p>
    <w:p>
      <w:pPr>
        <w:pStyle w:val="ListBullet"/>
      </w:pPr>
      <w:r>
        <w:rPr>
          <w:rFonts w:ascii="Calibri" w:hAnsi="Calibri" w:eastAsia="Microsoft YaHei"/>
        </w:rPr>
        <w:t>任务目标与明确非目标。</w:t>
      </w:r>
    </w:p>
    <w:p>
      <w:pPr>
        <w:pStyle w:val="ListBullet"/>
      </w:pPr>
      <w:r>
        <w:rPr>
          <w:rFonts w:ascii="Calibri" w:hAnsi="Calibri" w:eastAsia="Microsoft YaHei"/>
        </w:rPr>
        <w:t>将读取/修改的文件。</w:t>
      </w:r>
    </w:p>
    <w:p>
      <w:pPr>
        <w:pStyle w:val="ListBullet"/>
      </w:pPr>
      <w:r>
        <w:rPr>
          <w:rFonts w:ascii="Calibri" w:hAnsi="Calibri" w:eastAsia="Microsoft YaHei"/>
        </w:rPr>
        <w:t>影响模块、状态与风险。</w:t>
      </w:r>
    </w:p>
    <w:p>
      <w:pPr>
        <w:pStyle w:val="ListBullet"/>
      </w:pPr>
      <w:r>
        <w:rPr>
          <w:rFonts w:ascii="Calibri" w:hAnsi="Calibri" w:eastAsia="Microsoft YaHei"/>
        </w:rPr>
        <w:t>计划新增/更新的测试。</w:t>
      </w:r>
    </w:p>
    <w:p>
      <w:pPr>
        <w:pStyle w:val="ListBullet"/>
      </w:pPr>
      <w:r>
        <w:rPr>
          <w:rFonts w:ascii="Calibri" w:hAnsi="Calibri" w:eastAsia="Microsoft YaHei"/>
        </w:rPr>
        <w:t>回滚点。</w:t>
      </w:r>
    </w:p>
    <w:p>
      <w:r>
        <w:rPr>
          <w:rFonts w:ascii="Calibri" w:hAnsi="Calibri" w:eastAsia="Microsoft YaHei"/>
        </w:rPr>
        <w:t>未经用户明确批准，不得把一个任务扩成重构、顺手优化或新功能。</w:t>
      </w:r>
    </w:p>
    <w:p>
      <w:pPr>
        <w:pStyle w:val="Heading1"/>
      </w:pPr>
      <w:r>
        <w:rPr>
          <w:rFonts w:ascii="Calibri" w:hAnsi="Calibri" w:eastAsia="Microsoft YaHei"/>
        </w:rPr>
        <w:t>3. 禁止行为</w:t>
      </w:r>
    </w:p>
    <w:p>
      <w:pPr>
        <w:pStyle w:val="ListBullet"/>
      </w:pPr>
      <w:r>
        <w:rPr>
          <w:rFonts w:ascii="Calibri" w:hAnsi="Calibri" w:eastAsia="Microsoft YaHei"/>
        </w:rPr>
        <w:t>不得修改任务范围外文件，除非是完成测试/类型/文档同步的必要最小变更。</w:t>
      </w:r>
    </w:p>
    <w:p>
      <w:pPr>
        <w:pStyle w:val="ListBullet"/>
      </w:pPr>
      <w:r>
        <w:rPr>
          <w:rFonts w:ascii="Calibri" w:hAnsi="Calibri" w:eastAsia="Microsoft YaHei"/>
        </w:rPr>
        <w:t>不得擅自新增功能、改产品规则、定平衡数字或改变 MVP 边界。</w:t>
      </w:r>
    </w:p>
    <w:p>
      <w:pPr>
        <w:pStyle w:val="ListBullet"/>
      </w:pPr>
      <w:r>
        <w:rPr>
          <w:rFonts w:ascii="Calibri" w:hAnsi="Calibri" w:eastAsia="Microsoft YaHei"/>
        </w:rPr>
        <w:t>不得大范围重构来“顺便变漂亮”。</w:t>
      </w:r>
    </w:p>
    <w:p>
      <w:pPr>
        <w:pStyle w:val="ListBullet"/>
      </w:pPr>
      <w:r>
        <w:rPr>
          <w:rFonts w:ascii="Calibri" w:hAnsi="Calibri" w:eastAsia="Microsoft YaHei"/>
        </w:rPr>
        <w:t>不得把核心规则写进 Phaser Scene、按钮回调、动画或渲染代码。</w:t>
      </w:r>
    </w:p>
    <w:p>
      <w:pPr>
        <w:pStyle w:val="ListBullet"/>
      </w:pPr>
      <w:r>
        <w:rPr>
          <w:rFonts w:ascii="Calibri" w:hAnsi="Calibri" w:eastAsia="Microsoft YaHei"/>
        </w:rPr>
        <w:t>不得复制粘贴形成多套雷揭示、奖励结算、胜利判断或存档逻辑。</w:t>
      </w:r>
    </w:p>
    <w:p>
      <w:pPr>
        <w:pStyle w:val="ListBullet"/>
      </w:pPr>
      <w:r>
        <w:rPr>
          <w:rFonts w:ascii="Calibri" w:hAnsi="Calibri" w:eastAsia="Microsoft YaHei"/>
        </w:rPr>
        <w:t>不得以“能运行”代替测试与人工验收。</w:t>
      </w:r>
    </w:p>
    <w:p>
      <w:pPr>
        <w:pStyle w:val="ListBullet"/>
      </w:pPr>
      <w:r>
        <w:rPr>
          <w:rFonts w:ascii="Calibri" w:hAnsi="Calibri" w:eastAsia="Microsoft YaHei"/>
        </w:rPr>
        <w:t>不得在测试失败、类型检查失败或构建失败时宣称完成。</w:t>
      </w:r>
    </w:p>
    <w:p>
      <w:pPr>
        <w:pStyle w:val="ListBullet"/>
      </w:pPr>
      <w:r>
        <w:rPr>
          <w:rFonts w:ascii="Calibri" w:hAnsi="Calibri" w:eastAsia="Microsoft YaHei"/>
        </w:rPr>
        <w:t>不得删除、覆盖用户文件或使用破坏性 Git 操作。</w:t>
      </w:r>
    </w:p>
    <w:p>
      <w:pPr>
        <w:pStyle w:val="ListBullet"/>
      </w:pPr>
      <w:r>
        <w:rPr>
          <w:rFonts w:ascii="Calibri" w:hAnsi="Calibri" w:eastAsia="Microsoft YaHei"/>
        </w:rPr>
        <w:t>不得因 Bug 连续试错式改代码；第二次失败后必须停止并做根因分析。</w:t>
      </w:r>
    </w:p>
    <w:p>
      <w:pPr>
        <w:pStyle w:val="ListBullet"/>
      </w:pPr>
      <w:r>
        <w:rPr>
          <w:rFonts w:ascii="Calibri" w:hAnsi="Calibri" w:eastAsia="Microsoft YaHei"/>
        </w:rPr>
        <w:t>不得开始 Stage 1 玩法代码，直到 Stage 0 全部门禁通过。</w:t>
      </w:r>
    </w:p>
    <w:p>
      <w:pPr>
        <w:pStyle w:val="Heading1"/>
      </w:pPr>
      <w:r>
        <w:rPr>
          <w:rFonts w:ascii="Calibri" w:hAnsi="Calibri" w:eastAsia="Microsoft YaHei"/>
        </w:rPr>
        <w:t>4. 架构约束</w:t>
      </w:r>
    </w:p>
    <w:p>
      <w:r>
        <w:rPr>
          <w:rFonts w:ascii="Calibri" w:hAnsi="Calibri" w:eastAsia="Microsoft YaHei"/>
        </w:rPr>
        <w:t>推荐边界：</w:t>
      </w:r>
    </w:p>
    <w:p>
      <w:pPr>
        <w:pStyle w:val="CodeBlock"/>
      </w:pPr>
      <w:r>
        <w:rPr>
          <w:rFonts w:ascii="Calibri" w:hAnsi="Calibri" w:eastAsia="Consolas"/>
          <w:sz w:val="17"/>
        </w:rPr>
        <w:t>src/</w:t>
      </w:r>
    </w:p>
    <w:p>
      <w:pPr>
        <w:pStyle w:val="CodeBlock"/>
      </w:pPr>
      <w:r>
        <w:rPr>
          <w:rFonts w:ascii="Calibri" w:hAnsi="Calibri" w:eastAsia="Consolas"/>
          <w:sz w:val="17"/>
        </w:rPr>
        <w:t xml:space="preserve">  core/       # board, rules, state, save</w:t>
      </w:r>
    </w:p>
    <w:p>
      <w:pPr>
        <w:pStyle w:val="CodeBlock"/>
      </w:pPr>
      <w:r>
        <w:rPr>
          <w:rFonts w:ascii="Calibri" w:hAnsi="Calibri" w:eastAsia="Consolas"/>
          <w:sz w:val="17"/>
        </w:rPr>
        <w:t xml:space="preserve">  systems/    # movement, items, rewards, levels, inventory, shop, tutorial, assistance, skins</w:t>
      </w:r>
    </w:p>
    <w:p>
      <w:pPr>
        <w:pStyle w:val="CodeBlock"/>
      </w:pPr>
      <w:r>
        <w:rPr>
          <w:rFonts w:ascii="Calibri" w:hAnsi="Calibri" w:eastAsia="Consolas"/>
          <w:sz w:val="17"/>
        </w:rPr>
        <w:t xml:space="preserve">  scenes/     # boot, home, levelMap, game, shop, settings</w:t>
      </w:r>
    </w:p>
    <w:p>
      <w:pPr>
        <w:pStyle w:val="CodeBlock"/>
      </w:pPr>
      <w:r>
        <w:rPr>
          <w:rFonts w:ascii="Calibri" w:hAnsi="Calibri" w:eastAsia="Consolas"/>
          <w:sz w:val="17"/>
        </w:rPr>
        <w:t xml:space="preserve">  config/     # levels, items, themes, text</w:t>
      </w:r>
    </w:p>
    <w:p>
      <w:pPr>
        <w:pStyle w:val="CodeBlock"/>
      </w:pPr>
      <w:r>
        <w:rPr>
          <w:rFonts w:ascii="Calibri" w:hAnsi="Calibri" w:eastAsia="Consolas"/>
          <w:sz w:val="17"/>
        </w:rPr>
        <w:t xml:space="preserve">  ui/</w:t>
      </w:r>
    </w:p>
    <w:p>
      <w:pPr>
        <w:pStyle w:val="CodeBlock"/>
      </w:pPr>
      <w:r>
        <w:rPr>
          <w:rFonts w:ascii="Calibri" w:hAnsi="Calibri" w:eastAsia="Consolas"/>
          <w:sz w:val="17"/>
        </w:rPr>
        <w:t xml:space="preserve">  audio/</w:t>
      </w:r>
    </w:p>
    <w:p>
      <w:pPr>
        <w:pStyle w:val="CodeBlock"/>
      </w:pPr>
      <w:r>
        <w:rPr>
          <w:rFonts w:ascii="Calibri" w:hAnsi="Calibri" w:eastAsia="Consolas"/>
          <w:sz w:val="17"/>
        </w:rPr>
        <w:t xml:space="preserve">  assets/</w:t>
      </w:r>
    </w:p>
    <w:p>
      <w:pPr>
        <w:pStyle w:val="CodeBlock"/>
      </w:pPr>
      <w:r>
        <w:rPr>
          <w:rFonts w:ascii="Calibri" w:hAnsi="Calibri" w:eastAsia="Consolas"/>
          <w:sz w:val="17"/>
        </w:rPr>
        <w:t>tests/</w:t>
      </w:r>
    </w:p>
    <w:p>
      <w:pPr>
        <w:pStyle w:val="CodeBlock"/>
      </w:pPr>
      <w:r>
        <w:rPr>
          <w:rFonts w:ascii="Calibri" w:hAnsi="Calibri" w:eastAsia="Consolas"/>
          <w:sz w:val="17"/>
        </w:rPr>
        <w:t xml:space="preserve">  unit/</w:t>
      </w:r>
    </w:p>
    <w:p>
      <w:pPr>
        <w:pStyle w:val="CodeBlock"/>
      </w:pPr>
      <w:r>
        <w:rPr>
          <w:rFonts w:ascii="Calibri" w:hAnsi="Calibri" w:eastAsia="Consolas"/>
          <w:sz w:val="17"/>
        </w:rPr>
        <w:t xml:space="preserve">  integration/</w:t>
      </w:r>
    </w:p>
    <w:p>
      <w:pPr>
        <w:pStyle w:val="CodeBlock"/>
      </w:pPr>
      <w:r>
        <w:rPr>
          <w:rFonts w:ascii="Calibri" w:hAnsi="Calibri" w:eastAsia="Consolas"/>
          <w:sz w:val="17"/>
        </w:rPr>
        <w:t xml:space="preserve">  e2e/</w:t>
      </w:r>
    </w:p>
    <w:p>
      <w:r>
        <w:rPr>
          <w:rFonts w:ascii="Calibri" w:hAnsi="Calibri" w:eastAsia="Microsoft YaHei"/>
        </w:rPr>
        <w:t>这是边界意图，不要求 Stage 0 一次创建所有空目录。只在实际消费者出现时建立模块。</w:t>
      </w:r>
    </w:p>
    <w:p>
      <w:r>
        <w:rPr>
          <w:rFonts w:ascii="Calibri" w:hAnsi="Calibri" w:eastAsia="Microsoft YaHei"/>
        </w:rPr>
        <w:t>核心原则：纯规则函数优先；显式状态机；配置与逻辑分离；所有持久状态版本化；UI 只发送命令和显示结果；副作用集中；随机源可注入/可复现。</w:t>
      </w:r>
    </w:p>
    <w:p>
      <w:pPr>
        <w:pStyle w:val="Heading1"/>
      </w:pPr>
      <w:r>
        <w:rPr>
          <w:rFonts w:ascii="Calibri" w:hAnsi="Calibri" w:eastAsia="Microsoft YaHei"/>
        </w:rPr>
        <w:t>5. 状态与存档纪律</w:t>
      </w:r>
    </w:p>
    <w:p>
      <w:pPr>
        <w:pStyle w:val="ListBullet"/>
      </w:pPr>
      <w:r>
        <w:rPr>
          <w:rFonts w:ascii="Calibri" w:hAnsi="Calibri" w:eastAsia="Microsoft YaHei"/>
        </w:rPr>
        <w:t xml:space="preserve">设计 </w:t>
      </w:r>
      <w:r>
        <w:rPr>
          <w:rFonts w:ascii="Calibri" w:hAnsi="Calibri" w:eastAsia="Consolas"/>
          <w:color w:val="1F4D78"/>
          <w:sz w:val="19"/>
        </w:rPr>
        <w:t>GameState</w:t>
      </w:r>
      <w:r>
        <w:rPr>
          <w:rFonts w:ascii="Calibri" w:hAnsi="Calibri" w:eastAsia="Microsoft YaHei"/>
        </w:rPr>
        <w:t>、</w:t>
      </w:r>
      <w:r>
        <w:rPr>
          <w:rFonts w:ascii="Calibri" w:hAnsi="Calibri" w:eastAsia="Consolas"/>
          <w:color w:val="1F4D78"/>
          <w:sz w:val="19"/>
        </w:rPr>
        <w:t>BoardState</w:t>
      </w:r>
      <w:r>
        <w:rPr>
          <w:rFonts w:ascii="Calibri" w:hAnsi="Calibri" w:eastAsia="Microsoft YaHei"/>
        </w:rPr>
        <w:t>、</w:t>
      </w:r>
      <w:r>
        <w:rPr>
          <w:rFonts w:ascii="Calibri" w:hAnsi="Calibri" w:eastAsia="Consolas"/>
          <w:color w:val="1F4D78"/>
          <w:sz w:val="19"/>
        </w:rPr>
        <w:t>AccountState</w:t>
      </w:r>
      <w:r>
        <w:rPr>
          <w:rFonts w:ascii="Calibri" w:hAnsi="Calibri" w:eastAsia="Microsoft YaHei"/>
        </w:rPr>
        <w:t>、</w:t>
      </w:r>
      <w:r>
        <w:rPr>
          <w:rFonts w:ascii="Calibri" w:hAnsi="Calibri" w:eastAsia="Consolas"/>
          <w:color w:val="1F4D78"/>
          <w:sz w:val="19"/>
        </w:rPr>
        <w:t>TutorialState</w:t>
      </w:r>
      <w:r>
        <w:rPr>
          <w:rFonts w:ascii="Calibri" w:hAnsi="Calibri" w:eastAsia="Microsoft YaHei"/>
        </w:rPr>
        <w:t>、</w:t>
      </w:r>
      <w:r>
        <w:rPr>
          <w:rFonts w:ascii="Calibri" w:hAnsi="Calibri" w:eastAsia="Consolas"/>
          <w:color w:val="1F4D78"/>
          <w:sz w:val="19"/>
        </w:rPr>
        <w:t>AssistanceState</w:t>
      </w:r>
      <w:r>
        <w:rPr>
          <w:rFonts w:ascii="Calibri" w:hAnsi="Calibri" w:eastAsia="Microsoft YaHei"/>
        </w:rPr>
        <w:t xml:space="preserve"> 的清晰边界。</w:t>
      </w:r>
    </w:p>
    <w:p>
      <w:pPr>
        <w:pStyle w:val="ListBullet"/>
      </w:pPr>
      <w:r>
        <w:rPr>
          <w:rFonts w:ascii="Calibri" w:hAnsi="Calibri" w:eastAsia="Microsoft YaHei"/>
        </w:rPr>
        <w:t>存档必须有 schema version、迁移策略、校验和安全回退。</w:t>
      </w:r>
    </w:p>
    <w:p>
      <w:pPr>
        <w:pStyle w:val="ListBullet"/>
      </w:pPr>
      <w:r>
        <w:rPr>
          <w:rFonts w:ascii="Calibri" w:hAnsi="Calibri" w:eastAsia="Microsoft YaHei"/>
        </w:rPr>
        <w:t>每个资源结算采用“先写状态，再播表现”的顺序。</w:t>
      </w:r>
    </w:p>
    <w:p>
      <w:pPr>
        <w:pStyle w:val="ListBullet"/>
      </w:pPr>
      <w:r>
        <w:rPr>
          <w:rFonts w:ascii="Calibri" w:hAnsi="Calibri" w:eastAsia="Microsoft YaHei"/>
        </w:rPr>
        <w:t>生成新棋盘与恢复旧棋盘必须走不同入口。</w:t>
      </w:r>
    </w:p>
    <w:p>
      <w:pPr>
        <w:pStyle w:val="ListBullet"/>
      </w:pPr>
      <w:r>
        <w:rPr>
          <w:rFonts w:ascii="Calibri" w:hAnsi="Calibri" w:eastAsia="Microsoft YaHei"/>
        </w:rPr>
        <w:t>随机数必须可通过 seed 重放，便于复现 Bug。</w:t>
      </w:r>
    </w:p>
    <w:p>
      <w:pPr>
        <w:pStyle w:val="ListBullet"/>
      </w:pPr>
      <w:r>
        <w:rPr>
          <w:rFonts w:ascii="Calibri" w:hAnsi="Calibri" w:eastAsia="Microsoft YaHei"/>
        </w:rPr>
        <w:t>刷新、崩溃恢复、失败重试、主动重开必须分别测试。</w:t>
      </w:r>
    </w:p>
    <w:p>
      <w:pPr>
        <w:pStyle w:val="Heading1"/>
      </w:pPr>
      <w:r>
        <w:rPr>
          <w:rFonts w:ascii="Calibri" w:hAnsi="Calibri" w:eastAsia="Microsoft YaHei"/>
        </w:rPr>
        <w:t>6. 测试门禁</w:t>
      </w:r>
    </w:p>
    <w:p>
      <w:r>
        <w:rPr>
          <w:rFonts w:ascii="Calibri" w:hAnsi="Calibri" w:eastAsia="Microsoft YaHei"/>
        </w:rPr>
        <w:t>每个 Task 至少包括：</w:t>
      </w:r>
    </w:p>
    <w:p>
      <w:pPr>
        <w:pStyle w:val="ListBullet"/>
      </w:pPr>
      <w:r>
        <w:rPr>
          <w:rFonts w:ascii="Calibri" w:hAnsi="Calibri" w:eastAsia="Microsoft YaHei"/>
        </w:rPr>
        <w:t>规则单元测试：输入/输出、边界、非法状态。</w:t>
      </w:r>
    </w:p>
    <w:p>
      <w:pPr>
        <w:pStyle w:val="ListBullet"/>
      </w:pPr>
      <w:r>
        <w:rPr>
          <w:rFonts w:ascii="Calibri" w:hAnsi="Calibri" w:eastAsia="Microsoft YaHei"/>
        </w:rPr>
        <w:t>状态集成测试：跨系统与持久化。</w:t>
      </w:r>
    </w:p>
    <w:p>
      <w:pPr>
        <w:pStyle w:val="ListBullet"/>
      </w:pPr>
      <w:r>
        <w:rPr>
          <w:rFonts w:ascii="Calibri" w:hAnsi="Calibri" w:eastAsia="Microsoft YaHei"/>
        </w:rPr>
        <w:t>若涉及真实交互，增加 Playwright 场景。</w:t>
      </w:r>
    </w:p>
    <w:p>
      <w:pPr>
        <w:pStyle w:val="ListBullet"/>
      </w:pPr>
      <w:r>
        <w:rPr>
          <w:rFonts w:ascii="Calibri" w:hAnsi="Calibri" w:eastAsia="Microsoft YaHei"/>
        </w:rPr>
        <w:t>修 Bug 必须先写能复现问题的失败测试；无法自动化时写清人工复现步骤。</w:t>
      </w:r>
    </w:p>
    <w:p>
      <w:r>
        <w:rPr>
          <w:rFonts w:ascii="Calibri" w:hAnsi="Calibri" w:eastAsia="Microsoft YaHei"/>
        </w:rPr>
        <w:t>不可跳过的核心回归：</w:t>
      </w:r>
    </w:p>
    <w:p>
      <w:pPr>
        <w:pStyle w:val="ListBullet"/>
      </w:pPr>
      <w:r>
        <w:rPr>
          <w:rFonts w:ascii="Calibri" w:hAnsi="Calibri" w:eastAsia="Microsoft YaHei"/>
        </w:rPr>
        <w:t>障碍不藏雷、不参与胜利需求。</w:t>
      </w:r>
    </w:p>
    <w:p>
      <w:pPr>
        <w:pStyle w:val="ListBullet"/>
      </w:pPr>
      <w:r>
        <w:rPr>
          <w:rFonts w:ascii="Calibri" w:hAnsi="Calibri" w:eastAsia="Microsoft YaHei"/>
        </w:rPr>
        <w:t>探雷不扫描中心格，不重复揭示公开雷。</w:t>
      </w:r>
    </w:p>
    <w:p>
      <w:pPr>
        <w:pStyle w:val="ListBullet"/>
      </w:pPr>
      <w:r>
        <w:rPr>
          <w:rFonts w:ascii="Calibri" w:hAnsi="Calibri" w:eastAsia="Microsoft YaHei"/>
        </w:rPr>
        <w:t>Lucky 优先于复活。</w:t>
      </w:r>
    </w:p>
    <w:p>
      <w:pPr>
        <w:pStyle w:val="ListBullet"/>
      </w:pPr>
      <w:r>
        <w:rPr>
          <w:rFonts w:ascii="Calibri" w:hAnsi="Calibri" w:eastAsia="Microsoft YaHei"/>
        </w:rPr>
        <w:t>飞机覆盖旗帜并正确结算奖励。</w:t>
      </w:r>
    </w:p>
    <w:p>
      <w:pPr>
        <w:pStyle w:val="ListBullet"/>
      </w:pPr>
      <w:r>
        <w:rPr>
          <w:rFonts w:ascii="Calibri" w:hAnsi="Calibri" w:eastAsia="Microsoft YaHei"/>
        </w:rPr>
        <w:t>奖励、道具、援助在 F5/重试后不复制。</w:t>
      </w:r>
    </w:p>
    <w:p>
      <w:pPr>
        <w:pStyle w:val="ListBullet"/>
      </w:pPr>
      <w:r>
        <w:rPr>
          <w:rFonts w:ascii="Calibri" w:hAnsi="Calibri" w:eastAsia="Microsoft YaHei"/>
        </w:rPr>
        <w:t>刷新恢复同一棋盘，主动重开生成新棋盘。</w:t>
      </w:r>
    </w:p>
    <w:p>
      <w:pPr>
        <w:pStyle w:val="ListBullet"/>
      </w:pPr>
      <w:r>
        <w:rPr>
          <w:rFonts w:ascii="Calibri" w:hAnsi="Calibri" w:eastAsia="Microsoft YaHei"/>
        </w:rPr>
        <w:t>胜利只由全部安全格实际探索触发。</w:t>
      </w:r>
    </w:p>
    <w:p>
      <w:pPr>
        <w:pStyle w:val="Heading1"/>
      </w:pPr>
      <w:r>
        <w:rPr>
          <w:rFonts w:ascii="Calibri" w:hAnsi="Calibri" w:eastAsia="Microsoft YaHei"/>
        </w:rPr>
        <w:t>7. Git 与恢复</w:t>
      </w:r>
    </w:p>
    <w:p>
      <w:pPr>
        <w:pStyle w:val="ListBullet"/>
      </w:pPr>
      <w:r>
        <w:rPr>
          <w:rFonts w:ascii="Calibri" w:hAnsi="Calibri" w:eastAsia="Microsoft YaHei"/>
        </w:rPr>
        <w:t>开始任务前确认工作区状态并保护用户现有改动。</w:t>
      </w:r>
    </w:p>
    <w:p>
      <w:pPr>
        <w:pStyle w:val="ListBullet"/>
      </w:pPr>
      <w:r>
        <w:rPr>
          <w:rFonts w:ascii="Calibri" w:hAnsi="Calibri" w:eastAsia="Microsoft YaHei"/>
        </w:rPr>
        <w:t>一个稳定任务一个 commit；提交前必须通过本任务门禁。</w:t>
      </w:r>
    </w:p>
    <w:p>
      <w:pPr>
        <w:pStyle w:val="ListBullet"/>
      </w:pPr>
      <w:r>
        <w:rPr>
          <w:rFonts w:ascii="Calibri" w:hAnsi="Calibri" w:eastAsia="Microsoft YaHei"/>
        </w:rPr>
        <w:t>建议提交格式：</w:t>
      </w:r>
      <w:r>
        <w:rPr>
          <w:rFonts w:ascii="Calibri" w:hAnsi="Calibri" w:eastAsia="Consolas"/>
          <w:color w:val="1F4D78"/>
          <w:sz w:val="19"/>
        </w:rPr>
        <w:t>feat(scope): ...</w:t>
      </w:r>
      <w:r>
        <w:rPr>
          <w:rFonts w:ascii="Calibri" w:hAnsi="Calibri" w:eastAsia="Microsoft YaHei"/>
        </w:rPr>
        <w:t>、</w:t>
      </w:r>
      <w:r>
        <w:rPr>
          <w:rFonts w:ascii="Calibri" w:hAnsi="Calibri" w:eastAsia="Consolas"/>
          <w:color w:val="1F4D78"/>
          <w:sz w:val="19"/>
        </w:rPr>
        <w:t>fix(scope): ...</w:t>
      </w:r>
      <w:r>
        <w:rPr>
          <w:rFonts w:ascii="Calibri" w:hAnsi="Calibri" w:eastAsia="Microsoft YaHei"/>
        </w:rPr>
        <w:t>、</w:t>
      </w:r>
      <w:r>
        <w:rPr>
          <w:rFonts w:ascii="Calibri" w:hAnsi="Calibri" w:eastAsia="Consolas"/>
          <w:color w:val="1F4D78"/>
          <w:sz w:val="19"/>
        </w:rPr>
        <w:t>test(scope): ...</w:t>
      </w:r>
      <w:r>
        <w:rPr>
          <w:rFonts w:ascii="Calibri" w:hAnsi="Calibri" w:eastAsia="Microsoft YaHei"/>
        </w:rPr>
        <w:t>、</w:t>
      </w:r>
      <w:r>
        <w:rPr>
          <w:rFonts w:ascii="Calibri" w:hAnsi="Calibri" w:eastAsia="Consolas"/>
          <w:color w:val="1F4D78"/>
          <w:sz w:val="19"/>
        </w:rPr>
        <w:t>docs(scope): ...</w:t>
      </w:r>
      <w:r>
        <w:rPr>
          <w:rFonts w:ascii="Calibri" w:hAnsi="Calibri" w:eastAsia="Microsoft YaHei"/>
        </w:rPr>
        <w:t>。</w:t>
      </w:r>
    </w:p>
    <w:p>
      <w:pPr>
        <w:pStyle w:val="ListBullet"/>
      </w:pPr>
      <w:r>
        <w:rPr>
          <w:rFonts w:ascii="Calibri" w:hAnsi="Calibri" w:eastAsia="Microsoft YaHei"/>
        </w:rPr>
        <w:t>稳定里程碑标签候选：</w:t>
      </w:r>
      <w:r>
        <w:rPr>
          <w:rFonts w:ascii="Calibri" w:hAnsi="Calibri" w:eastAsia="Consolas"/>
          <w:color w:val="1F4D78"/>
          <w:sz w:val="19"/>
        </w:rPr>
        <w:t>v0.1-core-board</w:t>
      </w:r>
      <w:r>
        <w:rPr>
          <w:rFonts w:ascii="Calibri" w:hAnsi="Calibri" w:eastAsia="Microsoft YaHei"/>
        </w:rPr>
        <w:t>、</w:t>
      </w:r>
      <w:r>
        <w:rPr>
          <w:rFonts w:ascii="Calibri" w:hAnsi="Calibri" w:eastAsia="Consolas"/>
          <w:color w:val="1F4D78"/>
          <w:sz w:val="19"/>
        </w:rPr>
        <w:t>v0.2-save-system</w:t>
      </w:r>
      <w:r>
        <w:rPr>
          <w:rFonts w:ascii="Calibri" w:hAnsi="Calibri" w:eastAsia="Microsoft YaHei"/>
        </w:rPr>
        <w:t>、</w:t>
      </w:r>
      <w:r>
        <w:rPr>
          <w:rFonts w:ascii="Calibri" w:hAnsi="Calibri" w:eastAsia="Consolas"/>
          <w:color w:val="1F4D78"/>
          <w:sz w:val="19"/>
        </w:rPr>
        <w:t>v0.3-items</w:t>
      </w:r>
      <w:r>
        <w:rPr>
          <w:rFonts w:ascii="Calibri" w:hAnsi="Calibri" w:eastAsia="Microsoft YaHei"/>
        </w:rPr>
        <w:t>、</w:t>
      </w:r>
      <w:r>
        <w:rPr>
          <w:rFonts w:ascii="Calibri" w:hAnsi="Calibri" w:eastAsia="Consolas"/>
          <w:color w:val="1F4D78"/>
          <w:sz w:val="19"/>
        </w:rPr>
        <w:t>v0.4-game-loop</w:t>
      </w:r>
      <w:r>
        <w:rPr>
          <w:rFonts w:ascii="Calibri" w:hAnsi="Calibri" w:eastAsia="Microsoft YaHei"/>
        </w:rPr>
        <w:t>、</w:t>
      </w:r>
      <w:r>
        <w:rPr>
          <w:rFonts w:ascii="Calibri" w:hAnsi="Calibri" w:eastAsia="Consolas"/>
          <w:color w:val="1F4D78"/>
          <w:sz w:val="19"/>
        </w:rPr>
        <w:t>v1.0-mvp</w:t>
      </w:r>
      <w:r>
        <w:rPr>
          <w:rFonts w:ascii="Calibri" w:hAnsi="Calibri" w:eastAsia="Microsoft YaHei"/>
        </w:rPr>
        <w:t>。</w:t>
      </w:r>
    </w:p>
    <w:p>
      <w:pPr>
        <w:pStyle w:val="ListBullet"/>
      </w:pPr>
      <w:r>
        <w:rPr>
          <w:rFonts w:ascii="Calibri" w:hAnsi="Calibri" w:eastAsia="Microsoft YaHei"/>
        </w:rPr>
        <w:t xml:space="preserve">回滚优先使用可恢复、非破坏性方式；未经用户明确要求不得 </w:t>
      </w:r>
      <w:r>
        <w:rPr>
          <w:rFonts w:ascii="Calibri" w:hAnsi="Calibri" w:eastAsia="Consolas"/>
          <w:color w:val="1F4D78"/>
          <w:sz w:val="19"/>
        </w:rPr>
        <w:t>reset --hard</w:t>
      </w:r>
      <w:r>
        <w:rPr>
          <w:rFonts w:ascii="Calibri" w:hAnsi="Calibri" w:eastAsia="Microsoft YaHei"/>
        </w:rPr>
        <w:t xml:space="preserve"> 或删除未提交工作。</w:t>
      </w:r>
    </w:p>
    <w:p>
      <w:pPr>
        <w:pStyle w:val="Heading1"/>
      </w:pPr>
      <w:r>
        <w:rPr>
          <w:rFonts w:ascii="Calibri" w:hAnsi="Calibri" w:eastAsia="Microsoft YaHei"/>
        </w:rPr>
        <w:t>8. Bug 协议</w:t>
      </w:r>
    </w:p>
    <w:p>
      <w:r>
        <w:rPr>
          <w:rFonts w:ascii="Calibri" w:hAnsi="Calibri" w:eastAsia="Microsoft YaHei"/>
        </w:rPr>
        <w:t>首次修复前：复现 -&gt; 缩小范围 -&gt; 找到根因 -&gt; 建立测试 -&gt; 最小修复 -&gt; 全部相关回归。</w:t>
      </w:r>
    </w:p>
    <w:p>
      <w:r>
        <w:rPr>
          <w:rFonts w:ascii="Calibri" w:hAnsi="Calibri" w:eastAsia="Microsoft YaHei"/>
        </w:rPr>
        <w:t>若同一 Bug 两次修复未通过：立即 STOP。提交根因分析，至少包含事实、假设、证据、受影响状态、三个候选方案、推荐方案、恢复点；得到批准后才继续。</w:t>
      </w:r>
    </w:p>
    <w:p>
      <w:r>
        <w:rPr>
          <w:rFonts w:ascii="Calibri" w:hAnsi="Calibri" w:eastAsia="Microsoft YaHei"/>
        </w:rPr>
        <w:t>若 Bug 涉及存档丢失、资源复制、规则不可逆错误、构建/发布链中断，按 P0/P1 处理并禁止推进下一任务。</w:t>
      </w:r>
    </w:p>
    <w:p>
      <w:pPr>
        <w:pStyle w:val="Heading1"/>
      </w:pPr>
      <w:r>
        <w:rPr>
          <w:rFonts w:ascii="Calibri" w:hAnsi="Calibri" w:eastAsia="Microsoft YaHei"/>
        </w:rPr>
        <w:t>9. 完成报告格式</w:t>
      </w:r>
    </w:p>
    <w:p>
      <w:r>
        <w:rPr>
          <w:rFonts w:ascii="Calibri" w:hAnsi="Calibri" w:eastAsia="Microsoft YaHei"/>
        </w:rPr>
        <w:t>每次完成必须报告：</w:t>
      </w:r>
    </w:p>
    <w:p>
      <w:pPr>
        <w:pStyle w:val="ListNumber"/>
      </w:pPr>
      <w:r>
        <w:rPr>
          <w:rFonts w:ascii="Calibri" w:hAnsi="Calibri" w:eastAsia="Microsoft YaHei"/>
        </w:rPr>
        <w:t>做了什么。</w:t>
      </w:r>
    </w:p>
    <w:p>
      <w:pPr>
        <w:pStyle w:val="ListNumber"/>
      </w:pPr>
      <w:r>
        <w:rPr>
          <w:rFonts w:ascii="Calibri" w:hAnsi="Calibri" w:eastAsia="Microsoft YaHei"/>
        </w:rPr>
        <w:t>没做什么。</w:t>
      </w:r>
    </w:p>
    <w:p>
      <w:pPr>
        <w:pStyle w:val="ListNumber"/>
      </w:pPr>
      <w:r>
        <w:rPr>
          <w:rFonts w:ascii="Calibri" w:hAnsi="Calibri" w:eastAsia="Microsoft YaHei"/>
        </w:rPr>
        <w:t>修改文件。</w:t>
      </w:r>
    </w:p>
    <w:p>
      <w:pPr>
        <w:pStyle w:val="ListNumber"/>
      </w:pPr>
      <w:r>
        <w:rPr>
          <w:rFonts w:ascii="Calibri" w:hAnsi="Calibri" w:eastAsia="Microsoft YaHei"/>
        </w:rPr>
        <w:t>自动测试及结果。</w:t>
      </w:r>
    </w:p>
    <w:p>
      <w:pPr>
        <w:pStyle w:val="ListNumber"/>
      </w:pPr>
      <w:r>
        <w:rPr>
          <w:rFonts w:ascii="Calibri" w:hAnsi="Calibri" w:eastAsia="Microsoft YaHei"/>
        </w:rPr>
        <w:t>仍存风险/未知。</w:t>
      </w:r>
    </w:p>
    <w:p>
      <w:pPr>
        <w:pStyle w:val="ListNumber"/>
      </w:pPr>
      <w:r>
        <w:rPr>
          <w:rFonts w:ascii="Calibri" w:hAnsi="Calibri" w:eastAsia="Microsoft YaHei"/>
        </w:rPr>
        <w:t>产品经理人工验收步骤。</w:t>
      </w:r>
    </w:p>
    <w:p>
      <w:pPr>
        <w:pStyle w:val="ListNumber"/>
      </w:pPr>
      <w:r>
        <w:rPr>
          <w:rFonts w:ascii="Calibri" w:hAnsi="Calibri" w:eastAsia="Microsoft YaHei"/>
        </w:rPr>
        <w:t>回滚方法。</w:t>
      </w:r>
    </w:p>
    <w:p>
      <w:pPr>
        <w:pStyle w:val="ListNumber"/>
      </w:pPr>
      <w:r>
        <w:rPr>
          <w:rFonts w:ascii="Calibri" w:hAnsi="Calibri" w:eastAsia="Microsoft YaHei"/>
        </w:rPr>
        <w:t>是否满足 Task 门禁；若不满足，状态只能是 BLOCKED/IN PROGRESS。</w:t>
      </w:r>
    </w:p>
    <w:p>
      <w:r>
        <w:rPr>
          <w:rFonts w:ascii="Calibri" w:hAnsi="Calibri" w:eastAsia="Microsoft YaHei"/>
        </w:rPr>
        <w:t xml:space="preserve">“AI 说完成”不等于完成；只有产品经理执行人工验收并批准，Task 才能在 </w:t>
      </w:r>
      <w:r>
        <w:rPr>
          <w:rFonts w:ascii="Calibri" w:hAnsi="Calibri" w:eastAsia="Consolas"/>
          <w:color w:val="1F4D78"/>
          <w:sz w:val="19"/>
        </w:rPr>
        <w:t>PROJECT_STATUS</w:t>
      </w:r>
      <w:r>
        <w:rPr>
          <w:rFonts w:ascii="Calibri" w:hAnsi="Calibri" w:eastAsia="Microsoft YaHei"/>
        </w:rPr>
        <w:t xml:space="preserve"> 标记 PASS。</w:t>
      </w:r>
    </w:p>
    <w:p>
      <w:pPr>
        <w:pStyle w:val="Heading1"/>
      </w:pPr>
      <w:r>
        <w:rPr>
          <w:rFonts w:ascii="Calibri" w:hAnsi="Calibri" w:eastAsia="Microsoft YaHei"/>
        </w:rPr>
        <w:t>10. 阶段门禁</w:t>
      </w:r>
    </w:p>
    <w:p>
      <w:pPr>
        <w:pStyle w:val="ListBullet"/>
      </w:pPr>
      <w:r>
        <w:rPr>
          <w:rFonts w:ascii="Calibri" w:hAnsi="Calibri" w:eastAsia="Microsoft YaHei"/>
        </w:rPr>
        <w:t>Stage 0 工程骨架：Windows 工具链、仓库、构建、类型、测试、Git、CI/本地等价检查、目录边界、决策记录全部可验证。</w:t>
      </w:r>
    </w:p>
    <w:p>
      <w:pPr>
        <w:pStyle w:val="ListBullet"/>
      </w:pPr>
      <w:r>
        <w:rPr>
          <w:rFonts w:ascii="Calibri" w:hAnsi="Calibri" w:eastAsia="Microsoft YaHei"/>
        </w:rPr>
        <w:t>Stage 1 核心棋盘：无美术依赖的基本玩法完整可玩。</w:t>
      </w:r>
    </w:p>
    <w:p>
      <w:pPr>
        <w:pStyle w:val="ListBullet"/>
      </w:pPr>
      <w:r>
        <w:rPr>
          <w:rFonts w:ascii="Calibri" w:hAnsi="Calibri" w:eastAsia="Microsoft YaHei"/>
        </w:rPr>
        <w:t>Stage 2 State + Save：F5/关闭/重开/迁移稳定。</w:t>
      </w:r>
    </w:p>
    <w:p>
      <w:pPr>
        <w:pStyle w:val="ListBullet"/>
      </w:pPr>
      <w:r>
        <w:rPr>
          <w:rFonts w:ascii="Calibri" w:hAnsi="Calibri" w:eastAsia="Microsoft YaHei"/>
        </w:rPr>
        <w:t>Stage 3 道具：Lucky、探雷、复活、飞机逐一实现、逐一验收。</w:t>
      </w:r>
    </w:p>
    <w:p>
      <w:pPr>
        <w:pStyle w:val="ListBullet"/>
      </w:pPr>
      <w:r>
        <w:rPr>
          <w:rFonts w:ascii="Calibri" w:hAnsi="Calibri" w:eastAsia="Microsoft YaHei"/>
        </w:rPr>
        <w:t>Stage 4 游戏循环：奖励、库存、商店、关卡、笨笨援助。</w:t>
      </w:r>
    </w:p>
    <w:p>
      <w:pPr>
        <w:pStyle w:val="ListBullet"/>
      </w:pPr>
      <w:r>
        <w:rPr>
          <w:rFonts w:ascii="Calibri" w:hAnsi="Calibri" w:eastAsia="Microsoft YaHei"/>
        </w:rPr>
        <w:t>Stage 5 表现层：角色、动画、音频与文案气质。</w:t>
      </w:r>
    </w:p>
    <w:p>
      <w:pPr>
        <w:pStyle w:val="ListBullet"/>
      </w:pPr>
      <w:r>
        <w:rPr>
          <w:rFonts w:ascii="Calibri" w:hAnsi="Calibri" w:eastAsia="Microsoft YaHei"/>
        </w:rPr>
        <w:t>Stage 6 框架与适配：皮肤架构、中英、移动端、测试主题。</w:t>
      </w:r>
    </w:p>
    <w:p>
      <w:pPr>
        <w:pStyle w:val="ListBullet"/>
      </w:pPr>
      <w:r>
        <w:rPr>
          <w:rFonts w:ascii="Calibri" w:hAnsi="Calibri" w:eastAsia="Microsoft YaHei"/>
        </w:rPr>
        <w:t>Stage 7 RC：约 20 关、完整回归、部署候选。</w:t>
      </w:r>
    </w:p>
    <w:p>
      <w:r>
        <w:rPr>
          <w:rFonts w:ascii="Calibri" w:hAnsi="Calibri" w:eastAsia="Microsoft YaHei"/>
        </w:rPr>
        <w:t>任何阶段未 PASS，不进入下一阶段。</w:t>
      </w:r>
    </w:p>
    <w:p>
      <w:r>
        <w:br w:type="page"/>
      </w:r>
    </w:p>
    <w:p>
      <w:pPr>
        <w:spacing w:after="320"/>
      </w:pPr>
      <w:r>
        <w:rPr>
          <w:rFonts w:ascii="Calibri" w:hAnsi="Calibri" w:eastAsia="Microsoft YaHei"/>
          <w:b/>
          <w:color w:val="1F4D78"/>
          <w:sz w:val="46"/>
        </w:rPr>
        <w:t>Product Manager Operation Manual v1.0</w:t>
      </w:r>
    </w:p>
    <w:p>
      <w:r>
        <w:rPr>
          <w:rFonts w:ascii="Calibri" w:hAnsi="Calibri" w:eastAsia="Microsoft YaHei"/>
          <w:b/>
        </w:rPr>
        <w:t>状态：FROZEN</w:t>
      </w:r>
    </w:p>
    <w:p>
      <w:r>
        <w:rPr>
          <w:rFonts w:ascii="Calibri" w:hAnsi="Calibri" w:eastAsia="Microsoft YaHei"/>
          <w:b/>
        </w:rPr>
        <w:t>读者：完全不需要懂编程的产品经理</w:t>
      </w:r>
    </w:p>
    <w:p>
      <w:pPr>
        <w:pStyle w:val="Heading1"/>
      </w:pPr>
      <w:r>
        <w:rPr>
          <w:rFonts w:ascii="Calibri" w:hAnsi="Calibri" w:eastAsia="Microsoft YaHei"/>
        </w:rPr>
        <w:t>1. 你每天只做这件事</w:t>
      </w:r>
    </w:p>
    <w:p>
      <w:r>
        <w:rPr>
          <w:rFonts w:ascii="Calibri" w:hAnsi="Calibri" w:eastAsia="Microsoft YaHei"/>
        </w:rPr>
        <w:t xml:space="preserve">打开 </w:t>
      </w:r>
      <w:r>
        <w:rPr>
          <w:rFonts w:ascii="Calibri" w:hAnsi="Calibri" w:eastAsia="Consolas"/>
          <w:color w:val="1F4D78"/>
          <w:sz w:val="19"/>
        </w:rPr>
        <w:t>04_PROJECT_STATUS.md</w:t>
      </w:r>
      <w:r>
        <w:rPr>
          <w:rFonts w:ascii="Calibri" w:hAnsi="Calibri" w:eastAsia="Microsoft YaHei"/>
        </w:rPr>
        <w:t>，找到“唯一下一行动”，把对应标准指令交给 AI。不要同时布置第二件事。</w:t>
      </w:r>
    </w:p>
    <w:p>
      <w:r>
        <w:rPr>
          <w:rFonts w:ascii="Calibri" w:hAnsi="Calibri" w:eastAsia="Microsoft YaHei"/>
        </w:rPr>
        <w:t>工作闭环：</w:t>
      </w:r>
      <w:r>
        <w:rPr>
          <w:rFonts w:ascii="Calibri" w:hAnsi="Calibri" w:eastAsia="Microsoft YaHei"/>
          <w:b/>
        </w:rPr>
        <w:t>读状态 -&gt; 发单一任务 -&gt; 看 AI 计划 -&gt; 允许执行 -&gt; 看测试报告 -&gt; 自己试玩 -&gt; PASS 或报 Bug -&gt; 更新状态 -&gt; 才进入下一任务。</w:t>
      </w:r>
    </w:p>
    <w:p>
      <w:pPr>
        <w:pStyle w:val="Heading1"/>
      </w:pPr>
      <w:r>
        <w:rPr>
          <w:rFonts w:ascii="Calibri" w:hAnsi="Calibri" w:eastAsia="Microsoft YaHei"/>
        </w:rPr>
        <w:t>2. 新会话标准开场指令</w:t>
      </w:r>
    </w:p>
    <w:p>
      <w:pPr>
        <w:pStyle w:val="CodeBlock"/>
      </w:pPr>
      <w:r>
        <w:rPr>
          <w:rFonts w:ascii="Calibri" w:hAnsi="Calibri" w:eastAsia="Consolas"/>
          <w:sz w:val="17"/>
        </w:rPr>
        <w:t>请先完整读取以下五份控制文档，按权力顺序执行：</w:t>
      </w:r>
    </w:p>
    <w:p>
      <w:pPr>
        <w:pStyle w:val="CodeBlock"/>
      </w:pPr>
      <w:r>
        <w:rPr>
          <w:rFonts w:ascii="Calibri" w:hAnsi="Calibri" w:eastAsia="Consolas"/>
          <w:sz w:val="17"/>
        </w:rPr>
        <w:t>1) Minesweeper MVP Specification v1.0</w:t>
      </w:r>
    </w:p>
    <w:p>
      <w:pPr>
        <w:pStyle w:val="CodeBlock"/>
      </w:pPr>
      <w:r>
        <w:rPr>
          <w:rFonts w:ascii="Calibri" w:hAnsi="Calibri" w:eastAsia="Consolas"/>
          <w:sz w:val="17"/>
        </w:rPr>
        <w:t>2) AI Development Protocol v1.0</w:t>
      </w:r>
    </w:p>
    <w:p>
      <w:pPr>
        <w:pStyle w:val="CodeBlock"/>
      </w:pPr>
      <w:r>
        <w:rPr>
          <w:rFonts w:ascii="Calibri" w:hAnsi="Calibri" w:eastAsia="Consolas"/>
          <w:sz w:val="17"/>
        </w:rPr>
        <w:t>3) Product Manager Operation Manual v1.0</w:t>
      </w:r>
    </w:p>
    <w:p>
      <w:pPr>
        <w:pStyle w:val="CodeBlock"/>
      </w:pPr>
      <w:r>
        <w:rPr>
          <w:rFonts w:ascii="Calibri" w:hAnsi="Calibri" w:eastAsia="Consolas"/>
          <w:sz w:val="17"/>
        </w:rPr>
        <w:t>4) PROJECT_STATUS</w:t>
      </w:r>
    </w:p>
    <w:p>
      <w:pPr>
        <w:pStyle w:val="CodeBlock"/>
      </w:pPr>
      <w:r>
        <w:rPr>
          <w:rFonts w:ascii="Calibri" w:hAnsi="Calibri" w:eastAsia="Consolas"/>
          <w:sz w:val="17"/>
        </w:rPr>
        <w:t>5) Future Requirements Registry</w:t>
      </w:r>
    </w:p>
    <w:p>
      <w:pPr>
        <w:pStyle w:val="CodeBlock"/>
      </w:pPr>
      <w:r>
        <w:rPr>
          <w:rFonts w:ascii="Calibri" w:hAnsi="Calibri" w:eastAsia="Consolas"/>
          <w:sz w:val="17"/>
        </w:rPr>
        <w:t xml:space="preserve"> </w:t>
      </w:r>
    </w:p>
    <w:p>
      <w:pPr>
        <w:pStyle w:val="CodeBlock"/>
      </w:pPr>
      <w:r>
        <w:rPr>
          <w:rFonts w:ascii="Calibri" w:hAnsi="Calibri" w:eastAsia="Consolas"/>
          <w:sz w:val="17"/>
        </w:rPr>
        <w:t>先不要写代码。请告诉我：</w:t>
      </w:r>
    </w:p>
    <w:p>
      <w:pPr>
        <w:pStyle w:val="CodeBlock"/>
      </w:pPr>
      <w:r>
        <w:rPr>
          <w:rFonts w:ascii="Calibri" w:hAnsi="Calibri" w:eastAsia="Consolas"/>
          <w:sz w:val="17"/>
        </w:rPr>
        <w:t>- 当前 Stage / Task；</w:t>
      </w:r>
    </w:p>
    <w:p>
      <w:pPr>
        <w:pStyle w:val="CodeBlock"/>
      </w:pPr>
      <w:r>
        <w:rPr>
          <w:rFonts w:ascii="Calibri" w:hAnsi="Calibri" w:eastAsia="Consolas"/>
          <w:sz w:val="17"/>
        </w:rPr>
        <w:t>- 当前唯一下一行动；</w:t>
      </w:r>
    </w:p>
    <w:p>
      <w:pPr>
        <w:pStyle w:val="CodeBlock"/>
      </w:pPr>
      <w:r>
        <w:rPr>
          <w:rFonts w:ascii="Calibri" w:hAnsi="Calibri" w:eastAsia="Consolas"/>
          <w:sz w:val="17"/>
        </w:rPr>
        <w:t>- 本次任务的目标、非目标、风险、测试和回滚点；</w:t>
      </w:r>
    </w:p>
    <w:p>
      <w:pPr>
        <w:pStyle w:val="CodeBlock"/>
      </w:pPr>
      <w:r>
        <w:rPr>
          <w:rFonts w:ascii="Calibri" w:hAnsi="Calibri" w:eastAsia="Consolas"/>
          <w:sz w:val="17"/>
        </w:rPr>
        <w:t>- 是否存在文档冲突或信息不足。</w:t>
      </w:r>
    </w:p>
    <w:p>
      <w:r>
        <w:rPr>
          <w:rFonts w:ascii="Calibri" w:hAnsi="Calibri" w:eastAsia="Microsoft YaHei"/>
        </w:rPr>
        <w:t>如果 AI 没有先读文档、直接开始写代码：立即让它停止。</w:t>
      </w:r>
    </w:p>
    <w:p>
      <w:pPr>
        <w:pStyle w:val="Heading1"/>
      </w:pPr>
      <w:r>
        <w:rPr>
          <w:rFonts w:ascii="Calibri" w:hAnsi="Calibri" w:eastAsia="Microsoft YaHei"/>
        </w:rPr>
        <w:t>3. 每个 Task 的逐步 SOP</w:t>
      </w:r>
    </w:p>
    <w:p>
      <w:pPr>
        <w:pStyle w:val="Heading2"/>
      </w:pPr>
      <w:r>
        <w:rPr>
          <w:rFonts w:ascii="Calibri" w:hAnsi="Calibri" w:eastAsia="Microsoft YaHei"/>
        </w:rPr>
        <w:t>步骤 1：确认任务</w:t>
      </w:r>
    </w:p>
    <w:p>
      <w:r>
        <w:rPr>
          <w:rFonts w:ascii="Calibri" w:hAnsi="Calibri" w:eastAsia="Microsoft YaHei"/>
        </w:rPr>
        <w:t>你只检查三件事：任务 ID 是否与 PROJECT_STATUS 一致；是否只有一个目标；是否出现“顺便重构/顺便加功能”。有任何不一致就要求 AI 重写计划，不允许执行。</w:t>
      </w:r>
    </w:p>
    <w:p>
      <w:pPr>
        <w:pStyle w:val="Heading2"/>
      </w:pPr>
      <w:r>
        <w:rPr>
          <w:rFonts w:ascii="Calibri" w:hAnsi="Calibri" w:eastAsia="Microsoft YaHei"/>
        </w:rPr>
        <w:t>步骤 2：允许实现</w:t>
      </w:r>
    </w:p>
    <w:p>
      <w:pPr>
        <w:pStyle w:val="CodeBlock"/>
      </w:pPr>
      <w:r>
        <w:rPr>
          <w:rFonts w:ascii="Calibri" w:hAnsi="Calibri" w:eastAsia="Consolas"/>
          <w:sz w:val="17"/>
        </w:rPr>
        <w:t>计划范围确认。只执行当前 Task，不做非目标内容。完成后按 AI Development Protocol 提交测试结果、人工验收步骤和回滚方法。未通过测试不得宣称完成。</w:t>
      </w:r>
    </w:p>
    <w:p>
      <w:pPr>
        <w:pStyle w:val="Heading2"/>
      </w:pPr>
      <w:r>
        <w:rPr>
          <w:rFonts w:ascii="Calibri" w:hAnsi="Calibri" w:eastAsia="Microsoft YaHei"/>
        </w:rPr>
        <w:t>步骤 3：看完成报告</w:t>
      </w:r>
    </w:p>
    <w:p>
      <w:r>
        <w:rPr>
          <w:rFonts w:ascii="Calibri" w:hAnsi="Calibri" w:eastAsia="Microsoft YaHei"/>
        </w:rPr>
        <w:t>你不需要读懂代码。确认 AI 明确列出：改了什么、没改什么、测试是否全绿、哪些风险还在、你要怎样试玩、如何回滚。</w:t>
      </w:r>
    </w:p>
    <w:p>
      <w:pPr>
        <w:pStyle w:val="Heading2"/>
      </w:pPr>
      <w:r>
        <w:rPr>
          <w:rFonts w:ascii="Calibri" w:hAnsi="Calibri" w:eastAsia="Microsoft YaHei"/>
        </w:rPr>
        <w:t>步骤 4：人工验收</w:t>
      </w:r>
    </w:p>
    <w:p>
      <w:r>
        <w:rPr>
          <w:rFonts w:ascii="Calibri" w:hAnsi="Calibri" w:eastAsia="Microsoft YaHei"/>
        </w:rPr>
        <w:t>严格按 AI 给出的步骤操作。额外遵守：</w:t>
      </w:r>
    </w:p>
    <w:p>
      <w:pPr>
        <w:pStyle w:val="ListBullet"/>
      </w:pPr>
      <w:r>
        <w:rPr>
          <w:rFonts w:ascii="Calibri" w:hAnsi="Calibri" w:eastAsia="Microsoft YaHei"/>
        </w:rPr>
        <w:t>正常路径玩一遍。</w:t>
      </w:r>
    </w:p>
    <w:p>
      <w:pPr>
        <w:pStyle w:val="ListBullet"/>
      </w:pPr>
      <w:r>
        <w:rPr>
          <w:rFonts w:ascii="Calibri" w:hAnsi="Calibri" w:eastAsia="Microsoft YaHei"/>
        </w:rPr>
        <w:t>故意点错/取消/刷新/退出再打开。</w:t>
      </w:r>
    </w:p>
    <w:p>
      <w:pPr>
        <w:pStyle w:val="ListBullet"/>
      </w:pPr>
      <w:r>
        <w:rPr>
          <w:rFonts w:ascii="Calibri" w:hAnsi="Calibri" w:eastAsia="Microsoft YaHei"/>
        </w:rPr>
        <w:t>涉及移动端时，用至少一个手机尺寸体验误触和文字。</w:t>
      </w:r>
    </w:p>
    <w:p>
      <w:pPr>
        <w:pStyle w:val="ListBullet"/>
      </w:pPr>
      <w:r>
        <w:rPr>
          <w:rFonts w:ascii="Calibri" w:hAnsi="Calibri" w:eastAsia="Microsoft YaHei"/>
        </w:rPr>
        <w:t>涉及存档/奖励/道具时，必须 F5 一次并检查是否复制或丢失。</w:t>
      </w:r>
    </w:p>
    <w:p>
      <w:pPr>
        <w:pStyle w:val="ListBullet"/>
      </w:pPr>
      <w:r>
        <w:rPr>
          <w:rFonts w:ascii="Calibri" w:hAnsi="Calibri" w:eastAsia="Microsoft YaHei"/>
        </w:rPr>
        <w:t>不凭“看起来差不多”通过。</w:t>
      </w:r>
    </w:p>
    <w:p>
      <w:pPr>
        <w:pStyle w:val="Heading2"/>
      </w:pPr>
      <w:r>
        <w:rPr>
          <w:rFonts w:ascii="Calibri" w:hAnsi="Calibri" w:eastAsia="Microsoft YaHei"/>
        </w:rPr>
        <w:t>步骤 5A：通过</w:t>
      </w:r>
    </w:p>
    <w:p>
      <w:pPr>
        <w:pStyle w:val="CodeBlock"/>
      </w:pPr>
      <w:r>
        <w:rPr>
          <w:rFonts w:ascii="Calibri" w:hAnsi="Calibri" w:eastAsia="Consolas"/>
          <w:sz w:val="17"/>
        </w:rPr>
        <w:t>我已按验收步骤完成试玩，结果 PASS。请只更新 PROJECT_STATUS：记录验收证据、稳定提交/版本点，并给出下一项唯一行动。不要开始下一项代码。</w:t>
      </w:r>
    </w:p>
    <w:p>
      <w:pPr>
        <w:pStyle w:val="Heading2"/>
      </w:pPr>
      <w:r>
        <w:rPr>
          <w:rFonts w:ascii="Calibri" w:hAnsi="Calibri" w:eastAsia="Microsoft YaHei"/>
        </w:rPr>
        <w:t>步骤 5B：失败</w:t>
      </w:r>
    </w:p>
    <w:p>
      <w:r>
        <w:rPr>
          <w:rFonts w:ascii="Calibri" w:hAnsi="Calibri" w:eastAsia="Microsoft YaHei"/>
        </w:rPr>
        <w:t>使用第 5 节 Bug 模板。修复后从步骤 3 重新开始，不能跳过复验。</w:t>
      </w:r>
    </w:p>
    <w:p>
      <w:pPr>
        <w:pStyle w:val="Heading1"/>
      </w:pPr>
      <w:r>
        <w:rPr>
          <w:rFonts w:ascii="Calibri" w:hAnsi="Calibri" w:eastAsia="Microsoft YaHei"/>
        </w:rPr>
        <w:t>4. 各阶段你要做什么</w:t>
      </w:r>
    </w:p>
    <w:p>
      <w:pPr>
        <w:pStyle w:val="Heading2"/>
      </w:pPr>
      <w:r>
        <w:rPr>
          <w:rFonts w:ascii="Calibri" w:hAnsi="Calibri" w:eastAsia="Microsoft YaHei"/>
        </w:rPr>
        <w:t>Stage 0：工程骨架</w:t>
      </w:r>
    </w:p>
    <w:p>
      <w:r>
        <w:rPr>
          <w:rFonts w:ascii="Calibri" w:hAnsi="Calibri" w:eastAsia="Microsoft YaHei"/>
        </w:rPr>
        <w:t>你不评判技术细节；你确认 AI 能在 Windows 上重复完成：启动、构建、测试、查看版本、恢复到稳定点。通过条件是“换一个新 AI 读文档后也知道怎样运行”。</w:t>
      </w:r>
    </w:p>
    <w:p>
      <w:pPr>
        <w:pStyle w:val="Heading2"/>
      </w:pPr>
      <w:r>
        <w:rPr>
          <w:rFonts w:ascii="Calibri" w:hAnsi="Calibri" w:eastAsia="Microsoft YaHei"/>
        </w:rPr>
        <w:t>Stage 1：核心棋盘</w:t>
      </w:r>
    </w:p>
    <w:p>
      <w:r>
        <w:rPr>
          <w:rFonts w:ascii="Calibri" w:hAnsi="Calibri" w:eastAsia="Microsoft YaHei"/>
        </w:rPr>
        <w:t>你试玩移动、单数字显示、已探索痕迹、旗帜、0 反馈、踩雷、胜利。不要要求商店、漂亮角色或音乐。</w:t>
      </w:r>
    </w:p>
    <w:p>
      <w:pPr>
        <w:pStyle w:val="Heading2"/>
      </w:pPr>
      <w:r>
        <w:rPr>
          <w:rFonts w:ascii="Calibri" w:hAnsi="Calibri" w:eastAsia="Microsoft YaHei"/>
        </w:rPr>
        <w:t>Stage 2：状态与存档</w:t>
      </w:r>
    </w:p>
    <w:p>
      <w:r>
        <w:rPr>
          <w:rFonts w:ascii="Calibri" w:hAnsi="Calibri" w:eastAsia="Microsoft YaHei"/>
        </w:rPr>
        <w:t>你重点做 F5、关闭浏览器、继续游戏、主动重开、崩溃恢复。任何复制奖励、改变雷位、丢旗、道具复原都不通过。</w:t>
      </w:r>
    </w:p>
    <w:p>
      <w:pPr>
        <w:pStyle w:val="Heading2"/>
      </w:pPr>
      <w:r>
        <w:rPr>
          <w:rFonts w:ascii="Calibri" w:hAnsi="Calibri" w:eastAsia="Microsoft YaHei"/>
        </w:rPr>
        <w:t>Stage 3：四大道具</w:t>
      </w:r>
    </w:p>
    <w:p>
      <w:r>
        <w:rPr>
          <w:rFonts w:ascii="Calibri" w:hAnsi="Calibri" w:eastAsia="Microsoft YaHei"/>
        </w:rPr>
        <w:t>一次只验一个道具。每个道具需单独 PASS；组合测试最后做。不要一次让 AI 同时实现四个。</w:t>
      </w:r>
    </w:p>
    <w:p>
      <w:pPr>
        <w:pStyle w:val="Heading2"/>
      </w:pPr>
      <w:r>
        <w:rPr>
          <w:rFonts w:ascii="Calibri" w:hAnsi="Calibri" w:eastAsia="Microsoft YaHei"/>
        </w:rPr>
        <w:t>Stage 4：游戏循环</w:t>
      </w:r>
    </w:p>
    <w:p>
      <w:r>
        <w:rPr>
          <w:rFonts w:ascii="Calibri" w:hAnsi="Calibri" w:eastAsia="Microsoft YaHei"/>
        </w:rPr>
        <w:t>验收关卡选择、奖励、库存、商店、失败保留资产、笨笨援助和旧关重玩。</w:t>
      </w:r>
    </w:p>
    <w:p>
      <w:pPr>
        <w:pStyle w:val="Heading2"/>
      </w:pPr>
      <w:r>
        <w:rPr>
          <w:rFonts w:ascii="Calibri" w:hAnsi="Calibri" w:eastAsia="Microsoft YaHei"/>
        </w:rPr>
        <w:t>Stage 5：表现层</w:t>
      </w:r>
    </w:p>
    <w:p>
      <w:r>
        <w:rPr>
          <w:rFonts w:ascii="Calibri" w:hAnsi="Calibri" w:eastAsia="Microsoft YaHei"/>
        </w:rPr>
        <w:t>你判断温柔/温馨/友好/可爱是否成立，动画是否拖沓、声音是否烦、奖励反馈是否开心。</w:t>
      </w:r>
    </w:p>
    <w:p>
      <w:pPr>
        <w:pStyle w:val="Heading2"/>
      </w:pPr>
      <w:r>
        <w:rPr>
          <w:rFonts w:ascii="Calibri" w:hAnsi="Calibri" w:eastAsia="Microsoft YaHei"/>
        </w:rPr>
        <w:t>Stage 6：适配</w:t>
      </w:r>
    </w:p>
    <w:p>
      <w:r>
        <w:rPr>
          <w:rFonts w:ascii="Calibri" w:hAnsi="Calibri" w:eastAsia="Microsoft YaHei"/>
        </w:rPr>
        <w:t>你重点测手机误触、中英文切换、文字溢出、横竖视口、触控旗帜模式和测试主题。</w:t>
      </w:r>
    </w:p>
    <w:p>
      <w:pPr>
        <w:pStyle w:val="Heading2"/>
      </w:pPr>
      <w:r>
        <w:rPr>
          <w:rFonts w:ascii="Calibri" w:hAnsi="Calibri" w:eastAsia="Microsoft YaHei"/>
        </w:rPr>
        <w:t>Stage 7：RC</w:t>
      </w:r>
    </w:p>
    <w:p>
      <w:r>
        <w:rPr>
          <w:rFonts w:ascii="Calibri" w:hAnsi="Calibri" w:eastAsia="Microsoft YaHei"/>
        </w:rPr>
        <w:t>你按完整回归清单玩 L1、L5、L10、最后一关；找身边测试者；只有没有 P0/P1 且已知 P2 有处置时才能发布候选。</w:t>
      </w:r>
    </w:p>
    <w:p>
      <w:pPr>
        <w:pStyle w:val="Heading1"/>
      </w:pPr>
      <w:r>
        <w:rPr>
          <w:rFonts w:ascii="Calibri" w:hAnsi="Calibri" w:eastAsia="Microsoft YaHei"/>
        </w:rPr>
        <w:t>5. Bug 报告模板</w:t>
      </w:r>
    </w:p>
    <w:p>
      <w:pPr>
        <w:pStyle w:val="CodeBlock"/>
      </w:pPr>
      <w:r>
        <w:rPr>
          <w:rFonts w:ascii="Calibri" w:hAnsi="Calibri" w:eastAsia="Consolas"/>
          <w:sz w:val="17"/>
        </w:rPr>
        <w:t>Bug ID：BUG-YYYYMMDD-01</w:t>
      </w:r>
    </w:p>
    <w:p>
      <w:pPr>
        <w:pStyle w:val="CodeBlock"/>
      </w:pPr>
      <w:r>
        <w:rPr>
          <w:rFonts w:ascii="Calibri" w:hAnsi="Calibri" w:eastAsia="Consolas"/>
          <w:sz w:val="17"/>
        </w:rPr>
        <w:t>当前 Stage / Task：</w:t>
      </w:r>
    </w:p>
    <w:p>
      <w:pPr>
        <w:pStyle w:val="CodeBlock"/>
      </w:pPr>
      <w:r>
        <w:rPr>
          <w:rFonts w:ascii="Calibri" w:hAnsi="Calibri" w:eastAsia="Consolas"/>
          <w:sz w:val="17"/>
        </w:rPr>
        <w:t>严重级别：P0 / P1 / P2 / P3 / 不确定</w:t>
      </w:r>
    </w:p>
    <w:p>
      <w:pPr>
        <w:pStyle w:val="CodeBlock"/>
      </w:pPr>
      <w:r>
        <w:rPr>
          <w:rFonts w:ascii="Calibri" w:hAnsi="Calibri" w:eastAsia="Consolas"/>
          <w:sz w:val="17"/>
        </w:rPr>
        <w:t>设备：电脑/手机；系统；浏览器</w:t>
      </w:r>
    </w:p>
    <w:p>
      <w:pPr>
        <w:pStyle w:val="CodeBlock"/>
      </w:pPr>
      <w:r>
        <w:rPr>
          <w:rFonts w:ascii="Calibri" w:hAnsi="Calibri" w:eastAsia="Consolas"/>
          <w:sz w:val="17"/>
        </w:rPr>
        <w:t>游戏版本或 commit：</w:t>
      </w:r>
    </w:p>
    <w:p>
      <w:pPr>
        <w:pStyle w:val="CodeBlock"/>
      </w:pPr>
      <w:r>
        <w:rPr>
          <w:rFonts w:ascii="Calibri" w:hAnsi="Calibri" w:eastAsia="Consolas"/>
          <w:sz w:val="17"/>
        </w:rPr>
        <w:t>发生前我在做什么：</w:t>
      </w:r>
    </w:p>
    <w:p>
      <w:pPr>
        <w:pStyle w:val="CodeBlock"/>
      </w:pPr>
      <w:r>
        <w:rPr>
          <w:rFonts w:ascii="Calibri" w:hAnsi="Calibri" w:eastAsia="Consolas"/>
          <w:sz w:val="17"/>
        </w:rPr>
        <w:t>复现步骤：</w:t>
      </w:r>
    </w:p>
    <w:p>
      <w:pPr>
        <w:pStyle w:val="CodeBlock"/>
      </w:pPr>
      <w:r>
        <w:rPr>
          <w:rFonts w:ascii="Calibri" w:hAnsi="Calibri" w:eastAsia="Consolas"/>
          <w:sz w:val="17"/>
        </w:rPr>
        <w:t>1.</w:t>
      </w:r>
    </w:p>
    <w:p>
      <w:pPr>
        <w:pStyle w:val="CodeBlock"/>
      </w:pPr>
      <w:r>
        <w:rPr>
          <w:rFonts w:ascii="Calibri" w:hAnsi="Calibri" w:eastAsia="Consolas"/>
          <w:sz w:val="17"/>
        </w:rPr>
        <w:t>2.</w:t>
      </w:r>
    </w:p>
    <w:p>
      <w:pPr>
        <w:pStyle w:val="CodeBlock"/>
      </w:pPr>
      <w:r>
        <w:rPr>
          <w:rFonts w:ascii="Calibri" w:hAnsi="Calibri" w:eastAsia="Consolas"/>
          <w:sz w:val="17"/>
        </w:rPr>
        <w:t>3.</w:t>
      </w:r>
    </w:p>
    <w:p>
      <w:pPr>
        <w:pStyle w:val="CodeBlock"/>
      </w:pPr>
      <w:r>
        <w:rPr>
          <w:rFonts w:ascii="Calibri" w:hAnsi="Calibri" w:eastAsia="Consolas"/>
          <w:sz w:val="17"/>
        </w:rPr>
        <w:t>实际结果：</w:t>
      </w:r>
    </w:p>
    <w:p>
      <w:pPr>
        <w:pStyle w:val="CodeBlock"/>
      </w:pPr>
      <w:r>
        <w:rPr>
          <w:rFonts w:ascii="Calibri" w:hAnsi="Calibri" w:eastAsia="Consolas"/>
          <w:sz w:val="17"/>
        </w:rPr>
        <w:t>预期结果：</w:t>
      </w:r>
    </w:p>
    <w:p>
      <w:pPr>
        <w:pStyle w:val="CodeBlock"/>
      </w:pPr>
      <w:r>
        <w:rPr>
          <w:rFonts w:ascii="Calibri" w:hAnsi="Calibri" w:eastAsia="Consolas"/>
          <w:sz w:val="17"/>
        </w:rPr>
        <w:t>是否每次出现：总是/偶尔/只出现一次</w:t>
      </w:r>
    </w:p>
    <w:p>
      <w:pPr>
        <w:pStyle w:val="CodeBlock"/>
      </w:pPr>
      <w:r>
        <w:rPr>
          <w:rFonts w:ascii="Calibri" w:hAnsi="Calibri" w:eastAsia="Consolas"/>
          <w:sz w:val="17"/>
        </w:rPr>
        <w:t>刷新后是否还在：</w:t>
      </w:r>
    </w:p>
    <w:p>
      <w:pPr>
        <w:pStyle w:val="CodeBlock"/>
      </w:pPr>
      <w:r>
        <w:rPr>
          <w:rFonts w:ascii="Calibri" w:hAnsi="Calibri" w:eastAsia="Consolas"/>
          <w:sz w:val="17"/>
        </w:rPr>
        <w:t>是否可能丢存档/复制奖励：</w:t>
      </w:r>
    </w:p>
    <w:p>
      <w:pPr>
        <w:pStyle w:val="CodeBlock"/>
      </w:pPr>
      <w:r>
        <w:rPr>
          <w:rFonts w:ascii="Calibri" w:hAnsi="Calibri" w:eastAsia="Consolas"/>
          <w:sz w:val="17"/>
        </w:rPr>
        <w:t>截图或录屏：有/无</w:t>
      </w:r>
    </w:p>
    <w:p>
      <w:pPr>
        <w:pStyle w:val="CodeBlock"/>
      </w:pPr>
      <w:r>
        <w:rPr>
          <w:rFonts w:ascii="Calibri" w:hAnsi="Calibri" w:eastAsia="Consolas"/>
          <w:sz w:val="17"/>
        </w:rPr>
        <w:t xml:space="preserve"> </w:t>
      </w:r>
    </w:p>
    <w:p>
      <w:pPr>
        <w:pStyle w:val="CodeBlock"/>
      </w:pPr>
      <w:r>
        <w:rPr>
          <w:rFonts w:ascii="Calibri" w:hAnsi="Calibri" w:eastAsia="Consolas"/>
          <w:sz w:val="17"/>
        </w:rPr>
        <w:t>请先复现和做根因分析，不要直接试错修改。给出受影响范围、最小修复、测试和回滚方案后再执行。</w:t>
      </w:r>
    </w:p>
    <w:p>
      <w:r>
        <w:rPr>
          <w:rFonts w:ascii="Calibri" w:hAnsi="Calibri" w:eastAsia="Microsoft YaHei"/>
        </w:rPr>
        <w:t>严重级别：P0=存档/资产严重损坏、无法启动或安全问题；P1=核心流程无法完成或稳定复制资源；P2=重要功能错误但有绕过；P3=轻微显示/文案问题。</w:t>
      </w:r>
    </w:p>
    <w:p>
      <w:pPr>
        <w:pStyle w:val="Heading1"/>
      </w:pPr>
      <w:r>
        <w:rPr>
          <w:rFonts w:ascii="Calibri" w:hAnsi="Calibri" w:eastAsia="Microsoft YaHei"/>
        </w:rPr>
        <w:t>6. STOP 规则</w:t>
      </w:r>
    </w:p>
    <w:p>
      <w:r>
        <w:rPr>
          <w:rFonts w:ascii="Calibri" w:hAnsi="Calibri" w:eastAsia="Microsoft YaHei"/>
        </w:rPr>
        <w:t>出现任一情况，立即停止开发：</w:t>
      </w:r>
    </w:p>
    <w:p>
      <w:pPr>
        <w:pStyle w:val="ListBullet"/>
      </w:pPr>
      <w:r>
        <w:rPr>
          <w:rFonts w:ascii="Calibri" w:hAnsi="Calibri" w:eastAsia="Microsoft YaHei"/>
        </w:rPr>
        <w:t>你不知道下一步是什么。</w:t>
      </w:r>
    </w:p>
    <w:p>
      <w:pPr>
        <w:pStyle w:val="ListBullet"/>
      </w:pPr>
      <w:r>
        <w:rPr>
          <w:rFonts w:ascii="Calibri" w:hAnsi="Calibri" w:eastAsia="Microsoft YaHei"/>
        </w:rPr>
        <w:t>AI 想跳过当前 Task、顺手重构或加新功能。</w:t>
      </w:r>
    </w:p>
    <w:p>
      <w:pPr>
        <w:pStyle w:val="ListBullet"/>
      </w:pPr>
      <w:r>
        <w:rPr>
          <w:rFonts w:ascii="Calibri" w:hAnsi="Calibri" w:eastAsia="Microsoft YaHei"/>
        </w:rPr>
        <w:t>测试失败、构建失败、人工验收失败。</w:t>
      </w:r>
    </w:p>
    <w:p>
      <w:pPr>
        <w:pStyle w:val="ListBullet"/>
      </w:pPr>
      <w:r>
        <w:rPr>
          <w:rFonts w:ascii="Calibri" w:hAnsi="Calibri" w:eastAsia="Microsoft YaHei"/>
        </w:rPr>
        <w:t>同一 Bug 修了两次仍失败。</w:t>
      </w:r>
    </w:p>
    <w:p>
      <w:pPr>
        <w:pStyle w:val="ListBullet"/>
      </w:pPr>
      <w:r>
        <w:rPr>
          <w:rFonts w:ascii="Calibri" w:hAnsi="Calibri" w:eastAsia="Microsoft YaHei"/>
        </w:rPr>
        <w:t>AI 无法解释影响范围或回滚方法。</w:t>
      </w:r>
    </w:p>
    <w:p>
      <w:pPr>
        <w:pStyle w:val="ListBullet"/>
      </w:pPr>
      <w:r>
        <w:rPr>
          <w:rFonts w:ascii="Calibri" w:hAnsi="Calibri" w:eastAsia="Microsoft YaHei"/>
        </w:rPr>
        <w:t>规格与实现冲突。</w:t>
      </w:r>
    </w:p>
    <w:p>
      <w:pPr>
        <w:pStyle w:val="ListBullet"/>
      </w:pPr>
      <w:r>
        <w:rPr>
          <w:rFonts w:ascii="Calibri" w:hAnsi="Calibri" w:eastAsia="Microsoft YaHei"/>
        </w:rPr>
        <w:t>存档、奖励或道具疑似复制/丢失。</w:t>
      </w:r>
    </w:p>
    <w:p>
      <w:pPr>
        <w:pStyle w:val="ListBullet"/>
      </w:pPr>
      <w:r>
        <w:rPr>
          <w:rFonts w:ascii="Calibri" w:hAnsi="Calibri" w:eastAsia="Microsoft YaHei"/>
        </w:rPr>
        <w:t>需要花钱、购买服务、改变路线图、上线或公开发布。</w:t>
      </w:r>
    </w:p>
    <w:p>
      <w:pPr>
        <w:pStyle w:val="ListBullet"/>
      </w:pPr>
      <w:r>
        <w:rPr>
          <w:rFonts w:ascii="Calibri" w:hAnsi="Calibri" w:eastAsia="Microsoft YaHei"/>
        </w:rPr>
        <w:t>需要删除/覆盖大量文件或做破坏性 Git 操作。</w:t>
      </w:r>
    </w:p>
    <w:p>
      <w:r>
        <w:rPr>
          <w:rFonts w:ascii="Calibri" w:hAnsi="Calibri" w:eastAsia="Microsoft YaHei"/>
        </w:rPr>
        <w:t>STOP 后使用：</w:t>
      </w:r>
    </w:p>
    <w:p>
      <w:pPr>
        <w:pStyle w:val="CodeBlock"/>
      </w:pPr>
      <w:r>
        <w:rPr>
          <w:rFonts w:ascii="Calibri" w:hAnsi="Calibri" w:eastAsia="Consolas"/>
          <w:sz w:val="17"/>
        </w:rPr>
        <w:t>停止修改。不要写代码。请根据控制文档和当前证据，给我产品经理版根因分析：已知事实、假设、风险、可选方案、推荐方案、回滚点、需要我决定的问题。</w:t>
      </w:r>
    </w:p>
    <w:p>
      <w:pPr>
        <w:pStyle w:val="Heading1"/>
      </w:pPr>
      <w:r>
        <w:rPr>
          <w:rFonts w:ascii="Calibri" w:hAnsi="Calibri" w:eastAsia="Microsoft YaHei"/>
        </w:rPr>
        <w:t>7. 新想法处理</w:t>
      </w:r>
    </w:p>
    <w:p>
      <w:r>
        <w:rPr>
          <w:rFonts w:ascii="Calibri" w:hAnsi="Calibri" w:eastAsia="Microsoft YaHei"/>
        </w:rPr>
        <w:t>任何新创意只做记录：</w:t>
      </w:r>
    </w:p>
    <w:p>
      <w:pPr>
        <w:pStyle w:val="CodeBlock"/>
      </w:pPr>
      <w:r>
        <w:rPr>
          <w:rFonts w:ascii="Calibri" w:hAnsi="Calibri" w:eastAsia="Consolas"/>
          <w:sz w:val="17"/>
        </w:rPr>
        <w:t>请把这个想法按 Future Requirements Registry 模板登记，评估价值、成本、依赖、风险和启用条件。不要修改当前 MVP 规格、代码或 PROJECT_STATUS。</w:t>
      </w:r>
    </w:p>
    <w:p>
      <w:r>
        <w:rPr>
          <w:rFonts w:ascii="Calibri" w:hAnsi="Calibri" w:eastAsia="Microsoft YaHei"/>
        </w:rPr>
        <w:t>只有版本规划时才能从 Registry 提升为候选；改变路线图必须由你确认。</w:t>
      </w:r>
    </w:p>
    <w:p>
      <w:pPr>
        <w:pStyle w:val="Heading1"/>
      </w:pPr>
      <w:r>
        <w:rPr>
          <w:rFonts w:ascii="Calibri" w:hAnsi="Calibri" w:eastAsia="Microsoft YaHei"/>
        </w:rPr>
        <w:t>8. 看不懂时怎么问</w:t>
      </w:r>
    </w:p>
    <w:p>
      <w:pPr>
        <w:pStyle w:val="CodeBlock"/>
      </w:pPr>
      <w:r>
        <w:rPr>
          <w:rFonts w:ascii="Calibri" w:hAnsi="Calibri" w:eastAsia="Consolas"/>
          <w:sz w:val="17"/>
        </w:rPr>
        <w:t>我不理解这段技术解释。请不要修改代码，用产品经理能验证的语言说明：它解决什么问题、如果不做会怎样、我能看到什么、如何证明它有效、失败时怎样恢复。</w:t>
      </w:r>
    </w:p>
    <w:p>
      <w:r>
        <w:rPr>
          <w:rFonts w:ascii="Calibri" w:hAnsi="Calibri" w:eastAsia="Microsoft YaHei"/>
        </w:rPr>
        <w:t>永远不要因为“不好意思问”而猜。</w:t>
      </w:r>
    </w:p>
    <w:p>
      <w:pPr>
        <w:pStyle w:val="Heading1"/>
      </w:pPr>
      <w:r>
        <w:rPr>
          <w:rFonts w:ascii="Calibri" w:hAnsi="Calibri" w:eastAsia="Microsoft YaHei"/>
        </w:rPr>
        <w:t>9. 隔很久回来</w:t>
      </w:r>
    </w:p>
    <w:p>
      <w:pPr>
        <w:pStyle w:val="CodeBlock"/>
      </w:pPr>
      <w:r>
        <w:rPr>
          <w:rFonts w:ascii="Calibri" w:hAnsi="Calibri" w:eastAsia="Consolas"/>
          <w:sz w:val="17"/>
        </w:rPr>
        <w:t>我刚回到项目。请读取五份控制文档和当前 Git/测试状态，不要写代码。告诉我项目最后一个稳定点、当前阻塞、未验证风险，以及现在唯一应该执行的下一步。</w:t>
      </w:r>
    </w:p>
    <w:p>
      <w:pPr>
        <w:pStyle w:val="Heading1"/>
      </w:pPr>
      <w:r>
        <w:rPr>
          <w:rFonts w:ascii="Calibri" w:hAnsi="Calibri" w:eastAsia="Microsoft YaHei"/>
        </w:rPr>
        <w:t>10. 你不需要做的事</w:t>
      </w:r>
    </w:p>
    <w:p>
      <w:r>
        <w:rPr>
          <w:rFonts w:ascii="Calibri" w:hAnsi="Calibri" w:eastAsia="Microsoft YaHei"/>
        </w:rPr>
        <w:t>不需要学会 TypeScript、修代码、选择架构或判断测试框架。你需要对体验、范围、验收与投入做决定，并坚持“一次一个任务、测试后试玩、通过才推进”。</w:t>
      </w:r>
    </w:p>
    <w:p>
      <w:r>
        <w:br w:type="page"/>
      </w:r>
    </w:p>
    <w:p>
      <w:pPr>
        <w:spacing w:after="320"/>
      </w:pPr>
      <w:r>
        <w:rPr>
          <w:rFonts w:ascii="Calibri" w:hAnsi="Calibri" w:eastAsia="Microsoft YaHei"/>
          <w:b/>
          <w:color w:val="1F4D78"/>
          <w:sz w:val="46"/>
        </w:rPr>
        <w:t>PROJECT_STATUS</w:t>
      </w:r>
    </w:p>
    <w:p>
      <w:r>
        <w:rPr>
          <w:rFonts w:ascii="Calibri" w:hAnsi="Calibri" w:eastAsia="Microsoft YaHei"/>
          <w:b/>
        </w:rPr>
        <w:t>项目：MinePilot / Minesweeper Product</w:t>
      </w:r>
    </w:p>
    <w:p>
      <w:r>
        <w:rPr>
          <w:rFonts w:ascii="Calibri" w:hAnsi="Calibri" w:eastAsia="Microsoft YaHei"/>
          <w:b/>
        </w:rPr>
        <w:t>状态更新时间：2026-09-03</w:t>
      </w:r>
    </w:p>
    <w:p>
      <w:r>
        <w:rPr>
          <w:rFonts w:ascii="Calibri" w:hAnsi="Calibri" w:eastAsia="Microsoft YaHei"/>
          <w:b/>
        </w:rPr>
        <w:t>控制文档版本：v1.0 FROZEN</w:t>
      </w:r>
    </w:p>
    <w:p>
      <w:r>
        <w:rPr>
          <w:rFonts w:ascii="Calibri" w:hAnsi="Calibri" w:eastAsia="Microsoft YaHei"/>
          <w:b/>
        </w:rPr>
        <w:t>正式游戏代码：尚未开始</w:t>
      </w:r>
    </w:p>
    <w:p>
      <w:pPr>
        <w:pStyle w:val="Heading1"/>
      </w:pPr>
      <w:r>
        <w:rPr>
          <w:rFonts w:ascii="Calibri" w:hAnsi="Calibri" w:eastAsia="Microsoft YaHei"/>
        </w:rPr>
        <w:t>当前事实</w:t>
      </w:r>
    </w:p>
    <w:p>
      <w:pPr>
        <w:pStyle w:val="ListBullet"/>
      </w:pPr>
      <w:r>
        <w:rPr>
          <w:rFonts w:ascii="Calibri" w:hAnsi="Calibri" w:eastAsia="Microsoft YaHei"/>
        </w:rPr>
        <w:t>原始产品计划 v0.1：已读取并保留为愿景输入。</w:t>
      </w:r>
    </w:p>
    <w:p>
      <w:pPr>
        <w:pStyle w:val="ListBullet"/>
      </w:pPr>
      <w:r>
        <w:rPr>
          <w:rFonts w:ascii="Calibri" w:hAnsi="Calibri" w:eastAsia="Microsoft YaHei"/>
        </w:rPr>
        <w:t>产品规则审查：完成。</w:t>
      </w:r>
    </w:p>
    <w:p>
      <w:pPr>
        <w:pStyle w:val="ListBullet"/>
      </w:pPr>
      <w:r>
        <w:rPr>
          <w:rFonts w:ascii="Calibri" w:hAnsi="Calibri" w:eastAsia="Microsoft YaHei"/>
        </w:rPr>
        <w:t>61 项产品决策：冻结并编入 Specification 附录 A。</w:t>
      </w:r>
    </w:p>
    <w:p>
      <w:pPr>
        <w:pStyle w:val="ListBullet"/>
      </w:pPr>
      <w:r>
        <w:rPr>
          <w:rFonts w:ascii="Calibri" w:hAnsi="Calibri" w:eastAsia="Microsoft YaHei"/>
        </w:rPr>
        <w:t>A-S 技术/范围审查：完成并转化为规格与协议。</w:t>
      </w:r>
    </w:p>
    <w:p>
      <w:pPr>
        <w:pStyle w:val="ListBullet"/>
      </w:pPr>
      <w:r>
        <w:rPr>
          <w:rFonts w:ascii="Calibri" w:hAnsi="Calibri" w:eastAsia="Microsoft YaHei"/>
        </w:rPr>
        <w:t>MVP / Future Scope 切割：完成。</w:t>
      </w:r>
    </w:p>
    <w:p>
      <w:pPr>
        <w:pStyle w:val="ListBullet"/>
      </w:pPr>
      <w:r>
        <w:rPr>
          <w:rFonts w:ascii="Calibri" w:hAnsi="Calibri" w:eastAsia="Microsoft YaHei"/>
        </w:rPr>
        <w:t>五份控制文档：完成。</w:t>
      </w:r>
    </w:p>
    <w:p>
      <w:pPr>
        <w:pStyle w:val="ListBullet"/>
      </w:pPr>
      <w:r>
        <w:rPr>
          <w:rFonts w:ascii="Calibri" w:hAnsi="Calibri" w:eastAsia="Microsoft YaHei"/>
        </w:rPr>
        <w:t xml:space="preserve">交叉审计：PASS，见 </w:t>
      </w:r>
      <w:r>
        <w:rPr>
          <w:rFonts w:ascii="Calibri" w:hAnsi="Calibri" w:eastAsia="Consolas"/>
          <w:color w:val="1F4D78"/>
          <w:sz w:val="19"/>
        </w:rPr>
        <w:t>06_Cross_Document_Audit_v1.0.md</w:t>
      </w:r>
      <w:r>
        <w:rPr>
          <w:rFonts w:ascii="Calibri" w:hAnsi="Calibri" w:eastAsia="Microsoft YaHei"/>
        </w:rPr>
        <w:t>。</w:t>
      </w:r>
    </w:p>
    <w:p>
      <w:pPr>
        <w:pStyle w:val="ListBullet"/>
      </w:pPr>
      <w:r>
        <w:rPr>
          <w:rFonts w:ascii="Calibri" w:hAnsi="Calibri" w:eastAsia="Microsoft YaHei"/>
        </w:rPr>
        <w:t>游戏仓库、Windows 工具链、现有代码与 Git 状态：尚未由本控制包核验。</w:t>
      </w:r>
    </w:p>
    <w:p>
      <w:pPr>
        <w:pStyle w:val="Heading1"/>
      </w:pPr>
      <w:r>
        <w:rPr>
          <w:rFonts w:ascii="Calibri" w:hAnsi="Calibri" w:eastAsia="Microsoft YaHei"/>
        </w:rPr>
        <w:t>当前阶段</w:t>
      </w:r>
    </w:p>
    <w:p>
      <w:r>
        <w:rPr>
          <w:rFonts w:ascii="Calibri" w:hAnsi="Calibri" w:eastAsia="Microsoft YaHei"/>
          <w:b/>
        </w:rPr>
        <w:t>READY FOR STAGE 0</w:t>
      </w:r>
    </w:p>
    <w:p>
      <w:r>
        <w:rPr>
          <w:rFonts w:ascii="Calibri" w:hAnsi="Calibri" w:eastAsia="Microsoft YaHei"/>
        </w:rPr>
        <w:t>Stage 0 尚未开始，不能开始 Stage 1 核心玩法代码。</w:t>
      </w:r>
    </w:p>
    <w:p>
      <w:pPr>
        <w:pStyle w:val="Heading1"/>
      </w:pPr>
      <w:r>
        <w:rPr>
          <w:rFonts w:ascii="Calibri" w:hAnsi="Calibri" w:eastAsia="Microsoft YaHei"/>
        </w:rPr>
        <w:t>唯一下一行动</w:t>
      </w:r>
    </w:p>
    <w:p>
      <w:r>
        <w:rPr>
          <w:rFonts w:ascii="Calibri" w:hAnsi="Calibri" w:eastAsia="Microsoft YaHei"/>
          <w:b/>
        </w:rPr>
        <w:t>Stage 0 / Task S0-01 — 项目入口与 Windows 环境基线核验（只读审计，不写游戏代码）。</w:t>
      </w:r>
    </w:p>
    <w:p>
      <w:r>
        <w:rPr>
          <w:rFonts w:ascii="Calibri" w:hAnsi="Calibri" w:eastAsia="Microsoft YaHei"/>
        </w:rPr>
        <w:t xml:space="preserve">目标：确认新的游戏项目应放在哪里；区分旧的 </w:t>
      </w:r>
      <w:r>
        <w:rPr>
          <w:rFonts w:ascii="Calibri" w:hAnsi="Calibri" w:eastAsia="Consolas"/>
          <w:color w:val="1F4D78"/>
          <w:sz w:val="19"/>
        </w:rPr>
        <w:t>D:\MinePilot</w:t>
      </w:r>
      <w:r>
        <w:rPr>
          <w:rFonts w:ascii="Calibri" w:hAnsi="Calibri" w:eastAsia="Microsoft YaHei"/>
        </w:rPr>
        <w:t xml:space="preserve"> 扫雷破解器/资料与新的游戏仓库；核验 Windows 上 Git、Node、包管理器、浏览器与可用端口；确认是否已有 </w:t>
      </w:r>
      <w:r>
        <w:rPr>
          <w:rFonts w:ascii="Calibri" w:hAnsi="Calibri" w:eastAsia="Consolas"/>
          <w:color w:val="1F4D78"/>
          <w:sz w:val="19"/>
        </w:rPr>
        <w:t>saolei</w:t>
      </w:r>
      <w:r>
        <w:rPr>
          <w:rFonts w:ascii="Calibri" w:hAnsi="Calibri" w:eastAsia="Microsoft YaHei"/>
        </w:rPr>
        <w:t xml:space="preserve"> 项目或未提交文件；提出项目根目录与恢复方案。</w:t>
      </w:r>
    </w:p>
    <w:p>
      <w:r>
        <w:rPr>
          <w:rFonts w:ascii="Calibri" w:hAnsi="Calibri" w:eastAsia="Microsoft YaHei"/>
        </w:rPr>
        <w:t>完成物：一份环境基线报告，包含已知事实、缺失项、兼容性、成本、恢复方案、建议项目路径，以及 S0-02 的唯一建议。S0-01 不安装依赖、不初始化仓库、不创建游戏源代码。</w:t>
      </w:r>
    </w:p>
    <w:p>
      <w:pPr>
        <w:pStyle w:val="Heading1"/>
      </w:pPr>
      <w:r>
        <w:rPr>
          <w:rFonts w:ascii="Calibri" w:hAnsi="Calibri" w:eastAsia="Microsoft YaHei"/>
        </w:rPr>
        <w:t>用户现在要做什么</w:t>
      </w:r>
    </w:p>
    <w:p>
      <w:r>
        <w:rPr>
          <w:rFonts w:ascii="Calibri" w:hAnsi="Calibri" w:eastAsia="Microsoft YaHei"/>
        </w:rPr>
        <w:t>把下面指令交给将在本机执行开发的 AI：</w:t>
      </w:r>
    </w:p>
    <w:p>
      <w:pPr>
        <w:pStyle w:val="CodeBlock"/>
      </w:pPr>
      <w:r>
        <w:rPr>
          <w:rFonts w:ascii="Calibri" w:hAnsi="Calibri" w:eastAsia="Consolas"/>
          <w:sz w:val="17"/>
        </w:rPr>
        <w:t>请读取 v1.0 五份控制文档。现在只执行 PROJECT_STATUS 的 Stage 0 / Task S0-01：项目入口与 Windows 环境基线核验。</w:t>
      </w:r>
    </w:p>
    <w:p>
      <w:pPr>
        <w:pStyle w:val="CodeBlock"/>
      </w:pPr>
      <w:r>
        <w:rPr>
          <w:rFonts w:ascii="Calibri" w:hAnsi="Calibri" w:eastAsia="Consolas"/>
          <w:sz w:val="17"/>
        </w:rPr>
        <w:t xml:space="preserve"> </w:t>
      </w:r>
    </w:p>
    <w:p>
      <w:pPr>
        <w:pStyle w:val="CodeBlock"/>
      </w:pPr>
      <w:r>
        <w:rPr>
          <w:rFonts w:ascii="Calibri" w:hAnsi="Calibri" w:eastAsia="Consolas"/>
          <w:sz w:val="17"/>
        </w:rPr>
        <w:t>不要写游戏代码，不安装依赖，不初始化仓库，不移动或删除文件。先只读检查：</w:t>
      </w:r>
    </w:p>
    <w:p>
      <w:pPr>
        <w:pStyle w:val="CodeBlock"/>
      </w:pPr>
      <w:r>
        <w:rPr>
          <w:rFonts w:ascii="Calibri" w:hAnsi="Calibri" w:eastAsia="Consolas"/>
          <w:sz w:val="17"/>
        </w:rPr>
        <w:t>1) 是否存在新的 Minesweeper/saolei 游戏项目；</w:t>
      </w:r>
    </w:p>
    <w:p>
      <w:pPr>
        <w:pStyle w:val="CodeBlock"/>
      </w:pPr>
      <w:r>
        <w:rPr>
          <w:rFonts w:ascii="Calibri" w:hAnsi="Calibri" w:eastAsia="Consolas"/>
          <w:sz w:val="17"/>
        </w:rPr>
        <w:t>2) D:\MinePilot 是否只是旧破解器/资料，是否有必须保护的文件；</w:t>
      </w:r>
    </w:p>
    <w:p>
      <w:pPr>
        <w:pStyle w:val="CodeBlock"/>
      </w:pPr>
      <w:r>
        <w:rPr>
          <w:rFonts w:ascii="Calibri" w:hAnsi="Calibri" w:eastAsia="Consolas"/>
          <w:sz w:val="17"/>
        </w:rPr>
        <w:t>3) Git、Node、包管理器和浏览器环境；</w:t>
      </w:r>
    </w:p>
    <w:p>
      <w:pPr>
        <w:pStyle w:val="CodeBlock"/>
      </w:pPr>
      <w:r>
        <w:rPr>
          <w:rFonts w:ascii="Calibri" w:hAnsi="Calibri" w:eastAsia="Consolas"/>
          <w:sz w:val="17"/>
        </w:rPr>
        <w:t>4) 当前 Git/未提交状态；</w:t>
      </w:r>
    </w:p>
    <w:p>
      <w:pPr>
        <w:pStyle w:val="CodeBlock"/>
      </w:pPr>
      <w:r>
        <w:rPr>
          <w:rFonts w:ascii="Calibri" w:hAnsi="Calibri" w:eastAsia="Consolas"/>
          <w:sz w:val="17"/>
        </w:rPr>
        <w:t>5) 推荐的新项目根目录、恢复计划和 S0-02 建议。</w:t>
      </w:r>
    </w:p>
    <w:p>
      <w:pPr>
        <w:pStyle w:val="CodeBlock"/>
      </w:pPr>
      <w:r>
        <w:rPr>
          <w:rFonts w:ascii="Calibri" w:hAnsi="Calibri" w:eastAsia="Consolas"/>
          <w:sz w:val="17"/>
        </w:rPr>
        <w:t xml:space="preserve"> </w:t>
      </w:r>
    </w:p>
    <w:p>
      <w:pPr>
        <w:pStyle w:val="CodeBlock"/>
      </w:pPr>
      <w:r>
        <w:rPr>
          <w:rFonts w:ascii="Calibri" w:hAnsi="Calibri" w:eastAsia="Consolas"/>
          <w:sz w:val="17"/>
        </w:rPr>
        <w:t>按 AI Development Protocol 输出事实、推断、未知、风险、成本、Windows 兼容性和恢复方案。完成后停下，等待我批准；不要进入 S0-02。</w:t>
      </w:r>
    </w:p>
    <w:p>
      <w:pPr>
        <w:pStyle w:val="Heading1"/>
      </w:pPr>
      <w:r>
        <w:rPr>
          <w:rFonts w:ascii="Calibri" w:hAnsi="Calibri" w:eastAsia="Microsoft YaHei"/>
        </w:rPr>
        <w:t>阶段看板</w:t>
      </w:r>
    </w:p>
    <w:tbl>
      <w:tblPr>
        <w:tblStyle w:val="TableGrid"/>
        <w:tblW w:type="dxa" w:w="9360"/>
        <w:jc w:val="left"/>
        <w:tblLayout w:type="fixed"/>
        <w:tblLook w:firstColumn="1" w:firstRow="1" w:lastColumn="0" w:lastRow="0" w:noHBand="0" w:noVBand="1" w:val="04A0"/>
        <w:tblInd w:w="120" w:type="dxa"/>
      </w:tblPr>
      <w:tblGrid>
        <w:gridCol w:w="1200"/>
        <w:gridCol w:w="3000"/>
        <w:gridCol w:w="2580"/>
        <w:gridCol w:w="2580"/>
      </w:tblGrid>
      <w:tr>
        <w:trPr>
          <w:tblHeader w:val="true"/>
        </w:trPr>
        <w:tc>
          <w:tcPr>
            <w:tcW w:type="dxa" w:w="1200"/>
            <w:tcMar>
              <w:top w:w="80" w:type="dxa"/>
              <w:start w:w="120" w:type="dxa"/>
              <w:bottom w:w="80" w:type="dxa"/>
              <w:end w:w="120" w:type="dxa"/>
            </w:tcMar>
            <w:vAlign w:val="center"/>
            <w:shd w:fill="E8EEF5"/>
          </w:tcPr>
          <w:p>
            <w:pPr>
              <w:spacing w:after="0" w:line="252" w:lineRule="auto"/>
            </w:pPr>
            <w:r>
              <w:rPr>
                <w:rFonts w:ascii="Calibri" w:hAnsi="Calibri" w:eastAsia="Microsoft YaHei"/>
                <w:b/>
                <w:sz w:val="17"/>
              </w:rPr>
              <w:t>Stage</w:t>
            </w:r>
          </w:p>
        </w:tc>
        <w:tc>
          <w:tcPr>
            <w:tcW w:type="dxa" w:w="3000"/>
            <w:tcMar>
              <w:top w:w="80" w:type="dxa"/>
              <w:start w:w="120" w:type="dxa"/>
              <w:bottom w:w="80" w:type="dxa"/>
              <w:end w:w="120" w:type="dxa"/>
            </w:tcMar>
            <w:vAlign w:val="center"/>
            <w:shd w:fill="E8EEF5"/>
          </w:tcPr>
          <w:p>
            <w:pPr>
              <w:spacing w:after="0" w:line="252" w:lineRule="auto"/>
            </w:pPr>
            <w:r>
              <w:rPr>
                <w:rFonts w:ascii="Calibri" w:hAnsi="Calibri" w:eastAsia="Microsoft YaHei"/>
                <w:b/>
                <w:sz w:val="17"/>
              </w:rPr>
              <w:t>名称</w:t>
            </w:r>
          </w:p>
        </w:tc>
        <w:tc>
          <w:tcPr>
            <w:tcW w:type="dxa" w:w="2580"/>
            <w:tcMar>
              <w:top w:w="80" w:type="dxa"/>
              <w:start w:w="120" w:type="dxa"/>
              <w:bottom w:w="80" w:type="dxa"/>
              <w:end w:w="120" w:type="dxa"/>
            </w:tcMar>
            <w:vAlign w:val="center"/>
            <w:shd w:fill="E8EEF5"/>
          </w:tcPr>
          <w:p>
            <w:pPr>
              <w:spacing w:after="0" w:line="252" w:lineRule="auto"/>
            </w:pPr>
            <w:r>
              <w:rPr>
                <w:rFonts w:ascii="Calibri" w:hAnsi="Calibri" w:eastAsia="Microsoft YaHei"/>
                <w:b/>
                <w:sz w:val="17"/>
              </w:rPr>
              <w:t>状态</w:t>
            </w:r>
          </w:p>
        </w:tc>
        <w:tc>
          <w:tcPr>
            <w:tcW w:type="dxa" w:w="2580"/>
            <w:tcMar>
              <w:top w:w="80" w:type="dxa"/>
              <w:start w:w="120" w:type="dxa"/>
              <w:bottom w:w="80" w:type="dxa"/>
              <w:end w:w="120" w:type="dxa"/>
            </w:tcMar>
            <w:vAlign w:val="center"/>
            <w:shd w:fill="E8EEF5"/>
          </w:tcPr>
          <w:p>
            <w:pPr>
              <w:spacing w:after="0" w:line="252" w:lineRule="auto"/>
            </w:pPr>
            <w:r>
              <w:rPr>
                <w:rFonts w:ascii="Calibri" w:hAnsi="Calibri" w:eastAsia="Microsoft YaHei"/>
                <w:b/>
                <w:sz w:val="17"/>
              </w:rPr>
              <w:t>进入条件</w:t>
            </w:r>
          </w:p>
        </w:tc>
      </w:tr>
      <w:tr>
        <w:tc>
          <w:tcPr>
            <w:tcW w:type="dxa" w:w="1200"/>
            <w:tcMar>
              <w:top w:w="80" w:type="dxa"/>
              <w:start w:w="120" w:type="dxa"/>
              <w:bottom w:w="80" w:type="dxa"/>
              <w:end w:w="120" w:type="dxa"/>
            </w:tcMar>
            <w:vAlign w:val="center"/>
          </w:tcPr>
          <w:p>
            <w:pPr>
              <w:spacing w:after="0" w:line="252" w:lineRule="auto"/>
            </w:pPr>
            <w:r>
              <w:rPr>
                <w:rFonts w:ascii="Calibri" w:hAnsi="Calibri" w:eastAsia="Microsoft YaHei"/>
                <w:sz w:val="17"/>
              </w:rPr>
              <w:t>0</w:t>
            </w:r>
          </w:p>
        </w:tc>
        <w:tc>
          <w:tcPr>
            <w:tcW w:type="dxa" w:w="3000"/>
            <w:tcMar>
              <w:top w:w="80" w:type="dxa"/>
              <w:start w:w="120" w:type="dxa"/>
              <w:bottom w:w="80" w:type="dxa"/>
              <w:end w:w="120" w:type="dxa"/>
            </w:tcMar>
            <w:vAlign w:val="center"/>
          </w:tcPr>
          <w:p>
            <w:pPr>
              <w:spacing w:after="0" w:line="252" w:lineRule="auto"/>
            </w:pPr>
            <w:r>
              <w:rPr>
                <w:rFonts w:ascii="Calibri" w:hAnsi="Calibri" w:eastAsia="Microsoft YaHei"/>
                <w:sz w:val="17"/>
              </w:rPr>
              <w:t>工程骨架</w:t>
            </w:r>
          </w:p>
        </w:tc>
        <w:tc>
          <w:tcPr>
            <w:tcW w:type="dxa" w:w="2580"/>
            <w:tcMar>
              <w:top w:w="80" w:type="dxa"/>
              <w:start w:w="120" w:type="dxa"/>
              <w:bottom w:w="80" w:type="dxa"/>
              <w:end w:w="120" w:type="dxa"/>
            </w:tcMar>
            <w:vAlign w:val="center"/>
          </w:tcPr>
          <w:p>
            <w:pPr>
              <w:spacing w:after="0" w:line="252" w:lineRule="auto"/>
            </w:pPr>
            <w:r>
              <w:rPr>
                <w:rFonts w:ascii="Calibri" w:hAnsi="Calibri" w:eastAsia="Microsoft YaHei"/>
                <w:sz w:val="17"/>
              </w:rPr>
              <w:t>READY</w:t>
            </w:r>
          </w:p>
        </w:tc>
        <w:tc>
          <w:tcPr>
            <w:tcW w:type="dxa" w:w="2580"/>
            <w:tcMar>
              <w:top w:w="80" w:type="dxa"/>
              <w:start w:w="120" w:type="dxa"/>
              <w:bottom w:w="80" w:type="dxa"/>
              <w:end w:w="120" w:type="dxa"/>
            </w:tcMar>
            <w:vAlign w:val="center"/>
          </w:tcPr>
          <w:p>
            <w:pPr>
              <w:spacing w:after="0" w:line="252" w:lineRule="auto"/>
            </w:pPr>
            <w:r>
              <w:rPr>
                <w:rFonts w:ascii="Calibri" w:hAnsi="Calibri" w:eastAsia="Microsoft YaHei"/>
                <w:sz w:val="17"/>
              </w:rPr>
              <w:t>控制文档冻结</w:t>
            </w:r>
          </w:p>
        </w:tc>
      </w:tr>
      <w:tr>
        <w:tc>
          <w:tcPr>
            <w:tcW w:type="dxa" w:w="1200"/>
            <w:tcMar>
              <w:top w:w="80" w:type="dxa"/>
              <w:start w:w="120" w:type="dxa"/>
              <w:bottom w:w="80" w:type="dxa"/>
              <w:end w:w="120" w:type="dxa"/>
            </w:tcMar>
            <w:vAlign w:val="center"/>
          </w:tcPr>
          <w:p>
            <w:pPr>
              <w:spacing w:after="0" w:line="252" w:lineRule="auto"/>
            </w:pPr>
            <w:r>
              <w:rPr>
                <w:rFonts w:ascii="Calibri" w:hAnsi="Calibri" w:eastAsia="Microsoft YaHei"/>
                <w:sz w:val="17"/>
              </w:rPr>
              <w:t>1</w:t>
            </w:r>
          </w:p>
        </w:tc>
        <w:tc>
          <w:tcPr>
            <w:tcW w:type="dxa" w:w="3000"/>
            <w:tcMar>
              <w:top w:w="80" w:type="dxa"/>
              <w:start w:w="120" w:type="dxa"/>
              <w:bottom w:w="80" w:type="dxa"/>
              <w:end w:w="120" w:type="dxa"/>
            </w:tcMar>
            <w:vAlign w:val="center"/>
          </w:tcPr>
          <w:p>
            <w:pPr>
              <w:spacing w:after="0" w:line="252" w:lineRule="auto"/>
            </w:pPr>
            <w:r>
              <w:rPr>
                <w:rFonts w:ascii="Calibri" w:hAnsi="Calibri" w:eastAsia="Microsoft YaHei"/>
                <w:sz w:val="17"/>
              </w:rPr>
              <w:t>核心棋盘</w:t>
            </w:r>
          </w:p>
        </w:tc>
        <w:tc>
          <w:tcPr>
            <w:tcW w:type="dxa" w:w="2580"/>
            <w:tcMar>
              <w:top w:w="80" w:type="dxa"/>
              <w:start w:w="120" w:type="dxa"/>
              <w:bottom w:w="80" w:type="dxa"/>
              <w:end w:w="120" w:type="dxa"/>
            </w:tcMar>
            <w:vAlign w:val="center"/>
          </w:tcPr>
          <w:p>
            <w:pPr>
              <w:spacing w:after="0" w:line="252" w:lineRule="auto"/>
            </w:pPr>
            <w:r>
              <w:rPr>
                <w:rFonts w:ascii="Calibri" w:hAnsi="Calibri" w:eastAsia="Microsoft YaHei"/>
                <w:sz w:val="17"/>
              </w:rPr>
              <w:t>LOCKED</w:t>
            </w:r>
          </w:p>
        </w:tc>
        <w:tc>
          <w:tcPr>
            <w:tcW w:type="dxa" w:w="2580"/>
            <w:tcMar>
              <w:top w:w="80" w:type="dxa"/>
              <w:start w:w="120" w:type="dxa"/>
              <w:bottom w:w="80" w:type="dxa"/>
              <w:end w:w="120" w:type="dxa"/>
            </w:tcMar>
            <w:vAlign w:val="center"/>
          </w:tcPr>
          <w:p>
            <w:pPr>
              <w:spacing w:after="0" w:line="252" w:lineRule="auto"/>
            </w:pPr>
            <w:r>
              <w:rPr>
                <w:rFonts w:ascii="Calibri" w:hAnsi="Calibri" w:eastAsia="Microsoft YaHei"/>
                <w:sz w:val="17"/>
              </w:rPr>
              <w:t>Stage 0 PASS</w:t>
            </w:r>
          </w:p>
        </w:tc>
      </w:tr>
      <w:tr>
        <w:tc>
          <w:tcPr>
            <w:tcW w:type="dxa" w:w="1200"/>
            <w:tcMar>
              <w:top w:w="80" w:type="dxa"/>
              <w:start w:w="120" w:type="dxa"/>
              <w:bottom w:w="80" w:type="dxa"/>
              <w:end w:w="120" w:type="dxa"/>
            </w:tcMar>
            <w:vAlign w:val="center"/>
          </w:tcPr>
          <w:p>
            <w:pPr>
              <w:spacing w:after="0" w:line="252" w:lineRule="auto"/>
            </w:pPr>
            <w:r>
              <w:rPr>
                <w:rFonts w:ascii="Calibri" w:hAnsi="Calibri" w:eastAsia="Microsoft YaHei"/>
                <w:sz w:val="17"/>
              </w:rPr>
              <w:t>2</w:t>
            </w:r>
          </w:p>
        </w:tc>
        <w:tc>
          <w:tcPr>
            <w:tcW w:type="dxa" w:w="3000"/>
            <w:tcMar>
              <w:top w:w="80" w:type="dxa"/>
              <w:start w:w="120" w:type="dxa"/>
              <w:bottom w:w="80" w:type="dxa"/>
              <w:end w:w="120" w:type="dxa"/>
            </w:tcMar>
            <w:vAlign w:val="center"/>
          </w:tcPr>
          <w:p>
            <w:pPr>
              <w:spacing w:after="0" w:line="252" w:lineRule="auto"/>
            </w:pPr>
            <w:r>
              <w:rPr>
                <w:rFonts w:ascii="Calibri" w:hAnsi="Calibri" w:eastAsia="Microsoft YaHei"/>
                <w:sz w:val="17"/>
              </w:rPr>
              <w:t>State + Save</w:t>
            </w:r>
          </w:p>
        </w:tc>
        <w:tc>
          <w:tcPr>
            <w:tcW w:type="dxa" w:w="2580"/>
            <w:tcMar>
              <w:top w:w="80" w:type="dxa"/>
              <w:start w:w="120" w:type="dxa"/>
              <w:bottom w:w="80" w:type="dxa"/>
              <w:end w:w="120" w:type="dxa"/>
            </w:tcMar>
            <w:vAlign w:val="center"/>
          </w:tcPr>
          <w:p>
            <w:pPr>
              <w:spacing w:after="0" w:line="252" w:lineRule="auto"/>
            </w:pPr>
            <w:r>
              <w:rPr>
                <w:rFonts w:ascii="Calibri" w:hAnsi="Calibri" w:eastAsia="Microsoft YaHei"/>
                <w:sz w:val="17"/>
              </w:rPr>
              <w:t>LOCKED</w:t>
            </w:r>
          </w:p>
        </w:tc>
        <w:tc>
          <w:tcPr>
            <w:tcW w:type="dxa" w:w="2580"/>
            <w:tcMar>
              <w:top w:w="80" w:type="dxa"/>
              <w:start w:w="120" w:type="dxa"/>
              <w:bottom w:w="80" w:type="dxa"/>
              <w:end w:w="120" w:type="dxa"/>
            </w:tcMar>
            <w:vAlign w:val="center"/>
          </w:tcPr>
          <w:p>
            <w:pPr>
              <w:spacing w:after="0" w:line="252" w:lineRule="auto"/>
            </w:pPr>
            <w:r>
              <w:rPr>
                <w:rFonts w:ascii="Calibri" w:hAnsi="Calibri" w:eastAsia="Microsoft YaHei"/>
                <w:sz w:val="17"/>
              </w:rPr>
              <w:t>Stage 1 PASS</w:t>
            </w:r>
          </w:p>
        </w:tc>
      </w:tr>
      <w:tr>
        <w:tc>
          <w:tcPr>
            <w:tcW w:type="dxa" w:w="1200"/>
            <w:tcMar>
              <w:top w:w="80" w:type="dxa"/>
              <w:start w:w="120" w:type="dxa"/>
              <w:bottom w:w="80" w:type="dxa"/>
              <w:end w:w="120" w:type="dxa"/>
            </w:tcMar>
            <w:vAlign w:val="center"/>
          </w:tcPr>
          <w:p>
            <w:pPr>
              <w:spacing w:after="0" w:line="252" w:lineRule="auto"/>
            </w:pPr>
            <w:r>
              <w:rPr>
                <w:rFonts w:ascii="Calibri" w:hAnsi="Calibri" w:eastAsia="Microsoft YaHei"/>
                <w:sz w:val="17"/>
              </w:rPr>
              <w:t>3</w:t>
            </w:r>
          </w:p>
        </w:tc>
        <w:tc>
          <w:tcPr>
            <w:tcW w:type="dxa" w:w="3000"/>
            <w:tcMar>
              <w:top w:w="80" w:type="dxa"/>
              <w:start w:w="120" w:type="dxa"/>
              <w:bottom w:w="80" w:type="dxa"/>
              <w:end w:w="120" w:type="dxa"/>
            </w:tcMar>
            <w:vAlign w:val="center"/>
          </w:tcPr>
          <w:p>
            <w:pPr>
              <w:spacing w:after="0" w:line="252" w:lineRule="auto"/>
            </w:pPr>
            <w:r>
              <w:rPr>
                <w:rFonts w:ascii="Calibri" w:hAnsi="Calibri" w:eastAsia="Microsoft YaHei"/>
                <w:sz w:val="17"/>
              </w:rPr>
              <w:t>四大道具</w:t>
            </w:r>
          </w:p>
        </w:tc>
        <w:tc>
          <w:tcPr>
            <w:tcW w:type="dxa" w:w="2580"/>
            <w:tcMar>
              <w:top w:w="80" w:type="dxa"/>
              <w:start w:w="120" w:type="dxa"/>
              <w:bottom w:w="80" w:type="dxa"/>
              <w:end w:w="120" w:type="dxa"/>
            </w:tcMar>
            <w:vAlign w:val="center"/>
          </w:tcPr>
          <w:p>
            <w:pPr>
              <w:spacing w:after="0" w:line="252" w:lineRule="auto"/>
            </w:pPr>
            <w:r>
              <w:rPr>
                <w:rFonts w:ascii="Calibri" w:hAnsi="Calibri" w:eastAsia="Microsoft YaHei"/>
                <w:sz w:val="17"/>
              </w:rPr>
              <w:t>LOCKED</w:t>
            </w:r>
          </w:p>
        </w:tc>
        <w:tc>
          <w:tcPr>
            <w:tcW w:type="dxa" w:w="2580"/>
            <w:tcMar>
              <w:top w:w="80" w:type="dxa"/>
              <w:start w:w="120" w:type="dxa"/>
              <w:bottom w:w="80" w:type="dxa"/>
              <w:end w:w="120" w:type="dxa"/>
            </w:tcMar>
            <w:vAlign w:val="center"/>
          </w:tcPr>
          <w:p>
            <w:pPr>
              <w:spacing w:after="0" w:line="252" w:lineRule="auto"/>
            </w:pPr>
            <w:r>
              <w:rPr>
                <w:rFonts w:ascii="Calibri" w:hAnsi="Calibri" w:eastAsia="Microsoft YaHei"/>
                <w:sz w:val="17"/>
              </w:rPr>
              <w:t>Stage 2 PASS</w:t>
            </w:r>
          </w:p>
        </w:tc>
      </w:tr>
      <w:tr>
        <w:tc>
          <w:tcPr>
            <w:tcW w:type="dxa" w:w="1200"/>
            <w:tcMar>
              <w:top w:w="80" w:type="dxa"/>
              <w:start w:w="120" w:type="dxa"/>
              <w:bottom w:w="80" w:type="dxa"/>
              <w:end w:w="120" w:type="dxa"/>
            </w:tcMar>
            <w:vAlign w:val="center"/>
          </w:tcPr>
          <w:p>
            <w:pPr>
              <w:spacing w:after="0" w:line="252" w:lineRule="auto"/>
            </w:pPr>
            <w:r>
              <w:rPr>
                <w:rFonts w:ascii="Calibri" w:hAnsi="Calibri" w:eastAsia="Microsoft YaHei"/>
                <w:sz w:val="17"/>
              </w:rPr>
              <w:t>4</w:t>
            </w:r>
          </w:p>
        </w:tc>
        <w:tc>
          <w:tcPr>
            <w:tcW w:type="dxa" w:w="3000"/>
            <w:tcMar>
              <w:top w:w="80" w:type="dxa"/>
              <w:start w:w="120" w:type="dxa"/>
              <w:bottom w:w="80" w:type="dxa"/>
              <w:end w:w="120" w:type="dxa"/>
            </w:tcMar>
            <w:vAlign w:val="center"/>
          </w:tcPr>
          <w:p>
            <w:pPr>
              <w:spacing w:after="0" w:line="252" w:lineRule="auto"/>
            </w:pPr>
            <w:r>
              <w:rPr>
                <w:rFonts w:ascii="Calibri" w:hAnsi="Calibri" w:eastAsia="Microsoft YaHei"/>
                <w:sz w:val="17"/>
              </w:rPr>
              <w:t>关卡/奖励/商店/笨笨</w:t>
            </w:r>
          </w:p>
        </w:tc>
        <w:tc>
          <w:tcPr>
            <w:tcW w:type="dxa" w:w="2580"/>
            <w:tcMar>
              <w:top w:w="80" w:type="dxa"/>
              <w:start w:w="120" w:type="dxa"/>
              <w:bottom w:w="80" w:type="dxa"/>
              <w:end w:w="120" w:type="dxa"/>
            </w:tcMar>
            <w:vAlign w:val="center"/>
          </w:tcPr>
          <w:p>
            <w:pPr>
              <w:spacing w:after="0" w:line="252" w:lineRule="auto"/>
            </w:pPr>
            <w:r>
              <w:rPr>
                <w:rFonts w:ascii="Calibri" w:hAnsi="Calibri" w:eastAsia="Microsoft YaHei"/>
                <w:sz w:val="17"/>
              </w:rPr>
              <w:t>LOCKED</w:t>
            </w:r>
          </w:p>
        </w:tc>
        <w:tc>
          <w:tcPr>
            <w:tcW w:type="dxa" w:w="2580"/>
            <w:tcMar>
              <w:top w:w="80" w:type="dxa"/>
              <w:start w:w="120" w:type="dxa"/>
              <w:bottom w:w="80" w:type="dxa"/>
              <w:end w:w="120" w:type="dxa"/>
            </w:tcMar>
            <w:vAlign w:val="center"/>
          </w:tcPr>
          <w:p>
            <w:pPr>
              <w:spacing w:after="0" w:line="252" w:lineRule="auto"/>
            </w:pPr>
            <w:r>
              <w:rPr>
                <w:rFonts w:ascii="Calibri" w:hAnsi="Calibri" w:eastAsia="Microsoft YaHei"/>
                <w:sz w:val="17"/>
              </w:rPr>
              <w:t>Stage 3 PASS</w:t>
            </w:r>
          </w:p>
        </w:tc>
      </w:tr>
      <w:tr>
        <w:tc>
          <w:tcPr>
            <w:tcW w:type="dxa" w:w="1200"/>
            <w:tcMar>
              <w:top w:w="80" w:type="dxa"/>
              <w:start w:w="120" w:type="dxa"/>
              <w:bottom w:w="80" w:type="dxa"/>
              <w:end w:w="120" w:type="dxa"/>
            </w:tcMar>
            <w:vAlign w:val="center"/>
          </w:tcPr>
          <w:p>
            <w:pPr>
              <w:spacing w:after="0" w:line="252" w:lineRule="auto"/>
            </w:pPr>
            <w:r>
              <w:rPr>
                <w:rFonts w:ascii="Calibri" w:hAnsi="Calibri" w:eastAsia="Microsoft YaHei"/>
                <w:sz w:val="17"/>
              </w:rPr>
              <w:t>5</w:t>
            </w:r>
          </w:p>
        </w:tc>
        <w:tc>
          <w:tcPr>
            <w:tcW w:type="dxa" w:w="3000"/>
            <w:tcMar>
              <w:top w:w="80" w:type="dxa"/>
              <w:start w:w="120" w:type="dxa"/>
              <w:bottom w:w="80" w:type="dxa"/>
              <w:end w:w="120" w:type="dxa"/>
            </w:tcMar>
            <w:vAlign w:val="center"/>
          </w:tcPr>
          <w:p>
            <w:pPr>
              <w:spacing w:after="0" w:line="252" w:lineRule="auto"/>
            </w:pPr>
            <w:r>
              <w:rPr>
                <w:rFonts w:ascii="Calibri" w:hAnsi="Calibri" w:eastAsia="Microsoft YaHei"/>
                <w:sz w:val="17"/>
              </w:rPr>
              <w:t>表现层</w:t>
            </w:r>
          </w:p>
        </w:tc>
        <w:tc>
          <w:tcPr>
            <w:tcW w:type="dxa" w:w="2580"/>
            <w:tcMar>
              <w:top w:w="80" w:type="dxa"/>
              <w:start w:w="120" w:type="dxa"/>
              <w:bottom w:w="80" w:type="dxa"/>
              <w:end w:w="120" w:type="dxa"/>
            </w:tcMar>
            <w:vAlign w:val="center"/>
          </w:tcPr>
          <w:p>
            <w:pPr>
              <w:spacing w:after="0" w:line="252" w:lineRule="auto"/>
            </w:pPr>
            <w:r>
              <w:rPr>
                <w:rFonts w:ascii="Calibri" w:hAnsi="Calibri" w:eastAsia="Microsoft YaHei"/>
                <w:sz w:val="17"/>
              </w:rPr>
              <w:t>LOCKED</w:t>
            </w:r>
          </w:p>
        </w:tc>
        <w:tc>
          <w:tcPr>
            <w:tcW w:type="dxa" w:w="2580"/>
            <w:tcMar>
              <w:top w:w="80" w:type="dxa"/>
              <w:start w:w="120" w:type="dxa"/>
              <w:bottom w:w="80" w:type="dxa"/>
              <w:end w:w="120" w:type="dxa"/>
            </w:tcMar>
            <w:vAlign w:val="center"/>
          </w:tcPr>
          <w:p>
            <w:pPr>
              <w:spacing w:after="0" w:line="252" w:lineRule="auto"/>
            </w:pPr>
            <w:r>
              <w:rPr>
                <w:rFonts w:ascii="Calibri" w:hAnsi="Calibri" w:eastAsia="Microsoft YaHei"/>
                <w:sz w:val="17"/>
              </w:rPr>
              <w:t>Stage 4 PASS</w:t>
            </w:r>
          </w:p>
        </w:tc>
      </w:tr>
      <w:tr>
        <w:tc>
          <w:tcPr>
            <w:tcW w:type="dxa" w:w="1200"/>
            <w:tcMar>
              <w:top w:w="80" w:type="dxa"/>
              <w:start w:w="120" w:type="dxa"/>
              <w:bottom w:w="80" w:type="dxa"/>
              <w:end w:w="120" w:type="dxa"/>
            </w:tcMar>
            <w:vAlign w:val="center"/>
          </w:tcPr>
          <w:p>
            <w:pPr>
              <w:spacing w:after="0" w:line="252" w:lineRule="auto"/>
            </w:pPr>
            <w:r>
              <w:rPr>
                <w:rFonts w:ascii="Calibri" w:hAnsi="Calibri" w:eastAsia="Microsoft YaHei"/>
                <w:sz w:val="17"/>
              </w:rPr>
              <w:t>6</w:t>
            </w:r>
          </w:p>
        </w:tc>
        <w:tc>
          <w:tcPr>
            <w:tcW w:type="dxa" w:w="3000"/>
            <w:tcMar>
              <w:top w:w="80" w:type="dxa"/>
              <w:start w:w="120" w:type="dxa"/>
              <w:bottom w:w="80" w:type="dxa"/>
              <w:end w:w="120" w:type="dxa"/>
            </w:tcMar>
            <w:vAlign w:val="center"/>
          </w:tcPr>
          <w:p>
            <w:pPr>
              <w:spacing w:after="0" w:line="252" w:lineRule="auto"/>
            </w:pPr>
            <w:r>
              <w:rPr>
                <w:rFonts w:ascii="Calibri" w:hAnsi="Calibri" w:eastAsia="Microsoft YaHei"/>
                <w:sz w:val="17"/>
              </w:rPr>
              <w:t>皮肤框架/中英/移动端</w:t>
            </w:r>
          </w:p>
        </w:tc>
        <w:tc>
          <w:tcPr>
            <w:tcW w:type="dxa" w:w="2580"/>
            <w:tcMar>
              <w:top w:w="80" w:type="dxa"/>
              <w:start w:w="120" w:type="dxa"/>
              <w:bottom w:w="80" w:type="dxa"/>
              <w:end w:w="120" w:type="dxa"/>
            </w:tcMar>
            <w:vAlign w:val="center"/>
          </w:tcPr>
          <w:p>
            <w:pPr>
              <w:spacing w:after="0" w:line="252" w:lineRule="auto"/>
            </w:pPr>
            <w:r>
              <w:rPr>
                <w:rFonts w:ascii="Calibri" w:hAnsi="Calibri" w:eastAsia="Microsoft YaHei"/>
                <w:sz w:val="17"/>
              </w:rPr>
              <w:t>LOCKED</w:t>
            </w:r>
          </w:p>
        </w:tc>
        <w:tc>
          <w:tcPr>
            <w:tcW w:type="dxa" w:w="2580"/>
            <w:tcMar>
              <w:top w:w="80" w:type="dxa"/>
              <w:start w:w="120" w:type="dxa"/>
              <w:bottom w:w="80" w:type="dxa"/>
              <w:end w:w="120" w:type="dxa"/>
            </w:tcMar>
            <w:vAlign w:val="center"/>
          </w:tcPr>
          <w:p>
            <w:pPr>
              <w:spacing w:after="0" w:line="252" w:lineRule="auto"/>
            </w:pPr>
            <w:r>
              <w:rPr>
                <w:rFonts w:ascii="Calibri" w:hAnsi="Calibri" w:eastAsia="Microsoft YaHei"/>
                <w:sz w:val="17"/>
              </w:rPr>
              <w:t>Stage 5 PASS</w:t>
            </w:r>
          </w:p>
        </w:tc>
      </w:tr>
      <w:tr>
        <w:tc>
          <w:tcPr>
            <w:tcW w:type="dxa" w:w="1200"/>
            <w:tcMar>
              <w:top w:w="80" w:type="dxa"/>
              <w:start w:w="120" w:type="dxa"/>
              <w:bottom w:w="80" w:type="dxa"/>
              <w:end w:w="120" w:type="dxa"/>
            </w:tcMar>
            <w:vAlign w:val="center"/>
          </w:tcPr>
          <w:p>
            <w:pPr>
              <w:spacing w:after="0" w:line="252" w:lineRule="auto"/>
            </w:pPr>
            <w:r>
              <w:rPr>
                <w:rFonts w:ascii="Calibri" w:hAnsi="Calibri" w:eastAsia="Microsoft YaHei"/>
                <w:sz w:val="17"/>
              </w:rPr>
              <w:t>7</w:t>
            </w:r>
          </w:p>
        </w:tc>
        <w:tc>
          <w:tcPr>
            <w:tcW w:type="dxa" w:w="3000"/>
            <w:tcMar>
              <w:top w:w="80" w:type="dxa"/>
              <w:start w:w="120" w:type="dxa"/>
              <w:bottom w:w="80" w:type="dxa"/>
              <w:end w:w="120" w:type="dxa"/>
            </w:tcMar>
            <w:vAlign w:val="center"/>
          </w:tcPr>
          <w:p>
            <w:pPr>
              <w:spacing w:after="0" w:line="252" w:lineRule="auto"/>
            </w:pPr>
            <w:r>
              <w:rPr>
                <w:rFonts w:ascii="Calibri" w:hAnsi="Calibri" w:eastAsia="Microsoft YaHei"/>
                <w:sz w:val="17"/>
              </w:rPr>
              <w:t>RC/约 20 关/部署</w:t>
            </w:r>
          </w:p>
        </w:tc>
        <w:tc>
          <w:tcPr>
            <w:tcW w:type="dxa" w:w="2580"/>
            <w:tcMar>
              <w:top w:w="80" w:type="dxa"/>
              <w:start w:w="120" w:type="dxa"/>
              <w:bottom w:w="80" w:type="dxa"/>
              <w:end w:w="120" w:type="dxa"/>
            </w:tcMar>
            <w:vAlign w:val="center"/>
          </w:tcPr>
          <w:p>
            <w:pPr>
              <w:spacing w:after="0" w:line="252" w:lineRule="auto"/>
            </w:pPr>
            <w:r>
              <w:rPr>
                <w:rFonts w:ascii="Calibri" w:hAnsi="Calibri" w:eastAsia="Microsoft YaHei"/>
                <w:sz w:val="17"/>
              </w:rPr>
              <w:t>LOCKED</w:t>
            </w:r>
          </w:p>
        </w:tc>
        <w:tc>
          <w:tcPr>
            <w:tcW w:type="dxa" w:w="2580"/>
            <w:tcMar>
              <w:top w:w="80" w:type="dxa"/>
              <w:start w:w="120" w:type="dxa"/>
              <w:bottom w:w="80" w:type="dxa"/>
              <w:end w:w="120" w:type="dxa"/>
            </w:tcMar>
            <w:vAlign w:val="center"/>
          </w:tcPr>
          <w:p>
            <w:pPr>
              <w:spacing w:after="0" w:line="252" w:lineRule="auto"/>
            </w:pPr>
            <w:r>
              <w:rPr>
                <w:rFonts w:ascii="Calibri" w:hAnsi="Calibri" w:eastAsia="Microsoft YaHei"/>
                <w:sz w:val="17"/>
              </w:rPr>
              <w:t>Stage 6 PASS</w:t>
            </w:r>
          </w:p>
        </w:tc>
      </w:tr>
    </w:tbl>
    <w:p>
      <w:pPr>
        <w:spacing w:after="0"/>
      </w:pPr>
    </w:p>
    <w:p>
      <w:pPr>
        <w:pStyle w:val="Heading1"/>
      </w:pPr>
      <w:r>
        <w:rPr>
          <w:rFonts w:ascii="Calibri" w:hAnsi="Calibri" w:eastAsia="Microsoft YaHei"/>
        </w:rPr>
        <w:t>已知未决但不阻塞 S0-01</w:t>
      </w:r>
    </w:p>
    <w:p>
      <w:pPr>
        <w:pStyle w:val="ListBullet"/>
      </w:pPr>
      <w:r>
        <w:rPr>
          <w:rFonts w:ascii="Calibri" w:hAnsi="Calibri" w:eastAsia="Microsoft YaHei"/>
        </w:rPr>
        <w:t>游戏正式名称与域名未定。</w:t>
      </w:r>
    </w:p>
    <w:p>
      <w:pPr>
        <w:pStyle w:val="ListBullet"/>
      </w:pPr>
      <w:r>
        <w:rPr>
          <w:rFonts w:ascii="Calibri" w:hAnsi="Calibri" w:eastAsia="Microsoft YaHei"/>
        </w:rPr>
        <w:t>平衡参数（掉率、价格、援助阈值、障碍比例最终值）等待可玩原型数据。</w:t>
      </w:r>
    </w:p>
    <w:p>
      <w:pPr>
        <w:pStyle w:val="ListBullet"/>
      </w:pPr>
      <w:r>
        <w:rPr>
          <w:rFonts w:ascii="Calibri" w:hAnsi="Calibri" w:eastAsia="Microsoft YaHei"/>
        </w:rPr>
        <w:t>美术、音乐与音效素材来源等待核心玩法验证后决定。</w:t>
      </w:r>
    </w:p>
    <w:p>
      <w:pPr>
        <w:pStyle w:val="ListBullet"/>
      </w:pPr>
      <w:r>
        <w:rPr>
          <w:rFonts w:ascii="Calibri" w:hAnsi="Calibri" w:eastAsia="Microsoft YaHei"/>
        </w:rPr>
        <w:t>目标浏览器最低版本等待 Stage 0/6 兼容性审查。</w:t>
      </w:r>
    </w:p>
    <w:p>
      <w:pPr>
        <w:pStyle w:val="Heading1"/>
      </w:pPr>
      <w:r>
        <w:rPr>
          <w:rFonts w:ascii="Calibri" w:hAnsi="Calibri" w:eastAsia="Microsoft YaHei"/>
        </w:rPr>
        <w:t>状态更新规则</w:t>
      </w:r>
    </w:p>
    <w:p>
      <w:r>
        <w:rPr>
          <w:rFonts w:ascii="Calibri" w:hAnsi="Calibri" w:eastAsia="Microsoft YaHei"/>
        </w:rPr>
        <w:t>每次只能更新当前 Task。只有自动测试通过且产品经理人工验收 PASS，才可将任务改为 PASS。更新后必须写明：证据、稳定 commit/tag、回滚点、下一项唯一行动。</w:t>
      </w:r>
    </w:p>
    <w:p>
      <w:r>
        <w:br w:type="page"/>
      </w:r>
    </w:p>
    <w:p>
      <w:pPr>
        <w:spacing w:after="320"/>
      </w:pPr>
      <w:r>
        <w:rPr>
          <w:rFonts w:ascii="Calibri" w:hAnsi="Calibri" w:eastAsia="Microsoft YaHei"/>
          <w:b/>
          <w:color w:val="1F4D78"/>
          <w:sz w:val="46"/>
        </w:rPr>
        <w:t>Future Requirements Registry</w:t>
      </w:r>
    </w:p>
    <w:p>
      <w:r>
        <w:rPr>
          <w:rFonts w:ascii="Calibri" w:hAnsi="Calibri" w:eastAsia="Microsoft YaHei"/>
          <w:b/>
        </w:rPr>
        <w:t>状态：ACTIVE REGISTRY</w:t>
      </w:r>
    </w:p>
    <w:p>
      <w:r>
        <w:rPr>
          <w:rFonts w:ascii="Calibri" w:hAnsi="Calibri" w:eastAsia="Microsoft YaHei"/>
        </w:rPr>
        <w:t>本文件记录已知未来需求，不授权开发。任何条目进入路线图前都必须重新验证价值、成本、Windows/Web 兼容性、恢复计划、维护成本与真实用户证据。</w:t>
      </w:r>
    </w:p>
    <w:p>
      <w:pPr>
        <w:pStyle w:val="Heading1"/>
      </w:pPr>
      <w:r>
        <w:rPr>
          <w:rFonts w:ascii="Calibri" w:hAnsi="Calibri" w:eastAsia="Microsoft YaHei"/>
        </w:rPr>
        <w:t>状态定义</w:t>
      </w:r>
    </w:p>
    <w:p>
      <w:pPr>
        <w:pStyle w:val="ListBullet"/>
      </w:pPr>
      <w:r>
        <w:rPr>
          <w:rFonts w:ascii="Calibri" w:hAnsi="Calibri" w:eastAsia="Microsoft YaHei"/>
        </w:rPr>
        <w:t>CAPTURED：已记录，未验证。</w:t>
      </w:r>
    </w:p>
    <w:p>
      <w:pPr>
        <w:pStyle w:val="ListBullet"/>
      </w:pPr>
      <w:r>
        <w:rPr>
          <w:rFonts w:ascii="Calibri" w:hAnsi="Calibri" w:eastAsia="Microsoft YaHei"/>
        </w:rPr>
        <w:t>RESEARCH：允许调研，不允许实现。</w:t>
      </w:r>
    </w:p>
    <w:p>
      <w:pPr>
        <w:pStyle w:val="ListBullet"/>
      </w:pPr>
      <w:r>
        <w:rPr>
          <w:rFonts w:ascii="Calibri" w:hAnsi="Calibri" w:eastAsia="Microsoft YaHei"/>
        </w:rPr>
        <w:t>CANDIDATE：有证据，可在版本规划中比较。</w:t>
      </w:r>
    </w:p>
    <w:p>
      <w:pPr>
        <w:pStyle w:val="ListBullet"/>
      </w:pPr>
      <w:r>
        <w:rPr>
          <w:rFonts w:ascii="Calibri" w:hAnsi="Calibri" w:eastAsia="Microsoft YaHei"/>
        </w:rPr>
        <w:t>APPROVED：用户已批准进入未来路线图，仍需具体 Task。</w:t>
      </w:r>
    </w:p>
    <w:p>
      <w:pPr>
        <w:pStyle w:val="ListBullet"/>
      </w:pPr>
      <w:r>
        <w:rPr>
          <w:rFonts w:ascii="Calibri" w:hAnsi="Calibri" w:eastAsia="Microsoft YaHei"/>
        </w:rPr>
        <w:t>REJECTED：当前不做，并保留原因。</w:t>
      </w:r>
    </w:p>
    <w:p>
      <w:pPr>
        <w:pStyle w:val="Heading1"/>
      </w:pPr>
      <w:r>
        <w:rPr>
          <w:rFonts w:ascii="Calibri" w:hAnsi="Calibri" w:eastAsia="Microsoft YaHei"/>
        </w:rPr>
        <w:t>登记表</w:t>
      </w:r>
    </w:p>
    <w:tbl>
      <w:tblPr>
        <w:tblStyle w:val="TableGrid"/>
        <w:tblW w:type="dxa" w:w="9360"/>
        <w:jc w:val="left"/>
        <w:tblLayout w:type="fixed"/>
        <w:tblLook w:firstColumn="1" w:firstRow="1" w:lastColumn="0" w:lastRow="0" w:noHBand="0" w:noVBand="1" w:val="04A0"/>
        <w:tblInd w:w="120" w:type="dxa"/>
      </w:tblPr>
      <w:tblGrid>
        <w:gridCol w:w="900"/>
        <w:gridCol w:w="1700"/>
        <w:gridCol w:w="1300"/>
        <w:gridCol w:w="2200"/>
        <w:gridCol w:w="1900"/>
        <w:gridCol w:w="1360"/>
      </w:tblGrid>
      <w:tr>
        <w:trPr>
          <w:tblHeader w:val="true"/>
        </w:trPr>
        <w:tc>
          <w:tcPr>
            <w:tcW w:type="dxa" w:w="900"/>
            <w:tcMar>
              <w:top w:w="80" w:type="dxa"/>
              <w:start w:w="120" w:type="dxa"/>
              <w:bottom w:w="80" w:type="dxa"/>
              <w:end w:w="120" w:type="dxa"/>
            </w:tcMar>
            <w:vAlign w:val="center"/>
            <w:shd w:fill="E8EEF5"/>
          </w:tcPr>
          <w:p>
            <w:pPr>
              <w:spacing w:after="0" w:line="252" w:lineRule="auto"/>
            </w:pPr>
            <w:r>
              <w:rPr>
                <w:rFonts w:ascii="Calibri" w:hAnsi="Calibri" w:eastAsia="Microsoft YaHei"/>
                <w:b/>
                <w:sz w:val="17"/>
              </w:rPr>
              <w:t>ID</w:t>
            </w:r>
          </w:p>
        </w:tc>
        <w:tc>
          <w:tcPr>
            <w:tcW w:type="dxa" w:w="1700"/>
            <w:tcMar>
              <w:top w:w="80" w:type="dxa"/>
              <w:start w:w="120" w:type="dxa"/>
              <w:bottom w:w="80" w:type="dxa"/>
              <w:end w:w="120" w:type="dxa"/>
            </w:tcMar>
            <w:vAlign w:val="center"/>
            <w:shd w:fill="E8EEF5"/>
          </w:tcPr>
          <w:p>
            <w:pPr>
              <w:spacing w:after="0" w:line="252" w:lineRule="auto"/>
            </w:pPr>
            <w:r>
              <w:rPr>
                <w:rFonts w:ascii="Calibri" w:hAnsi="Calibri" w:eastAsia="Microsoft YaHei"/>
                <w:b/>
                <w:sz w:val="17"/>
              </w:rPr>
              <w:t>需求</w:t>
            </w:r>
          </w:p>
        </w:tc>
        <w:tc>
          <w:tcPr>
            <w:tcW w:type="dxa" w:w="1300"/>
            <w:tcMar>
              <w:top w:w="80" w:type="dxa"/>
              <w:start w:w="120" w:type="dxa"/>
              <w:bottom w:w="80" w:type="dxa"/>
              <w:end w:w="120" w:type="dxa"/>
            </w:tcMar>
            <w:vAlign w:val="center"/>
            <w:shd w:fill="E8EEF5"/>
          </w:tcPr>
          <w:p>
            <w:pPr>
              <w:spacing w:after="0" w:line="252" w:lineRule="auto"/>
            </w:pPr>
            <w:r>
              <w:rPr>
                <w:rFonts w:ascii="Calibri" w:hAnsi="Calibri" w:eastAsia="Microsoft YaHei"/>
                <w:b/>
                <w:sz w:val="17"/>
              </w:rPr>
              <w:t>状态</w:t>
            </w:r>
          </w:p>
        </w:tc>
        <w:tc>
          <w:tcPr>
            <w:tcW w:type="dxa" w:w="2200"/>
            <w:tcMar>
              <w:top w:w="80" w:type="dxa"/>
              <w:start w:w="120" w:type="dxa"/>
              <w:bottom w:w="80" w:type="dxa"/>
              <w:end w:w="120" w:type="dxa"/>
            </w:tcMar>
            <w:vAlign w:val="center"/>
            <w:shd w:fill="E8EEF5"/>
          </w:tcPr>
          <w:p>
            <w:pPr>
              <w:spacing w:after="0" w:line="252" w:lineRule="auto"/>
            </w:pPr>
            <w:r>
              <w:rPr>
                <w:rFonts w:ascii="Calibri" w:hAnsi="Calibri" w:eastAsia="Microsoft YaHei"/>
                <w:b/>
                <w:sz w:val="17"/>
              </w:rPr>
              <w:t>价值假设</w:t>
            </w:r>
          </w:p>
        </w:tc>
        <w:tc>
          <w:tcPr>
            <w:tcW w:type="dxa" w:w="1900"/>
            <w:tcMar>
              <w:top w:w="80" w:type="dxa"/>
              <w:start w:w="120" w:type="dxa"/>
              <w:bottom w:w="80" w:type="dxa"/>
              <w:end w:w="120" w:type="dxa"/>
            </w:tcMar>
            <w:vAlign w:val="center"/>
            <w:shd w:fill="E8EEF5"/>
          </w:tcPr>
          <w:p>
            <w:pPr>
              <w:spacing w:after="0" w:line="252" w:lineRule="auto"/>
            </w:pPr>
            <w:r>
              <w:rPr>
                <w:rFonts w:ascii="Calibri" w:hAnsi="Calibri" w:eastAsia="Microsoft YaHei"/>
                <w:b/>
                <w:sz w:val="17"/>
              </w:rPr>
              <w:t>主要风险/依赖</w:t>
            </w:r>
          </w:p>
        </w:tc>
        <w:tc>
          <w:tcPr>
            <w:tcW w:type="dxa" w:w="1360"/>
            <w:tcMar>
              <w:top w:w="80" w:type="dxa"/>
              <w:start w:w="120" w:type="dxa"/>
              <w:bottom w:w="80" w:type="dxa"/>
              <w:end w:w="120" w:type="dxa"/>
            </w:tcMar>
            <w:vAlign w:val="center"/>
            <w:shd w:fill="E8EEF5"/>
          </w:tcPr>
          <w:p>
            <w:pPr>
              <w:spacing w:after="0" w:line="252" w:lineRule="auto"/>
            </w:pPr>
            <w:r>
              <w:rPr>
                <w:rFonts w:ascii="Calibri" w:hAnsi="Calibri" w:eastAsia="Microsoft YaHei"/>
                <w:b/>
                <w:sz w:val="17"/>
              </w:rPr>
              <w:t>启用条件</w:t>
            </w:r>
          </w:p>
        </w:tc>
      </w:tr>
      <w:tr>
        <w:tc>
          <w:tcPr>
            <w:tcW w:type="dxa" w:w="900"/>
            <w:tcMar>
              <w:top w:w="80" w:type="dxa"/>
              <w:start w:w="120" w:type="dxa"/>
              <w:bottom w:w="80" w:type="dxa"/>
              <w:end w:w="120" w:type="dxa"/>
            </w:tcMar>
            <w:vAlign w:val="center"/>
          </w:tcPr>
          <w:p>
            <w:pPr>
              <w:spacing w:after="0" w:line="252" w:lineRule="auto"/>
            </w:pPr>
            <w:r>
              <w:rPr>
                <w:rFonts w:ascii="Calibri" w:hAnsi="Calibri" w:eastAsia="Microsoft YaHei"/>
                <w:sz w:val="17"/>
              </w:rPr>
              <w:t>FR-001</w:t>
            </w:r>
          </w:p>
        </w:tc>
        <w:tc>
          <w:tcPr>
            <w:tcW w:type="dxa" w:w="1700"/>
            <w:tcMar>
              <w:top w:w="80" w:type="dxa"/>
              <w:start w:w="120" w:type="dxa"/>
              <w:bottom w:w="80" w:type="dxa"/>
              <w:end w:w="120" w:type="dxa"/>
            </w:tcMar>
            <w:vAlign w:val="center"/>
          </w:tcPr>
          <w:p>
            <w:pPr>
              <w:spacing w:after="0" w:line="252" w:lineRule="auto"/>
            </w:pPr>
            <w:r>
              <w:rPr>
                <w:rFonts w:ascii="Calibri" w:hAnsi="Calibri" w:eastAsia="Microsoft YaHei"/>
                <w:sz w:val="17"/>
              </w:rPr>
              <w:t>正式皮肤经济与大量角色外观</w:t>
            </w:r>
          </w:p>
        </w:tc>
        <w:tc>
          <w:tcPr>
            <w:tcW w:type="dxa" w:w="1300"/>
            <w:tcMar>
              <w:top w:w="80" w:type="dxa"/>
              <w:start w:w="120" w:type="dxa"/>
              <w:bottom w:w="80" w:type="dxa"/>
              <w:end w:w="120" w:type="dxa"/>
            </w:tcMar>
            <w:vAlign w:val="center"/>
          </w:tcPr>
          <w:p>
            <w:pPr>
              <w:spacing w:after="0" w:line="252" w:lineRule="auto"/>
            </w:pPr>
            <w:r>
              <w:rPr>
                <w:rFonts w:ascii="Calibri" w:hAnsi="Calibri" w:eastAsia="Microsoft YaHei"/>
                <w:sz w:val="17"/>
              </w:rPr>
              <w:t>CAPTURED</w:t>
            </w:r>
          </w:p>
        </w:tc>
        <w:tc>
          <w:tcPr>
            <w:tcW w:type="dxa" w:w="2200"/>
            <w:tcMar>
              <w:top w:w="80" w:type="dxa"/>
              <w:start w:w="120" w:type="dxa"/>
              <w:bottom w:w="80" w:type="dxa"/>
              <w:end w:w="120" w:type="dxa"/>
            </w:tcMar>
            <w:vAlign w:val="center"/>
          </w:tcPr>
          <w:p>
            <w:pPr>
              <w:spacing w:after="0" w:line="252" w:lineRule="auto"/>
            </w:pPr>
            <w:r>
              <w:rPr>
                <w:rFonts w:ascii="Calibri" w:hAnsi="Calibri" w:eastAsia="Microsoft YaHei"/>
                <w:sz w:val="17"/>
              </w:rPr>
              <w:t>长期金币目标与收藏</w:t>
            </w:r>
          </w:p>
        </w:tc>
        <w:tc>
          <w:tcPr>
            <w:tcW w:type="dxa" w:w="1900"/>
            <w:tcMar>
              <w:top w:w="80" w:type="dxa"/>
              <w:start w:w="120" w:type="dxa"/>
              <w:bottom w:w="80" w:type="dxa"/>
              <w:end w:w="120" w:type="dxa"/>
            </w:tcMar>
            <w:vAlign w:val="center"/>
          </w:tcPr>
          <w:p>
            <w:pPr>
              <w:spacing w:after="0" w:line="252" w:lineRule="auto"/>
            </w:pPr>
            <w:r>
              <w:rPr>
                <w:rFonts w:ascii="Calibri" w:hAnsi="Calibri" w:eastAsia="Microsoft YaHei"/>
                <w:sz w:val="17"/>
              </w:rPr>
              <w:t>美术/动画一致性、平衡</w:t>
            </w:r>
          </w:p>
        </w:tc>
        <w:tc>
          <w:tcPr>
            <w:tcW w:type="dxa" w:w="1360"/>
            <w:tcMar>
              <w:top w:w="80" w:type="dxa"/>
              <w:start w:w="120" w:type="dxa"/>
              <w:bottom w:w="80" w:type="dxa"/>
              <w:end w:w="120" w:type="dxa"/>
            </w:tcMar>
            <w:vAlign w:val="center"/>
          </w:tcPr>
          <w:p>
            <w:pPr>
              <w:spacing w:after="0" w:line="252" w:lineRule="auto"/>
            </w:pPr>
            <w:r>
              <w:rPr>
                <w:rFonts w:ascii="Calibri" w:hAnsi="Calibri" w:eastAsia="Microsoft YaHei"/>
                <w:sz w:val="17"/>
              </w:rPr>
              <w:t>MVP 证明留存且 Skin 架构稳定</w:t>
            </w:r>
          </w:p>
        </w:tc>
      </w:tr>
      <w:tr>
        <w:tc>
          <w:tcPr>
            <w:tcW w:type="dxa" w:w="900"/>
            <w:tcMar>
              <w:top w:w="80" w:type="dxa"/>
              <w:start w:w="120" w:type="dxa"/>
              <w:bottom w:w="80" w:type="dxa"/>
              <w:end w:w="120" w:type="dxa"/>
            </w:tcMar>
            <w:vAlign w:val="center"/>
          </w:tcPr>
          <w:p>
            <w:pPr>
              <w:spacing w:after="0" w:line="252" w:lineRule="auto"/>
            </w:pPr>
            <w:r>
              <w:rPr>
                <w:rFonts w:ascii="Calibri" w:hAnsi="Calibri" w:eastAsia="Microsoft YaHei"/>
                <w:sz w:val="17"/>
              </w:rPr>
              <w:t>FR-002</w:t>
            </w:r>
          </w:p>
        </w:tc>
        <w:tc>
          <w:tcPr>
            <w:tcW w:type="dxa" w:w="1700"/>
            <w:tcMar>
              <w:top w:w="80" w:type="dxa"/>
              <w:start w:w="120" w:type="dxa"/>
              <w:bottom w:w="80" w:type="dxa"/>
              <w:end w:w="120" w:type="dxa"/>
            </w:tcMar>
            <w:vAlign w:val="center"/>
          </w:tcPr>
          <w:p>
            <w:pPr>
              <w:spacing w:after="0" w:line="252" w:lineRule="auto"/>
            </w:pPr>
            <w:r>
              <w:rPr>
                <w:rFonts w:ascii="Calibri" w:hAnsi="Calibri" w:eastAsia="Microsoft YaHei"/>
                <w:sz w:val="17"/>
              </w:rPr>
              <w:t>道具卖给笨笨换金币</w:t>
            </w:r>
          </w:p>
        </w:tc>
        <w:tc>
          <w:tcPr>
            <w:tcW w:type="dxa" w:w="1300"/>
            <w:tcMar>
              <w:top w:w="80" w:type="dxa"/>
              <w:start w:w="120" w:type="dxa"/>
              <w:bottom w:w="80" w:type="dxa"/>
              <w:end w:w="120" w:type="dxa"/>
            </w:tcMar>
            <w:vAlign w:val="center"/>
          </w:tcPr>
          <w:p>
            <w:pPr>
              <w:spacing w:after="0" w:line="252" w:lineRule="auto"/>
            </w:pPr>
            <w:r>
              <w:rPr>
                <w:rFonts w:ascii="Calibri" w:hAnsi="Calibri" w:eastAsia="Microsoft YaHei"/>
                <w:sz w:val="17"/>
              </w:rPr>
              <w:t>CAPTURED</w:t>
            </w:r>
          </w:p>
        </w:tc>
        <w:tc>
          <w:tcPr>
            <w:tcW w:type="dxa" w:w="2200"/>
            <w:tcMar>
              <w:top w:w="80" w:type="dxa"/>
              <w:start w:w="120" w:type="dxa"/>
              <w:bottom w:w="80" w:type="dxa"/>
              <w:end w:w="120" w:type="dxa"/>
            </w:tcMar>
            <w:vAlign w:val="center"/>
          </w:tcPr>
          <w:p>
            <w:pPr>
              <w:spacing w:after="0" w:line="252" w:lineRule="auto"/>
            </w:pPr>
            <w:r>
              <w:rPr>
                <w:rFonts w:ascii="Calibri" w:hAnsi="Calibri" w:eastAsia="Microsoft YaHei"/>
                <w:sz w:val="17"/>
              </w:rPr>
              <w:t>消化库存、资源转换</w:t>
            </w:r>
          </w:p>
        </w:tc>
        <w:tc>
          <w:tcPr>
            <w:tcW w:type="dxa" w:w="1900"/>
            <w:tcMar>
              <w:top w:w="80" w:type="dxa"/>
              <w:start w:w="120" w:type="dxa"/>
              <w:bottom w:w="80" w:type="dxa"/>
              <w:end w:w="120" w:type="dxa"/>
            </w:tcMar>
            <w:vAlign w:val="center"/>
          </w:tcPr>
          <w:p>
            <w:pPr>
              <w:spacing w:after="0" w:line="252" w:lineRule="auto"/>
            </w:pPr>
            <w:r>
              <w:rPr>
                <w:rFonts w:ascii="Calibri" w:hAnsi="Calibri" w:eastAsia="Microsoft YaHei"/>
                <w:sz w:val="17"/>
              </w:rPr>
              <w:t>套利、教程/援助刷取</w:t>
            </w:r>
          </w:p>
        </w:tc>
        <w:tc>
          <w:tcPr>
            <w:tcW w:type="dxa" w:w="1360"/>
            <w:tcMar>
              <w:top w:w="80" w:type="dxa"/>
              <w:start w:w="120" w:type="dxa"/>
              <w:bottom w:w="80" w:type="dxa"/>
              <w:end w:w="120" w:type="dxa"/>
            </w:tcMar>
            <w:vAlign w:val="center"/>
          </w:tcPr>
          <w:p>
            <w:pPr>
              <w:spacing w:after="0" w:line="252" w:lineRule="auto"/>
            </w:pPr>
            <w:r>
              <w:rPr>
                <w:rFonts w:ascii="Calibri" w:hAnsi="Calibri" w:eastAsia="Microsoft YaHei"/>
                <w:sz w:val="17"/>
              </w:rPr>
              <w:t>正式皮肤经济上线前评估</w:t>
            </w:r>
          </w:p>
        </w:tc>
      </w:tr>
      <w:tr>
        <w:tc>
          <w:tcPr>
            <w:tcW w:type="dxa" w:w="900"/>
            <w:tcMar>
              <w:top w:w="80" w:type="dxa"/>
              <w:start w:w="120" w:type="dxa"/>
              <w:bottom w:w="80" w:type="dxa"/>
              <w:end w:w="120" w:type="dxa"/>
            </w:tcMar>
            <w:vAlign w:val="center"/>
          </w:tcPr>
          <w:p>
            <w:pPr>
              <w:spacing w:after="0" w:line="252" w:lineRule="auto"/>
            </w:pPr>
            <w:r>
              <w:rPr>
                <w:rFonts w:ascii="Calibri" w:hAnsi="Calibri" w:eastAsia="Microsoft YaHei"/>
                <w:sz w:val="17"/>
              </w:rPr>
              <w:t>FR-003</w:t>
            </w:r>
          </w:p>
        </w:tc>
        <w:tc>
          <w:tcPr>
            <w:tcW w:type="dxa" w:w="1700"/>
            <w:tcMar>
              <w:top w:w="80" w:type="dxa"/>
              <w:start w:w="120" w:type="dxa"/>
              <w:bottom w:w="80" w:type="dxa"/>
              <w:end w:w="120" w:type="dxa"/>
            </w:tcMar>
            <w:vAlign w:val="center"/>
          </w:tcPr>
          <w:p>
            <w:pPr>
              <w:spacing w:after="0" w:line="252" w:lineRule="auto"/>
            </w:pPr>
            <w:r>
              <w:rPr>
                <w:rFonts w:ascii="Calibri" w:hAnsi="Calibri" w:eastAsia="Microsoft YaHei"/>
                <w:sz w:val="17"/>
              </w:rPr>
              <w:t>更多主题与主题化 0 反馈</w:t>
            </w:r>
          </w:p>
        </w:tc>
        <w:tc>
          <w:tcPr>
            <w:tcW w:type="dxa" w:w="1300"/>
            <w:tcMar>
              <w:top w:w="80" w:type="dxa"/>
              <w:start w:w="120" w:type="dxa"/>
              <w:bottom w:w="80" w:type="dxa"/>
              <w:end w:w="120" w:type="dxa"/>
            </w:tcMar>
            <w:vAlign w:val="center"/>
          </w:tcPr>
          <w:p>
            <w:pPr>
              <w:spacing w:after="0" w:line="252" w:lineRule="auto"/>
            </w:pPr>
            <w:r>
              <w:rPr>
                <w:rFonts w:ascii="Calibri" w:hAnsi="Calibri" w:eastAsia="Microsoft YaHei"/>
                <w:sz w:val="17"/>
              </w:rPr>
              <w:t>CAPTURED</w:t>
            </w:r>
          </w:p>
        </w:tc>
        <w:tc>
          <w:tcPr>
            <w:tcW w:type="dxa" w:w="2200"/>
            <w:tcMar>
              <w:top w:w="80" w:type="dxa"/>
              <w:start w:w="120" w:type="dxa"/>
              <w:bottom w:w="80" w:type="dxa"/>
              <w:end w:w="120" w:type="dxa"/>
            </w:tcMar>
            <w:vAlign w:val="center"/>
          </w:tcPr>
          <w:p>
            <w:pPr>
              <w:spacing w:after="0" w:line="252" w:lineRule="auto"/>
            </w:pPr>
            <w:r>
              <w:rPr>
                <w:rFonts w:ascii="Calibri" w:hAnsi="Calibri" w:eastAsia="Microsoft YaHei"/>
                <w:sz w:val="17"/>
              </w:rPr>
              <w:t>新鲜感与长期内容</w:t>
            </w:r>
          </w:p>
        </w:tc>
        <w:tc>
          <w:tcPr>
            <w:tcW w:type="dxa" w:w="1900"/>
            <w:tcMar>
              <w:top w:w="80" w:type="dxa"/>
              <w:start w:w="120" w:type="dxa"/>
              <w:bottom w:w="80" w:type="dxa"/>
              <w:end w:w="120" w:type="dxa"/>
            </w:tcMar>
            <w:vAlign w:val="center"/>
          </w:tcPr>
          <w:p>
            <w:pPr>
              <w:spacing w:after="0" w:line="252" w:lineRule="auto"/>
            </w:pPr>
            <w:r>
              <w:rPr>
                <w:rFonts w:ascii="Calibri" w:hAnsi="Calibri" w:eastAsia="Microsoft YaHei"/>
                <w:sz w:val="17"/>
              </w:rPr>
              <w:t>素材成本、规则分裂</w:t>
            </w:r>
          </w:p>
        </w:tc>
        <w:tc>
          <w:tcPr>
            <w:tcW w:type="dxa" w:w="1360"/>
            <w:tcMar>
              <w:top w:w="80" w:type="dxa"/>
              <w:start w:w="120" w:type="dxa"/>
              <w:bottom w:w="80" w:type="dxa"/>
              <w:end w:w="120" w:type="dxa"/>
            </w:tcMar>
            <w:vAlign w:val="center"/>
          </w:tcPr>
          <w:p>
            <w:pPr>
              <w:spacing w:after="0" w:line="252" w:lineRule="auto"/>
            </w:pPr>
            <w:r>
              <w:rPr>
                <w:rFonts w:ascii="Calibri" w:hAnsi="Calibri" w:eastAsia="Microsoft YaHei"/>
                <w:sz w:val="17"/>
              </w:rPr>
              <w:t>一个正式主题和测试主题验证通过</w:t>
            </w:r>
          </w:p>
        </w:tc>
      </w:tr>
      <w:tr>
        <w:tc>
          <w:tcPr>
            <w:tcW w:type="dxa" w:w="900"/>
            <w:tcMar>
              <w:top w:w="80" w:type="dxa"/>
              <w:start w:w="120" w:type="dxa"/>
              <w:bottom w:w="80" w:type="dxa"/>
              <w:end w:w="120" w:type="dxa"/>
            </w:tcMar>
            <w:vAlign w:val="center"/>
          </w:tcPr>
          <w:p>
            <w:pPr>
              <w:spacing w:after="0" w:line="252" w:lineRule="auto"/>
            </w:pPr>
            <w:r>
              <w:rPr>
                <w:rFonts w:ascii="Calibri" w:hAnsi="Calibri" w:eastAsia="Microsoft YaHei"/>
                <w:sz w:val="17"/>
              </w:rPr>
              <w:t>FR-004</w:t>
            </w:r>
          </w:p>
        </w:tc>
        <w:tc>
          <w:tcPr>
            <w:tcW w:type="dxa" w:w="1700"/>
            <w:tcMar>
              <w:top w:w="80" w:type="dxa"/>
              <w:start w:w="120" w:type="dxa"/>
              <w:bottom w:w="80" w:type="dxa"/>
              <w:end w:w="120" w:type="dxa"/>
            </w:tcMar>
            <w:vAlign w:val="center"/>
          </w:tcPr>
          <w:p>
            <w:pPr>
              <w:spacing w:after="0" w:line="252" w:lineRule="auto"/>
            </w:pPr>
            <w:r>
              <w:rPr>
                <w:rFonts w:ascii="Calibri" w:hAnsi="Calibri" w:eastAsia="Microsoft YaHei"/>
                <w:sz w:val="17"/>
              </w:rPr>
              <w:t>Recall/回忆数字功能</w:t>
            </w:r>
          </w:p>
        </w:tc>
        <w:tc>
          <w:tcPr>
            <w:tcW w:type="dxa" w:w="1300"/>
            <w:tcMar>
              <w:top w:w="80" w:type="dxa"/>
              <w:start w:w="120" w:type="dxa"/>
              <w:bottom w:w="80" w:type="dxa"/>
              <w:end w:w="120" w:type="dxa"/>
            </w:tcMar>
            <w:vAlign w:val="center"/>
          </w:tcPr>
          <w:p>
            <w:pPr>
              <w:spacing w:after="0" w:line="252" w:lineRule="auto"/>
            </w:pPr>
            <w:r>
              <w:rPr>
                <w:rFonts w:ascii="Calibri" w:hAnsi="Calibri" w:eastAsia="Microsoft YaHei"/>
                <w:sz w:val="17"/>
              </w:rPr>
              <w:t>CAPTURED</w:t>
            </w:r>
          </w:p>
        </w:tc>
        <w:tc>
          <w:tcPr>
            <w:tcW w:type="dxa" w:w="2200"/>
            <w:tcMar>
              <w:top w:w="80" w:type="dxa"/>
              <w:start w:w="120" w:type="dxa"/>
              <w:bottom w:w="80" w:type="dxa"/>
              <w:end w:w="120" w:type="dxa"/>
            </w:tcMar>
            <w:vAlign w:val="center"/>
          </w:tcPr>
          <w:p>
            <w:pPr>
              <w:spacing w:after="0" w:line="252" w:lineRule="auto"/>
            </w:pPr>
            <w:r>
              <w:rPr>
                <w:rFonts w:ascii="Calibri" w:hAnsi="Calibri" w:eastAsia="Microsoft YaHei"/>
                <w:sz w:val="17"/>
              </w:rPr>
              <w:t>减少来回查看烦躁</w:t>
            </w:r>
          </w:p>
        </w:tc>
        <w:tc>
          <w:tcPr>
            <w:tcW w:type="dxa" w:w="1900"/>
            <w:tcMar>
              <w:top w:w="80" w:type="dxa"/>
              <w:start w:w="120" w:type="dxa"/>
              <w:bottom w:w="80" w:type="dxa"/>
              <w:end w:w="120" w:type="dxa"/>
            </w:tcMar>
            <w:vAlign w:val="center"/>
          </w:tcPr>
          <w:p>
            <w:pPr>
              <w:spacing w:after="0" w:line="252" w:lineRule="auto"/>
            </w:pPr>
            <w:r>
              <w:rPr>
                <w:rFonts w:ascii="Calibri" w:hAnsi="Calibri" w:eastAsia="Microsoft YaHei"/>
                <w:sz w:val="17"/>
              </w:rPr>
              <w:t>削弱核心移动机制</w:t>
            </w:r>
          </w:p>
        </w:tc>
        <w:tc>
          <w:tcPr>
            <w:tcW w:type="dxa" w:w="1360"/>
            <w:tcMar>
              <w:top w:w="80" w:type="dxa"/>
              <w:start w:w="120" w:type="dxa"/>
              <w:bottom w:w="80" w:type="dxa"/>
              <w:end w:w="120" w:type="dxa"/>
            </w:tcMar>
            <w:vAlign w:val="center"/>
          </w:tcPr>
          <w:p>
            <w:pPr>
              <w:spacing w:after="0" w:line="252" w:lineRule="auto"/>
            </w:pPr>
            <w:r>
              <w:rPr>
                <w:rFonts w:ascii="Calibri" w:hAnsi="Calibri" w:eastAsia="Microsoft YaHei"/>
                <w:sz w:val="17"/>
              </w:rPr>
              <w:t>陌生玩家持续反馈查数负担</w:t>
            </w:r>
          </w:p>
        </w:tc>
      </w:tr>
      <w:tr>
        <w:tc>
          <w:tcPr>
            <w:tcW w:type="dxa" w:w="900"/>
            <w:tcMar>
              <w:top w:w="80" w:type="dxa"/>
              <w:start w:w="120" w:type="dxa"/>
              <w:bottom w:w="80" w:type="dxa"/>
              <w:end w:w="120" w:type="dxa"/>
            </w:tcMar>
            <w:vAlign w:val="center"/>
          </w:tcPr>
          <w:p>
            <w:pPr>
              <w:spacing w:after="0" w:line="252" w:lineRule="auto"/>
            </w:pPr>
            <w:r>
              <w:rPr>
                <w:rFonts w:ascii="Calibri" w:hAnsi="Calibri" w:eastAsia="Microsoft YaHei"/>
                <w:sz w:val="17"/>
              </w:rPr>
              <w:t>FR-005</w:t>
            </w:r>
          </w:p>
        </w:tc>
        <w:tc>
          <w:tcPr>
            <w:tcW w:type="dxa" w:w="1700"/>
            <w:tcMar>
              <w:top w:w="80" w:type="dxa"/>
              <w:start w:w="120" w:type="dxa"/>
              <w:bottom w:w="80" w:type="dxa"/>
              <w:end w:w="120" w:type="dxa"/>
            </w:tcMar>
            <w:vAlign w:val="center"/>
          </w:tcPr>
          <w:p>
            <w:pPr>
              <w:spacing w:after="0" w:line="252" w:lineRule="auto"/>
            </w:pPr>
            <w:r>
              <w:rPr>
                <w:rFonts w:ascii="Calibri" w:hAnsi="Calibri" w:eastAsia="Microsoft YaHei"/>
                <w:sz w:val="17"/>
              </w:rPr>
              <w:t>排行榜、好友排名</w:t>
            </w:r>
          </w:p>
        </w:tc>
        <w:tc>
          <w:tcPr>
            <w:tcW w:type="dxa" w:w="1300"/>
            <w:tcMar>
              <w:top w:w="80" w:type="dxa"/>
              <w:start w:w="120" w:type="dxa"/>
              <w:bottom w:w="80" w:type="dxa"/>
              <w:end w:w="120" w:type="dxa"/>
            </w:tcMar>
            <w:vAlign w:val="center"/>
          </w:tcPr>
          <w:p>
            <w:pPr>
              <w:spacing w:after="0" w:line="252" w:lineRule="auto"/>
            </w:pPr>
            <w:r>
              <w:rPr>
                <w:rFonts w:ascii="Calibri" w:hAnsi="Calibri" w:eastAsia="Microsoft YaHei"/>
                <w:sz w:val="17"/>
              </w:rPr>
              <w:t>CAPTURED</w:t>
            </w:r>
          </w:p>
        </w:tc>
        <w:tc>
          <w:tcPr>
            <w:tcW w:type="dxa" w:w="2200"/>
            <w:tcMar>
              <w:top w:w="80" w:type="dxa"/>
              <w:start w:w="120" w:type="dxa"/>
              <w:bottom w:w="80" w:type="dxa"/>
              <w:end w:w="120" w:type="dxa"/>
            </w:tcMar>
            <w:vAlign w:val="center"/>
          </w:tcPr>
          <w:p>
            <w:pPr>
              <w:spacing w:after="0" w:line="252" w:lineRule="auto"/>
            </w:pPr>
            <w:r>
              <w:rPr>
                <w:rFonts w:ascii="Calibri" w:hAnsi="Calibri" w:eastAsia="Microsoft YaHei"/>
                <w:sz w:val="17"/>
              </w:rPr>
              <w:t>长期目标与社交比较</w:t>
            </w:r>
          </w:p>
        </w:tc>
        <w:tc>
          <w:tcPr>
            <w:tcW w:type="dxa" w:w="1900"/>
            <w:tcMar>
              <w:top w:w="80" w:type="dxa"/>
              <w:start w:w="120" w:type="dxa"/>
              <w:bottom w:w="80" w:type="dxa"/>
              <w:end w:w="120" w:type="dxa"/>
            </w:tcMar>
            <w:vAlign w:val="center"/>
          </w:tcPr>
          <w:p>
            <w:pPr>
              <w:spacing w:after="0" w:line="252" w:lineRule="auto"/>
            </w:pPr>
            <w:r>
              <w:rPr>
                <w:rFonts w:ascii="Calibri" w:hAnsi="Calibri" w:eastAsia="Microsoft YaHei"/>
                <w:sz w:val="17"/>
              </w:rPr>
              <w:t>账号、服务器、作弊、隐私</w:t>
            </w:r>
          </w:p>
        </w:tc>
        <w:tc>
          <w:tcPr>
            <w:tcW w:type="dxa" w:w="1360"/>
            <w:tcMar>
              <w:top w:w="80" w:type="dxa"/>
              <w:start w:w="120" w:type="dxa"/>
              <w:bottom w:w="80" w:type="dxa"/>
              <w:end w:w="120" w:type="dxa"/>
            </w:tcMar>
            <w:vAlign w:val="center"/>
          </w:tcPr>
          <w:p>
            <w:pPr>
              <w:spacing w:after="0" w:line="252" w:lineRule="auto"/>
            </w:pPr>
            <w:r>
              <w:rPr>
                <w:rFonts w:ascii="Calibri" w:hAnsi="Calibri" w:eastAsia="Microsoft YaHei"/>
                <w:sz w:val="17"/>
              </w:rPr>
              <w:t>有足够活跃用户且预算获批</w:t>
            </w:r>
          </w:p>
        </w:tc>
      </w:tr>
      <w:tr>
        <w:tc>
          <w:tcPr>
            <w:tcW w:type="dxa" w:w="900"/>
            <w:tcMar>
              <w:top w:w="80" w:type="dxa"/>
              <w:start w:w="120" w:type="dxa"/>
              <w:bottom w:w="80" w:type="dxa"/>
              <w:end w:w="120" w:type="dxa"/>
            </w:tcMar>
            <w:vAlign w:val="center"/>
          </w:tcPr>
          <w:p>
            <w:pPr>
              <w:spacing w:after="0" w:line="252" w:lineRule="auto"/>
            </w:pPr>
            <w:r>
              <w:rPr>
                <w:rFonts w:ascii="Calibri" w:hAnsi="Calibri" w:eastAsia="Microsoft YaHei"/>
                <w:sz w:val="17"/>
              </w:rPr>
              <w:t>FR-006</w:t>
            </w:r>
          </w:p>
        </w:tc>
        <w:tc>
          <w:tcPr>
            <w:tcW w:type="dxa" w:w="1700"/>
            <w:tcMar>
              <w:top w:w="80" w:type="dxa"/>
              <w:start w:w="120" w:type="dxa"/>
              <w:bottom w:w="80" w:type="dxa"/>
              <w:end w:w="120" w:type="dxa"/>
            </w:tcMar>
            <w:vAlign w:val="center"/>
          </w:tcPr>
          <w:p>
            <w:pPr>
              <w:spacing w:after="0" w:line="252" w:lineRule="auto"/>
            </w:pPr>
            <w:r>
              <w:rPr>
                <w:rFonts w:ascii="Calibri" w:hAnsi="Calibri" w:eastAsia="Microsoft YaHei"/>
                <w:sz w:val="17"/>
              </w:rPr>
              <w:t>账号、登录、云存档</w:t>
            </w:r>
          </w:p>
        </w:tc>
        <w:tc>
          <w:tcPr>
            <w:tcW w:type="dxa" w:w="1300"/>
            <w:tcMar>
              <w:top w:w="80" w:type="dxa"/>
              <w:start w:w="120" w:type="dxa"/>
              <w:bottom w:w="80" w:type="dxa"/>
              <w:end w:w="120" w:type="dxa"/>
            </w:tcMar>
            <w:vAlign w:val="center"/>
          </w:tcPr>
          <w:p>
            <w:pPr>
              <w:spacing w:after="0" w:line="252" w:lineRule="auto"/>
            </w:pPr>
            <w:r>
              <w:rPr>
                <w:rFonts w:ascii="Calibri" w:hAnsi="Calibri" w:eastAsia="Microsoft YaHei"/>
                <w:sz w:val="17"/>
              </w:rPr>
              <w:t>CAPTURED</w:t>
            </w:r>
          </w:p>
        </w:tc>
        <w:tc>
          <w:tcPr>
            <w:tcW w:type="dxa" w:w="2200"/>
            <w:tcMar>
              <w:top w:w="80" w:type="dxa"/>
              <w:start w:w="120" w:type="dxa"/>
              <w:bottom w:w="80" w:type="dxa"/>
              <w:end w:w="120" w:type="dxa"/>
            </w:tcMar>
            <w:vAlign w:val="center"/>
          </w:tcPr>
          <w:p>
            <w:pPr>
              <w:spacing w:after="0" w:line="252" w:lineRule="auto"/>
            </w:pPr>
            <w:r>
              <w:rPr>
                <w:rFonts w:ascii="Calibri" w:hAnsi="Calibri" w:eastAsia="Microsoft YaHei"/>
                <w:sz w:val="17"/>
              </w:rPr>
              <w:t>跨设备持续进度</w:t>
            </w:r>
          </w:p>
        </w:tc>
        <w:tc>
          <w:tcPr>
            <w:tcW w:type="dxa" w:w="1900"/>
            <w:tcMar>
              <w:top w:w="80" w:type="dxa"/>
              <w:start w:w="120" w:type="dxa"/>
              <w:bottom w:w="80" w:type="dxa"/>
              <w:end w:w="120" w:type="dxa"/>
            </w:tcMar>
            <w:vAlign w:val="center"/>
          </w:tcPr>
          <w:p>
            <w:pPr>
              <w:spacing w:after="0" w:line="252" w:lineRule="auto"/>
            </w:pPr>
            <w:r>
              <w:rPr>
                <w:rFonts w:ascii="Calibri" w:hAnsi="Calibri" w:eastAsia="Microsoft YaHei"/>
                <w:sz w:val="17"/>
              </w:rPr>
              <w:t>安全、隐私、服务器维护</w:t>
            </w:r>
          </w:p>
        </w:tc>
        <w:tc>
          <w:tcPr>
            <w:tcW w:type="dxa" w:w="1360"/>
            <w:tcMar>
              <w:top w:w="80" w:type="dxa"/>
              <w:start w:w="120" w:type="dxa"/>
              <w:bottom w:w="80" w:type="dxa"/>
              <w:end w:w="120" w:type="dxa"/>
            </w:tcMar>
            <w:vAlign w:val="center"/>
          </w:tcPr>
          <w:p>
            <w:pPr>
              <w:spacing w:after="0" w:line="252" w:lineRule="auto"/>
            </w:pPr>
            <w:r>
              <w:rPr>
                <w:rFonts w:ascii="Calibri" w:hAnsi="Calibri" w:eastAsia="Microsoft YaHei"/>
                <w:sz w:val="17"/>
              </w:rPr>
              <w:t>跨设备需求被真实用户证明</w:t>
            </w:r>
          </w:p>
        </w:tc>
      </w:tr>
      <w:tr>
        <w:tc>
          <w:tcPr>
            <w:tcW w:type="dxa" w:w="900"/>
            <w:tcMar>
              <w:top w:w="80" w:type="dxa"/>
              <w:start w:w="120" w:type="dxa"/>
              <w:bottom w:w="80" w:type="dxa"/>
              <w:end w:w="120" w:type="dxa"/>
            </w:tcMar>
            <w:vAlign w:val="center"/>
          </w:tcPr>
          <w:p>
            <w:pPr>
              <w:spacing w:after="0" w:line="252" w:lineRule="auto"/>
            </w:pPr>
            <w:r>
              <w:rPr>
                <w:rFonts w:ascii="Calibri" w:hAnsi="Calibri" w:eastAsia="Microsoft YaHei"/>
                <w:sz w:val="17"/>
              </w:rPr>
              <w:t>FR-007</w:t>
            </w:r>
          </w:p>
        </w:tc>
        <w:tc>
          <w:tcPr>
            <w:tcW w:type="dxa" w:w="1700"/>
            <w:tcMar>
              <w:top w:w="80" w:type="dxa"/>
              <w:start w:w="120" w:type="dxa"/>
              <w:bottom w:w="80" w:type="dxa"/>
              <w:end w:w="120" w:type="dxa"/>
            </w:tcMar>
            <w:vAlign w:val="center"/>
          </w:tcPr>
          <w:p>
            <w:pPr>
              <w:spacing w:after="0" w:line="252" w:lineRule="auto"/>
            </w:pPr>
            <w:r>
              <w:rPr>
                <w:rFonts w:ascii="Calibri" w:hAnsi="Calibri" w:eastAsia="Microsoft YaHei"/>
                <w:sz w:val="17"/>
              </w:rPr>
              <w:t>离线/PWA/原生 App</w:t>
            </w:r>
          </w:p>
        </w:tc>
        <w:tc>
          <w:tcPr>
            <w:tcW w:type="dxa" w:w="1300"/>
            <w:tcMar>
              <w:top w:w="80" w:type="dxa"/>
              <w:start w:w="120" w:type="dxa"/>
              <w:bottom w:w="80" w:type="dxa"/>
              <w:end w:w="120" w:type="dxa"/>
            </w:tcMar>
            <w:vAlign w:val="center"/>
          </w:tcPr>
          <w:p>
            <w:pPr>
              <w:spacing w:after="0" w:line="252" w:lineRule="auto"/>
            </w:pPr>
            <w:r>
              <w:rPr>
                <w:rFonts w:ascii="Calibri" w:hAnsi="Calibri" w:eastAsia="Microsoft YaHei"/>
                <w:sz w:val="17"/>
              </w:rPr>
              <w:t>CAPTURED</w:t>
            </w:r>
          </w:p>
        </w:tc>
        <w:tc>
          <w:tcPr>
            <w:tcW w:type="dxa" w:w="2200"/>
            <w:tcMar>
              <w:top w:w="80" w:type="dxa"/>
              <w:start w:w="120" w:type="dxa"/>
              <w:bottom w:w="80" w:type="dxa"/>
              <w:end w:w="120" w:type="dxa"/>
            </w:tcMar>
            <w:vAlign w:val="center"/>
          </w:tcPr>
          <w:p>
            <w:pPr>
              <w:spacing w:after="0" w:line="252" w:lineRule="auto"/>
            </w:pPr>
            <w:r>
              <w:rPr>
                <w:rFonts w:ascii="Calibri" w:hAnsi="Calibri" w:eastAsia="Microsoft YaHei"/>
                <w:sz w:val="17"/>
              </w:rPr>
              <w:t>通勤与随时游玩</w:t>
            </w:r>
          </w:p>
        </w:tc>
        <w:tc>
          <w:tcPr>
            <w:tcW w:type="dxa" w:w="1900"/>
            <w:tcMar>
              <w:top w:w="80" w:type="dxa"/>
              <w:start w:w="120" w:type="dxa"/>
              <w:bottom w:w="80" w:type="dxa"/>
              <w:end w:w="120" w:type="dxa"/>
            </w:tcMar>
            <w:vAlign w:val="center"/>
          </w:tcPr>
          <w:p>
            <w:pPr>
              <w:spacing w:after="0" w:line="252" w:lineRule="auto"/>
            </w:pPr>
            <w:r>
              <w:rPr>
                <w:rFonts w:ascii="Calibri" w:hAnsi="Calibri" w:eastAsia="Microsoft YaHei"/>
                <w:sz w:val="17"/>
              </w:rPr>
              <w:t>打包、商店政策、离线同步</w:t>
            </w:r>
          </w:p>
        </w:tc>
        <w:tc>
          <w:tcPr>
            <w:tcW w:type="dxa" w:w="1360"/>
            <w:tcMar>
              <w:top w:w="80" w:type="dxa"/>
              <w:start w:w="120" w:type="dxa"/>
              <w:bottom w:w="80" w:type="dxa"/>
              <w:end w:w="120" w:type="dxa"/>
            </w:tcMar>
            <w:vAlign w:val="center"/>
          </w:tcPr>
          <w:p>
            <w:pPr>
              <w:spacing w:after="0" w:line="252" w:lineRule="auto"/>
            </w:pPr>
            <w:r>
              <w:rPr>
                <w:rFonts w:ascii="Calibri" w:hAnsi="Calibri" w:eastAsia="Microsoft YaHei"/>
                <w:sz w:val="17"/>
              </w:rPr>
              <w:t>Web MVP 留存成立后</w:t>
            </w:r>
          </w:p>
        </w:tc>
      </w:tr>
      <w:tr>
        <w:tc>
          <w:tcPr>
            <w:tcW w:type="dxa" w:w="900"/>
            <w:tcMar>
              <w:top w:w="80" w:type="dxa"/>
              <w:start w:w="120" w:type="dxa"/>
              <w:bottom w:w="80" w:type="dxa"/>
              <w:end w:w="120" w:type="dxa"/>
            </w:tcMar>
            <w:vAlign w:val="center"/>
          </w:tcPr>
          <w:p>
            <w:pPr>
              <w:spacing w:after="0" w:line="252" w:lineRule="auto"/>
            </w:pPr>
            <w:r>
              <w:rPr>
                <w:rFonts w:ascii="Calibri" w:hAnsi="Calibri" w:eastAsia="Microsoft YaHei"/>
                <w:sz w:val="17"/>
              </w:rPr>
              <w:t>FR-008</w:t>
            </w:r>
          </w:p>
        </w:tc>
        <w:tc>
          <w:tcPr>
            <w:tcW w:type="dxa" w:w="1700"/>
            <w:tcMar>
              <w:top w:w="80" w:type="dxa"/>
              <w:start w:w="120" w:type="dxa"/>
              <w:bottom w:w="80" w:type="dxa"/>
              <w:end w:w="120" w:type="dxa"/>
            </w:tcMar>
            <w:vAlign w:val="center"/>
          </w:tcPr>
          <w:p>
            <w:pPr>
              <w:spacing w:after="0" w:line="252" w:lineRule="auto"/>
            </w:pPr>
            <w:r>
              <w:rPr>
                <w:rFonts w:ascii="Calibri" w:hAnsi="Calibri" w:eastAsia="Microsoft YaHei"/>
                <w:sz w:val="17"/>
              </w:rPr>
              <w:t>每日任务、活动、生日礼物</w:t>
            </w:r>
          </w:p>
        </w:tc>
        <w:tc>
          <w:tcPr>
            <w:tcW w:type="dxa" w:w="1300"/>
            <w:tcMar>
              <w:top w:w="80" w:type="dxa"/>
              <w:start w:w="120" w:type="dxa"/>
              <w:bottom w:w="80" w:type="dxa"/>
              <w:end w:w="120" w:type="dxa"/>
            </w:tcMar>
            <w:vAlign w:val="center"/>
          </w:tcPr>
          <w:p>
            <w:pPr>
              <w:spacing w:after="0" w:line="252" w:lineRule="auto"/>
            </w:pPr>
            <w:r>
              <w:rPr>
                <w:rFonts w:ascii="Calibri" w:hAnsi="Calibri" w:eastAsia="Microsoft YaHei"/>
                <w:sz w:val="17"/>
              </w:rPr>
              <w:t>CAPTURED</w:t>
            </w:r>
          </w:p>
        </w:tc>
        <w:tc>
          <w:tcPr>
            <w:tcW w:type="dxa" w:w="2200"/>
            <w:tcMar>
              <w:top w:w="80" w:type="dxa"/>
              <w:start w:w="120" w:type="dxa"/>
              <w:bottom w:w="80" w:type="dxa"/>
              <w:end w:w="120" w:type="dxa"/>
            </w:tcMar>
            <w:vAlign w:val="center"/>
          </w:tcPr>
          <w:p>
            <w:pPr>
              <w:spacing w:after="0" w:line="252" w:lineRule="auto"/>
            </w:pPr>
            <w:r>
              <w:rPr>
                <w:rFonts w:ascii="Calibri" w:hAnsi="Calibri" w:eastAsia="Microsoft YaHei"/>
                <w:sz w:val="17"/>
              </w:rPr>
              <w:t>回访理由</w:t>
            </w:r>
          </w:p>
        </w:tc>
        <w:tc>
          <w:tcPr>
            <w:tcW w:type="dxa" w:w="1900"/>
            <w:tcMar>
              <w:top w:w="80" w:type="dxa"/>
              <w:start w:w="120" w:type="dxa"/>
              <w:bottom w:w="80" w:type="dxa"/>
              <w:end w:w="120" w:type="dxa"/>
            </w:tcMar>
            <w:vAlign w:val="center"/>
          </w:tcPr>
          <w:p>
            <w:pPr>
              <w:spacing w:after="0" w:line="252" w:lineRule="auto"/>
            </w:pPr>
            <w:r>
              <w:rPr>
                <w:rFonts w:ascii="Calibri" w:hAnsi="Calibri" w:eastAsia="Microsoft YaHei"/>
                <w:sz w:val="17"/>
              </w:rPr>
              <w:t>内容运营负担、FOMO</w:t>
            </w:r>
          </w:p>
        </w:tc>
        <w:tc>
          <w:tcPr>
            <w:tcW w:type="dxa" w:w="1360"/>
            <w:tcMar>
              <w:top w:w="80" w:type="dxa"/>
              <w:start w:w="120" w:type="dxa"/>
              <w:bottom w:w="80" w:type="dxa"/>
              <w:end w:w="120" w:type="dxa"/>
            </w:tcMar>
            <w:vAlign w:val="center"/>
          </w:tcPr>
          <w:p>
            <w:pPr>
              <w:spacing w:after="0" w:line="252" w:lineRule="auto"/>
            </w:pPr>
            <w:r>
              <w:rPr>
                <w:rFonts w:ascii="Calibri" w:hAnsi="Calibri" w:eastAsia="Microsoft YaHei"/>
                <w:sz w:val="17"/>
              </w:rPr>
              <w:t>有稳定运营能力与数据</w:t>
            </w:r>
          </w:p>
        </w:tc>
      </w:tr>
      <w:tr>
        <w:tc>
          <w:tcPr>
            <w:tcW w:type="dxa" w:w="900"/>
            <w:tcMar>
              <w:top w:w="80" w:type="dxa"/>
              <w:start w:w="120" w:type="dxa"/>
              <w:bottom w:w="80" w:type="dxa"/>
              <w:end w:w="120" w:type="dxa"/>
            </w:tcMar>
            <w:vAlign w:val="center"/>
          </w:tcPr>
          <w:p>
            <w:pPr>
              <w:spacing w:after="0" w:line="252" w:lineRule="auto"/>
            </w:pPr>
            <w:r>
              <w:rPr>
                <w:rFonts w:ascii="Calibri" w:hAnsi="Calibri" w:eastAsia="Microsoft YaHei"/>
                <w:sz w:val="17"/>
              </w:rPr>
              <w:t>FR-009</w:t>
            </w:r>
          </w:p>
        </w:tc>
        <w:tc>
          <w:tcPr>
            <w:tcW w:type="dxa" w:w="1700"/>
            <w:tcMar>
              <w:top w:w="80" w:type="dxa"/>
              <w:start w:w="120" w:type="dxa"/>
              <w:bottom w:w="80" w:type="dxa"/>
              <w:end w:w="120" w:type="dxa"/>
            </w:tcMar>
            <w:vAlign w:val="center"/>
          </w:tcPr>
          <w:p>
            <w:pPr>
              <w:spacing w:after="0" w:line="252" w:lineRule="auto"/>
            </w:pPr>
            <w:r>
              <w:rPr>
                <w:rFonts w:ascii="Calibri" w:hAnsi="Calibri" w:eastAsia="Microsoft YaHei"/>
                <w:sz w:val="17"/>
              </w:rPr>
              <w:t>更多笨笨互动与多种援助</w:t>
            </w:r>
          </w:p>
        </w:tc>
        <w:tc>
          <w:tcPr>
            <w:tcW w:type="dxa" w:w="1300"/>
            <w:tcMar>
              <w:top w:w="80" w:type="dxa"/>
              <w:start w:w="120" w:type="dxa"/>
              <w:bottom w:w="80" w:type="dxa"/>
              <w:end w:w="120" w:type="dxa"/>
            </w:tcMar>
            <w:vAlign w:val="center"/>
          </w:tcPr>
          <w:p>
            <w:pPr>
              <w:spacing w:after="0" w:line="252" w:lineRule="auto"/>
            </w:pPr>
            <w:r>
              <w:rPr>
                <w:rFonts w:ascii="Calibri" w:hAnsi="Calibri" w:eastAsia="Microsoft YaHei"/>
                <w:sz w:val="17"/>
              </w:rPr>
              <w:t>CAPTURED</w:t>
            </w:r>
          </w:p>
        </w:tc>
        <w:tc>
          <w:tcPr>
            <w:tcW w:type="dxa" w:w="2200"/>
            <w:tcMar>
              <w:top w:w="80" w:type="dxa"/>
              <w:start w:w="120" w:type="dxa"/>
              <w:bottom w:w="80" w:type="dxa"/>
              <w:end w:w="120" w:type="dxa"/>
            </w:tcMar>
            <w:vAlign w:val="center"/>
          </w:tcPr>
          <w:p>
            <w:pPr>
              <w:spacing w:after="0" w:line="252" w:lineRule="auto"/>
            </w:pPr>
            <w:r>
              <w:rPr>
                <w:rFonts w:ascii="Calibri" w:hAnsi="Calibri" w:eastAsia="Microsoft YaHei"/>
                <w:sz w:val="17"/>
              </w:rPr>
              <w:t>情感连接、缓解卡关</w:t>
            </w:r>
          </w:p>
        </w:tc>
        <w:tc>
          <w:tcPr>
            <w:tcW w:type="dxa" w:w="1900"/>
            <w:tcMar>
              <w:top w:w="80" w:type="dxa"/>
              <w:start w:w="120" w:type="dxa"/>
              <w:bottom w:w="80" w:type="dxa"/>
              <w:end w:w="120" w:type="dxa"/>
            </w:tcMar>
            <w:vAlign w:val="center"/>
          </w:tcPr>
          <w:p>
            <w:pPr>
              <w:spacing w:after="0" w:line="252" w:lineRule="auto"/>
            </w:pPr>
            <w:r>
              <w:rPr>
                <w:rFonts w:ascii="Calibri" w:hAnsi="Calibri" w:eastAsia="Microsoft YaHei"/>
                <w:sz w:val="17"/>
              </w:rPr>
              <w:t>状态/平衡复杂度</w:t>
            </w:r>
          </w:p>
        </w:tc>
        <w:tc>
          <w:tcPr>
            <w:tcW w:type="dxa" w:w="1360"/>
            <w:tcMar>
              <w:top w:w="80" w:type="dxa"/>
              <w:start w:w="120" w:type="dxa"/>
              <w:bottom w:w="80" w:type="dxa"/>
              <w:end w:w="120" w:type="dxa"/>
            </w:tcMar>
            <w:vAlign w:val="center"/>
          </w:tcPr>
          <w:p>
            <w:pPr>
              <w:spacing w:after="0" w:line="252" w:lineRule="auto"/>
            </w:pPr>
            <w:r>
              <w:rPr>
                <w:rFonts w:ascii="Calibri" w:hAnsi="Calibri" w:eastAsia="Microsoft YaHei"/>
                <w:sz w:val="17"/>
              </w:rPr>
              <w:t>当前临时探雷援助有正向数据</w:t>
            </w:r>
          </w:p>
        </w:tc>
      </w:tr>
      <w:tr>
        <w:tc>
          <w:tcPr>
            <w:tcW w:type="dxa" w:w="900"/>
            <w:tcMar>
              <w:top w:w="80" w:type="dxa"/>
              <w:start w:w="120" w:type="dxa"/>
              <w:bottom w:w="80" w:type="dxa"/>
              <w:end w:w="120" w:type="dxa"/>
            </w:tcMar>
            <w:vAlign w:val="center"/>
          </w:tcPr>
          <w:p>
            <w:pPr>
              <w:spacing w:after="0" w:line="252" w:lineRule="auto"/>
            </w:pPr>
            <w:r>
              <w:rPr>
                <w:rFonts w:ascii="Calibri" w:hAnsi="Calibri" w:eastAsia="Microsoft YaHei"/>
                <w:sz w:val="17"/>
              </w:rPr>
              <w:t>FR-010</w:t>
            </w:r>
          </w:p>
        </w:tc>
        <w:tc>
          <w:tcPr>
            <w:tcW w:type="dxa" w:w="1700"/>
            <w:tcMar>
              <w:top w:w="80" w:type="dxa"/>
              <w:start w:w="120" w:type="dxa"/>
              <w:bottom w:w="80" w:type="dxa"/>
              <w:end w:w="120" w:type="dxa"/>
            </w:tcMar>
            <w:vAlign w:val="center"/>
          </w:tcPr>
          <w:p>
            <w:pPr>
              <w:spacing w:after="0" w:line="252" w:lineRule="auto"/>
            </w:pPr>
            <w:r>
              <w:rPr>
                <w:rFonts w:ascii="Calibri" w:hAnsi="Calibri" w:eastAsia="Microsoft YaHei"/>
                <w:sz w:val="17"/>
              </w:rPr>
              <w:t>更多道具与特殊格规则</w:t>
            </w:r>
          </w:p>
        </w:tc>
        <w:tc>
          <w:tcPr>
            <w:tcW w:type="dxa" w:w="1300"/>
            <w:tcMar>
              <w:top w:w="80" w:type="dxa"/>
              <w:start w:w="120" w:type="dxa"/>
              <w:bottom w:w="80" w:type="dxa"/>
              <w:end w:w="120" w:type="dxa"/>
            </w:tcMar>
            <w:vAlign w:val="center"/>
          </w:tcPr>
          <w:p>
            <w:pPr>
              <w:spacing w:after="0" w:line="252" w:lineRule="auto"/>
            </w:pPr>
            <w:r>
              <w:rPr>
                <w:rFonts w:ascii="Calibri" w:hAnsi="Calibri" w:eastAsia="Microsoft YaHei"/>
                <w:sz w:val="17"/>
              </w:rPr>
              <w:t>CAPTURED</w:t>
            </w:r>
          </w:p>
        </w:tc>
        <w:tc>
          <w:tcPr>
            <w:tcW w:type="dxa" w:w="2200"/>
            <w:tcMar>
              <w:top w:w="80" w:type="dxa"/>
              <w:start w:w="120" w:type="dxa"/>
              <w:bottom w:w="80" w:type="dxa"/>
              <w:end w:w="120" w:type="dxa"/>
            </w:tcMar>
            <w:vAlign w:val="center"/>
          </w:tcPr>
          <w:p>
            <w:pPr>
              <w:spacing w:after="0" w:line="252" w:lineRule="auto"/>
            </w:pPr>
            <w:r>
              <w:rPr>
                <w:rFonts w:ascii="Calibri" w:hAnsi="Calibri" w:eastAsia="Microsoft YaHei"/>
                <w:sz w:val="17"/>
              </w:rPr>
              <w:t>玩法变化</w:t>
            </w:r>
          </w:p>
        </w:tc>
        <w:tc>
          <w:tcPr>
            <w:tcW w:type="dxa" w:w="1900"/>
            <w:tcMar>
              <w:top w:w="80" w:type="dxa"/>
              <w:start w:w="120" w:type="dxa"/>
              <w:bottom w:w="80" w:type="dxa"/>
              <w:end w:w="120" w:type="dxa"/>
            </w:tcMar>
            <w:vAlign w:val="center"/>
          </w:tcPr>
          <w:p>
            <w:pPr>
              <w:spacing w:after="0" w:line="252" w:lineRule="auto"/>
            </w:pPr>
            <w:r>
              <w:rPr>
                <w:rFonts w:ascii="Calibri" w:hAnsi="Calibri" w:eastAsia="Microsoft YaHei"/>
                <w:sz w:val="17"/>
              </w:rPr>
              <w:t>学习成本、组合 Bug</w:t>
            </w:r>
          </w:p>
        </w:tc>
        <w:tc>
          <w:tcPr>
            <w:tcW w:type="dxa" w:w="1360"/>
            <w:tcMar>
              <w:top w:w="80" w:type="dxa"/>
              <w:start w:w="120" w:type="dxa"/>
              <w:bottom w:w="80" w:type="dxa"/>
              <w:end w:w="120" w:type="dxa"/>
            </w:tcMar>
            <w:vAlign w:val="center"/>
          </w:tcPr>
          <w:p>
            <w:pPr>
              <w:spacing w:after="0" w:line="252" w:lineRule="auto"/>
            </w:pPr>
            <w:r>
              <w:rPr>
                <w:rFonts w:ascii="Calibri" w:hAnsi="Calibri" w:eastAsia="Microsoft YaHei"/>
                <w:sz w:val="17"/>
              </w:rPr>
              <w:t>现有四道具稳定且玩家需要变化</w:t>
            </w:r>
          </w:p>
        </w:tc>
      </w:tr>
      <w:tr>
        <w:tc>
          <w:tcPr>
            <w:tcW w:type="dxa" w:w="900"/>
            <w:tcMar>
              <w:top w:w="80" w:type="dxa"/>
              <w:start w:w="120" w:type="dxa"/>
              <w:bottom w:w="80" w:type="dxa"/>
              <w:end w:w="120" w:type="dxa"/>
            </w:tcMar>
            <w:vAlign w:val="center"/>
          </w:tcPr>
          <w:p>
            <w:pPr>
              <w:spacing w:after="0" w:line="252" w:lineRule="auto"/>
            </w:pPr>
            <w:r>
              <w:rPr>
                <w:rFonts w:ascii="Calibri" w:hAnsi="Calibri" w:eastAsia="Microsoft YaHei"/>
                <w:sz w:val="17"/>
              </w:rPr>
              <w:t>FR-011</w:t>
            </w:r>
          </w:p>
        </w:tc>
        <w:tc>
          <w:tcPr>
            <w:tcW w:type="dxa" w:w="1700"/>
            <w:tcMar>
              <w:top w:w="80" w:type="dxa"/>
              <w:start w:w="120" w:type="dxa"/>
              <w:bottom w:w="80" w:type="dxa"/>
              <w:end w:w="120" w:type="dxa"/>
            </w:tcMar>
            <w:vAlign w:val="center"/>
          </w:tcPr>
          <w:p>
            <w:pPr>
              <w:spacing w:after="0" w:line="252" w:lineRule="auto"/>
            </w:pPr>
            <w:r>
              <w:rPr>
                <w:rFonts w:ascii="Calibri" w:hAnsi="Calibri" w:eastAsia="Microsoft YaHei"/>
                <w:sz w:val="17"/>
              </w:rPr>
              <w:t>广告复活/轻商业化</w:t>
            </w:r>
          </w:p>
        </w:tc>
        <w:tc>
          <w:tcPr>
            <w:tcW w:type="dxa" w:w="1300"/>
            <w:tcMar>
              <w:top w:w="80" w:type="dxa"/>
              <w:start w:w="120" w:type="dxa"/>
              <w:bottom w:w="80" w:type="dxa"/>
              <w:end w:w="120" w:type="dxa"/>
            </w:tcMar>
            <w:vAlign w:val="center"/>
          </w:tcPr>
          <w:p>
            <w:pPr>
              <w:spacing w:after="0" w:line="252" w:lineRule="auto"/>
            </w:pPr>
            <w:r>
              <w:rPr>
                <w:rFonts w:ascii="Calibri" w:hAnsi="Calibri" w:eastAsia="Microsoft YaHei"/>
                <w:sz w:val="17"/>
              </w:rPr>
              <w:t>CAPTURED</w:t>
            </w:r>
          </w:p>
        </w:tc>
        <w:tc>
          <w:tcPr>
            <w:tcW w:type="dxa" w:w="2200"/>
            <w:tcMar>
              <w:top w:w="80" w:type="dxa"/>
              <w:start w:w="120" w:type="dxa"/>
              <w:bottom w:w="80" w:type="dxa"/>
              <w:end w:w="120" w:type="dxa"/>
            </w:tcMar>
            <w:vAlign w:val="center"/>
          </w:tcPr>
          <w:p>
            <w:pPr>
              <w:spacing w:after="0" w:line="252" w:lineRule="auto"/>
            </w:pPr>
            <w:r>
              <w:rPr>
                <w:rFonts w:ascii="Calibri" w:hAnsi="Calibri" w:eastAsia="Microsoft YaHei"/>
                <w:sz w:val="17"/>
              </w:rPr>
              <w:t>收入</w:t>
            </w:r>
          </w:p>
        </w:tc>
        <w:tc>
          <w:tcPr>
            <w:tcW w:type="dxa" w:w="1900"/>
            <w:tcMar>
              <w:top w:w="80" w:type="dxa"/>
              <w:start w:w="120" w:type="dxa"/>
              <w:bottom w:w="80" w:type="dxa"/>
              <w:end w:w="120" w:type="dxa"/>
            </w:tcMar>
            <w:vAlign w:val="center"/>
          </w:tcPr>
          <w:p>
            <w:pPr>
              <w:spacing w:after="0" w:line="252" w:lineRule="auto"/>
            </w:pPr>
            <w:r>
              <w:rPr>
                <w:rFonts w:ascii="Calibri" w:hAnsi="Calibri" w:eastAsia="Microsoft YaHei"/>
                <w:sz w:val="17"/>
              </w:rPr>
              <w:t>体验、合规、平台差异</w:t>
            </w:r>
          </w:p>
        </w:tc>
        <w:tc>
          <w:tcPr>
            <w:tcW w:type="dxa" w:w="1360"/>
            <w:tcMar>
              <w:top w:w="80" w:type="dxa"/>
              <w:start w:w="120" w:type="dxa"/>
              <w:bottom w:w="80" w:type="dxa"/>
              <w:end w:w="120" w:type="dxa"/>
            </w:tcMar>
            <w:vAlign w:val="center"/>
          </w:tcPr>
          <w:p>
            <w:pPr>
              <w:spacing w:after="0" w:line="252" w:lineRule="auto"/>
            </w:pPr>
            <w:r>
              <w:rPr>
                <w:rFonts w:ascii="Calibri" w:hAnsi="Calibri" w:eastAsia="Microsoft YaHei"/>
                <w:sz w:val="17"/>
              </w:rPr>
              <w:t>留存和用户规模成立，用户批准</w:t>
            </w:r>
          </w:p>
        </w:tc>
      </w:tr>
      <w:tr>
        <w:tc>
          <w:tcPr>
            <w:tcW w:type="dxa" w:w="900"/>
            <w:tcMar>
              <w:top w:w="80" w:type="dxa"/>
              <w:start w:w="120" w:type="dxa"/>
              <w:bottom w:w="80" w:type="dxa"/>
              <w:end w:w="120" w:type="dxa"/>
            </w:tcMar>
            <w:vAlign w:val="center"/>
          </w:tcPr>
          <w:p>
            <w:pPr>
              <w:spacing w:after="0" w:line="252" w:lineRule="auto"/>
            </w:pPr>
            <w:r>
              <w:rPr>
                <w:rFonts w:ascii="Calibri" w:hAnsi="Calibri" w:eastAsia="Microsoft YaHei"/>
                <w:sz w:val="17"/>
              </w:rPr>
              <w:t>FR-012</w:t>
            </w:r>
          </w:p>
        </w:tc>
        <w:tc>
          <w:tcPr>
            <w:tcW w:type="dxa" w:w="1700"/>
            <w:tcMar>
              <w:top w:w="80" w:type="dxa"/>
              <w:start w:w="120" w:type="dxa"/>
              <w:bottom w:w="80" w:type="dxa"/>
              <w:end w:w="120" w:type="dxa"/>
            </w:tcMar>
            <w:vAlign w:val="center"/>
          </w:tcPr>
          <w:p>
            <w:pPr>
              <w:spacing w:after="0" w:line="252" w:lineRule="auto"/>
            </w:pPr>
            <w:r>
              <w:rPr>
                <w:rFonts w:ascii="Calibri" w:hAnsi="Calibri" w:eastAsia="Microsoft YaHei"/>
                <w:sz w:val="17"/>
              </w:rPr>
              <w:t>多语言扩展</w:t>
            </w:r>
          </w:p>
        </w:tc>
        <w:tc>
          <w:tcPr>
            <w:tcW w:type="dxa" w:w="1300"/>
            <w:tcMar>
              <w:top w:w="80" w:type="dxa"/>
              <w:start w:w="120" w:type="dxa"/>
              <w:bottom w:w="80" w:type="dxa"/>
              <w:end w:w="120" w:type="dxa"/>
            </w:tcMar>
            <w:vAlign w:val="center"/>
          </w:tcPr>
          <w:p>
            <w:pPr>
              <w:spacing w:after="0" w:line="252" w:lineRule="auto"/>
            </w:pPr>
            <w:r>
              <w:rPr>
                <w:rFonts w:ascii="Calibri" w:hAnsi="Calibri" w:eastAsia="Microsoft YaHei"/>
                <w:sz w:val="17"/>
              </w:rPr>
              <w:t>CAPTURED</w:t>
            </w:r>
          </w:p>
        </w:tc>
        <w:tc>
          <w:tcPr>
            <w:tcW w:type="dxa" w:w="2200"/>
            <w:tcMar>
              <w:top w:w="80" w:type="dxa"/>
              <w:start w:w="120" w:type="dxa"/>
              <w:bottom w:w="80" w:type="dxa"/>
              <w:end w:w="120" w:type="dxa"/>
            </w:tcMar>
            <w:vAlign w:val="center"/>
          </w:tcPr>
          <w:p>
            <w:pPr>
              <w:spacing w:after="0" w:line="252" w:lineRule="auto"/>
            </w:pPr>
            <w:r>
              <w:rPr>
                <w:rFonts w:ascii="Calibri" w:hAnsi="Calibri" w:eastAsia="Microsoft YaHei"/>
                <w:sz w:val="17"/>
              </w:rPr>
              <w:t>全球覆盖</w:t>
            </w:r>
          </w:p>
        </w:tc>
        <w:tc>
          <w:tcPr>
            <w:tcW w:type="dxa" w:w="1900"/>
            <w:tcMar>
              <w:top w:w="80" w:type="dxa"/>
              <w:start w:w="120" w:type="dxa"/>
              <w:bottom w:w="80" w:type="dxa"/>
              <w:end w:w="120" w:type="dxa"/>
            </w:tcMar>
            <w:vAlign w:val="center"/>
          </w:tcPr>
          <w:p>
            <w:pPr>
              <w:spacing w:after="0" w:line="252" w:lineRule="auto"/>
            </w:pPr>
            <w:r>
              <w:rPr>
                <w:rFonts w:ascii="Calibri" w:hAnsi="Calibri" w:eastAsia="Microsoft YaHei"/>
                <w:sz w:val="17"/>
              </w:rPr>
              <w:t>翻译与 QA</w:t>
            </w:r>
          </w:p>
        </w:tc>
        <w:tc>
          <w:tcPr>
            <w:tcW w:type="dxa" w:w="1360"/>
            <w:tcMar>
              <w:top w:w="80" w:type="dxa"/>
              <w:start w:w="120" w:type="dxa"/>
              <w:bottom w:w="80" w:type="dxa"/>
              <w:end w:w="120" w:type="dxa"/>
            </w:tcMar>
            <w:vAlign w:val="center"/>
          </w:tcPr>
          <w:p>
            <w:pPr>
              <w:spacing w:after="0" w:line="252" w:lineRule="auto"/>
            </w:pPr>
            <w:r>
              <w:rPr>
                <w:rFonts w:ascii="Calibri" w:hAnsi="Calibri" w:eastAsia="Microsoft YaHei"/>
                <w:sz w:val="17"/>
              </w:rPr>
              <w:t>中英文流程成熟且有地域需求</w:t>
            </w:r>
          </w:p>
        </w:tc>
      </w:tr>
      <w:tr>
        <w:tc>
          <w:tcPr>
            <w:tcW w:type="dxa" w:w="900"/>
            <w:tcMar>
              <w:top w:w="80" w:type="dxa"/>
              <w:start w:w="120" w:type="dxa"/>
              <w:bottom w:w="80" w:type="dxa"/>
              <w:end w:w="120" w:type="dxa"/>
            </w:tcMar>
            <w:vAlign w:val="center"/>
          </w:tcPr>
          <w:p>
            <w:pPr>
              <w:spacing w:after="0" w:line="252" w:lineRule="auto"/>
            </w:pPr>
            <w:r>
              <w:rPr>
                <w:rFonts w:ascii="Calibri" w:hAnsi="Calibri" w:eastAsia="Microsoft YaHei"/>
                <w:sz w:val="17"/>
              </w:rPr>
              <w:t>FR-013</w:t>
            </w:r>
          </w:p>
        </w:tc>
        <w:tc>
          <w:tcPr>
            <w:tcW w:type="dxa" w:w="1700"/>
            <w:tcMar>
              <w:top w:w="80" w:type="dxa"/>
              <w:start w:w="120" w:type="dxa"/>
              <w:bottom w:w="80" w:type="dxa"/>
              <w:end w:w="120" w:type="dxa"/>
            </w:tcMar>
            <w:vAlign w:val="center"/>
          </w:tcPr>
          <w:p>
            <w:pPr>
              <w:spacing w:after="0" w:line="252" w:lineRule="auto"/>
            </w:pPr>
            <w:r>
              <w:rPr>
                <w:rFonts w:ascii="Calibri" w:hAnsi="Calibri" w:eastAsia="Microsoft YaHei"/>
                <w:sz w:val="17"/>
              </w:rPr>
              <w:t>高级棋盘质量评分/逻辑可解检查</w:t>
            </w:r>
          </w:p>
        </w:tc>
        <w:tc>
          <w:tcPr>
            <w:tcW w:type="dxa" w:w="1300"/>
            <w:tcMar>
              <w:top w:w="80" w:type="dxa"/>
              <w:start w:w="120" w:type="dxa"/>
              <w:bottom w:w="80" w:type="dxa"/>
              <w:end w:w="120" w:type="dxa"/>
            </w:tcMar>
            <w:vAlign w:val="center"/>
          </w:tcPr>
          <w:p>
            <w:pPr>
              <w:spacing w:after="0" w:line="252" w:lineRule="auto"/>
            </w:pPr>
            <w:r>
              <w:rPr>
                <w:rFonts w:ascii="Calibri" w:hAnsi="Calibri" w:eastAsia="Microsoft YaHei"/>
                <w:sz w:val="17"/>
              </w:rPr>
              <w:t>CAPTURED</w:t>
            </w:r>
          </w:p>
        </w:tc>
        <w:tc>
          <w:tcPr>
            <w:tcW w:type="dxa" w:w="2200"/>
            <w:tcMar>
              <w:top w:w="80" w:type="dxa"/>
              <w:start w:w="120" w:type="dxa"/>
              <w:bottom w:w="80" w:type="dxa"/>
              <w:end w:w="120" w:type="dxa"/>
            </w:tcMar>
            <w:vAlign w:val="center"/>
          </w:tcPr>
          <w:p>
            <w:pPr>
              <w:spacing w:after="0" w:line="252" w:lineRule="auto"/>
            </w:pPr>
            <w:r>
              <w:rPr>
                <w:rFonts w:ascii="Calibri" w:hAnsi="Calibri" w:eastAsia="Microsoft YaHei"/>
                <w:sz w:val="17"/>
              </w:rPr>
              <w:t>减少垃圾局</w:t>
            </w:r>
          </w:p>
        </w:tc>
        <w:tc>
          <w:tcPr>
            <w:tcW w:type="dxa" w:w="1900"/>
            <w:tcMar>
              <w:top w:w="80" w:type="dxa"/>
              <w:start w:w="120" w:type="dxa"/>
              <w:bottom w:w="80" w:type="dxa"/>
              <w:end w:w="120" w:type="dxa"/>
            </w:tcMar>
            <w:vAlign w:val="center"/>
          </w:tcPr>
          <w:p>
            <w:pPr>
              <w:spacing w:after="0" w:line="252" w:lineRule="auto"/>
            </w:pPr>
            <w:r>
              <w:rPr>
                <w:rFonts w:ascii="Calibri" w:hAnsi="Calibri" w:eastAsia="Microsoft YaHei"/>
                <w:sz w:val="17"/>
              </w:rPr>
              <w:t>算法复杂、可能改变随机性</w:t>
            </w:r>
          </w:p>
        </w:tc>
        <w:tc>
          <w:tcPr>
            <w:tcW w:type="dxa" w:w="1360"/>
            <w:tcMar>
              <w:top w:w="80" w:type="dxa"/>
              <w:start w:w="120" w:type="dxa"/>
              <w:bottom w:w="80" w:type="dxa"/>
              <w:end w:w="120" w:type="dxa"/>
            </w:tcMar>
            <w:vAlign w:val="center"/>
          </w:tcPr>
          <w:p>
            <w:pPr>
              <w:spacing w:after="0" w:line="252" w:lineRule="auto"/>
            </w:pPr>
            <w:r>
              <w:rPr>
                <w:rFonts w:ascii="Calibri" w:hAnsi="Calibri" w:eastAsia="Microsoft YaHei"/>
                <w:sz w:val="17"/>
              </w:rPr>
              <w:t>基础 Validator 数据显示必要</w:t>
            </w:r>
          </w:p>
        </w:tc>
      </w:tr>
      <w:tr>
        <w:tc>
          <w:tcPr>
            <w:tcW w:type="dxa" w:w="900"/>
            <w:tcMar>
              <w:top w:w="80" w:type="dxa"/>
              <w:start w:w="120" w:type="dxa"/>
              <w:bottom w:w="80" w:type="dxa"/>
              <w:end w:w="120" w:type="dxa"/>
            </w:tcMar>
            <w:vAlign w:val="center"/>
          </w:tcPr>
          <w:p>
            <w:pPr>
              <w:spacing w:after="0" w:line="252" w:lineRule="auto"/>
            </w:pPr>
            <w:r>
              <w:rPr>
                <w:rFonts w:ascii="Calibri" w:hAnsi="Calibri" w:eastAsia="Microsoft YaHei"/>
                <w:sz w:val="17"/>
              </w:rPr>
              <w:t>FR-014</w:t>
            </w:r>
          </w:p>
        </w:tc>
        <w:tc>
          <w:tcPr>
            <w:tcW w:type="dxa" w:w="1700"/>
            <w:tcMar>
              <w:top w:w="80" w:type="dxa"/>
              <w:start w:w="120" w:type="dxa"/>
              <w:bottom w:w="80" w:type="dxa"/>
              <w:end w:w="120" w:type="dxa"/>
            </w:tcMar>
            <w:vAlign w:val="center"/>
          </w:tcPr>
          <w:p>
            <w:pPr>
              <w:spacing w:after="0" w:line="252" w:lineRule="auto"/>
            </w:pPr>
            <w:r>
              <w:rPr>
                <w:rFonts w:ascii="Calibri" w:hAnsi="Calibri" w:eastAsia="Microsoft YaHei"/>
                <w:sz w:val="17"/>
              </w:rPr>
              <w:t>反 farming 与反自动化</w:t>
            </w:r>
          </w:p>
        </w:tc>
        <w:tc>
          <w:tcPr>
            <w:tcW w:type="dxa" w:w="1300"/>
            <w:tcMar>
              <w:top w:w="80" w:type="dxa"/>
              <w:start w:w="120" w:type="dxa"/>
              <w:bottom w:w="80" w:type="dxa"/>
              <w:end w:w="120" w:type="dxa"/>
            </w:tcMar>
            <w:vAlign w:val="center"/>
          </w:tcPr>
          <w:p>
            <w:pPr>
              <w:spacing w:after="0" w:line="252" w:lineRule="auto"/>
            </w:pPr>
            <w:r>
              <w:rPr>
                <w:rFonts w:ascii="Calibri" w:hAnsi="Calibri" w:eastAsia="Microsoft YaHei"/>
                <w:sz w:val="17"/>
              </w:rPr>
              <w:t>CAPTURED</w:t>
            </w:r>
          </w:p>
        </w:tc>
        <w:tc>
          <w:tcPr>
            <w:tcW w:type="dxa" w:w="2200"/>
            <w:tcMar>
              <w:top w:w="80" w:type="dxa"/>
              <w:start w:w="120" w:type="dxa"/>
              <w:bottom w:w="80" w:type="dxa"/>
              <w:end w:w="120" w:type="dxa"/>
            </w:tcMar>
            <w:vAlign w:val="center"/>
          </w:tcPr>
          <w:p>
            <w:pPr>
              <w:spacing w:after="0" w:line="252" w:lineRule="auto"/>
            </w:pPr>
            <w:r>
              <w:rPr>
                <w:rFonts w:ascii="Calibri" w:hAnsi="Calibri" w:eastAsia="Microsoft YaHei"/>
                <w:sz w:val="17"/>
              </w:rPr>
              <w:t>保护经济和公平</w:t>
            </w:r>
          </w:p>
        </w:tc>
        <w:tc>
          <w:tcPr>
            <w:tcW w:type="dxa" w:w="1900"/>
            <w:tcMar>
              <w:top w:w="80" w:type="dxa"/>
              <w:start w:w="120" w:type="dxa"/>
              <w:bottom w:w="80" w:type="dxa"/>
              <w:end w:w="120" w:type="dxa"/>
            </w:tcMar>
            <w:vAlign w:val="center"/>
          </w:tcPr>
          <w:p>
            <w:pPr>
              <w:spacing w:after="0" w:line="252" w:lineRule="auto"/>
            </w:pPr>
            <w:r>
              <w:rPr>
                <w:rFonts w:ascii="Calibri" w:hAnsi="Calibri" w:eastAsia="Microsoft YaHei"/>
                <w:sz w:val="17"/>
              </w:rPr>
              <w:t>误伤、复杂度、无服务器限制</w:t>
            </w:r>
          </w:p>
        </w:tc>
        <w:tc>
          <w:tcPr>
            <w:tcW w:type="dxa" w:w="1360"/>
            <w:tcMar>
              <w:top w:w="80" w:type="dxa"/>
              <w:start w:w="120" w:type="dxa"/>
              <w:bottom w:w="80" w:type="dxa"/>
              <w:end w:w="120" w:type="dxa"/>
            </w:tcMar>
            <w:vAlign w:val="center"/>
          </w:tcPr>
          <w:p>
            <w:pPr>
              <w:spacing w:after="0" w:line="252" w:lineRule="auto"/>
            </w:pPr>
            <w:r>
              <w:rPr>
                <w:rFonts w:ascii="Calibri" w:hAnsi="Calibri" w:eastAsia="Microsoft YaHei"/>
                <w:sz w:val="17"/>
              </w:rPr>
              <w:t>出现真实刷取证据或经济被破坏</w:t>
            </w:r>
          </w:p>
        </w:tc>
      </w:tr>
      <w:tr>
        <w:tc>
          <w:tcPr>
            <w:tcW w:type="dxa" w:w="900"/>
            <w:tcMar>
              <w:top w:w="80" w:type="dxa"/>
              <w:start w:w="120" w:type="dxa"/>
              <w:bottom w:w="80" w:type="dxa"/>
              <w:end w:w="120" w:type="dxa"/>
            </w:tcMar>
            <w:vAlign w:val="center"/>
          </w:tcPr>
          <w:p>
            <w:pPr>
              <w:spacing w:after="0" w:line="252" w:lineRule="auto"/>
            </w:pPr>
            <w:r>
              <w:rPr>
                <w:rFonts w:ascii="Calibri" w:hAnsi="Calibri" w:eastAsia="Microsoft YaHei"/>
                <w:sz w:val="17"/>
              </w:rPr>
              <w:t>FR-015</w:t>
            </w:r>
          </w:p>
        </w:tc>
        <w:tc>
          <w:tcPr>
            <w:tcW w:type="dxa" w:w="1700"/>
            <w:tcMar>
              <w:top w:w="80" w:type="dxa"/>
              <w:start w:w="120" w:type="dxa"/>
              <w:bottom w:w="80" w:type="dxa"/>
              <w:end w:w="120" w:type="dxa"/>
            </w:tcMar>
            <w:vAlign w:val="center"/>
          </w:tcPr>
          <w:p>
            <w:pPr>
              <w:spacing w:after="0" w:line="252" w:lineRule="auto"/>
            </w:pPr>
            <w:r>
              <w:rPr>
                <w:rFonts w:ascii="Calibri" w:hAnsi="Calibri" w:eastAsia="Microsoft YaHei"/>
                <w:sz w:val="17"/>
              </w:rPr>
              <w:t>结构化反馈表单与诊断包</w:t>
            </w:r>
          </w:p>
        </w:tc>
        <w:tc>
          <w:tcPr>
            <w:tcW w:type="dxa" w:w="1300"/>
            <w:tcMar>
              <w:top w:w="80" w:type="dxa"/>
              <w:start w:w="120" w:type="dxa"/>
              <w:bottom w:w="80" w:type="dxa"/>
              <w:end w:w="120" w:type="dxa"/>
            </w:tcMar>
            <w:vAlign w:val="center"/>
          </w:tcPr>
          <w:p>
            <w:pPr>
              <w:spacing w:after="0" w:line="252" w:lineRule="auto"/>
            </w:pPr>
            <w:r>
              <w:rPr>
                <w:rFonts w:ascii="Calibri" w:hAnsi="Calibri" w:eastAsia="Microsoft YaHei"/>
                <w:sz w:val="17"/>
              </w:rPr>
              <w:t>CAPTURED</w:t>
            </w:r>
          </w:p>
        </w:tc>
        <w:tc>
          <w:tcPr>
            <w:tcW w:type="dxa" w:w="2200"/>
            <w:tcMar>
              <w:top w:w="80" w:type="dxa"/>
              <w:start w:w="120" w:type="dxa"/>
              <w:bottom w:w="80" w:type="dxa"/>
              <w:end w:w="120" w:type="dxa"/>
            </w:tcMar>
            <w:vAlign w:val="center"/>
          </w:tcPr>
          <w:p>
            <w:pPr>
              <w:spacing w:after="0" w:line="252" w:lineRule="auto"/>
            </w:pPr>
            <w:r>
              <w:rPr>
                <w:rFonts w:ascii="Calibri" w:hAnsi="Calibri" w:eastAsia="Microsoft YaHei"/>
                <w:sz w:val="17"/>
              </w:rPr>
              <w:t>提升 Bug 定位</w:t>
            </w:r>
          </w:p>
        </w:tc>
        <w:tc>
          <w:tcPr>
            <w:tcW w:type="dxa" w:w="1900"/>
            <w:tcMar>
              <w:top w:w="80" w:type="dxa"/>
              <w:start w:w="120" w:type="dxa"/>
              <w:bottom w:w="80" w:type="dxa"/>
              <w:end w:w="120" w:type="dxa"/>
            </w:tcMar>
            <w:vAlign w:val="center"/>
          </w:tcPr>
          <w:p>
            <w:pPr>
              <w:spacing w:after="0" w:line="252" w:lineRule="auto"/>
            </w:pPr>
            <w:r>
              <w:rPr>
                <w:rFonts w:ascii="Calibri" w:hAnsi="Calibri" w:eastAsia="Microsoft YaHei"/>
                <w:sz w:val="17"/>
              </w:rPr>
              <w:t>隐私、后端成本</w:t>
            </w:r>
          </w:p>
        </w:tc>
        <w:tc>
          <w:tcPr>
            <w:tcW w:type="dxa" w:w="1360"/>
            <w:tcMar>
              <w:top w:w="80" w:type="dxa"/>
              <w:start w:w="120" w:type="dxa"/>
              <w:bottom w:w="80" w:type="dxa"/>
              <w:end w:w="120" w:type="dxa"/>
            </w:tcMar>
            <w:vAlign w:val="center"/>
          </w:tcPr>
          <w:p>
            <w:pPr>
              <w:spacing w:after="0" w:line="252" w:lineRule="auto"/>
            </w:pPr>
            <w:r>
              <w:rPr>
                <w:rFonts w:ascii="Calibri" w:hAnsi="Calibri" w:eastAsia="Microsoft YaHei"/>
                <w:sz w:val="17"/>
              </w:rPr>
              <w:t>邮件反馈量超过人工处理能力</w:t>
            </w:r>
          </w:p>
        </w:tc>
      </w:tr>
      <w:tr>
        <w:tc>
          <w:tcPr>
            <w:tcW w:type="dxa" w:w="900"/>
            <w:tcMar>
              <w:top w:w="80" w:type="dxa"/>
              <w:start w:w="120" w:type="dxa"/>
              <w:bottom w:w="80" w:type="dxa"/>
              <w:end w:w="120" w:type="dxa"/>
            </w:tcMar>
            <w:vAlign w:val="center"/>
          </w:tcPr>
          <w:p>
            <w:pPr>
              <w:spacing w:after="0" w:line="252" w:lineRule="auto"/>
            </w:pPr>
            <w:r>
              <w:rPr>
                <w:rFonts w:ascii="Calibri" w:hAnsi="Calibri" w:eastAsia="Microsoft YaHei"/>
                <w:sz w:val="17"/>
              </w:rPr>
              <w:t>FR-016</w:t>
            </w:r>
          </w:p>
        </w:tc>
        <w:tc>
          <w:tcPr>
            <w:tcW w:type="dxa" w:w="1700"/>
            <w:tcMar>
              <w:top w:w="80" w:type="dxa"/>
              <w:start w:w="120" w:type="dxa"/>
              <w:bottom w:w="80" w:type="dxa"/>
              <w:end w:w="120" w:type="dxa"/>
            </w:tcMar>
            <w:vAlign w:val="center"/>
          </w:tcPr>
          <w:p>
            <w:pPr>
              <w:spacing w:after="0" w:line="252" w:lineRule="auto"/>
            </w:pPr>
            <w:r>
              <w:rPr>
                <w:rFonts w:ascii="Calibri" w:hAnsi="Calibri" w:eastAsia="Microsoft YaHei"/>
                <w:sz w:val="17"/>
              </w:rPr>
              <w:t>Analytics</w:t>
            </w:r>
          </w:p>
        </w:tc>
        <w:tc>
          <w:tcPr>
            <w:tcW w:type="dxa" w:w="1300"/>
            <w:tcMar>
              <w:top w:w="80" w:type="dxa"/>
              <w:start w:w="120" w:type="dxa"/>
              <w:bottom w:w="80" w:type="dxa"/>
              <w:end w:w="120" w:type="dxa"/>
            </w:tcMar>
            <w:vAlign w:val="center"/>
          </w:tcPr>
          <w:p>
            <w:pPr>
              <w:spacing w:after="0" w:line="252" w:lineRule="auto"/>
            </w:pPr>
            <w:r>
              <w:rPr>
                <w:rFonts w:ascii="Calibri" w:hAnsi="Calibri" w:eastAsia="Microsoft YaHei"/>
                <w:sz w:val="17"/>
              </w:rPr>
              <w:t>CAPTURED</w:t>
            </w:r>
          </w:p>
        </w:tc>
        <w:tc>
          <w:tcPr>
            <w:tcW w:type="dxa" w:w="2200"/>
            <w:tcMar>
              <w:top w:w="80" w:type="dxa"/>
              <w:start w:w="120" w:type="dxa"/>
              <w:bottom w:w="80" w:type="dxa"/>
              <w:end w:w="120" w:type="dxa"/>
            </w:tcMar>
            <w:vAlign w:val="center"/>
          </w:tcPr>
          <w:p>
            <w:pPr>
              <w:spacing w:after="0" w:line="252" w:lineRule="auto"/>
            </w:pPr>
            <w:r>
              <w:rPr>
                <w:rFonts w:ascii="Calibri" w:hAnsi="Calibri" w:eastAsia="Microsoft YaHei"/>
                <w:sz w:val="17"/>
              </w:rPr>
              <w:t>了解关卡退出与留存</w:t>
            </w:r>
          </w:p>
        </w:tc>
        <w:tc>
          <w:tcPr>
            <w:tcW w:type="dxa" w:w="1900"/>
            <w:tcMar>
              <w:top w:w="80" w:type="dxa"/>
              <w:start w:w="120" w:type="dxa"/>
              <w:bottom w:w="80" w:type="dxa"/>
              <w:end w:w="120" w:type="dxa"/>
            </w:tcMar>
            <w:vAlign w:val="center"/>
          </w:tcPr>
          <w:p>
            <w:pPr>
              <w:spacing w:after="0" w:line="252" w:lineRule="auto"/>
            </w:pPr>
            <w:r>
              <w:rPr>
                <w:rFonts w:ascii="Calibri" w:hAnsi="Calibri" w:eastAsia="Microsoft YaHei"/>
                <w:sz w:val="17"/>
              </w:rPr>
              <w:t>隐私、同意、数据质量</w:t>
            </w:r>
          </w:p>
        </w:tc>
        <w:tc>
          <w:tcPr>
            <w:tcW w:type="dxa" w:w="1360"/>
            <w:tcMar>
              <w:top w:w="80" w:type="dxa"/>
              <w:start w:w="120" w:type="dxa"/>
              <w:bottom w:w="80" w:type="dxa"/>
              <w:end w:w="120" w:type="dxa"/>
            </w:tcMar>
            <w:vAlign w:val="center"/>
          </w:tcPr>
          <w:p>
            <w:pPr>
              <w:spacing w:after="0" w:line="252" w:lineRule="auto"/>
            </w:pPr>
            <w:r>
              <w:rPr>
                <w:rFonts w:ascii="Calibri" w:hAnsi="Calibri" w:eastAsia="Microsoft YaHei"/>
                <w:sz w:val="17"/>
              </w:rPr>
              <w:t>MVP 上线且指标问题明确</w:t>
            </w:r>
          </w:p>
        </w:tc>
      </w:tr>
      <w:tr>
        <w:tc>
          <w:tcPr>
            <w:tcW w:type="dxa" w:w="900"/>
            <w:tcMar>
              <w:top w:w="80" w:type="dxa"/>
              <w:start w:w="120" w:type="dxa"/>
              <w:bottom w:w="80" w:type="dxa"/>
              <w:end w:w="120" w:type="dxa"/>
            </w:tcMar>
            <w:vAlign w:val="center"/>
          </w:tcPr>
          <w:p>
            <w:pPr>
              <w:spacing w:after="0" w:line="252" w:lineRule="auto"/>
            </w:pPr>
            <w:r>
              <w:rPr>
                <w:rFonts w:ascii="Calibri" w:hAnsi="Calibri" w:eastAsia="Microsoft YaHei"/>
                <w:sz w:val="17"/>
              </w:rPr>
              <w:t>FR-017</w:t>
            </w:r>
          </w:p>
        </w:tc>
        <w:tc>
          <w:tcPr>
            <w:tcW w:type="dxa" w:w="1700"/>
            <w:tcMar>
              <w:top w:w="80" w:type="dxa"/>
              <w:start w:w="120" w:type="dxa"/>
              <w:bottom w:w="80" w:type="dxa"/>
              <w:end w:w="120" w:type="dxa"/>
            </w:tcMar>
            <w:vAlign w:val="center"/>
          </w:tcPr>
          <w:p>
            <w:pPr>
              <w:spacing w:after="0" w:line="252" w:lineRule="auto"/>
            </w:pPr>
            <w:r>
              <w:rPr>
                <w:rFonts w:ascii="Calibri" w:hAnsi="Calibri" w:eastAsia="Microsoft YaHei"/>
                <w:sz w:val="17"/>
              </w:rPr>
              <w:t>游戏专用支持邮箱/社区</w:t>
            </w:r>
          </w:p>
        </w:tc>
        <w:tc>
          <w:tcPr>
            <w:tcW w:type="dxa" w:w="1300"/>
            <w:tcMar>
              <w:top w:w="80" w:type="dxa"/>
              <w:start w:w="120" w:type="dxa"/>
              <w:bottom w:w="80" w:type="dxa"/>
              <w:end w:w="120" w:type="dxa"/>
            </w:tcMar>
            <w:vAlign w:val="center"/>
          </w:tcPr>
          <w:p>
            <w:pPr>
              <w:spacing w:after="0" w:line="252" w:lineRule="auto"/>
            </w:pPr>
            <w:r>
              <w:rPr>
                <w:rFonts w:ascii="Calibri" w:hAnsi="Calibri" w:eastAsia="Microsoft YaHei"/>
                <w:sz w:val="17"/>
              </w:rPr>
              <w:t>CAPTURED</w:t>
            </w:r>
          </w:p>
        </w:tc>
        <w:tc>
          <w:tcPr>
            <w:tcW w:type="dxa" w:w="2200"/>
            <w:tcMar>
              <w:top w:w="80" w:type="dxa"/>
              <w:start w:w="120" w:type="dxa"/>
              <w:bottom w:w="80" w:type="dxa"/>
              <w:end w:w="120" w:type="dxa"/>
            </w:tcMar>
            <w:vAlign w:val="center"/>
          </w:tcPr>
          <w:p>
            <w:pPr>
              <w:spacing w:after="0" w:line="252" w:lineRule="auto"/>
            </w:pPr>
            <w:r>
              <w:rPr>
                <w:rFonts w:ascii="Calibri" w:hAnsi="Calibri" w:eastAsia="Microsoft YaHei"/>
                <w:sz w:val="17"/>
              </w:rPr>
              <w:t>分离个人邮箱、形成社区</w:t>
            </w:r>
          </w:p>
        </w:tc>
        <w:tc>
          <w:tcPr>
            <w:tcW w:type="dxa" w:w="1900"/>
            <w:tcMar>
              <w:top w:w="80" w:type="dxa"/>
              <w:start w:w="120" w:type="dxa"/>
              <w:bottom w:w="80" w:type="dxa"/>
              <w:end w:w="120" w:type="dxa"/>
            </w:tcMar>
            <w:vAlign w:val="center"/>
          </w:tcPr>
          <w:p>
            <w:pPr>
              <w:spacing w:after="0" w:line="252" w:lineRule="auto"/>
            </w:pPr>
            <w:r>
              <w:rPr>
                <w:rFonts w:ascii="Calibri" w:hAnsi="Calibri" w:eastAsia="Microsoft YaHei"/>
                <w:sz w:val="17"/>
              </w:rPr>
              <w:t>运营负担</w:t>
            </w:r>
          </w:p>
        </w:tc>
        <w:tc>
          <w:tcPr>
            <w:tcW w:type="dxa" w:w="1360"/>
            <w:tcMar>
              <w:top w:w="80" w:type="dxa"/>
              <w:start w:w="120" w:type="dxa"/>
              <w:bottom w:w="80" w:type="dxa"/>
              <w:end w:w="120" w:type="dxa"/>
            </w:tcMar>
            <w:vAlign w:val="center"/>
          </w:tcPr>
          <w:p>
            <w:pPr>
              <w:spacing w:after="0" w:line="252" w:lineRule="auto"/>
            </w:pPr>
            <w:r>
              <w:rPr>
                <w:rFonts w:ascii="Calibri" w:hAnsi="Calibri" w:eastAsia="Microsoft YaHei"/>
                <w:sz w:val="17"/>
              </w:rPr>
              <w:t>反馈量或用户规模增长</w:t>
            </w:r>
          </w:p>
        </w:tc>
      </w:tr>
      <w:tr>
        <w:tc>
          <w:tcPr>
            <w:tcW w:type="dxa" w:w="900"/>
            <w:tcMar>
              <w:top w:w="80" w:type="dxa"/>
              <w:start w:w="120" w:type="dxa"/>
              <w:bottom w:w="80" w:type="dxa"/>
              <w:end w:w="120" w:type="dxa"/>
            </w:tcMar>
            <w:vAlign w:val="center"/>
          </w:tcPr>
          <w:p>
            <w:pPr>
              <w:spacing w:after="0" w:line="252" w:lineRule="auto"/>
            </w:pPr>
            <w:r>
              <w:rPr>
                <w:rFonts w:ascii="Calibri" w:hAnsi="Calibri" w:eastAsia="Microsoft YaHei"/>
                <w:sz w:val="17"/>
              </w:rPr>
              <w:t>FR-018</w:t>
            </w:r>
          </w:p>
        </w:tc>
        <w:tc>
          <w:tcPr>
            <w:tcW w:type="dxa" w:w="1700"/>
            <w:tcMar>
              <w:top w:w="80" w:type="dxa"/>
              <w:start w:w="120" w:type="dxa"/>
              <w:bottom w:w="80" w:type="dxa"/>
              <w:end w:w="120" w:type="dxa"/>
            </w:tcMar>
            <w:vAlign w:val="center"/>
          </w:tcPr>
          <w:p>
            <w:pPr>
              <w:spacing w:after="0" w:line="252" w:lineRule="auto"/>
            </w:pPr>
            <w:r>
              <w:rPr>
                <w:rFonts w:ascii="Calibri" w:hAnsi="Calibri" w:eastAsia="Microsoft YaHei"/>
                <w:sz w:val="17"/>
              </w:rPr>
              <w:t>付费皮肤、充值、DLC</w:t>
            </w:r>
          </w:p>
        </w:tc>
        <w:tc>
          <w:tcPr>
            <w:tcW w:type="dxa" w:w="1300"/>
            <w:tcMar>
              <w:top w:w="80" w:type="dxa"/>
              <w:start w:w="120" w:type="dxa"/>
              <w:bottom w:w="80" w:type="dxa"/>
              <w:end w:w="120" w:type="dxa"/>
            </w:tcMar>
            <w:vAlign w:val="center"/>
          </w:tcPr>
          <w:p>
            <w:pPr>
              <w:spacing w:after="0" w:line="252" w:lineRule="auto"/>
            </w:pPr>
            <w:r>
              <w:rPr>
                <w:rFonts w:ascii="Calibri" w:hAnsi="Calibri" w:eastAsia="Microsoft YaHei"/>
                <w:sz w:val="17"/>
              </w:rPr>
              <w:t>CAPTURED</w:t>
            </w:r>
          </w:p>
        </w:tc>
        <w:tc>
          <w:tcPr>
            <w:tcW w:type="dxa" w:w="2200"/>
            <w:tcMar>
              <w:top w:w="80" w:type="dxa"/>
              <w:start w:w="120" w:type="dxa"/>
              <w:bottom w:w="80" w:type="dxa"/>
              <w:end w:w="120" w:type="dxa"/>
            </w:tcMar>
            <w:vAlign w:val="center"/>
          </w:tcPr>
          <w:p>
            <w:pPr>
              <w:spacing w:after="0" w:line="252" w:lineRule="auto"/>
            </w:pPr>
            <w:r>
              <w:rPr>
                <w:rFonts w:ascii="Calibri" w:hAnsi="Calibri" w:eastAsia="Microsoft YaHei"/>
                <w:sz w:val="17"/>
              </w:rPr>
              <w:t>商业化</w:t>
            </w:r>
          </w:p>
        </w:tc>
        <w:tc>
          <w:tcPr>
            <w:tcW w:type="dxa" w:w="1900"/>
            <w:tcMar>
              <w:top w:w="80" w:type="dxa"/>
              <w:start w:w="120" w:type="dxa"/>
              <w:bottom w:w="80" w:type="dxa"/>
              <w:end w:w="120" w:type="dxa"/>
            </w:tcMar>
            <w:vAlign w:val="center"/>
          </w:tcPr>
          <w:p>
            <w:pPr>
              <w:spacing w:after="0" w:line="252" w:lineRule="auto"/>
            </w:pPr>
            <w:r>
              <w:rPr>
                <w:rFonts w:ascii="Calibri" w:hAnsi="Calibri" w:eastAsia="Microsoft YaHei"/>
                <w:sz w:val="17"/>
              </w:rPr>
              <w:t>合规、支付、玩家信任</w:t>
            </w:r>
          </w:p>
        </w:tc>
        <w:tc>
          <w:tcPr>
            <w:tcW w:type="dxa" w:w="1360"/>
            <w:tcMar>
              <w:top w:w="80" w:type="dxa"/>
              <w:start w:w="120" w:type="dxa"/>
              <w:bottom w:w="80" w:type="dxa"/>
              <w:end w:w="120" w:type="dxa"/>
            </w:tcMar>
            <w:vAlign w:val="center"/>
          </w:tcPr>
          <w:p>
            <w:pPr>
              <w:spacing w:after="0" w:line="252" w:lineRule="auto"/>
            </w:pPr>
            <w:r>
              <w:rPr>
                <w:rFonts w:ascii="Calibri" w:hAnsi="Calibri" w:eastAsia="Microsoft YaHei"/>
                <w:sz w:val="17"/>
              </w:rPr>
              <w:t>核心产品价值和留存先成立</w:t>
            </w:r>
          </w:p>
        </w:tc>
      </w:tr>
      <w:tr>
        <w:tc>
          <w:tcPr>
            <w:tcW w:type="dxa" w:w="900"/>
            <w:tcMar>
              <w:top w:w="80" w:type="dxa"/>
              <w:start w:w="120" w:type="dxa"/>
              <w:bottom w:w="80" w:type="dxa"/>
              <w:end w:w="120" w:type="dxa"/>
            </w:tcMar>
            <w:vAlign w:val="center"/>
          </w:tcPr>
          <w:p>
            <w:pPr>
              <w:spacing w:after="0" w:line="252" w:lineRule="auto"/>
            </w:pPr>
            <w:r>
              <w:rPr>
                <w:rFonts w:ascii="Calibri" w:hAnsi="Calibri" w:eastAsia="Microsoft YaHei"/>
                <w:sz w:val="17"/>
              </w:rPr>
              <w:t>FR-019</w:t>
            </w:r>
          </w:p>
        </w:tc>
        <w:tc>
          <w:tcPr>
            <w:tcW w:type="dxa" w:w="1700"/>
            <w:tcMar>
              <w:top w:w="80" w:type="dxa"/>
              <w:start w:w="120" w:type="dxa"/>
              <w:bottom w:w="80" w:type="dxa"/>
              <w:end w:w="120" w:type="dxa"/>
            </w:tcMar>
            <w:vAlign w:val="center"/>
          </w:tcPr>
          <w:p>
            <w:pPr>
              <w:spacing w:after="0" w:line="252" w:lineRule="auto"/>
            </w:pPr>
            <w:r>
              <w:rPr>
                <w:rFonts w:ascii="Calibri" w:hAnsi="Calibri" w:eastAsia="Microsoft YaHei"/>
                <w:sz w:val="17"/>
              </w:rPr>
              <w:t>游戏平台/Steam/itch.io 等发布</w:t>
            </w:r>
          </w:p>
        </w:tc>
        <w:tc>
          <w:tcPr>
            <w:tcW w:type="dxa" w:w="1300"/>
            <w:tcMar>
              <w:top w:w="80" w:type="dxa"/>
              <w:start w:w="120" w:type="dxa"/>
              <w:bottom w:w="80" w:type="dxa"/>
              <w:end w:w="120" w:type="dxa"/>
            </w:tcMar>
            <w:vAlign w:val="center"/>
          </w:tcPr>
          <w:p>
            <w:pPr>
              <w:spacing w:after="0" w:line="252" w:lineRule="auto"/>
            </w:pPr>
            <w:r>
              <w:rPr>
                <w:rFonts w:ascii="Calibri" w:hAnsi="Calibri" w:eastAsia="Microsoft YaHei"/>
                <w:sz w:val="17"/>
              </w:rPr>
              <w:t>CAPTURED</w:t>
            </w:r>
          </w:p>
        </w:tc>
        <w:tc>
          <w:tcPr>
            <w:tcW w:type="dxa" w:w="2200"/>
            <w:tcMar>
              <w:top w:w="80" w:type="dxa"/>
              <w:start w:w="120" w:type="dxa"/>
              <w:bottom w:w="80" w:type="dxa"/>
              <w:end w:w="120" w:type="dxa"/>
            </w:tcMar>
            <w:vAlign w:val="center"/>
          </w:tcPr>
          <w:p>
            <w:pPr>
              <w:spacing w:after="0" w:line="252" w:lineRule="auto"/>
            </w:pPr>
            <w:r>
              <w:rPr>
                <w:rFonts w:ascii="Calibri" w:hAnsi="Calibri" w:eastAsia="Microsoft YaHei"/>
                <w:sz w:val="17"/>
              </w:rPr>
              <w:t>获客</w:t>
            </w:r>
          </w:p>
        </w:tc>
        <w:tc>
          <w:tcPr>
            <w:tcW w:type="dxa" w:w="1900"/>
            <w:tcMar>
              <w:top w:w="80" w:type="dxa"/>
              <w:start w:w="120" w:type="dxa"/>
              <w:bottom w:w="80" w:type="dxa"/>
              <w:end w:w="120" w:type="dxa"/>
            </w:tcMar>
            <w:vAlign w:val="center"/>
          </w:tcPr>
          <w:p>
            <w:pPr>
              <w:spacing w:after="0" w:line="252" w:lineRule="auto"/>
            </w:pPr>
            <w:r>
              <w:rPr>
                <w:rFonts w:ascii="Calibri" w:hAnsi="Calibri" w:eastAsia="Microsoft YaHei"/>
                <w:sz w:val="17"/>
              </w:rPr>
              <w:t>平台规则与包体适配</w:t>
            </w:r>
          </w:p>
        </w:tc>
        <w:tc>
          <w:tcPr>
            <w:tcW w:type="dxa" w:w="1360"/>
            <w:tcMar>
              <w:top w:w="80" w:type="dxa"/>
              <w:start w:w="120" w:type="dxa"/>
              <w:bottom w:w="80" w:type="dxa"/>
              <w:end w:w="120" w:type="dxa"/>
            </w:tcMar>
            <w:vAlign w:val="center"/>
          </w:tcPr>
          <w:p>
            <w:pPr>
              <w:spacing w:after="0" w:line="252" w:lineRule="auto"/>
            </w:pPr>
            <w:r>
              <w:rPr>
                <w:rFonts w:ascii="Calibri" w:hAnsi="Calibri" w:eastAsia="Microsoft YaHei"/>
                <w:sz w:val="17"/>
              </w:rPr>
              <w:t>自有 Web 版本稳定上线</w:t>
            </w:r>
          </w:p>
        </w:tc>
      </w:tr>
      <w:tr>
        <w:tc>
          <w:tcPr>
            <w:tcW w:type="dxa" w:w="900"/>
            <w:tcMar>
              <w:top w:w="80" w:type="dxa"/>
              <w:start w:w="120" w:type="dxa"/>
              <w:bottom w:w="80" w:type="dxa"/>
              <w:end w:w="120" w:type="dxa"/>
            </w:tcMar>
            <w:vAlign w:val="center"/>
          </w:tcPr>
          <w:p>
            <w:pPr>
              <w:spacing w:after="0" w:line="252" w:lineRule="auto"/>
            </w:pPr>
            <w:r>
              <w:rPr>
                <w:rFonts w:ascii="Calibri" w:hAnsi="Calibri" w:eastAsia="Microsoft YaHei"/>
                <w:sz w:val="17"/>
              </w:rPr>
              <w:t>FR-020</w:t>
            </w:r>
          </w:p>
        </w:tc>
        <w:tc>
          <w:tcPr>
            <w:tcW w:type="dxa" w:w="1700"/>
            <w:tcMar>
              <w:top w:w="80" w:type="dxa"/>
              <w:start w:w="120" w:type="dxa"/>
              <w:bottom w:w="80" w:type="dxa"/>
              <w:end w:w="120" w:type="dxa"/>
            </w:tcMar>
            <w:vAlign w:val="center"/>
          </w:tcPr>
          <w:p>
            <w:pPr>
              <w:spacing w:after="0" w:line="252" w:lineRule="auto"/>
            </w:pPr>
            <w:r>
              <w:rPr>
                <w:rFonts w:ascii="Calibri" w:hAnsi="Calibri" w:eastAsia="Microsoft YaHei"/>
                <w:sz w:val="17"/>
              </w:rPr>
              <w:t>大规模关卡生产与自动配置生成</w:t>
            </w:r>
          </w:p>
        </w:tc>
        <w:tc>
          <w:tcPr>
            <w:tcW w:type="dxa" w:w="1300"/>
            <w:tcMar>
              <w:top w:w="80" w:type="dxa"/>
              <w:start w:w="120" w:type="dxa"/>
              <w:bottom w:w="80" w:type="dxa"/>
              <w:end w:w="120" w:type="dxa"/>
            </w:tcMar>
            <w:vAlign w:val="center"/>
          </w:tcPr>
          <w:p>
            <w:pPr>
              <w:spacing w:after="0" w:line="252" w:lineRule="auto"/>
            </w:pPr>
            <w:r>
              <w:rPr>
                <w:rFonts w:ascii="Calibri" w:hAnsi="Calibri" w:eastAsia="Microsoft YaHei"/>
                <w:sz w:val="17"/>
              </w:rPr>
              <w:t>CAPTURED</w:t>
            </w:r>
          </w:p>
        </w:tc>
        <w:tc>
          <w:tcPr>
            <w:tcW w:type="dxa" w:w="2200"/>
            <w:tcMar>
              <w:top w:w="80" w:type="dxa"/>
              <w:start w:w="120" w:type="dxa"/>
              <w:bottom w:w="80" w:type="dxa"/>
              <w:end w:w="120" w:type="dxa"/>
            </w:tcMar>
            <w:vAlign w:val="center"/>
          </w:tcPr>
          <w:p>
            <w:pPr>
              <w:spacing w:after="0" w:line="252" w:lineRule="auto"/>
            </w:pPr>
            <w:r>
              <w:rPr>
                <w:rFonts w:ascii="Calibri" w:hAnsi="Calibri" w:eastAsia="Microsoft YaHei"/>
                <w:sz w:val="17"/>
              </w:rPr>
              <w:t>扩展到数百/数千关</w:t>
            </w:r>
          </w:p>
        </w:tc>
        <w:tc>
          <w:tcPr>
            <w:tcW w:type="dxa" w:w="1900"/>
            <w:tcMar>
              <w:top w:w="80" w:type="dxa"/>
              <w:start w:w="120" w:type="dxa"/>
              <w:bottom w:w="80" w:type="dxa"/>
              <w:end w:w="120" w:type="dxa"/>
            </w:tcMar>
            <w:vAlign w:val="center"/>
          </w:tcPr>
          <w:p>
            <w:pPr>
              <w:spacing w:after="0" w:line="252" w:lineRule="auto"/>
            </w:pPr>
            <w:r>
              <w:rPr>
                <w:rFonts w:ascii="Calibri" w:hAnsi="Calibri" w:eastAsia="Microsoft YaHei"/>
                <w:sz w:val="17"/>
              </w:rPr>
              <w:t>内容质量、重复感</w:t>
            </w:r>
          </w:p>
        </w:tc>
        <w:tc>
          <w:tcPr>
            <w:tcW w:type="dxa" w:w="1360"/>
            <w:tcMar>
              <w:top w:w="80" w:type="dxa"/>
              <w:start w:w="120" w:type="dxa"/>
              <w:bottom w:w="80" w:type="dxa"/>
              <w:end w:w="120" w:type="dxa"/>
            </w:tcMar>
            <w:vAlign w:val="center"/>
          </w:tcPr>
          <w:p>
            <w:pPr>
              <w:spacing w:after="0" w:line="252" w:lineRule="auto"/>
            </w:pPr>
            <w:r>
              <w:rPr>
                <w:rFonts w:ascii="Calibri" w:hAnsi="Calibri" w:eastAsia="Microsoft YaHei"/>
                <w:sz w:val="17"/>
              </w:rPr>
              <w:t>约 20 关 MVP 获得正向数据</w:t>
            </w:r>
          </w:p>
        </w:tc>
      </w:tr>
    </w:tbl>
    <w:p>
      <w:pPr>
        <w:spacing w:after="0"/>
      </w:pPr>
    </w:p>
    <w:p>
      <w:pPr>
        <w:pStyle w:val="Heading1"/>
      </w:pPr>
      <w:r>
        <w:rPr>
          <w:rFonts w:ascii="Calibri" w:hAnsi="Calibri" w:eastAsia="Microsoft YaHei"/>
        </w:rPr>
        <w:t>新条目模板</w:t>
      </w:r>
    </w:p>
    <w:p>
      <w:pPr>
        <w:pStyle w:val="CodeBlock"/>
      </w:pPr>
      <w:r>
        <w:rPr>
          <w:rFonts w:ascii="Calibri" w:hAnsi="Calibri" w:eastAsia="Consolas"/>
          <w:sz w:val="17"/>
        </w:rPr>
        <w:t>ID：FR-XXX</w:t>
      </w:r>
    </w:p>
    <w:p>
      <w:pPr>
        <w:pStyle w:val="CodeBlock"/>
      </w:pPr>
      <w:r>
        <w:rPr>
          <w:rFonts w:ascii="Calibri" w:hAnsi="Calibri" w:eastAsia="Consolas"/>
          <w:sz w:val="17"/>
        </w:rPr>
        <w:t>需求名称：</w:t>
      </w:r>
    </w:p>
    <w:p>
      <w:pPr>
        <w:pStyle w:val="CodeBlock"/>
      </w:pPr>
      <w:r>
        <w:rPr>
          <w:rFonts w:ascii="Calibri" w:hAnsi="Calibri" w:eastAsia="Consolas"/>
          <w:sz w:val="17"/>
        </w:rPr>
        <w:t>提出日期：</w:t>
      </w:r>
    </w:p>
    <w:p>
      <w:pPr>
        <w:pStyle w:val="CodeBlock"/>
      </w:pPr>
      <w:r>
        <w:rPr>
          <w:rFonts w:ascii="Calibri" w:hAnsi="Calibri" w:eastAsia="Consolas"/>
          <w:sz w:val="17"/>
        </w:rPr>
        <w:t>用户问题/机会：</w:t>
      </w:r>
    </w:p>
    <w:p>
      <w:pPr>
        <w:pStyle w:val="CodeBlock"/>
      </w:pPr>
      <w:r>
        <w:rPr>
          <w:rFonts w:ascii="Calibri" w:hAnsi="Calibri" w:eastAsia="Consolas"/>
          <w:sz w:val="17"/>
        </w:rPr>
        <w:t>价值假设：</w:t>
      </w:r>
    </w:p>
    <w:p>
      <w:pPr>
        <w:pStyle w:val="CodeBlock"/>
      </w:pPr>
      <w:r>
        <w:rPr>
          <w:rFonts w:ascii="Calibri" w:hAnsi="Calibri" w:eastAsia="Consolas"/>
          <w:sz w:val="17"/>
        </w:rPr>
        <w:t>不做的影响：</w:t>
      </w:r>
    </w:p>
    <w:p>
      <w:pPr>
        <w:pStyle w:val="CodeBlock"/>
      </w:pPr>
      <w:r>
        <w:rPr>
          <w:rFonts w:ascii="Calibri" w:hAnsi="Calibri" w:eastAsia="Consolas"/>
          <w:sz w:val="17"/>
        </w:rPr>
        <w:t>技术/产品依赖：</w:t>
      </w:r>
    </w:p>
    <w:p>
      <w:pPr>
        <w:pStyle w:val="CodeBlock"/>
      </w:pPr>
      <w:r>
        <w:rPr>
          <w:rFonts w:ascii="Calibri" w:hAnsi="Calibri" w:eastAsia="Consolas"/>
          <w:sz w:val="17"/>
        </w:rPr>
        <w:t>风险与维护成本：</w:t>
      </w:r>
    </w:p>
    <w:p>
      <w:pPr>
        <w:pStyle w:val="CodeBlock"/>
      </w:pPr>
      <w:r>
        <w:rPr>
          <w:rFonts w:ascii="Calibri" w:hAnsi="Calibri" w:eastAsia="Consolas"/>
          <w:sz w:val="17"/>
        </w:rPr>
        <w:t>成功指标：</w:t>
      </w:r>
    </w:p>
    <w:p>
      <w:pPr>
        <w:pStyle w:val="CodeBlock"/>
      </w:pPr>
      <w:r>
        <w:rPr>
          <w:rFonts w:ascii="Calibri" w:hAnsi="Calibri" w:eastAsia="Consolas"/>
          <w:sz w:val="17"/>
        </w:rPr>
        <w:t>启用条件：</w:t>
      </w:r>
    </w:p>
    <w:p>
      <w:pPr>
        <w:pStyle w:val="CodeBlock"/>
      </w:pPr>
      <w:r>
        <w:rPr>
          <w:rFonts w:ascii="Calibri" w:hAnsi="Calibri" w:eastAsia="Consolas"/>
          <w:sz w:val="17"/>
        </w:rPr>
        <w:t>建议版本：未定</w:t>
      </w:r>
    </w:p>
    <w:p>
      <w:pPr>
        <w:pStyle w:val="CodeBlock"/>
      </w:pPr>
      <w:r>
        <w:rPr>
          <w:rFonts w:ascii="Calibri" w:hAnsi="Calibri" w:eastAsia="Consolas"/>
          <w:sz w:val="17"/>
        </w:rPr>
        <w:t>状态：CAPTURED</w:t>
      </w:r>
    </w:p>
    <w:p>
      <w:pPr>
        <w:pStyle w:val="Heading1"/>
      </w:pPr>
      <w:r>
        <w:rPr>
          <w:rFonts w:ascii="Calibri" w:hAnsi="Calibri" w:eastAsia="Microsoft YaHei"/>
        </w:rPr>
        <w:t>MVP 防膨胀规则</w:t>
      </w:r>
    </w:p>
    <w:p>
      <w:r>
        <w:rPr>
          <w:rFonts w:ascii="Calibri" w:hAnsi="Calibri" w:eastAsia="Microsoft YaHei"/>
        </w:rPr>
        <w:t>Registry 中的条目不能因为“以后肯定要做”而提前开发。MVP 只允许建立低成本、已知必要的扩展边界；不得提前实现未来业务逻辑、数据库字段大全、空系统或通用化框架。</w:t>
      </w:r>
    </w:p>
    <w:p>
      <w:r>
        <w:br w:type="page"/>
      </w:r>
    </w:p>
    <w:p>
      <w:pPr>
        <w:spacing w:after="320"/>
      </w:pPr>
      <w:r>
        <w:rPr>
          <w:rFonts w:ascii="Calibri" w:hAnsi="Calibri" w:eastAsia="Microsoft YaHei"/>
          <w:b/>
          <w:color w:val="1F4D78"/>
          <w:sz w:val="46"/>
        </w:rPr>
        <w:t>Cross-Document Audit v1.0</w:t>
      </w:r>
    </w:p>
    <w:p>
      <w:r>
        <w:rPr>
          <w:rFonts w:ascii="Calibri" w:hAnsi="Calibri" w:eastAsia="Microsoft YaHei"/>
          <w:b/>
        </w:rPr>
        <w:t>审计结论：PASS</w:t>
      </w:r>
    </w:p>
    <w:p>
      <w:r>
        <w:rPr>
          <w:rFonts w:ascii="Calibri" w:hAnsi="Calibri" w:eastAsia="Microsoft YaHei"/>
          <w:b/>
        </w:rPr>
        <w:t>日期：2026-09-03</w:t>
      </w:r>
    </w:p>
    <w:p>
      <w:pPr>
        <w:pStyle w:val="Heading1"/>
      </w:pPr>
      <w:r>
        <w:rPr>
          <w:rFonts w:ascii="Calibri" w:hAnsi="Calibri" w:eastAsia="Microsoft YaHei"/>
        </w:rPr>
        <w:t>1. 审计范围</w:t>
      </w:r>
    </w:p>
    <w:p>
      <w:pPr>
        <w:pStyle w:val="ListBullet"/>
      </w:pPr>
      <w:r>
        <w:rPr>
          <w:rFonts w:ascii="Calibri" w:hAnsi="Calibri" w:eastAsia="Microsoft YaHei"/>
        </w:rPr>
        <w:t>原始《Minesweeper Game - Pre-Development Product Plan v0.1》</w:t>
      </w:r>
    </w:p>
    <w:p>
      <w:pPr>
        <w:pStyle w:val="ListBullet"/>
      </w:pPr>
      <w:r>
        <w:rPr>
          <w:rFonts w:ascii="Calibri" w:hAnsi="Calibri" w:eastAsia="Microsoft YaHei"/>
        </w:rPr>
        <w:t>产品审查与 61 项冻结决策</w:t>
      </w:r>
    </w:p>
    <w:p>
      <w:pPr>
        <w:pStyle w:val="ListBullet"/>
      </w:pPr>
      <w:r>
        <w:rPr>
          <w:rFonts w:ascii="Calibri" w:hAnsi="Calibri" w:eastAsia="Microsoft YaHei"/>
        </w:rPr>
        <w:t>MVP Specification v1.0</w:t>
      </w:r>
    </w:p>
    <w:p>
      <w:pPr>
        <w:pStyle w:val="ListBullet"/>
      </w:pPr>
      <w:r>
        <w:rPr>
          <w:rFonts w:ascii="Calibri" w:hAnsi="Calibri" w:eastAsia="Microsoft YaHei"/>
        </w:rPr>
        <w:t>AI Development Protocol v1.0</w:t>
      </w:r>
    </w:p>
    <w:p>
      <w:pPr>
        <w:pStyle w:val="ListBullet"/>
      </w:pPr>
      <w:r>
        <w:rPr>
          <w:rFonts w:ascii="Calibri" w:hAnsi="Calibri" w:eastAsia="Microsoft YaHei"/>
        </w:rPr>
        <w:t>Product Manager Operation Manual v1.0</w:t>
      </w:r>
    </w:p>
    <w:p>
      <w:pPr>
        <w:pStyle w:val="ListBullet"/>
      </w:pPr>
      <w:r>
        <w:rPr>
          <w:rFonts w:ascii="Calibri" w:hAnsi="Calibri" w:eastAsia="Microsoft YaHei"/>
        </w:rPr>
        <w:t>PROJECT_STATUS</w:t>
      </w:r>
    </w:p>
    <w:p>
      <w:pPr>
        <w:pStyle w:val="ListBullet"/>
      </w:pPr>
      <w:r>
        <w:rPr>
          <w:rFonts w:ascii="Calibri" w:hAnsi="Calibri" w:eastAsia="Microsoft YaHei"/>
        </w:rPr>
        <w:t>Future Requirements Registry</w:t>
      </w:r>
    </w:p>
    <w:p>
      <w:pPr>
        <w:pStyle w:val="Heading1"/>
      </w:pPr>
      <w:r>
        <w:rPr>
          <w:rFonts w:ascii="Calibri" w:hAnsi="Calibri" w:eastAsia="Microsoft YaHei"/>
        </w:rPr>
        <w:t>2. 冲突处理结果</w:t>
      </w:r>
    </w:p>
    <w:tbl>
      <w:tblPr>
        <w:tblStyle w:val="TableGrid"/>
        <w:tblW w:type="dxa" w:w="9360"/>
        <w:jc w:val="left"/>
        <w:tblLayout w:type="fixed"/>
        <w:tblLook w:firstColumn="1" w:firstRow="1" w:lastColumn="0" w:lastRow="0" w:noHBand="0" w:noVBand="1" w:val="04A0"/>
        <w:tblInd w:w="120" w:type="dxa"/>
      </w:tblPr>
      <w:tblGrid>
        <w:gridCol w:w="1500"/>
        <w:gridCol w:w="3930"/>
        <w:gridCol w:w="3930"/>
      </w:tblGrid>
      <w:tr>
        <w:trPr>
          <w:tblHeader w:val="true"/>
        </w:trPr>
        <w:tc>
          <w:tcPr>
            <w:tcW w:type="dxa" w:w="1500"/>
            <w:tcMar>
              <w:top w:w="80" w:type="dxa"/>
              <w:start w:w="120" w:type="dxa"/>
              <w:bottom w:w="80" w:type="dxa"/>
              <w:end w:w="120" w:type="dxa"/>
            </w:tcMar>
            <w:vAlign w:val="center"/>
            <w:shd w:fill="E8EEF5"/>
          </w:tcPr>
          <w:p>
            <w:pPr>
              <w:spacing w:after="0" w:line="252" w:lineRule="auto"/>
            </w:pPr>
            <w:r>
              <w:rPr>
                <w:rFonts w:ascii="Calibri" w:hAnsi="Calibri" w:eastAsia="Microsoft YaHei"/>
                <w:b/>
                <w:sz w:val="18"/>
              </w:rPr>
              <w:t>原始/旧规则</w:t>
            </w:r>
          </w:p>
        </w:tc>
        <w:tc>
          <w:tcPr>
            <w:tcW w:type="dxa" w:w="3930"/>
            <w:tcMar>
              <w:top w:w="80" w:type="dxa"/>
              <w:start w:w="120" w:type="dxa"/>
              <w:bottom w:w="80" w:type="dxa"/>
              <w:end w:w="120" w:type="dxa"/>
            </w:tcMar>
            <w:vAlign w:val="center"/>
            <w:shd w:fill="E8EEF5"/>
          </w:tcPr>
          <w:p>
            <w:pPr>
              <w:spacing w:after="0" w:line="252" w:lineRule="auto"/>
            </w:pPr>
            <w:r>
              <w:rPr>
                <w:rFonts w:ascii="Calibri" w:hAnsi="Calibri" w:eastAsia="Microsoft YaHei"/>
                <w:b/>
                <w:sz w:val="18"/>
              </w:rPr>
              <w:t>冻结结果</w:t>
            </w:r>
          </w:p>
        </w:tc>
        <w:tc>
          <w:tcPr>
            <w:tcW w:type="dxa" w:w="3930"/>
            <w:tcMar>
              <w:top w:w="80" w:type="dxa"/>
              <w:start w:w="120" w:type="dxa"/>
              <w:bottom w:w="80" w:type="dxa"/>
              <w:end w:w="120" w:type="dxa"/>
            </w:tcMar>
            <w:vAlign w:val="center"/>
            <w:shd w:fill="E8EEF5"/>
          </w:tcPr>
          <w:p>
            <w:pPr>
              <w:spacing w:after="0" w:line="252" w:lineRule="auto"/>
            </w:pPr>
            <w:r>
              <w:rPr>
                <w:rFonts w:ascii="Calibri" w:hAnsi="Calibri" w:eastAsia="Microsoft YaHei"/>
                <w:b/>
                <w:sz w:val="18"/>
              </w:rPr>
              <w:t>状态</w:t>
            </w:r>
          </w:p>
        </w:tc>
      </w:tr>
      <w:tr>
        <w:tc>
          <w:tcPr>
            <w:tcW w:type="dxa" w:w="1500"/>
            <w:tcMar>
              <w:top w:w="80" w:type="dxa"/>
              <w:start w:w="120" w:type="dxa"/>
              <w:bottom w:w="80" w:type="dxa"/>
              <w:end w:w="120" w:type="dxa"/>
            </w:tcMar>
            <w:vAlign w:val="center"/>
          </w:tcPr>
          <w:p>
            <w:pPr>
              <w:spacing w:after="0" w:line="252" w:lineRule="auto"/>
            </w:pPr>
            <w:r>
              <w:rPr>
                <w:rFonts w:ascii="Calibri" w:hAnsi="Calibri" w:eastAsia="Microsoft YaHei"/>
                <w:sz w:val="18"/>
              </w:rPr>
              <w:t>小猴子排爆员 + GO 检查</w:t>
            </w:r>
          </w:p>
        </w:tc>
        <w:tc>
          <w:tcPr>
            <w:tcW w:type="dxa" w:w="3930"/>
            <w:tcMar>
              <w:top w:w="80" w:type="dxa"/>
              <w:start w:w="120" w:type="dxa"/>
              <w:bottom w:w="80" w:type="dxa"/>
              <w:end w:w="120" w:type="dxa"/>
            </w:tcMar>
            <w:vAlign w:val="center"/>
          </w:tcPr>
          <w:p>
            <w:pPr>
              <w:spacing w:after="0" w:line="252" w:lineRule="auto"/>
            </w:pPr>
            <w:r>
              <w:rPr>
                <w:rFonts w:ascii="Calibri" w:hAnsi="Calibri" w:eastAsia="Microsoft YaHei"/>
                <w:sz w:val="18"/>
              </w:rPr>
              <w:t>删除；传统旗帜只作辅助；走完安全格立即胜利</w:t>
            </w:r>
          </w:p>
        </w:tc>
        <w:tc>
          <w:tcPr>
            <w:tcW w:type="dxa" w:w="3930"/>
            <w:tcMar>
              <w:top w:w="80" w:type="dxa"/>
              <w:start w:w="120" w:type="dxa"/>
              <w:bottom w:w="80" w:type="dxa"/>
              <w:end w:w="120" w:type="dxa"/>
            </w:tcMar>
            <w:vAlign w:val="center"/>
          </w:tcPr>
          <w:p>
            <w:pPr>
              <w:spacing w:after="0" w:line="252" w:lineRule="auto"/>
            </w:pPr>
            <w:r>
              <w:rPr>
                <w:rFonts w:ascii="Calibri" w:hAnsi="Calibri" w:eastAsia="Microsoft YaHei"/>
                <w:sz w:val="18"/>
              </w:rPr>
              <w:t>已消除</w:t>
            </w:r>
          </w:p>
        </w:tc>
      </w:tr>
      <w:tr>
        <w:tc>
          <w:tcPr>
            <w:tcW w:type="dxa" w:w="1500"/>
            <w:tcMar>
              <w:top w:w="80" w:type="dxa"/>
              <w:start w:w="120" w:type="dxa"/>
              <w:bottom w:w="80" w:type="dxa"/>
              <w:end w:w="120" w:type="dxa"/>
            </w:tcMar>
            <w:vAlign w:val="center"/>
          </w:tcPr>
          <w:p>
            <w:pPr>
              <w:spacing w:after="0" w:line="252" w:lineRule="auto"/>
            </w:pPr>
            <w:r>
              <w:rPr>
                <w:rFonts w:ascii="Calibri" w:hAnsi="Calibri" w:eastAsia="Microsoft YaHei"/>
                <w:sz w:val="18"/>
              </w:rPr>
              <w:t>雷数“每局随机”与“同关固定”并存</w:t>
            </w:r>
          </w:p>
        </w:tc>
        <w:tc>
          <w:tcPr>
            <w:tcW w:type="dxa" w:w="3930"/>
            <w:tcMar>
              <w:top w:w="80" w:type="dxa"/>
              <w:start w:w="120" w:type="dxa"/>
              <w:bottom w:w="80" w:type="dxa"/>
              <w:end w:w="120" w:type="dxa"/>
            </w:tcMar>
            <w:vAlign w:val="center"/>
          </w:tcPr>
          <w:p>
            <w:pPr>
              <w:spacing w:after="0" w:line="252" w:lineRule="auto"/>
            </w:pPr>
            <w:r>
              <w:rPr>
                <w:rFonts w:ascii="Calibri" w:hAnsi="Calibri" w:eastAsia="Microsoft YaHei"/>
                <w:sz w:val="18"/>
              </w:rPr>
              <w:t>同关配置固定雷数；新开/重试随机雷位</w:t>
            </w:r>
          </w:p>
        </w:tc>
        <w:tc>
          <w:tcPr>
            <w:tcW w:type="dxa" w:w="3930"/>
            <w:tcMar>
              <w:top w:w="80" w:type="dxa"/>
              <w:start w:w="120" w:type="dxa"/>
              <w:bottom w:w="80" w:type="dxa"/>
              <w:end w:w="120" w:type="dxa"/>
            </w:tcMar>
            <w:vAlign w:val="center"/>
          </w:tcPr>
          <w:p>
            <w:pPr>
              <w:spacing w:after="0" w:line="252" w:lineRule="auto"/>
            </w:pPr>
            <w:r>
              <w:rPr>
                <w:rFonts w:ascii="Calibri" w:hAnsi="Calibri" w:eastAsia="Microsoft YaHei"/>
                <w:sz w:val="18"/>
              </w:rPr>
              <w:t>已消除</w:t>
            </w:r>
          </w:p>
        </w:tc>
      </w:tr>
      <w:tr>
        <w:tc>
          <w:tcPr>
            <w:tcW w:type="dxa" w:w="1500"/>
            <w:tcMar>
              <w:top w:w="80" w:type="dxa"/>
              <w:start w:w="120" w:type="dxa"/>
              <w:bottom w:w="80" w:type="dxa"/>
              <w:end w:w="120" w:type="dxa"/>
            </w:tcMar>
            <w:vAlign w:val="center"/>
          </w:tcPr>
          <w:p>
            <w:pPr>
              <w:spacing w:after="0" w:line="252" w:lineRule="auto"/>
            </w:pPr>
            <w:r>
              <w:rPr>
                <w:rFonts w:ascii="Calibri" w:hAnsi="Calibri" w:eastAsia="Microsoft YaHei"/>
                <w:sz w:val="18"/>
              </w:rPr>
              <w:t>多主题障碍拥有不同藏雷规则</w:t>
            </w:r>
          </w:p>
        </w:tc>
        <w:tc>
          <w:tcPr>
            <w:tcW w:type="dxa" w:w="3930"/>
            <w:tcMar>
              <w:top w:w="80" w:type="dxa"/>
              <w:start w:w="120" w:type="dxa"/>
              <w:bottom w:w="80" w:type="dxa"/>
              <w:end w:w="120" w:type="dxa"/>
            </w:tcMar>
            <w:vAlign w:val="center"/>
          </w:tcPr>
          <w:p>
            <w:pPr>
              <w:spacing w:after="0" w:line="252" w:lineRule="auto"/>
            </w:pPr>
            <w:r>
              <w:rPr>
                <w:rFonts w:ascii="Calibri" w:hAnsi="Calibri" w:eastAsia="Microsoft YaHei"/>
                <w:sz w:val="18"/>
              </w:rPr>
              <w:t>统一为不可进入、永远无雷、不参与胜利需求</w:t>
            </w:r>
          </w:p>
        </w:tc>
        <w:tc>
          <w:tcPr>
            <w:tcW w:type="dxa" w:w="3930"/>
            <w:tcMar>
              <w:top w:w="80" w:type="dxa"/>
              <w:start w:w="120" w:type="dxa"/>
              <w:bottom w:w="80" w:type="dxa"/>
              <w:end w:w="120" w:type="dxa"/>
            </w:tcMar>
            <w:vAlign w:val="center"/>
          </w:tcPr>
          <w:p>
            <w:pPr>
              <w:spacing w:after="0" w:line="252" w:lineRule="auto"/>
            </w:pPr>
            <w:r>
              <w:rPr>
                <w:rFonts w:ascii="Calibri" w:hAnsi="Calibri" w:eastAsia="Microsoft YaHei"/>
                <w:sz w:val="18"/>
              </w:rPr>
              <w:t>已消除</w:t>
            </w:r>
          </w:p>
        </w:tc>
      </w:tr>
      <w:tr>
        <w:tc>
          <w:tcPr>
            <w:tcW w:type="dxa" w:w="1500"/>
            <w:tcMar>
              <w:top w:w="80" w:type="dxa"/>
              <w:start w:w="120" w:type="dxa"/>
              <w:bottom w:w="80" w:type="dxa"/>
              <w:end w:w="120" w:type="dxa"/>
            </w:tcMar>
            <w:vAlign w:val="center"/>
          </w:tcPr>
          <w:p>
            <w:pPr>
              <w:spacing w:after="0" w:line="252" w:lineRule="auto"/>
            </w:pPr>
            <w:r>
              <w:rPr>
                <w:rFonts w:ascii="Calibri" w:hAnsi="Calibri" w:eastAsia="Microsoft YaHei"/>
                <w:sz w:val="18"/>
              </w:rPr>
              <w:t>第一版做大量主题/皮肤</w:t>
            </w:r>
          </w:p>
        </w:tc>
        <w:tc>
          <w:tcPr>
            <w:tcW w:type="dxa" w:w="3930"/>
            <w:tcMar>
              <w:top w:w="80" w:type="dxa"/>
              <w:start w:w="120" w:type="dxa"/>
              <w:bottom w:w="80" w:type="dxa"/>
              <w:end w:w="120" w:type="dxa"/>
            </w:tcMar>
            <w:vAlign w:val="center"/>
          </w:tcPr>
          <w:p>
            <w:pPr>
              <w:spacing w:after="0" w:line="252" w:lineRule="auto"/>
            </w:pPr>
            <w:r>
              <w:rPr>
                <w:rFonts w:ascii="Calibri" w:hAnsi="Calibri" w:eastAsia="Microsoft YaHei"/>
                <w:sz w:val="18"/>
              </w:rPr>
              <w:t>一个正式主题 + 一个测试主题；默认角色 + 测试外观</w:t>
            </w:r>
          </w:p>
        </w:tc>
        <w:tc>
          <w:tcPr>
            <w:tcW w:type="dxa" w:w="3930"/>
            <w:tcMar>
              <w:top w:w="80" w:type="dxa"/>
              <w:start w:w="120" w:type="dxa"/>
              <w:bottom w:w="80" w:type="dxa"/>
              <w:end w:w="120" w:type="dxa"/>
            </w:tcMar>
            <w:vAlign w:val="center"/>
          </w:tcPr>
          <w:p>
            <w:pPr>
              <w:spacing w:after="0" w:line="252" w:lineRule="auto"/>
            </w:pPr>
            <w:r>
              <w:rPr>
                <w:rFonts w:ascii="Calibri" w:hAnsi="Calibri" w:eastAsia="Microsoft YaHei"/>
                <w:sz w:val="18"/>
              </w:rPr>
              <w:t>已收缩</w:t>
            </w:r>
          </w:p>
        </w:tc>
      </w:tr>
      <w:tr>
        <w:tc>
          <w:tcPr>
            <w:tcW w:type="dxa" w:w="1500"/>
            <w:tcMar>
              <w:top w:w="80" w:type="dxa"/>
              <w:start w:w="120" w:type="dxa"/>
              <w:bottom w:w="80" w:type="dxa"/>
              <w:end w:w="120" w:type="dxa"/>
            </w:tcMar>
            <w:vAlign w:val="center"/>
          </w:tcPr>
          <w:p>
            <w:pPr>
              <w:spacing w:after="0" w:line="252" w:lineRule="auto"/>
            </w:pPr>
            <w:r>
              <w:rPr>
                <w:rFonts w:ascii="Calibri" w:hAnsi="Calibri" w:eastAsia="Microsoft YaHei"/>
                <w:sz w:val="18"/>
              </w:rPr>
              <w:t>随机/离线/通关三模式并行</w:t>
            </w:r>
          </w:p>
        </w:tc>
        <w:tc>
          <w:tcPr>
            <w:tcW w:type="dxa" w:w="3930"/>
            <w:tcMar>
              <w:top w:w="80" w:type="dxa"/>
              <w:start w:w="120" w:type="dxa"/>
              <w:bottom w:w="80" w:type="dxa"/>
              <w:end w:w="120" w:type="dxa"/>
            </w:tcMar>
            <w:vAlign w:val="center"/>
          </w:tcPr>
          <w:p>
            <w:pPr>
              <w:spacing w:after="0" w:line="252" w:lineRule="auto"/>
            </w:pPr>
            <w:r>
              <w:rPr>
                <w:rFonts w:ascii="Calibri" w:hAnsi="Calibri" w:eastAsia="Microsoft YaHei"/>
                <w:sz w:val="18"/>
              </w:rPr>
              <w:t>MVP 只保留关卡主循环；离线/PWA进入 Future</w:t>
            </w:r>
          </w:p>
        </w:tc>
        <w:tc>
          <w:tcPr>
            <w:tcW w:type="dxa" w:w="3930"/>
            <w:tcMar>
              <w:top w:w="80" w:type="dxa"/>
              <w:start w:w="120" w:type="dxa"/>
              <w:bottom w:w="80" w:type="dxa"/>
              <w:end w:w="120" w:type="dxa"/>
            </w:tcMar>
            <w:vAlign w:val="center"/>
          </w:tcPr>
          <w:p>
            <w:pPr>
              <w:spacing w:after="0" w:line="252" w:lineRule="auto"/>
            </w:pPr>
            <w:r>
              <w:rPr>
                <w:rFonts w:ascii="Calibri" w:hAnsi="Calibri" w:eastAsia="Microsoft YaHei"/>
                <w:sz w:val="18"/>
              </w:rPr>
              <w:t>已收缩</w:t>
            </w:r>
          </w:p>
        </w:tc>
      </w:tr>
      <w:tr>
        <w:tc>
          <w:tcPr>
            <w:tcW w:type="dxa" w:w="1500"/>
            <w:tcMar>
              <w:top w:w="80" w:type="dxa"/>
              <w:start w:w="120" w:type="dxa"/>
              <w:bottom w:w="80" w:type="dxa"/>
              <w:end w:w="120" w:type="dxa"/>
            </w:tcMar>
            <w:vAlign w:val="center"/>
          </w:tcPr>
          <w:p>
            <w:pPr>
              <w:spacing w:after="0" w:line="252" w:lineRule="auto"/>
            </w:pPr>
            <w:r>
              <w:rPr>
                <w:rFonts w:ascii="Calibri" w:hAnsi="Calibri" w:eastAsia="Microsoft YaHei"/>
                <w:sz w:val="18"/>
              </w:rPr>
              <w:t>复活雷、探雷雷、飞机雷可能分叉</w:t>
            </w:r>
          </w:p>
        </w:tc>
        <w:tc>
          <w:tcPr>
            <w:tcW w:type="dxa" w:w="3930"/>
            <w:tcMar>
              <w:top w:w="80" w:type="dxa"/>
              <w:start w:w="120" w:type="dxa"/>
              <w:bottom w:w="80" w:type="dxa"/>
              <w:end w:w="120" w:type="dxa"/>
            </w:tcMar>
            <w:vAlign w:val="center"/>
          </w:tcPr>
          <w:p>
            <w:pPr>
              <w:spacing w:after="0" w:line="252" w:lineRule="auto"/>
            </w:pPr>
            <w:r>
              <w:rPr>
                <w:rFonts w:ascii="Calibri" w:hAnsi="Calibri" w:eastAsia="Microsoft YaHei"/>
                <w:sz w:val="18"/>
              </w:rPr>
              <w:t>统一为“已揭示雷”状态</w:t>
            </w:r>
          </w:p>
        </w:tc>
        <w:tc>
          <w:tcPr>
            <w:tcW w:type="dxa" w:w="3930"/>
            <w:tcMar>
              <w:top w:w="80" w:type="dxa"/>
              <w:start w:w="120" w:type="dxa"/>
              <w:bottom w:w="80" w:type="dxa"/>
              <w:end w:w="120" w:type="dxa"/>
            </w:tcMar>
            <w:vAlign w:val="center"/>
          </w:tcPr>
          <w:p>
            <w:pPr>
              <w:spacing w:after="0" w:line="252" w:lineRule="auto"/>
            </w:pPr>
            <w:r>
              <w:rPr>
                <w:rFonts w:ascii="Calibri" w:hAnsi="Calibri" w:eastAsia="Microsoft YaHei"/>
                <w:sz w:val="18"/>
              </w:rPr>
              <w:t>已消除</w:t>
            </w:r>
          </w:p>
        </w:tc>
      </w:tr>
      <w:tr>
        <w:tc>
          <w:tcPr>
            <w:tcW w:type="dxa" w:w="1500"/>
            <w:tcMar>
              <w:top w:w="80" w:type="dxa"/>
              <w:start w:w="120" w:type="dxa"/>
              <w:bottom w:w="80" w:type="dxa"/>
              <w:end w:w="120" w:type="dxa"/>
            </w:tcMar>
            <w:vAlign w:val="center"/>
          </w:tcPr>
          <w:p>
            <w:pPr>
              <w:spacing w:after="0" w:line="252" w:lineRule="auto"/>
            </w:pPr>
            <w:r>
              <w:rPr>
                <w:rFonts w:ascii="Calibri" w:hAnsi="Calibri" w:eastAsia="Microsoft YaHei"/>
                <w:sz w:val="18"/>
              </w:rPr>
              <w:t>刷新与重开语义混淆</w:t>
            </w:r>
          </w:p>
        </w:tc>
        <w:tc>
          <w:tcPr>
            <w:tcW w:type="dxa" w:w="3930"/>
            <w:tcMar>
              <w:top w:w="80" w:type="dxa"/>
              <w:start w:w="120" w:type="dxa"/>
              <w:bottom w:w="80" w:type="dxa"/>
              <w:end w:w="120" w:type="dxa"/>
            </w:tcMar>
            <w:vAlign w:val="center"/>
          </w:tcPr>
          <w:p>
            <w:pPr>
              <w:spacing w:after="0" w:line="252" w:lineRule="auto"/>
            </w:pPr>
            <w:r>
              <w:rPr>
                <w:rFonts w:ascii="Calibri" w:hAnsi="Calibri" w:eastAsia="Microsoft YaHei"/>
                <w:sz w:val="18"/>
              </w:rPr>
              <w:t>F5 恢复同局；主动重开生成新布局</w:t>
            </w:r>
          </w:p>
        </w:tc>
        <w:tc>
          <w:tcPr>
            <w:tcW w:type="dxa" w:w="3930"/>
            <w:tcMar>
              <w:top w:w="80" w:type="dxa"/>
              <w:start w:w="120" w:type="dxa"/>
              <w:bottom w:w="80" w:type="dxa"/>
              <w:end w:w="120" w:type="dxa"/>
            </w:tcMar>
            <w:vAlign w:val="center"/>
          </w:tcPr>
          <w:p>
            <w:pPr>
              <w:spacing w:after="0" w:line="252" w:lineRule="auto"/>
            </w:pPr>
            <w:r>
              <w:rPr>
                <w:rFonts w:ascii="Calibri" w:hAnsi="Calibri" w:eastAsia="Microsoft YaHei"/>
                <w:sz w:val="18"/>
              </w:rPr>
              <w:t>已消除</w:t>
            </w:r>
          </w:p>
        </w:tc>
      </w:tr>
      <w:tr>
        <w:tc>
          <w:tcPr>
            <w:tcW w:type="dxa" w:w="1500"/>
            <w:tcMar>
              <w:top w:w="80" w:type="dxa"/>
              <w:start w:w="120" w:type="dxa"/>
              <w:bottom w:w="80" w:type="dxa"/>
              <w:end w:w="120" w:type="dxa"/>
            </w:tcMar>
            <w:vAlign w:val="center"/>
          </w:tcPr>
          <w:p>
            <w:pPr>
              <w:spacing w:after="0" w:line="252" w:lineRule="auto"/>
            </w:pPr>
            <w:r>
              <w:rPr>
                <w:rFonts w:ascii="Calibri" w:hAnsi="Calibri" w:eastAsia="Microsoft YaHei"/>
                <w:sz w:val="18"/>
              </w:rPr>
              <w:t>笨笨援助可能污染库存/被复制</w:t>
            </w:r>
          </w:p>
        </w:tc>
        <w:tc>
          <w:tcPr>
            <w:tcW w:type="dxa" w:w="3930"/>
            <w:tcMar>
              <w:top w:w="80" w:type="dxa"/>
              <w:start w:w="120" w:type="dxa"/>
              <w:bottom w:w="80" w:type="dxa"/>
              <w:end w:w="120" w:type="dxa"/>
            </w:tcMar>
            <w:vAlign w:val="center"/>
          </w:tcPr>
          <w:p>
            <w:pPr>
              <w:spacing w:after="0" w:line="252" w:lineRule="auto"/>
            </w:pPr>
            <w:r>
              <w:rPr>
                <w:rFonts w:ascii="Calibri" w:hAnsi="Calibri" w:eastAsia="Microsoft YaHei"/>
                <w:sz w:val="18"/>
              </w:rPr>
              <w:t>独立本关临时状态，不进库存、不恢复第二份</w:t>
            </w:r>
          </w:p>
        </w:tc>
        <w:tc>
          <w:tcPr>
            <w:tcW w:type="dxa" w:w="3930"/>
            <w:tcMar>
              <w:top w:w="80" w:type="dxa"/>
              <w:start w:w="120" w:type="dxa"/>
              <w:bottom w:w="80" w:type="dxa"/>
              <w:end w:w="120" w:type="dxa"/>
            </w:tcMar>
            <w:vAlign w:val="center"/>
          </w:tcPr>
          <w:p>
            <w:pPr>
              <w:spacing w:after="0" w:line="252" w:lineRule="auto"/>
            </w:pPr>
            <w:r>
              <w:rPr>
                <w:rFonts w:ascii="Calibri" w:hAnsi="Calibri" w:eastAsia="Microsoft YaHei"/>
                <w:sz w:val="18"/>
              </w:rPr>
              <w:t>已消除</w:t>
            </w:r>
          </w:p>
        </w:tc>
      </w:tr>
      <w:tr>
        <w:tc>
          <w:tcPr>
            <w:tcW w:type="dxa" w:w="1500"/>
            <w:tcMar>
              <w:top w:w="80" w:type="dxa"/>
              <w:start w:w="120" w:type="dxa"/>
              <w:bottom w:w="80" w:type="dxa"/>
              <w:end w:w="120" w:type="dxa"/>
            </w:tcMar>
            <w:vAlign w:val="center"/>
          </w:tcPr>
          <w:p>
            <w:pPr>
              <w:spacing w:after="0" w:line="252" w:lineRule="auto"/>
            </w:pPr>
            <w:r>
              <w:rPr>
                <w:rFonts w:ascii="Calibri" w:hAnsi="Calibri" w:eastAsia="Microsoft YaHei"/>
                <w:sz w:val="18"/>
              </w:rPr>
              <w:t>教程奖励可被旧关重复刷</w:t>
            </w:r>
          </w:p>
        </w:tc>
        <w:tc>
          <w:tcPr>
            <w:tcW w:type="dxa" w:w="3930"/>
            <w:tcMar>
              <w:top w:w="80" w:type="dxa"/>
              <w:start w:w="120" w:type="dxa"/>
              <w:bottom w:w="80" w:type="dxa"/>
              <w:end w:w="120" w:type="dxa"/>
            </w:tcMar>
            <w:vAlign w:val="center"/>
          </w:tcPr>
          <w:p>
            <w:pPr>
              <w:spacing w:after="0" w:line="252" w:lineRule="auto"/>
            </w:pPr>
            <w:r>
              <w:rPr>
                <w:rFonts w:ascii="Calibri" w:hAnsi="Calibri" w:eastAsia="Microsoft YaHei"/>
                <w:sz w:val="18"/>
              </w:rPr>
              <w:t>固定奖励一次性；普通掉落独立</w:t>
            </w:r>
          </w:p>
        </w:tc>
        <w:tc>
          <w:tcPr>
            <w:tcW w:type="dxa" w:w="3930"/>
            <w:tcMar>
              <w:top w:w="80" w:type="dxa"/>
              <w:start w:w="120" w:type="dxa"/>
              <w:bottom w:w="80" w:type="dxa"/>
              <w:end w:w="120" w:type="dxa"/>
            </w:tcMar>
            <w:vAlign w:val="center"/>
          </w:tcPr>
          <w:p>
            <w:pPr>
              <w:spacing w:after="0" w:line="252" w:lineRule="auto"/>
            </w:pPr>
            <w:r>
              <w:rPr>
                <w:rFonts w:ascii="Calibri" w:hAnsi="Calibri" w:eastAsia="Microsoft YaHei"/>
                <w:sz w:val="18"/>
              </w:rPr>
              <w:t>已消除</w:t>
            </w:r>
          </w:p>
        </w:tc>
      </w:tr>
      <w:tr>
        <w:tc>
          <w:tcPr>
            <w:tcW w:type="dxa" w:w="1500"/>
            <w:tcMar>
              <w:top w:w="80" w:type="dxa"/>
              <w:start w:w="120" w:type="dxa"/>
              <w:bottom w:w="80" w:type="dxa"/>
              <w:end w:w="120" w:type="dxa"/>
            </w:tcMar>
            <w:vAlign w:val="center"/>
          </w:tcPr>
          <w:p>
            <w:pPr>
              <w:spacing w:after="0" w:line="252" w:lineRule="auto"/>
            </w:pPr>
            <w:r>
              <w:rPr>
                <w:rFonts w:ascii="Calibri" w:hAnsi="Calibri" w:eastAsia="Microsoft YaHei"/>
                <w:sz w:val="18"/>
              </w:rPr>
              <w:t>飞机是否保护旗帜</w:t>
            </w:r>
          </w:p>
        </w:tc>
        <w:tc>
          <w:tcPr>
            <w:tcW w:type="dxa" w:w="3930"/>
            <w:tcMar>
              <w:top w:w="80" w:type="dxa"/>
              <w:start w:w="120" w:type="dxa"/>
              <w:bottom w:w="80" w:type="dxa"/>
              <w:end w:w="120" w:type="dxa"/>
            </w:tcMar>
            <w:vAlign w:val="center"/>
          </w:tcPr>
          <w:p>
            <w:pPr>
              <w:spacing w:after="0" w:line="252" w:lineRule="auto"/>
            </w:pPr>
            <w:r>
              <w:rPr>
                <w:rFonts w:ascii="Calibri" w:hAnsi="Calibri" w:eastAsia="Microsoft YaHei"/>
                <w:sz w:val="18"/>
              </w:rPr>
              <w:t>真实公开状态覆盖旗帜</w:t>
            </w:r>
          </w:p>
        </w:tc>
        <w:tc>
          <w:tcPr>
            <w:tcW w:type="dxa" w:w="3930"/>
            <w:tcMar>
              <w:top w:w="80" w:type="dxa"/>
              <w:start w:w="120" w:type="dxa"/>
              <w:bottom w:w="80" w:type="dxa"/>
              <w:end w:w="120" w:type="dxa"/>
            </w:tcMar>
            <w:vAlign w:val="center"/>
          </w:tcPr>
          <w:p>
            <w:pPr>
              <w:spacing w:after="0" w:line="252" w:lineRule="auto"/>
            </w:pPr>
            <w:r>
              <w:rPr>
                <w:rFonts w:ascii="Calibri" w:hAnsi="Calibri" w:eastAsia="Microsoft YaHei"/>
                <w:sz w:val="18"/>
              </w:rPr>
              <w:t>已消除</w:t>
            </w:r>
          </w:p>
        </w:tc>
      </w:tr>
    </w:tbl>
    <w:p>
      <w:pPr>
        <w:spacing w:after="0"/>
      </w:pPr>
    </w:p>
    <w:p>
      <w:pPr>
        <w:pStyle w:val="Heading1"/>
      </w:pPr>
      <w:r>
        <w:rPr>
          <w:rFonts w:ascii="Calibri" w:hAnsi="Calibri" w:eastAsia="Microsoft YaHei"/>
        </w:rPr>
        <w:t>3. 权力与流程一致性</w:t>
      </w:r>
    </w:p>
    <w:p>
      <w:pPr>
        <w:pStyle w:val="ListBullet"/>
      </w:pPr>
      <w:r>
        <w:rPr>
          <w:rFonts w:ascii="Calibri" w:hAnsi="Calibri" w:eastAsia="Microsoft YaHei"/>
        </w:rPr>
        <w:t>产品规则只在 Specification 定义。</w:t>
      </w:r>
    </w:p>
    <w:p>
      <w:pPr>
        <w:pStyle w:val="ListBullet"/>
      </w:pPr>
      <w:r>
        <w:rPr>
          <w:rFonts w:ascii="Calibri" w:hAnsi="Calibri" w:eastAsia="Microsoft YaHei"/>
        </w:rPr>
        <w:t>工程门禁只在 Development Protocol 定义。</w:t>
      </w:r>
    </w:p>
    <w:p>
      <w:pPr>
        <w:pStyle w:val="ListBullet"/>
      </w:pPr>
      <w:r>
        <w:rPr>
          <w:rFonts w:ascii="Calibri" w:hAnsi="Calibri" w:eastAsia="Microsoft YaHei"/>
        </w:rPr>
        <w:t>用户操作只在 Operation Manual 定义。</w:t>
      </w:r>
    </w:p>
    <w:p>
      <w:pPr>
        <w:pStyle w:val="ListBullet"/>
      </w:pPr>
      <w:r>
        <w:rPr>
          <w:rFonts w:ascii="Calibri" w:hAnsi="Calibri" w:eastAsia="Microsoft YaHei"/>
        </w:rPr>
        <w:t>当前进度和唯一行动只在 PROJECT_STATUS 定义。</w:t>
      </w:r>
    </w:p>
    <w:p>
      <w:pPr>
        <w:pStyle w:val="ListBullet"/>
      </w:pPr>
      <w:r>
        <w:rPr>
          <w:rFonts w:ascii="Calibri" w:hAnsi="Calibri" w:eastAsia="Microsoft YaHei"/>
        </w:rPr>
        <w:t>未来功能只在 Registry 登记，不授权实现。</w:t>
      </w:r>
    </w:p>
    <w:p>
      <w:pPr>
        <w:pStyle w:val="ListBullet"/>
      </w:pPr>
      <w:r>
        <w:rPr>
          <w:rFonts w:ascii="Calibri" w:hAnsi="Calibri" w:eastAsia="Microsoft YaHei"/>
        </w:rPr>
        <w:t>五份文档对 Stage 0 前不得写游戏代码的要求一致。</w:t>
      </w:r>
    </w:p>
    <w:p>
      <w:pPr>
        <w:pStyle w:val="Heading1"/>
      </w:pPr>
      <w:r>
        <w:rPr>
          <w:rFonts w:ascii="Calibri" w:hAnsi="Calibri" w:eastAsia="Microsoft YaHei"/>
        </w:rPr>
        <w:t>4. MVP 范围审计</w:t>
      </w:r>
    </w:p>
    <w:p>
      <w:r>
        <w:rPr>
          <w:rFonts w:ascii="Calibri" w:hAnsi="Calibri" w:eastAsia="Microsoft YaHei"/>
        </w:rPr>
        <w:t>未发现由未来需求反向进入 MVP 的大型系统。保留的“框架”只有 Theme/Skin/i18n/保存版本等已知必要扩展边界；明确禁止提前实现正式皮肤经济、账号、后端、排行榜、Analytics、反作弊和原生 App。</w:t>
      </w:r>
    </w:p>
    <w:p>
      <w:r>
        <w:rPr>
          <w:rFonts w:ascii="Calibri" w:hAnsi="Calibri" w:eastAsia="Microsoft YaHei"/>
        </w:rPr>
        <w:t>约 20 关、双语、移动端、商店、笨笨和四道具使该 MVP 仍属于“产品 MVP”而非最小技术原型，交付风险为中等。因此阶段门禁强制先完成无美术依赖的核心、存档与道具，再投入表现层；若时间不足，应减少内容数量或表现复杂度，不删除架构/测试门禁。</w:t>
      </w:r>
    </w:p>
    <w:p>
      <w:pPr>
        <w:pStyle w:val="Heading1"/>
      </w:pPr>
      <w:r>
        <w:rPr>
          <w:rFonts w:ascii="Calibri" w:hAnsi="Calibri" w:eastAsia="Microsoft YaHei"/>
        </w:rPr>
        <w:t>5. 未决项分类</w:t>
      </w:r>
    </w:p>
    <w:p>
      <w:r>
        <w:rPr>
          <w:rFonts w:ascii="Calibri" w:hAnsi="Calibri" w:eastAsia="Microsoft YaHei"/>
        </w:rPr>
        <w:t>以下未决项均已正确标为平衡/内容/发布阶段问题，不阻塞 Stage 0：价格、掉率、援助阈值、最终障碍比例、游戏名称、域名、正式素材、最低浏览器版本。</w:t>
      </w:r>
    </w:p>
    <w:p>
      <w:pPr>
        <w:pStyle w:val="Heading1"/>
      </w:pPr>
      <w:r>
        <w:rPr>
          <w:rFonts w:ascii="Calibri" w:hAnsi="Calibri" w:eastAsia="Microsoft YaHei"/>
        </w:rPr>
        <w:t>6. 可追踪性检查</w:t>
      </w:r>
    </w:p>
    <w:p>
      <w:pPr>
        <w:pStyle w:val="ListBullet"/>
      </w:pPr>
      <w:r>
        <w:rPr>
          <w:rFonts w:ascii="Calibri" w:hAnsi="Calibri" w:eastAsia="Microsoft YaHei"/>
        </w:rPr>
        <w:t>61 项决定均在 Specification 附录索引中出现。</w:t>
      </w:r>
    </w:p>
    <w:p>
      <w:pPr>
        <w:pStyle w:val="ListBullet"/>
      </w:pPr>
      <w:r>
        <w:rPr>
          <w:rFonts w:ascii="Calibri" w:hAnsi="Calibri" w:eastAsia="Microsoft YaHei"/>
        </w:rPr>
        <w:t>高风险组合（中心格探雷、Lucky/复活优先级、飞机/旗帜/奖励、复活雷站立、F5/重开、临时援助）均在规格和测试门禁中双重覆盖。</w:t>
      </w:r>
    </w:p>
    <w:p>
      <w:pPr>
        <w:pStyle w:val="ListBullet"/>
      </w:pPr>
      <w:r>
        <w:rPr>
          <w:rFonts w:ascii="Calibri" w:hAnsi="Calibri" w:eastAsia="Microsoft YaHei"/>
        </w:rPr>
        <w:t>用户最担心的“改一个坏三个、越修越乱、最终重写”由单任务合同、两次失败 STOP、回归测试、Git 恢复点与人工验收共同控制。</w:t>
      </w:r>
    </w:p>
    <w:p>
      <w:pPr>
        <w:pStyle w:val="Heading1"/>
      </w:pPr>
      <w:r>
        <w:rPr>
          <w:rFonts w:ascii="Calibri" w:hAnsi="Calibri" w:eastAsia="Microsoft YaHei"/>
        </w:rPr>
        <w:t>7. 下一行动审计</w:t>
      </w:r>
    </w:p>
    <w:p>
      <w:r>
        <w:rPr>
          <w:rFonts w:ascii="Calibri" w:hAnsi="Calibri" w:eastAsia="Microsoft YaHei"/>
        </w:rPr>
        <w:t>唯一下一行动已冻结为：</w:t>
      </w:r>
      <w:r>
        <w:rPr>
          <w:rFonts w:ascii="Calibri" w:hAnsi="Calibri" w:eastAsia="Microsoft YaHei"/>
          <w:b/>
        </w:rPr>
        <w:t>Stage 0 / Task S0-01 - 项目入口与 Windows 环境基线核验。</w:t>
      </w:r>
    </w:p>
    <w:p>
      <w:r>
        <w:rPr>
          <w:rFonts w:ascii="Calibri" w:hAnsi="Calibri" w:eastAsia="Microsoft YaHei"/>
        </w:rPr>
        <w:t xml:space="preserve">该任务必须只读，不安装、不初始化、不写游戏代码。它先解决当前最大未知：真正的游戏项目位置、旧 </w:t>
      </w:r>
      <w:r>
        <w:rPr>
          <w:rFonts w:ascii="Calibri" w:hAnsi="Calibri" w:eastAsia="Consolas"/>
          <w:color w:val="1F4D78"/>
          <w:sz w:val="19"/>
        </w:rPr>
        <w:t>D:\MinePilot</w:t>
      </w:r>
      <w:r>
        <w:rPr>
          <w:rFonts w:ascii="Calibri" w:hAnsi="Calibri" w:eastAsia="Microsoft YaHei"/>
        </w:rPr>
        <w:t xml:space="preserve"> 的边界、Windows 工具链与恢复点。完成后才允许提出 S0-02。</w:t>
      </w:r>
    </w:p>
    <w:p>
      <w:pPr>
        <w:pStyle w:val="Heading1"/>
      </w:pPr>
      <w:r>
        <w:rPr>
          <w:rFonts w:ascii="Calibri" w:hAnsi="Calibri" w:eastAsia="Microsoft YaHei"/>
        </w:rPr>
        <w:t>8. 成功率与恢复</w:t>
      </w:r>
    </w:p>
    <w:p>
      <w:r>
        <w:rPr>
          <w:rFonts w:ascii="Calibri" w:hAnsi="Calibri" w:eastAsia="Microsoft YaHei"/>
        </w:rPr>
        <w:t>在严格执行门禁的前提下，完成 Stage 0 并进入可控增量开发的估计成功率：</w:t>
      </w:r>
      <w:r>
        <w:rPr>
          <w:rFonts w:ascii="Calibri" w:hAnsi="Calibri" w:eastAsia="Microsoft YaHei"/>
          <w:b/>
        </w:rPr>
        <w:t>85%-92%</w:t>
      </w:r>
      <w:r>
        <w:rPr>
          <w:rFonts w:ascii="Calibri" w:hAnsi="Calibri" w:eastAsia="Microsoft YaHei"/>
        </w:rPr>
        <w:t>。这是工程判断，不是统计保证。主要剩余风险是实际环境未知、MVP 内容量仍偏大、美术/移动端体验尚未验证。</w:t>
      </w:r>
    </w:p>
    <w:p>
      <w:r>
        <w:rPr>
          <w:rFonts w:ascii="Calibri" w:hAnsi="Calibri" w:eastAsia="Microsoft YaHei"/>
        </w:rPr>
        <w:t>恢复方案：控制文档为只读基线；每个 Task 独立 commit；任何阶段失败时退回最近 PASS 的 commit，并保持 Future Registry 与 Bug 证据，不在坏状态上连续抢救。</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5F6973"/>
        <w:sz w:val="16"/>
      </w:rPr>
      <w:t>FROZEN - 2026-09-03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color w:val="5F6973"/>
        <w:sz w:val="17"/>
      </w:rPr>
      <w:t>MinePilot | Pre-Development Control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ind w:left="540" w:hanging="271"/>
      <w:contextualSpacing/>
    </w:pPr>
    <w:rPr>
      <w:rFonts w:ascii="Microsoft YaHei" w:hAnsi="Microsoft YaHe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ind w:left="540" w:hanging="271"/>
      <w:contextualSpacing/>
    </w:pPr>
    <w:rPr>
      <w:rFonts w:ascii="Microsoft YaHei" w:hAnsi="Microsoft YaHe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ind w:lef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MinePilot Pre-Development Control Package v1.0</dc:title>
  <dc:subject>Frozen product, engineering, operation, status, future requirements and audit documents</dc:subject>
  <dc:creator>MinePilot Product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