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E46931" w14:textId="3CABCEC1" w:rsidR="00E42A94" w:rsidRPr="00E42A94" w:rsidRDefault="00F33E92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3C49452C" w14:textId="2A0AD9EA" w:rsidR="00B87D28" w:rsidRPr="004A289E" w:rsidRDefault="001F56E4">
      <w:pPr>
        <w:rPr>
          <w:rFonts w:cstheme="minorHAnsi"/>
          <w:b/>
          <w:bCs/>
          <w:i/>
          <w:iCs/>
          <w:color w:val="00B050"/>
        </w:rPr>
      </w:pPr>
      <w:r w:rsidRPr="004A289E">
        <w:rPr>
          <w:rFonts w:cstheme="minorHAnsi"/>
          <w:i/>
          <w:iCs/>
          <w:color w:val="00B050"/>
        </w:rPr>
        <w:t>This is the main submission document</w:t>
      </w:r>
      <w:r w:rsidRPr="004A289E">
        <w:rPr>
          <w:rFonts w:cstheme="minorHAnsi"/>
          <w:b/>
          <w:bCs/>
          <w:i/>
          <w:iCs/>
          <w:color w:val="00B050"/>
        </w:rPr>
        <w:t xml:space="preserve">. </w:t>
      </w:r>
      <w:r w:rsidR="00E42A94" w:rsidRPr="004A289E">
        <w:rPr>
          <w:rFonts w:cstheme="minorHAnsi"/>
          <w:b/>
          <w:bCs/>
          <w:i/>
          <w:iCs/>
          <w:color w:val="00B050"/>
        </w:rPr>
        <w:t>Save and r</w:t>
      </w:r>
      <w:r w:rsidR="00A265A6" w:rsidRPr="004A289E">
        <w:rPr>
          <w:rFonts w:cstheme="minorHAnsi"/>
          <w:b/>
          <w:bCs/>
          <w:i/>
          <w:iCs/>
          <w:color w:val="00B050"/>
        </w:rPr>
        <w:t>ename</w:t>
      </w:r>
      <w:r w:rsidR="00B87D28" w:rsidRPr="004A289E">
        <w:rPr>
          <w:rFonts w:cstheme="minorHAnsi"/>
          <w:b/>
          <w:bCs/>
          <w:i/>
          <w:iCs/>
          <w:color w:val="00B050"/>
        </w:rPr>
        <w:t xml:space="preserve"> this</w:t>
      </w:r>
      <w:r w:rsidR="00A265A6" w:rsidRPr="004A289E">
        <w:rPr>
          <w:rFonts w:cstheme="minorHAnsi"/>
          <w:b/>
          <w:bCs/>
          <w:i/>
          <w:iCs/>
          <w:color w:val="00B050"/>
        </w:rPr>
        <w:t xml:space="preserve"> document </w:t>
      </w:r>
      <w:r w:rsidR="00B87D28" w:rsidRPr="004A289E">
        <w:rPr>
          <w:rFonts w:cstheme="minorHAnsi"/>
          <w:b/>
          <w:bCs/>
          <w:i/>
          <w:iCs/>
          <w:color w:val="00B050"/>
        </w:rPr>
        <w:t>filename</w:t>
      </w:r>
      <w:r w:rsidR="00E42A94" w:rsidRPr="004A289E">
        <w:rPr>
          <w:rFonts w:cstheme="minorHAnsi"/>
          <w:b/>
          <w:bCs/>
          <w:i/>
          <w:iCs/>
          <w:color w:val="00B050"/>
        </w:rPr>
        <w:t xml:space="preserve"> with your</w:t>
      </w:r>
      <w:r w:rsidR="00B87D28" w:rsidRPr="004A289E">
        <w:rPr>
          <w:rFonts w:cstheme="minorHAnsi"/>
          <w:b/>
          <w:bCs/>
          <w:i/>
          <w:iCs/>
          <w:color w:val="00B050"/>
        </w:rPr>
        <w:t xml:space="preserve"> </w:t>
      </w:r>
      <w:r w:rsidR="004A289E" w:rsidRPr="00F479FD">
        <w:rPr>
          <w:rFonts w:cstheme="minorHAnsi"/>
          <w:b/>
          <w:bCs/>
          <w:i/>
          <w:iCs/>
          <w:color w:val="00B050"/>
          <w:u w:val="single"/>
        </w:rPr>
        <w:t>register</w:t>
      </w:r>
      <w:r w:rsidR="00F479FD" w:rsidRPr="00F479FD">
        <w:rPr>
          <w:rFonts w:cstheme="minorHAnsi"/>
          <w:b/>
          <w:bCs/>
          <w:i/>
          <w:iCs/>
          <w:color w:val="00B050"/>
          <w:u w:val="single"/>
        </w:rPr>
        <w:t xml:space="preserve">ed </w:t>
      </w:r>
      <w:r w:rsidR="00A265A6" w:rsidRPr="004A289E">
        <w:rPr>
          <w:rFonts w:cstheme="minorHAnsi"/>
          <w:b/>
          <w:bCs/>
          <w:i/>
          <w:iCs/>
          <w:color w:val="00B050"/>
          <w:u w:val="single"/>
        </w:rPr>
        <w:t xml:space="preserve">full </w:t>
      </w:r>
      <w:r w:rsidR="00AD7F6E" w:rsidRPr="004A289E">
        <w:rPr>
          <w:rFonts w:cstheme="minorHAnsi"/>
          <w:b/>
          <w:bCs/>
          <w:i/>
          <w:iCs/>
          <w:color w:val="00B050"/>
          <w:u w:val="single"/>
        </w:rPr>
        <w:t>name</w:t>
      </w:r>
      <w:r w:rsidR="00AD7F6E" w:rsidRPr="004A289E">
        <w:rPr>
          <w:rFonts w:cstheme="minorHAnsi"/>
          <w:b/>
          <w:bCs/>
          <w:i/>
          <w:iCs/>
          <w:color w:val="00B050"/>
        </w:rPr>
        <w:t xml:space="preserve"> </w:t>
      </w:r>
      <w:r w:rsidR="00E42A94" w:rsidRPr="004A289E">
        <w:rPr>
          <w:rFonts w:cstheme="minorHAnsi"/>
          <w:b/>
          <w:bCs/>
          <w:i/>
          <w:iCs/>
          <w:color w:val="00B050"/>
        </w:rPr>
        <w:t xml:space="preserve">as Prefix </w:t>
      </w:r>
      <w:r w:rsidR="00B87D28" w:rsidRPr="004A289E">
        <w:rPr>
          <w:rFonts w:cstheme="minorHAnsi"/>
          <w:b/>
          <w:bCs/>
          <w:i/>
          <w:iCs/>
          <w:color w:val="00B050"/>
        </w:rPr>
        <w:t>before submission.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A265A6" w:rsidRPr="003E6EB9" w14:paraId="2DFA13C1" w14:textId="77777777" w:rsidTr="003E6EB9">
        <w:trPr>
          <w:trHeight w:val="567"/>
        </w:trPr>
        <w:tc>
          <w:tcPr>
            <w:tcW w:w="2405" w:type="dxa"/>
            <w:vAlign w:val="center"/>
          </w:tcPr>
          <w:p w14:paraId="65E0CAA3" w14:textId="4B4BA95D" w:rsidR="00A265A6" w:rsidRPr="003E6EB9" w:rsidRDefault="00A265A6" w:rsidP="00A265A6">
            <w:pPr>
              <w:rPr>
                <w:rFonts w:ascii="Arial" w:hAnsi="Arial" w:cs="Arial"/>
              </w:rPr>
            </w:pPr>
            <w:r w:rsidRPr="003E6EB9">
              <w:rPr>
                <w:rFonts w:ascii="Arial" w:hAnsi="Arial" w:cs="Arial"/>
              </w:rPr>
              <w:t>Class</w:t>
            </w:r>
          </w:p>
        </w:tc>
        <w:tc>
          <w:tcPr>
            <w:tcW w:w="6611" w:type="dxa"/>
            <w:vAlign w:val="center"/>
          </w:tcPr>
          <w:p w14:paraId="7BCACBD1" w14:textId="4FF90B5D" w:rsidR="00A265A6" w:rsidRPr="003E6EB9" w:rsidRDefault="007E570F" w:rsidP="00A265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6</w:t>
            </w:r>
          </w:p>
        </w:tc>
      </w:tr>
      <w:tr w:rsidR="00A265A6" w:rsidRPr="003E6EB9" w14:paraId="13A02447" w14:textId="77777777" w:rsidTr="003E6EB9">
        <w:trPr>
          <w:trHeight w:val="567"/>
        </w:trPr>
        <w:tc>
          <w:tcPr>
            <w:tcW w:w="2405" w:type="dxa"/>
            <w:vAlign w:val="center"/>
          </w:tcPr>
          <w:p w14:paraId="6DD48C48" w14:textId="6710AEDE" w:rsidR="00A265A6" w:rsidRPr="003E6EB9" w:rsidRDefault="00A265A6" w:rsidP="00A265A6">
            <w:pPr>
              <w:rPr>
                <w:rFonts w:ascii="Arial" w:hAnsi="Arial" w:cs="Arial"/>
              </w:rPr>
            </w:pPr>
            <w:r w:rsidRPr="003E6EB9">
              <w:rPr>
                <w:rFonts w:ascii="Arial" w:hAnsi="Arial" w:cs="Arial"/>
              </w:rPr>
              <w:t>Full Name</w:t>
            </w:r>
          </w:p>
        </w:tc>
        <w:tc>
          <w:tcPr>
            <w:tcW w:w="6611" w:type="dxa"/>
            <w:vAlign w:val="center"/>
          </w:tcPr>
          <w:p w14:paraId="0E1696B4" w14:textId="0EDB990A" w:rsidR="00A265A6" w:rsidRPr="003E6EB9" w:rsidRDefault="002D293E" w:rsidP="00A265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Lim Qing Rui</w:t>
            </w:r>
          </w:p>
        </w:tc>
      </w:tr>
      <w:tr w:rsidR="00A265A6" w:rsidRPr="003E6EB9" w14:paraId="7489F017" w14:textId="77777777" w:rsidTr="003E6EB9">
        <w:trPr>
          <w:trHeight w:val="567"/>
        </w:trPr>
        <w:tc>
          <w:tcPr>
            <w:tcW w:w="2405" w:type="dxa"/>
            <w:vAlign w:val="center"/>
          </w:tcPr>
          <w:p w14:paraId="019C63B5" w14:textId="5CBFA73E" w:rsidR="00A265A6" w:rsidRPr="003E6EB9" w:rsidRDefault="00A265A6" w:rsidP="00A265A6">
            <w:pPr>
              <w:rPr>
                <w:rFonts w:ascii="Arial" w:hAnsi="Arial" w:cs="Arial"/>
              </w:rPr>
            </w:pPr>
            <w:r w:rsidRPr="003E6EB9">
              <w:rPr>
                <w:rFonts w:ascii="Arial" w:hAnsi="Arial" w:cs="Arial"/>
              </w:rPr>
              <w:t>Matriculation Num</w:t>
            </w:r>
            <w:r w:rsidR="003E6EB9">
              <w:rPr>
                <w:rFonts w:ascii="Arial" w:hAnsi="Arial" w:cs="Arial"/>
              </w:rPr>
              <w:t>ber</w:t>
            </w:r>
          </w:p>
        </w:tc>
        <w:tc>
          <w:tcPr>
            <w:tcW w:w="6611" w:type="dxa"/>
            <w:vAlign w:val="center"/>
          </w:tcPr>
          <w:p w14:paraId="67A9B4CC" w14:textId="3BB31C0D" w:rsidR="00A265A6" w:rsidRPr="003E6EB9" w:rsidRDefault="002D293E" w:rsidP="00A265A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U2010816G</w:t>
            </w:r>
          </w:p>
        </w:tc>
      </w:tr>
    </w:tbl>
    <w:p w14:paraId="429EAFA6" w14:textId="79CCF337" w:rsidR="00A265A6" w:rsidRPr="004A289E" w:rsidRDefault="003E6EB9">
      <w:pPr>
        <w:rPr>
          <w:rFonts w:cstheme="minorHAnsi"/>
          <w:i/>
          <w:iCs/>
          <w:color w:val="00B050"/>
        </w:rPr>
      </w:pPr>
      <w:proofErr w:type="gramStart"/>
      <w:r w:rsidRPr="004A289E">
        <w:rPr>
          <w:rFonts w:cstheme="minorHAnsi"/>
          <w:i/>
          <w:iCs/>
          <w:color w:val="00B050"/>
        </w:rPr>
        <w:t>* :</w:t>
      </w:r>
      <w:proofErr w:type="gramEnd"/>
      <w:r w:rsidRPr="004A289E">
        <w:rPr>
          <w:rFonts w:cstheme="minorHAnsi"/>
          <w:i/>
          <w:iCs/>
          <w:color w:val="00B050"/>
        </w:rPr>
        <w:t xml:space="preserve"> Delete and replace as appropriate.</w:t>
      </w:r>
    </w:p>
    <w:p w14:paraId="48E2D102" w14:textId="07896411" w:rsidR="00A265A6" w:rsidRDefault="004F1AA1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08FC1" wp14:editId="276BCFB6">
                <wp:simplePos x="0" y="0"/>
                <wp:positionH relativeFrom="margin">
                  <wp:align>right</wp:align>
                </wp:positionH>
                <wp:positionV relativeFrom="paragraph">
                  <wp:posOffset>247650</wp:posOffset>
                </wp:positionV>
                <wp:extent cx="5797550" cy="2965450"/>
                <wp:effectExtent l="0" t="0" r="12700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7550" cy="29654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EBDF3F" id="Rectangle 1" o:spid="_x0000_s1026" style="position:absolute;margin-left:405.3pt;margin-top:19.5pt;width:456.5pt;height:233.5pt;z-index:25165926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nrd9YgIAAB8FAAAOAAAAZHJzL2Uyb0RvYy54bWysVFFv2jAQfp+0/2D5fQ0gKAM1VIiq0yTU&#10;VqNTn13HJpEcn3c2BPbrd3ZCQG21h2l5cGzf3Xfnz9/55vZQG7ZX6CuwOR9eDThTVkJR2W3Ofz7f&#10;f/nKmQ/CFsKAVTk/Ks9vF58/3TRurkZQgikUMgKxft64nJchuHmWeVmqWvgrcMqSUQPWItASt1mB&#10;oiH02mSjweA6awALhyCV97R71xr5IuFrrWR41NqrwEzOqbaQRkzjaxyzxY2Yb1G4spJdGeIfqqhF&#10;ZSlpD3UngmA7rN5B1ZVE8KDDlYQ6A60rqdIZ6DTDwZvTbErhVDoLkeNdT5P/f7DyYb9xT0g0NM7P&#10;PU3jKQ4a6/in+tghkXXsyVKHwCRtTqaz6WRCnEqyjWbXkzEtCCc7hzv04ZuCmsVJzpFuI5Ek9msf&#10;WteTS8xm4b4yJu6fa0mzcDQqOhj7Q2lWFZR9lICSTNTKINsLumAhpbJh2JpKUah2ezKgryutj0iF&#10;JsCIrClxj90BRAm+x27L7vxjqEoq64MHfyusDe4jUmawoQ+uKwv4EYChU3WZW/8TSS01kaVXKI5P&#10;yBBajXsn7yuifS18eBJIoqarokYNjzRoA03OoZtxVgL+/mg/+pPWyMpZQ02Sc/9rJ1BxZr5bUuFs&#10;OB7HrkqL8WQ6ogVeWl4vLXZXr4CuaUhPgpNpGv2DOU01Qv1C/byMWckkrKTcOZcBT4tVaJuXXgSp&#10;lsvkRp3kRFjbjZMRPLIaZfV8eBHoOu0Fku0DnBpKzN9IsPWNkRaWuwC6Svo889rxTV2YhNO9GLHN&#10;L9fJ6/yuLf4AAAD//wMAUEsDBBQABgAIAAAAIQAEQeVI3wAAAAcBAAAPAAAAZHJzL2Rvd25yZXYu&#10;eG1sTI9BS8NAEIXvgv9hGcGb3Y2lwcZsSioIoiA0FtHbNjtNgtnZmN228d87Pelp3vCG977JV5Pr&#10;xRHH0HnSkMwUCKTa244aDdu3x5s7ECEasqb3hBp+MMCquLzITWb9iTZ4rGIjOIRCZjS0MQ6ZlKFu&#10;0Zkw8wMSe3s/OhN5HRtpR3PicNfLW6VS6UxH3NCaAR9arL+qg9Pwvlnscb1Ot/L1s/wuk+ppenn+&#10;0Pr6airvQUSc4t8xnPEZHQpm2vkD2SB6DfxI1DBf8mR3mcxZ7DQsVKpAFrn8z1/8AgAA//8DAFBL&#10;AQItABQABgAIAAAAIQC2gziS/gAAAOEBAAATAAAAAAAAAAAAAAAAAAAAAABbQ29udGVudF9UeXBl&#10;c10ueG1sUEsBAi0AFAAGAAgAAAAhADj9If/WAAAAlAEAAAsAAAAAAAAAAAAAAAAALwEAAF9yZWxz&#10;Ly5yZWxzUEsBAi0AFAAGAAgAAAAhAP6et31iAgAAHwUAAA4AAAAAAAAAAAAAAAAALgIAAGRycy9l&#10;Mm9Eb2MueG1sUEsBAi0AFAAGAAgAAAAhAARB5UjfAAAABwEAAA8AAAAAAAAAAAAAAAAAvAQAAGRy&#10;cy9kb3ducmV2LnhtbFBLBQYAAAAABAAEAPMAAADIBQAAAAA=&#10;" filled="f" strokecolor="#1f3763 [1604]" strokeweight="1pt">
                <w10:wrap anchorx="margin"/>
              </v:rect>
            </w:pict>
          </mc:Fallback>
        </mc:AlternateContent>
      </w:r>
    </w:p>
    <w:p w14:paraId="5655AC58" w14:textId="5A4BFAA3" w:rsidR="00B87D28" w:rsidRPr="00975C60" w:rsidRDefault="00B87D28" w:rsidP="00B87D28">
      <w:pPr>
        <w:autoSpaceDE w:val="0"/>
        <w:ind w:right="49"/>
        <w:rPr>
          <w:rFonts w:ascii="Arial" w:hAnsi="Arial" w:cs="Arial"/>
          <w:b/>
          <w:bCs/>
          <w:sz w:val="28"/>
          <w:szCs w:val="28"/>
          <w:lang w:val="en-US"/>
        </w:rPr>
      </w:pPr>
      <w:r w:rsidRPr="00975C60">
        <w:rPr>
          <w:rFonts w:ascii="Arial" w:hAnsi="Arial" w:cs="Arial"/>
          <w:b/>
          <w:bCs/>
          <w:sz w:val="28"/>
          <w:szCs w:val="28"/>
          <w:lang w:val="en-US"/>
        </w:rPr>
        <w:t>Declaration</w:t>
      </w:r>
      <w:r w:rsidR="00975C60" w:rsidRPr="00975C60">
        <w:rPr>
          <w:rFonts w:ascii="Arial" w:hAnsi="Arial" w:cs="Arial"/>
          <w:b/>
          <w:bCs/>
          <w:sz w:val="28"/>
          <w:szCs w:val="28"/>
          <w:lang w:val="en-US"/>
        </w:rPr>
        <w:t xml:space="preserve"> of Academic Integrity</w:t>
      </w:r>
    </w:p>
    <w:p w14:paraId="2FC18762" w14:textId="383376B7" w:rsidR="00B87D28" w:rsidRDefault="007C5612" w:rsidP="002E3B77">
      <w:pPr>
        <w:ind w:right="49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By submitting this assignment for assessment, </w:t>
      </w:r>
      <w:r w:rsidR="00B87D28" w:rsidRPr="00512FE7">
        <w:rPr>
          <w:rFonts w:ascii="Arial" w:hAnsi="Arial" w:cs="Arial"/>
        </w:rPr>
        <w:t xml:space="preserve">I declare that this </w:t>
      </w:r>
      <w:r w:rsidR="00BD6707" w:rsidRPr="00512FE7">
        <w:rPr>
          <w:rFonts w:ascii="Arial" w:hAnsi="Arial" w:cs="Arial"/>
        </w:rPr>
        <w:t>submission</w:t>
      </w:r>
      <w:r w:rsidR="00B87D28" w:rsidRPr="00512FE7">
        <w:rPr>
          <w:rFonts w:ascii="Arial" w:hAnsi="Arial" w:cs="Arial"/>
        </w:rPr>
        <w:t xml:space="preserve"> is my own work, unless otherwise </w:t>
      </w:r>
      <w:r>
        <w:rPr>
          <w:rFonts w:ascii="Arial" w:hAnsi="Arial" w:cs="Arial"/>
        </w:rPr>
        <w:t xml:space="preserve">quoted, cited, </w:t>
      </w:r>
      <w:proofErr w:type="gramStart"/>
      <w:r>
        <w:rPr>
          <w:rFonts w:ascii="Arial" w:hAnsi="Arial" w:cs="Arial"/>
        </w:rPr>
        <w:t>referenced</w:t>
      </w:r>
      <w:proofErr w:type="gramEnd"/>
      <w:r>
        <w:rPr>
          <w:rFonts w:ascii="Arial" w:hAnsi="Arial" w:cs="Arial"/>
        </w:rPr>
        <w:t xml:space="preserve"> or </w:t>
      </w:r>
      <w:r w:rsidR="003E6EB9">
        <w:rPr>
          <w:rFonts w:ascii="Arial" w:hAnsi="Arial" w:cs="Arial"/>
        </w:rPr>
        <w:t>credited. I have read and understood the</w:t>
      </w:r>
      <w:r w:rsidR="00B87D28" w:rsidRPr="00512FE7">
        <w:rPr>
          <w:rFonts w:ascii="Arial" w:hAnsi="Arial" w:cs="Arial"/>
        </w:rPr>
        <w:t xml:space="preserve"> </w:t>
      </w:r>
      <w:r w:rsidR="00232193">
        <w:rPr>
          <w:rFonts w:ascii="Arial" w:hAnsi="Arial" w:cs="Arial"/>
        </w:rPr>
        <w:t>Instructions to CBA.PDF provided and</w:t>
      </w:r>
      <w:r w:rsidR="00B87D28" w:rsidRPr="00512FE7">
        <w:rPr>
          <w:rFonts w:ascii="Arial" w:hAnsi="Arial" w:cs="Arial"/>
        </w:rPr>
        <w:t xml:space="preserve"> </w:t>
      </w:r>
      <w:r w:rsidR="00975C60">
        <w:rPr>
          <w:rFonts w:ascii="Arial" w:hAnsi="Arial" w:cs="Arial"/>
        </w:rPr>
        <w:t xml:space="preserve">the </w:t>
      </w:r>
      <w:r>
        <w:rPr>
          <w:rFonts w:ascii="Arial" w:hAnsi="Arial" w:cs="Arial"/>
        </w:rPr>
        <w:t xml:space="preserve">Academic Integrity </w:t>
      </w:r>
      <w:r w:rsidR="003E6EB9">
        <w:rPr>
          <w:rFonts w:ascii="Arial" w:hAnsi="Arial" w:cs="Arial"/>
        </w:rPr>
        <w:t>P</w:t>
      </w:r>
      <w:r w:rsidR="00B87D28" w:rsidRPr="00512FE7">
        <w:rPr>
          <w:rFonts w:ascii="Arial" w:hAnsi="Arial" w:cs="Arial"/>
        </w:rPr>
        <w:t>olicy</w:t>
      </w:r>
      <w:r w:rsidR="00975C60">
        <w:rPr>
          <w:rFonts w:ascii="Arial" w:hAnsi="Arial" w:cs="Arial"/>
        </w:rPr>
        <w:t>.</w:t>
      </w:r>
    </w:p>
    <w:p w14:paraId="352861D5" w14:textId="2BF5BB04" w:rsidR="00975C60" w:rsidRPr="0037230B" w:rsidRDefault="00975C60" w:rsidP="002E3B77">
      <w:pPr>
        <w:pStyle w:val="tabletext"/>
        <w:adjustRightInd w:val="0"/>
        <w:snapToGrid w:val="0"/>
        <w:spacing w:before="0" w:after="0"/>
        <w:jc w:val="both"/>
        <w:rPr>
          <w:rFonts w:ascii="Arial" w:hAnsi="Arial"/>
          <w:sz w:val="22"/>
        </w:rPr>
      </w:pPr>
      <w:r w:rsidRPr="0037230B">
        <w:rPr>
          <w:rFonts w:ascii="Arial" w:hAnsi="Arial"/>
          <w:sz w:val="22"/>
        </w:rPr>
        <w:t xml:space="preserve">I am aware that failure to act in accordance with the </w:t>
      </w:r>
      <w:r>
        <w:rPr>
          <w:rFonts w:ascii="Arial" w:hAnsi="Arial"/>
          <w:sz w:val="22"/>
        </w:rPr>
        <w:t xml:space="preserve">University’s </w:t>
      </w:r>
      <w:r w:rsidR="004F1AA1" w:rsidRPr="004F1AA1">
        <w:rPr>
          <w:rFonts w:ascii="Arial" w:hAnsi="Arial"/>
          <w:sz w:val="22"/>
        </w:rPr>
        <w:t>Academic Integrity Policy</w:t>
      </w:r>
      <w:r w:rsidRPr="0037230B">
        <w:rPr>
          <w:rFonts w:ascii="Arial" w:hAnsi="Arial"/>
          <w:sz w:val="22"/>
        </w:rPr>
        <w:t xml:space="preserve"> may lead to the imposition of penalties which</w:t>
      </w:r>
      <w:r>
        <w:rPr>
          <w:rFonts w:ascii="Arial" w:hAnsi="Arial"/>
          <w:sz w:val="22"/>
        </w:rPr>
        <w:t xml:space="preserve"> </w:t>
      </w:r>
      <w:r w:rsidRPr="0037230B">
        <w:rPr>
          <w:rFonts w:ascii="Arial" w:hAnsi="Arial"/>
          <w:sz w:val="22"/>
        </w:rPr>
        <w:t xml:space="preserve">may include </w:t>
      </w:r>
      <w:r>
        <w:rPr>
          <w:rFonts w:ascii="Arial" w:hAnsi="Arial"/>
          <w:sz w:val="22"/>
        </w:rPr>
        <w:t xml:space="preserve">the </w:t>
      </w:r>
      <w:r w:rsidRPr="00672715">
        <w:rPr>
          <w:rFonts w:ascii="Arial" w:hAnsi="Arial"/>
          <w:sz w:val="22"/>
        </w:rPr>
        <w:t xml:space="preserve">requirement to revise and resubmit an assignment, receiving a lower grade, or receiving an F grade for the </w:t>
      </w:r>
      <w:proofErr w:type="gramStart"/>
      <w:r w:rsidRPr="00672715">
        <w:rPr>
          <w:rFonts w:ascii="Arial" w:hAnsi="Arial"/>
          <w:sz w:val="22"/>
        </w:rPr>
        <w:t>assignment</w:t>
      </w:r>
      <w:r>
        <w:rPr>
          <w:rFonts w:ascii="Arial" w:hAnsi="Arial"/>
          <w:sz w:val="22"/>
        </w:rPr>
        <w:t>;</w:t>
      </w:r>
      <w:proofErr w:type="gramEnd"/>
      <w:r>
        <w:rPr>
          <w:rFonts w:ascii="Arial" w:hAnsi="Arial"/>
          <w:sz w:val="22"/>
        </w:rPr>
        <w:t xml:space="preserve"> suspension from the University</w:t>
      </w:r>
      <w:r w:rsidRPr="00672715">
        <w:rPr>
          <w:rFonts w:ascii="Arial" w:hAnsi="Arial"/>
          <w:sz w:val="22"/>
        </w:rPr>
        <w:t xml:space="preserve"> </w:t>
      </w:r>
      <w:r>
        <w:rPr>
          <w:rFonts w:ascii="Arial" w:hAnsi="Arial"/>
          <w:sz w:val="22"/>
        </w:rPr>
        <w:t>or termination of my candidature</w:t>
      </w:r>
      <w:r w:rsidRPr="0037230B">
        <w:rPr>
          <w:rFonts w:ascii="Arial" w:hAnsi="Arial"/>
          <w:sz w:val="22"/>
        </w:rPr>
        <w:t>.</w:t>
      </w:r>
    </w:p>
    <w:p w14:paraId="693E0690" w14:textId="77777777" w:rsidR="00975C60" w:rsidRPr="0037230B" w:rsidRDefault="00975C60" w:rsidP="002E3B77">
      <w:pPr>
        <w:pStyle w:val="tabletext"/>
        <w:adjustRightInd w:val="0"/>
        <w:snapToGrid w:val="0"/>
        <w:spacing w:before="0" w:after="0"/>
        <w:jc w:val="both"/>
        <w:rPr>
          <w:rFonts w:ascii="Arial" w:hAnsi="Arial"/>
          <w:sz w:val="22"/>
        </w:rPr>
      </w:pPr>
    </w:p>
    <w:p w14:paraId="6E2FA70C" w14:textId="0B8EA885" w:rsidR="00975C60" w:rsidRPr="00512FE7" w:rsidRDefault="00975C60" w:rsidP="002E3B77">
      <w:pPr>
        <w:ind w:right="49"/>
        <w:jc w:val="both"/>
        <w:rPr>
          <w:rFonts w:ascii="Arial" w:hAnsi="Arial" w:cs="Arial"/>
        </w:rPr>
      </w:pPr>
      <w:r w:rsidRPr="0037230B">
        <w:rPr>
          <w:rFonts w:ascii="Arial" w:hAnsi="Arial"/>
        </w:rPr>
        <w:t xml:space="preserve">I consent to the University copying and distributing any or </w:t>
      </w:r>
      <w:proofErr w:type="gramStart"/>
      <w:r w:rsidRPr="0037230B">
        <w:rPr>
          <w:rFonts w:ascii="Arial" w:hAnsi="Arial"/>
        </w:rPr>
        <w:t>all of</w:t>
      </w:r>
      <w:proofErr w:type="gramEnd"/>
      <w:r w:rsidRPr="0037230B">
        <w:rPr>
          <w:rFonts w:ascii="Arial" w:hAnsi="Arial"/>
        </w:rPr>
        <w:t xml:space="preserve"> my work in any form and using third parties to verify whether my work contains plagiarised material, and for quality assurance purposes.</w:t>
      </w:r>
    </w:p>
    <w:p w14:paraId="2E738528" w14:textId="63EC2BD6" w:rsidR="00B87D28" w:rsidRPr="002E3B77" w:rsidRDefault="00232193" w:rsidP="00B87D28">
      <w:pPr>
        <w:ind w:right="49"/>
        <w:rPr>
          <w:rFonts w:ascii="Arial" w:hAnsi="Arial" w:cs="Arial"/>
          <w:b/>
          <w:bCs/>
        </w:rPr>
      </w:pPr>
      <w:r w:rsidRPr="002E3B77">
        <w:rPr>
          <w:rFonts w:cstheme="minorHAnsi"/>
          <w:b/>
          <w:bCs/>
          <w:i/>
          <w:iCs/>
          <w:color w:val="00B050"/>
        </w:rPr>
        <w:t>Please insert an “X” within</w:t>
      </w:r>
      <w:r w:rsidR="004F1AA1" w:rsidRPr="002E3B77">
        <w:rPr>
          <w:rFonts w:cstheme="minorHAnsi"/>
          <w:b/>
          <w:bCs/>
          <w:i/>
          <w:iCs/>
          <w:color w:val="00B050"/>
        </w:rPr>
        <w:t xml:space="preserve"> </w:t>
      </w:r>
      <w:r w:rsidRPr="002E3B77">
        <w:rPr>
          <w:rFonts w:cstheme="minorHAnsi"/>
          <w:b/>
          <w:bCs/>
          <w:i/>
          <w:iCs/>
          <w:color w:val="00B050"/>
        </w:rPr>
        <w:t>the square brackets below to indicate your selection.</w:t>
      </w:r>
    </w:p>
    <w:p w14:paraId="4C8D744D" w14:textId="594DAF38" w:rsidR="004F1AA1" w:rsidRDefault="00A265A6" w:rsidP="002E4C93">
      <w:pPr>
        <w:adjustRightInd w:val="0"/>
        <w:snapToGrid w:val="0"/>
        <w:ind w:left="720" w:right="49" w:hanging="720"/>
        <w:rPr>
          <w:rFonts w:ascii="Arial" w:hAnsi="Arial" w:cs="Arial"/>
          <w:b/>
          <w:bCs/>
          <w:lang w:val="en-GB" w:eastAsia="en-US"/>
        </w:rPr>
      </w:pPr>
      <w:r w:rsidRPr="00512FE7">
        <w:rPr>
          <w:rFonts w:ascii="Arial" w:hAnsi="Arial" w:cs="Arial"/>
          <w:b/>
          <w:bCs/>
          <w:lang w:val="en-GB" w:eastAsia="en-US"/>
        </w:rPr>
        <w:t>[</w:t>
      </w:r>
      <w:r w:rsidR="00782ED7">
        <w:rPr>
          <w:rFonts w:ascii="Arial" w:hAnsi="Arial" w:cs="Arial"/>
          <w:b/>
          <w:bCs/>
          <w:lang w:val="en-GB" w:eastAsia="en-US"/>
        </w:rPr>
        <w:t>X</w:t>
      </w:r>
      <w:r w:rsidRPr="00512FE7">
        <w:rPr>
          <w:rFonts w:ascii="Arial" w:hAnsi="Arial" w:cs="Arial"/>
          <w:b/>
          <w:bCs/>
          <w:lang w:val="en-GB" w:eastAsia="en-US"/>
        </w:rPr>
        <w:t xml:space="preserve">] </w:t>
      </w:r>
      <w:r w:rsidR="00512FE7">
        <w:rPr>
          <w:rFonts w:ascii="Arial" w:hAnsi="Arial" w:cs="Arial"/>
          <w:b/>
          <w:bCs/>
          <w:lang w:val="en-GB" w:eastAsia="en-US"/>
        </w:rPr>
        <w:tab/>
      </w:r>
      <w:r w:rsidR="004F1AA1" w:rsidRPr="004F1AA1">
        <w:rPr>
          <w:rFonts w:ascii="Arial" w:hAnsi="Arial" w:cs="Arial"/>
          <w:b/>
          <w:bCs/>
          <w:lang w:val="en-GB" w:eastAsia="en-US"/>
        </w:rPr>
        <w:t>I have read and accept the above</w:t>
      </w:r>
      <w:r w:rsidR="00512FE7" w:rsidRPr="003E6EB9">
        <w:rPr>
          <w:rFonts w:ascii="Arial" w:hAnsi="Arial" w:cs="Arial"/>
          <w:b/>
          <w:bCs/>
          <w:lang w:val="en-GB" w:eastAsia="en-US"/>
        </w:rPr>
        <w:t>.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n-SG" w:eastAsia="zh-CN"/>
        </w:rPr>
        <w:id w:val="-52362377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ED236E" w14:textId="0A262622" w:rsidR="00853C2D" w:rsidRDefault="00853C2D">
          <w:pPr>
            <w:pStyle w:val="TOCHeading"/>
          </w:pPr>
          <w:r>
            <w:t>Table of Contents</w:t>
          </w:r>
        </w:p>
        <w:p w14:paraId="4731C769" w14:textId="0F197055" w:rsidR="00A508E2" w:rsidRDefault="00853C2D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9475160" w:history="1">
            <w:r w:rsidR="00A508E2" w:rsidRPr="00D45EC2">
              <w:rPr>
                <w:rStyle w:val="Hyperlink"/>
                <w:noProof/>
                <w:lang w:val="en-GB"/>
              </w:rPr>
              <w:t>Answer to Q1:</w:t>
            </w:r>
            <w:r w:rsidR="00A508E2">
              <w:rPr>
                <w:noProof/>
                <w:webHidden/>
              </w:rPr>
              <w:tab/>
            </w:r>
            <w:r w:rsidR="00A508E2">
              <w:rPr>
                <w:noProof/>
                <w:webHidden/>
              </w:rPr>
              <w:fldChar w:fldCharType="begin"/>
            </w:r>
            <w:r w:rsidR="00A508E2">
              <w:rPr>
                <w:noProof/>
                <w:webHidden/>
              </w:rPr>
              <w:instrText xml:space="preserve"> PAGEREF _Toc99475160 \h </w:instrText>
            </w:r>
            <w:r w:rsidR="00A508E2">
              <w:rPr>
                <w:noProof/>
                <w:webHidden/>
              </w:rPr>
            </w:r>
            <w:r w:rsidR="00A508E2"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2</w:t>
            </w:r>
            <w:r w:rsidR="00A508E2">
              <w:rPr>
                <w:noProof/>
                <w:webHidden/>
              </w:rPr>
              <w:fldChar w:fldCharType="end"/>
            </w:r>
          </w:hyperlink>
        </w:p>
        <w:p w14:paraId="5BBBDEF6" w14:textId="6AD08425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1" w:history="1">
            <w:r w:rsidRPr="00D45EC2">
              <w:rPr>
                <w:rStyle w:val="Hyperlink"/>
                <w:noProof/>
                <w:lang w:val="en-GB"/>
              </w:rPr>
              <w:t>Answer to Q2: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558B6" w14:textId="7B485EED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2" w:history="1">
            <w:r w:rsidRPr="00D45EC2">
              <w:rPr>
                <w:rStyle w:val="Hyperlink"/>
                <w:noProof/>
                <w:lang w:val="en-GB"/>
              </w:rPr>
              <w:t>Answer to Q3: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0913B0" w14:textId="09434C69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3" w:history="1">
            <w:r w:rsidRPr="00D45EC2">
              <w:rPr>
                <w:rStyle w:val="Hyperlink"/>
                <w:noProof/>
                <w:lang w:val="en-GB"/>
              </w:rPr>
              <w:t>Answer to Q4: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50B0C" w14:textId="58B723F9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4" w:history="1">
            <w:r w:rsidRPr="00D45EC2">
              <w:rPr>
                <w:rStyle w:val="Hyperlink"/>
                <w:noProof/>
                <w:lang w:val="en-GB"/>
              </w:rPr>
              <w:t>Answer to Q5: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C5A979" w14:textId="68573078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5" w:history="1">
            <w:r w:rsidRPr="00D45EC2">
              <w:rPr>
                <w:rStyle w:val="Hyperlink"/>
                <w:noProof/>
                <w:lang w:val="en-GB"/>
              </w:rPr>
              <w:t>Answer to Q6: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033FD5" w14:textId="269C64ED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6" w:history="1">
            <w:r w:rsidRPr="00D45EC2">
              <w:rPr>
                <w:rStyle w:val="Hyperlink"/>
                <w:noProof/>
                <w:lang w:val="en-GB"/>
              </w:rPr>
              <w:t>Answer to Q7: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B47CAE" w14:textId="0874C0CD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7" w:history="1">
            <w:r w:rsidRPr="00D45EC2">
              <w:rPr>
                <w:rStyle w:val="Hyperlink"/>
                <w:noProof/>
                <w:lang w:val="en-GB"/>
              </w:rPr>
              <w:t>Answer to Q8: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02927" w14:textId="7F4431F7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8" w:history="1">
            <w:r w:rsidRPr="00D45EC2">
              <w:rPr>
                <w:rStyle w:val="Hyperlink"/>
                <w:noProof/>
                <w:lang w:val="en-GB"/>
              </w:rPr>
              <w:t>Answer to Q9: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7A671" w14:textId="3D264242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69" w:history="1">
            <w:r w:rsidRPr="00D45EC2">
              <w:rPr>
                <w:rStyle w:val="Hyperlink"/>
                <w:noProof/>
                <w:lang w:val="en-GB"/>
              </w:rPr>
              <w:t>Answer to Q10: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91EC2" w14:textId="50BF6FED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70" w:history="1">
            <w:r w:rsidRPr="00D45EC2">
              <w:rPr>
                <w:rStyle w:val="Hyperlink"/>
                <w:noProof/>
                <w:lang w:val="en-GB"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DCCEB" w14:textId="38051F83" w:rsidR="00A508E2" w:rsidRDefault="00A508E2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99475171" w:history="1">
            <w:r w:rsidRPr="00D45EC2">
              <w:rPr>
                <w:rStyle w:val="Hyperlink"/>
                <w:noProof/>
                <w:lang w:val="en-GB"/>
              </w:rPr>
              <w:t>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_Toc99475171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70E0B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4DCEB" w14:textId="046B486A" w:rsidR="00853C2D" w:rsidRDefault="00853C2D">
          <w:r>
            <w:rPr>
              <w:b/>
              <w:bCs/>
              <w:noProof/>
            </w:rPr>
            <w:fldChar w:fldCharType="end"/>
          </w:r>
        </w:p>
      </w:sdtContent>
    </w:sdt>
    <w:p w14:paraId="78164974" w14:textId="33D5AF57" w:rsidR="003B7EDD" w:rsidRDefault="003B7EDD" w:rsidP="000E1539">
      <w:pPr>
        <w:pStyle w:val="Heading1"/>
        <w:rPr>
          <w:u w:val="single"/>
          <w:lang w:val="en-GB"/>
        </w:rPr>
      </w:pPr>
      <w:bookmarkStart w:id="0" w:name="_Toc99475160"/>
      <w:r w:rsidRPr="002F10D5">
        <w:rPr>
          <w:u w:val="single"/>
          <w:lang w:val="en-GB"/>
        </w:rPr>
        <w:lastRenderedPageBreak/>
        <w:t>Answer to Q1:</w:t>
      </w:r>
      <w:bookmarkEnd w:id="0"/>
      <w:r w:rsidR="002F61A6">
        <w:rPr>
          <w:u w:val="single"/>
          <w:lang w:val="en-GB"/>
        </w:rPr>
        <w:t xml:space="preserve"> </w:t>
      </w:r>
    </w:p>
    <w:p w14:paraId="27B472DA" w14:textId="0B9FDEB6" w:rsidR="002F61A6" w:rsidRPr="007E4CD5" w:rsidRDefault="0077376F" w:rsidP="006933C2">
      <w:pPr>
        <w:spacing w:line="240" w:lineRule="auto"/>
        <w:jc w:val="both"/>
        <w:rPr>
          <w:b/>
          <w:bCs/>
          <w:lang w:val="en-GB"/>
        </w:rPr>
      </w:pPr>
      <w:r>
        <w:rPr>
          <w:b/>
          <w:bCs/>
          <w:lang w:val="en-GB"/>
        </w:rPr>
        <w:t>1a</w:t>
      </w:r>
      <w:r w:rsidR="002F61A6" w:rsidRPr="007E4CD5">
        <w:rPr>
          <w:b/>
          <w:bCs/>
          <w:lang w:val="en-GB"/>
        </w:rPr>
        <w:t xml:space="preserve">) Import data as data1 and </w:t>
      </w:r>
      <w:r w:rsidR="002F61A6" w:rsidRPr="007E4CD5">
        <w:rPr>
          <w:b/>
          <w:bCs/>
        </w:rPr>
        <w:t>ensure that all categorical data are treated as categories instead of integers, numeric or text string characters. Show your code.</w:t>
      </w:r>
    </w:p>
    <w:p w14:paraId="340EEA86" w14:textId="7BD84B82" w:rsidR="000E1539" w:rsidRDefault="000E1539" w:rsidP="006933C2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 this dataset, </w:t>
      </w:r>
      <w:r w:rsidR="00B46ED6">
        <w:rPr>
          <w:rFonts w:cstheme="minorHAnsi"/>
          <w:lang w:val="en-GB"/>
        </w:rPr>
        <w:t xml:space="preserve">identified </w:t>
      </w:r>
      <w:r>
        <w:rPr>
          <w:rFonts w:cstheme="minorHAnsi"/>
          <w:lang w:val="en-GB"/>
        </w:rPr>
        <w:t>categorical data columns are (</w:t>
      </w:r>
      <w:proofErr w:type="spellStart"/>
      <w:r>
        <w:rPr>
          <w:rFonts w:cstheme="minorHAnsi"/>
          <w:lang w:val="en-GB"/>
        </w:rPr>
        <w:t>i</w:t>
      </w:r>
      <w:proofErr w:type="spellEnd"/>
      <w:r>
        <w:rPr>
          <w:rFonts w:cstheme="minorHAnsi"/>
          <w:lang w:val="en-GB"/>
        </w:rPr>
        <w:t xml:space="preserve">) group, (ii) outcome, (iii) </w:t>
      </w:r>
      <w:proofErr w:type="spellStart"/>
      <w:r>
        <w:rPr>
          <w:rFonts w:cstheme="minorHAnsi"/>
          <w:lang w:val="en-GB"/>
        </w:rPr>
        <w:t>gendera</w:t>
      </w:r>
      <w:proofErr w:type="spellEnd"/>
      <w:r>
        <w:rPr>
          <w:rFonts w:cstheme="minorHAnsi"/>
          <w:lang w:val="en-GB"/>
        </w:rPr>
        <w:t xml:space="preserve">, (iv) hypertensive, (v) </w:t>
      </w:r>
      <w:proofErr w:type="spellStart"/>
      <w:r>
        <w:rPr>
          <w:rFonts w:cstheme="minorHAnsi"/>
          <w:lang w:val="en-GB"/>
        </w:rPr>
        <w:t>atrialfibrillation</w:t>
      </w:r>
      <w:proofErr w:type="spellEnd"/>
      <w:r>
        <w:rPr>
          <w:rFonts w:cstheme="minorHAnsi"/>
          <w:lang w:val="en-GB"/>
        </w:rPr>
        <w:t>, (vi) CHD with no MI, (vii) diabetes, (</w:t>
      </w:r>
      <w:r w:rsidR="002D4703">
        <w:rPr>
          <w:rFonts w:cstheme="minorHAnsi"/>
          <w:lang w:val="en-GB"/>
        </w:rPr>
        <w:t xml:space="preserve">viii) </w:t>
      </w:r>
      <w:proofErr w:type="spellStart"/>
      <w:r w:rsidR="002D4703">
        <w:rPr>
          <w:rFonts w:cstheme="minorHAnsi"/>
          <w:lang w:val="en-GB"/>
        </w:rPr>
        <w:t>deficiencyanemias</w:t>
      </w:r>
      <w:proofErr w:type="spellEnd"/>
      <w:r w:rsidR="002D4703">
        <w:rPr>
          <w:rFonts w:cstheme="minorHAnsi"/>
          <w:lang w:val="en-GB"/>
        </w:rPr>
        <w:t xml:space="preserve">, (ix) depression, (X) Hyperlipemia, (xi) Renal failure, (xii) COPD. </w:t>
      </w:r>
    </w:p>
    <w:p w14:paraId="29340DD3" w14:textId="31A471D8" w:rsidR="003B7EDD" w:rsidRDefault="002F61A6" w:rsidP="006933C2">
      <w:pPr>
        <w:spacing w:line="240" w:lineRule="auto"/>
        <w:jc w:val="both"/>
        <w:rPr>
          <w:rFonts w:cstheme="minorHAnsi"/>
          <w:lang w:val="en-GB"/>
        </w:rPr>
      </w:pPr>
      <w:r w:rsidRPr="002F61A6">
        <w:rPr>
          <w:rFonts w:cstheme="minorHAnsi"/>
          <w:noProof/>
          <w:lang w:val="en-GB"/>
        </w:rPr>
        <w:drawing>
          <wp:inline distT="0" distB="0" distL="0" distR="0" wp14:anchorId="0CB03D85" wp14:editId="70282ED1">
            <wp:extent cx="5731510" cy="4864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B64E" w14:textId="4A1380E3" w:rsidR="003B7EDD" w:rsidRDefault="00093A6F" w:rsidP="006933C2">
      <w:pPr>
        <w:spacing w:line="240" w:lineRule="auto"/>
        <w:jc w:val="both"/>
        <w:rPr>
          <w:rFonts w:cstheme="minorHAnsi"/>
          <w:lang w:val="en-GB"/>
        </w:rPr>
      </w:pPr>
      <w:r w:rsidRPr="00093A6F">
        <w:rPr>
          <w:rFonts w:cstheme="minorHAnsi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2D6B9A56" wp14:editId="4ECFF4FE">
                <wp:simplePos x="0" y="0"/>
                <wp:positionH relativeFrom="margin">
                  <wp:posOffset>1549400</wp:posOffset>
                </wp:positionH>
                <wp:positionV relativeFrom="paragraph">
                  <wp:posOffset>424180</wp:posOffset>
                </wp:positionV>
                <wp:extent cx="4635500" cy="463550"/>
                <wp:effectExtent l="0" t="0" r="12700" b="1270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5500" cy="463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36C07D" w14:textId="75DD9038" w:rsidR="00093A6F" w:rsidRDefault="00093A6F">
                            <w:proofErr w:type="gramStart"/>
                            <w:r>
                              <w:t>Str(</w:t>
                            </w:r>
                            <w:proofErr w:type="gramEnd"/>
                            <w:r>
                              <w:t>) used to check each column class type and ensure that the 12 variables identified are factorised into categorical data.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D6B9A5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22pt;margin-top:33.4pt;width:365pt;height:36.5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01IKDAIAAB8EAAAOAAAAZHJzL2Uyb0RvYy54bWysU9tu2zAMfR+wfxD0vtjJkq414hRdugwD&#10;ugvQ7QNkWY6FyaJGKbG7rx8lu2l2exmmB4EUqUPykFxfD51hR4Vegy35fJZzpqyEWtt9yb983r24&#10;5MwHYWthwKqSPyjPrzfPn617V6gFtGBqhYxArC96V/I2BFdkmZet6oSfgVOWjA1gJwKpuM9qFD2h&#10;dyZb5PlF1gPWDkEq7+n1djTyTcJvGiXDx6bxKjBTcsotpBvTXcU726xFsUfhWi2nNMQ/ZNEJbSno&#10;CepWBMEOqH+D6rRE8NCEmYQug6bRUqUaqJp5/ks1961wKtVC5Hh3osn/P1j54XjvPiELw2sYqIGp&#10;CO/uQH71zMK2FXavbhChb5WoKfA8Upb1zhfT10i1L3wEqfr3UFOTxSFAAhoa7CIrVCcjdGrAw4l0&#10;NQQm6XF58XK1yskkyTYqKYQoHn879OGtgo5FoeRITU3o4njnQ8xGFI8uMZgHo+udNiYpuK+2BtlR&#10;0ADs0pnQf3IzlvUlv1otViMBf4XI0/kTRKcDTbLRXckvT06iiLS9sXWasyC0GWVK2diJx0jdSGIY&#10;qoEcI58V1A/EKMI4sbRhJLSA3znraVpL7r8dBCrOzDtLXbmaL5dxvJOyXL1akILnlurcIqwkqJIH&#10;zkZxG9JKRMIs3FD3Gp2IfcpkypWmMPE9bUwc83M9eT3t9eYHAAAA//8DAFBLAwQUAAYACAAAACEA&#10;z/M7l98AAAAKAQAADwAAAGRycy9kb3ducmV2LnhtbEyPwU7DMAyG70i8Q2QkLoilbFXXlqYTQgLB&#10;DQaCa9Z4bUXjlCTrytvjneBo+9Pv7682sx3EhD70jhTcLBIQSI0zPbUK3t8ernMQIWoyenCECn4w&#10;wKY+P6t0adyRXnHaxlZwCIVSK+hiHEspQ9Oh1WHhRiS+7Z23OvLoW2m8PnK4HeQySTJpdU/8odMj&#10;3nfYfG0PVkGePk2f4Xn18tFk+6GIV+vp8dsrdXkx392CiDjHPxhO+qwONTvt3IFMEIOCZZpyl6gg&#10;y7gCA8X6tNgxuSpykHUl/1eofwEAAP//AwBQSwECLQAUAAYACAAAACEAtoM4kv4AAADhAQAAEwAA&#10;AAAAAAAAAAAAAAAAAAAAW0NvbnRlbnRfVHlwZXNdLnhtbFBLAQItABQABgAIAAAAIQA4/SH/1gAA&#10;AJQBAAALAAAAAAAAAAAAAAAAAC8BAABfcmVscy8ucmVsc1BLAQItABQABgAIAAAAIQBS01IKDAIA&#10;AB8EAAAOAAAAAAAAAAAAAAAAAC4CAABkcnMvZTJvRG9jLnhtbFBLAQItABQABgAIAAAAIQDP8zuX&#10;3wAAAAoBAAAPAAAAAAAAAAAAAAAAAGYEAABkcnMvZG93bnJldi54bWxQSwUGAAAAAAQABADzAAAA&#10;cgUAAAAA&#10;">
                <v:textbox>
                  <w:txbxContent>
                    <w:p w14:paraId="6D36C07D" w14:textId="75DD9038" w:rsidR="00093A6F" w:rsidRDefault="00093A6F">
                      <w:proofErr w:type="gramStart"/>
                      <w:r>
                        <w:t>Str(</w:t>
                      </w:r>
                      <w:proofErr w:type="gramEnd"/>
                      <w:r>
                        <w:t>) used to check each column class type and ensure that the 12 variables identified are factorised into categorical data.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1A6">
        <w:rPr>
          <w:rFonts w:cstheme="minorHAnsi"/>
          <w:lang w:val="en-GB"/>
        </w:rPr>
        <w:t xml:space="preserve">ID in data1 was not identified as a categorical </w:t>
      </w:r>
      <w:r w:rsidR="007E4CD5">
        <w:rPr>
          <w:rFonts w:cstheme="minorHAnsi"/>
          <w:lang w:val="en-GB"/>
        </w:rPr>
        <w:t>as we identified 1177 unique data points (rows</w:t>
      </w:r>
      <w:proofErr w:type="gramStart"/>
      <w:r w:rsidR="007E4CD5">
        <w:rPr>
          <w:rFonts w:cstheme="minorHAnsi"/>
          <w:lang w:val="en-GB"/>
        </w:rPr>
        <w:t>)</w:t>
      </w:r>
      <w:proofErr w:type="gramEnd"/>
      <w:r w:rsidR="007E4CD5">
        <w:rPr>
          <w:rFonts w:cstheme="minorHAnsi"/>
          <w:lang w:val="en-GB"/>
        </w:rPr>
        <w:t xml:space="preserve"> and this is same as the unique variables length in ID.</w:t>
      </w:r>
      <w:r w:rsidR="0030671B">
        <w:rPr>
          <w:rFonts w:cstheme="minorHAnsi"/>
          <w:lang w:val="en-GB"/>
        </w:rPr>
        <w:t xml:space="preserve"> Hence there is no need to create 1177 unique ID categories.</w:t>
      </w:r>
    </w:p>
    <w:p w14:paraId="0773D890" w14:textId="5CE4A179" w:rsidR="009167E3" w:rsidRDefault="00093A6F" w:rsidP="006933C2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4E18979" wp14:editId="3FBD1D6E">
                <wp:simplePos x="0" y="0"/>
                <wp:positionH relativeFrom="column">
                  <wp:posOffset>571500</wp:posOffset>
                </wp:positionH>
                <wp:positionV relativeFrom="paragraph">
                  <wp:posOffset>56515</wp:posOffset>
                </wp:positionV>
                <wp:extent cx="952500" cy="927100"/>
                <wp:effectExtent l="0" t="38100" r="57150" b="254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927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E47A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5pt;margin-top:4.45pt;width:75pt;height:73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Jl/1wEAAA0EAAAOAAAAZHJzL2Uyb0RvYy54bWysU02P0zAQvSPxH6zcadJKC2zVdA9dygXB&#10;ChburjNOLDm2NR7a5N8zdtIsX0ICkcPIjue9mfc83t0NvRVnwGi8q4v1qioEOOUb49q6+Px4fPG6&#10;EJGka6T1DupihFjc7Z8/213CFja+87YBFEzi4vYS6qIjCtuyjKqDXsaVD+D4UHvsJfEW27JBeWH2&#10;3pabqnpZXjw2Ab2CGPnv/XRY7DO/1qDog9YRSNi64N4oR8zxlGK538ltizJ0Rs1tyH/oopfGcdGF&#10;6l6SFF/R/ELVG4U+ek0r5fvSa20UZA2sZl39pOZTJwNkLWxODItN8f/Rqvfng3tAtuES4jaGB0wq&#10;Bo290NaEL3ynWRd3KoZs27jYBgMJxT9vbzY3FZur+Oh282rNa+YrJ5pEFzDSW/C9SIu6iITStB0d&#10;vHN8QR6nEvL8LtIEvAIS2LoUo7emORpr8wbb08GiOEu+1eOx4m+u+EMaSWPfuEbQGHjyCI10rYU5&#10;M9GWT5rzikYLU8mPoIVpWNvUWh5HWEpKpcDRemHi7ATT3N4CrLJtfwTO+QkKeVT/BrwgcmXvaAH3&#10;xnn8XXUari3rKf/qwKQ7WXDyzZinIVvDM5fvcX4faai/32f40yvefwMAAP//AwBQSwMEFAAGAAgA&#10;AAAhAJjHxvbeAAAACAEAAA8AAABkcnMvZG93bnJldi54bWxMj8FOwzAQRO9I/IO1SNyoTSlVk8ap&#10;oCoSB1SJ0EOPbrxNAvE6it008PVsT3AczWjmTbYaXSsG7EPjScP9RIFAKr1tqNKw+3i5W4AI0ZA1&#10;rSfU8I0BVvn1VWZS68/0jkMRK8ElFFKjoY6xS6UMZY3OhInvkNg7+t6ZyLKvpO3NmctdK6dKzaUz&#10;DfFCbTpc11h+FSen4XnYzDfu9WenPt/2bmsfCtrjWuvbm/FpCSLiGP/CcMFndMiZ6eBPZINoNSSK&#10;r0QNiwQE29PZRR849zhLQOaZ/H8g/wUAAP//AwBQSwECLQAUAAYACAAAACEAtoM4kv4AAADhAQAA&#10;EwAAAAAAAAAAAAAAAAAAAAAAW0NvbnRlbnRfVHlwZXNdLnhtbFBLAQItABQABgAIAAAAIQA4/SH/&#10;1gAAAJQBAAALAAAAAAAAAAAAAAAAAC8BAABfcmVscy8ucmVsc1BLAQItABQABgAIAAAAIQCPzJl/&#10;1wEAAA0EAAAOAAAAAAAAAAAAAAAAAC4CAABkcnMvZTJvRG9jLnhtbFBLAQItABQABgAIAAAAIQCY&#10;x8b23gAAAAgBAAAPAAAAAAAAAAAAAAAAADEEAABkcnMvZG93bnJldi54bWxQSwUGAAAAAAQABADz&#10;AAAAPAUAAAAA&#10;" strokecolor="red" strokeweight=".5pt">
                <v:stroke endarrow="block" joinstyle="miter"/>
              </v:shape>
            </w:pict>
          </mc:Fallback>
        </mc:AlternateContent>
      </w:r>
    </w:p>
    <w:p w14:paraId="5B60B0CB" w14:textId="7AA76A06" w:rsidR="003B7EDD" w:rsidRDefault="00093A6F" w:rsidP="006933C2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4C781F9" wp14:editId="7227AF7F">
                <wp:simplePos x="0" y="0"/>
                <wp:positionH relativeFrom="column">
                  <wp:posOffset>469900</wp:posOffset>
                </wp:positionH>
                <wp:positionV relativeFrom="paragraph">
                  <wp:posOffset>469265</wp:posOffset>
                </wp:positionV>
                <wp:extent cx="615950" cy="431800"/>
                <wp:effectExtent l="0" t="0" r="69850" b="6350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5950" cy="4318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39F45" id="Straight Arrow Connector 6" o:spid="_x0000_s1026" type="#_x0000_t32" style="position:absolute;margin-left:37pt;margin-top:36.95pt;width:48.5pt;height:3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B1C30wEAAAMEAAAOAAAAZHJzL2Uyb0RvYy54bWysU9uO0zAQfUfiH6y80yQLu1qipvvQpbwg&#10;WHH5ANcZJ5Yc2xoPTfr3jN025SYkEHlwfJlzZs7xeP0wj1YcAKPxri3qVVUIcMp3xvVt8eXz7sV9&#10;ISJJ10nrHbTFEWLxsHn+bD2FBm784G0HKJjExWYKbTEQhaYsoxpglHHlAzg+1B5HSbzEvuxQTsw+&#10;2vKmqu7KyWMX0CuIkXcfT4fFJvNrDYo+aB2BhG0Lro3yiHncp7HcrGXTowyDUecy5D9UMUrjOOlC&#10;9ShJiq9ofqEajUIfvaaV8mPptTYKsgZWU1c/qfk0yABZC5sTw2JT/H+06v1h656QbZhCbGJ4wqRi&#10;1jimP9cn5mzWcTELZhKKN+/q29e3bKnio1cv6/sqm1lewQEjvQU/ijRpi0goTT/Q1jvH1+KxzobJ&#10;w7tInJ6BF0DKbF0ao7em2xlr8wL7/daiOEi+y92u4i9dHwN/CCNp7BvXCToG7jdCI11v4RyZaMur&#10;0jyjo4VTyo+ghelY26m03ISwpJRKgaN6YeLoBNNc3gKssqY/As/xCQq5Qf8GvCByZu9oAY/Gefxd&#10;dpovJetT/MWBk+5kwd53x9wD2RrutOzq+VWkVv5+neHXt7v5BgAA//8DAFBLAwQUAAYACAAAACEA&#10;62LYtt8AAAAJAQAADwAAAGRycy9kb3ducmV2LnhtbEyPT0vEMBDF74LfIYzgRdy0urrd2nQRQVEQ&#10;xdWLt2kTm2IzKU12G7+9syc9zZ83vPm9apPcIPZmCr0nBfkiA2Go9bqnTsHH+/15ASJEJI2DJ6Pg&#10;xwTY1MdHFZbaz/Rm9tvYCTahUKICG+NYShlaaxyGhR8NsfblJ4eRx6mTesKZzd0gL7LsWjrsiT9Y&#10;HM2dNe33ducUPNnk8ubx6vlMv7584sNcYJsKpU5P0u0NiGhS/DuGAz6jQ81Mjd+RDmJQsFpylMj1&#10;cg3ioK9yXjTcLPM1yLqS/xPUvwAAAP//AwBQSwECLQAUAAYACAAAACEAtoM4kv4AAADhAQAAEwAA&#10;AAAAAAAAAAAAAAAAAAAAW0NvbnRlbnRfVHlwZXNdLnhtbFBLAQItABQABgAIAAAAIQA4/SH/1gAA&#10;AJQBAAALAAAAAAAAAAAAAAAAAC8BAABfcmVscy8ucmVsc1BLAQItABQABgAIAAAAIQBmB1C30wEA&#10;AAMEAAAOAAAAAAAAAAAAAAAAAC4CAABkcnMvZTJvRG9jLnhtbFBLAQItABQABgAIAAAAIQDrYti2&#10;3wAAAAkBAAAPAAAAAAAAAAAAAAAAAC0EAABkcnMvZG93bnJldi54bWxQSwUGAAAAAAQABADzAAAA&#10;OQUAAAAA&#10;" strokecolor="red" strokeweight=".5pt">
                <v:stroke endarrow="block" joinstyle="miter"/>
              </v:shape>
            </w:pict>
          </mc:Fallback>
        </mc:AlternateContent>
      </w:r>
      <w:r w:rsidR="002C0FD4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6EAA9BB" wp14:editId="7910289C">
                <wp:simplePos x="0" y="0"/>
                <wp:positionH relativeFrom="margin">
                  <wp:posOffset>342900</wp:posOffset>
                </wp:positionH>
                <wp:positionV relativeFrom="paragraph">
                  <wp:posOffset>481965</wp:posOffset>
                </wp:positionV>
                <wp:extent cx="215900" cy="133350"/>
                <wp:effectExtent l="0" t="0" r="12700" b="1905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9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4C5DE2" id="Rectangle 5" o:spid="_x0000_s1026" style="position:absolute;margin-left:27pt;margin-top:37.95pt;width:17pt;height:10.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RbNbAIAADcFAAAOAAAAZHJzL2Uyb0RvYy54bWysVEtv2zAMvg/YfxB0X22nj61BnSJokWFA&#10;0RVrh54VWUqEyaJGKXGyXz9KcZysy2mYDzIpvsmPurndtJatFQYDrubVWcmZchIa4xY1//4y+/CJ&#10;sxCFa4QFp2q+VYHfTt6/u+n8WI1gCbZRyMiJC+PO13wZox8XRZBL1YpwBl45EmrAVkRicVE0KDry&#10;3tpiVJZXRQfYeASpQqDb+52QT7J/rZWMX7UOKjJbc8ot5hPzOU9nMbkR4wUKvzSyT0P8QxatMI6C&#10;Dq7uRRRsheYvV62RCAF0PJPQFqC1kSrXQNVU5ZtqnpfCq1wLNSf4oU3h/7mVj+tn/4TUhs6HcSAy&#10;VbHR2KY/5cc2uVnboVlqE5mky1F1eV1SSyWJqvPz88vczOJg7DHEzwpaloiaI80it0isH0KkgKS6&#10;V0mxHMyMtXke1qWLANY06S4zuJjfWWRrQYOczUr60uzIx5Eaccm0OJSSqbi1Kvmw7pvSzDQp+ZxJ&#10;Rpka3AoplYtXvd+sncw0pTAYVqcMbax6o143mamMvsGwPGX4Z8TBIkcFFwfj1jjAUw6aH0Pknf6+&#10;+l3Nqfw5NNsnZAg77AcvZ4YG8iBCfBJIYKcZ0gLHr3RoC13Noac4WwL+OnWf9AmDJOWso+Wpefi5&#10;Eqg4s18cofO6urhI25aZi8uPI2LwWDI/lrhVewc01oqeCi8zmfSj3ZMaoX2lPZ+mqCQSTlLsmsuI&#10;e+Yu7paaXgqpptOsRhvmRXxwz14m56mrCXAvm1eBvkdlJDg/wn7RxPgNOHe6ydLBdBVBm4zcQ1/7&#10;ftN2ZjD2L0la/2M+ax3eu8lvAAAA//8DAFBLAwQUAAYACAAAACEAAsrZg9wAAAAHAQAADwAAAGRy&#10;cy9kb3ducmV2LnhtbEyPwU7DMBBE70j8g7WVuFGniLZJiFMhRE8cgFKJ6zZ2k6j22oqdNvw9y4ke&#10;RzM787baTM6Ksxli70nBYp6BMNR43VOrYP+1vc9BxISk0XoyCn5MhE19e1Nhqf2FPs15l1rBJRRL&#10;VNClFEopY9MZh3HugyH2jn5wmFgOrdQDXrjcWfmQZSvpsCde6DCYl840p93oGCPYj6DH99P+ezFt&#10;h1f9FrFdK3U3m56fQCQzpf8w/OHzDdTMdPAj6SisguUjv5IUrJcFCPbznPVBQbEqQNaVvOavfwEA&#10;AP//AwBQSwECLQAUAAYACAAAACEAtoM4kv4AAADhAQAAEwAAAAAAAAAAAAAAAAAAAAAAW0NvbnRl&#10;bnRfVHlwZXNdLnhtbFBLAQItABQABgAIAAAAIQA4/SH/1gAAAJQBAAALAAAAAAAAAAAAAAAAAC8B&#10;AABfcmVscy8ucmVsc1BLAQItABQABgAIAAAAIQBGlRbNbAIAADcFAAAOAAAAAAAAAAAAAAAAAC4C&#10;AABkcnMvZTJvRG9jLnhtbFBLAQItABQABgAIAAAAIQACytmD3AAAAAcBAAAPAAAAAAAAAAAAAAAA&#10;AMYEAABkcnMvZG93bnJldi54bWxQSwUGAAAAAAQABADzAAAAzwUAAAAA&#10;" filled="f" strokecolor="red" strokeweight="1pt">
                <w10:wrap anchorx="margin"/>
              </v:rect>
            </w:pict>
          </mc:Fallback>
        </mc:AlternateContent>
      </w:r>
      <w:r w:rsidR="002C0FD4"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5A15DF" wp14:editId="35C86B8C">
                <wp:simplePos x="0" y="0"/>
                <wp:positionH relativeFrom="margin">
                  <wp:align>left</wp:align>
                </wp:positionH>
                <wp:positionV relativeFrom="paragraph">
                  <wp:posOffset>589915</wp:posOffset>
                </wp:positionV>
                <wp:extent cx="546100" cy="133350"/>
                <wp:effectExtent l="0" t="0" r="2540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6100" cy="1333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E38C4C" id="Rectangle 4" o:spid="_x0000_s1026" style="position:absolute;margin-left:0;margin-top:46.45pt;width:43pt;height:10.5pt;z-index:25166028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O1JbAIAADcFAAAOAAAAZHJzL2Uyb0RvYy54bWysVF9v2jAQf5+072D5fU0CtNtQQ4WomCZV&#10;LVo79dk4NkRzfN7ZENin39mEwDqepuXBufP9v/udb+92jWFbhb4GW/LiKudMWQlVbVcl//4y//CJ&#10;Mx+ErYQBq0q+V57fTd6/u23dWA1gDaZSyMiJ9ePWlXwdghtnmZdr1Qh/BU5ZEmrARgRicZVVKFry&#10;3phskOc3WQtYOQSpvKfb+4OQT5J/rZUMT1p7FZgpOeUW0onpXMYzm9yK8QqFW9eyS0P8QxaNqC0F&#10;7V3diyDYBuu/XDW1RPCgw5WEJgOta6lSDVRNkb+p5nktnEq1UHO869vk/59b+bh9dgukNrTOjz2R&#10;sYqdxib+KT+2S83a981Su8AkXV6PboqcWipJVAyHw+vUzOxk7NCHLwoaFomSI80itUhsH3yggKR6&#10;VImxLMxrY9I8jI0XHkxdxbvE4Go5M8i2ggY5n+f0xdmRjzM14qJpdiolUWFvVPRh7DelWV1R8oOU&#10;SUKZ6t0KKZUNN53fpB3NNKXQGxaXDE0oOqNON5qphL7eML9k+GfE3iJFBRt646a2gJccVD/6yAf9&#10;Y/WHmmP5S6j2C2QIB+x7J+c1DeRB+LAQSGCnGdIChyc6tIG25NBRnK0Bf126j/qEQZJy1tLylNz/&#10;3AhUnJmvltD5uRiN4rYlZnT9cUAMnkuW5xK7aWZAYy3oqXAykVE/mCOpEZpX2vNpjEoiYSXFLrkM&#10;eGRm4bDU9FJINZ0mNdowJ8KDfXYyOo9djYB72b0KdB0qA8H5EY6LJsZvwHnQjZYWppsAuk7IPfW1&#10;6zdtZwJj95LE9T/nk9bpvZv8BgAA//8DAFBLAwQUAAYACAAAACEAw7OLitoAAAAGAQAADwAAAGRy&#10;cy9kb3ducmV2LnhtbEyPwU7DMBBE70j8g7VI3KiTIpUmxKkQoicOQFuJ6zY2SVR7bdlOG/6e5QTH&#10;0czOvmk2s7PibGIaPSkoFwUIQ53XI/UKDvvt3RpEykgarSej4Nsk2LTXVw3W2l/ow5x3uRdcQqlG&#10;BUPOoZYydYNxmBY+GGLvy0eHmWXspY544XJn5bIoVtLhSPxhwGCeB9OddpNjjGDfg57eTofPct7G&#10;F/2asH9Q6vZmfnoEkc2c/8Lwi8830DLT0U+kk7AKeEhWUC0rEOyuV6yPnCrvK5BtI//jtz8AAAD/&#10;/wMAUEsBAi0AFAAGAAgAAAAhALaDOJL+AAAA4QEAABMAAAAAAAAAAAAAAAAAAAAAAFtDb250ZW50&#10;X1R5cGVzXS54bWxQSwECLQAUAAYACAAAACEAOP0h/9YAAACUAQAACwAAAAAAAAAAAAAAAAAvAQAA&#10;X3JlbHMvLnJlbHNQSwECLQAUAAYACAAAACEAstDtSWwCAAA3BQAADgAAAAAAAAAAAAAAAAAuAgAA&#10;ZHJzL2Uyb0RvYy54bWxQSwECLQAUAAYACAAAACEAw7OLitoAAAAGAQAADwAAAAAAAAAAAAAAAADG&#10;BAAAZHJzL2Rvd25yZXYueG1sUEsFBgAAAAAEAAQA8wAAAM0FAAAAAA==&#10;" filled="f" strokecolor="red" strokeweight="1pt">
                <w10:wrap anchorx="margin"/>
              </v:rect>
            </w:pict>
          </mc:Fallback>
        </mc:AlternateContent>
      </w:r>
      <w:r w:rsidR="007660B1" w:rsidRPr="007660B1">
        <w:rPr>
          <w:rFonts w:cstheme="minorHAnsi"/>
          <w:noProof/>
          <w:lang w:val="en-GB"/>
        </w:rPr>
        <w:drawing>
          <wp:inline distT="0" distB="0" distL="0" distR="0" wp14:anchorId="6CC8774C" wp14:editId="4FFD5358">
            <wp:extent cx="5731510" cy="733425"/>
            <wp:effectExtent l="0" t="0" r="2540" b="9525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2377" w14:textId="56D053EB" w:rsidR="003B7EDD" w:rsidRDefault="009167E3" w:rsidP="006933C2">
      <w:pPr>
        <w:spacing w:line="240" w:lineRule="auto"/>
        <w:jc w:val="both"/>
        <w:rPr>
          <w:rFonts w:cstheme="minorHAnsi"/>
          <w:lang w:val="en-GB"/>
        </w:rPr>
      </w:pPr>
      <w:proofErr w:type="spellStart"/>
      <w:r>
        <w:rPr>
          <w:rFonts w:cstheme="minorHAnsi"/>
          <w:lang w:val="en-GB"/>
        </w:rPr>
        <w:t>Magrittr</w:t>
      </w:r>
      <w:proofErr w:type="spellEnd"/>
      <w:r>
        <w:rPr>
          <w:rFonts w:cstheme="minorHAnsi"/>
          <w:lang w:val="en-GB"/>
        </w:rPr>
        <w:t xml:space="preserve"> is a library that was used to allow the assignment pipe operator %&lt;&gt;% to assign column names identified above for factorisation in data1 </w:t>
      </w:r>
      <w:proofErr w:type="spellStart"/>
      <w:r>
        <w:rPr>
          <w:rFonts w:cstheme="minorHAnsi"/>
          <w:lang w:val="en-GB"/>
        </w:rPr>
        <w:t>dataframe</w:t>
      </w:r>
      <w:proofErr w:type="spellEnd"/>
      <w:r>
        <w:rPr>
          <w:rFonts w:cstheme="minorHAnsi"/>
          <w:lang w:val="en-GB"/>
        </w:rPr>
        <w:t>.</w:t>
      </w:r>
    </w:p>
    <w:p w14:paraId="770556FE" w14:textId="3EF02112" w:rsidR="008E0900" w:rsidRPr="008E0900" w:rsidRDefault="008E0900" w:rsidP="006933C2">
      <w:pPr>
        <w:spacing w:line="240" w:lineRule="auto"/>
        <w:jc w:val="both"/>
        <w:rPr>
          <w:b/>
          <w:bCs/>
          <w:lang w:val="en-GB"/>
        </w:rPr>
      </w:pPr>
      <w:r>
        <w:rPr>
          <w:b/>
          <w:bCs/>
          <w:lang w:val="en-GB"/>
        </w:rPr>
        <w:t>1b</w:t>
      </w:r>
      <w:r w:rsidRPr="007E4CD5">
        <w:rPr>
          <w:b/>
          <w:bCs/>
          <w:lang w:val="en-GB"/>
        </w:rPr>
        <w:t xml:space="preserve">) </w:t>
      </w:r>
      <w:r>
        <w:rPr>
          <w:b/>
          <w:bCs/>
          <w:lang w:val="en-GB"/>
        </w:rPr>
        <w:t xml:space="preserve">Purpose of </w:t>
      </w:r>
      <w:r w:rsidRPr="008E0900">
        <w:rPr>
          <w:b/>
          <w:bCs/>
        </w:rPr>
        <w:t>Derivation group and Validation group and how is this reflected in the dataset?</w:t>
      </w:r>
    </w:p>
    <w:p w14:paraId="57BB9040" w14:textId="5678312D" w:rsidR="00030F1F" w:rsidRDefault="00E655A4" w:rsidP="006933C2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The purpose of the Derivation Group (n=</w:t>
      </w:r>
      <w:r w:rsidR="00B55549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825, 70</w:t>
      </w:r>
      <w:r w:rsidR="00A42356">
        <w:rPr>
          <w:rFonts w:cstheme="minorHAnsi"/>
          <w:lang w:val="en-GB"/>
        </w:rPr>
        <w:t>%</w:t>
      </w:r>
      <w:r>
        <w:rPr>
          <w:rFonts w:cstheme="minorHAnsi"/>
          <w:lang w:val="en-GB"/>
        </w:rPr>
        <w:t xml:space="preserve"> of 1177 patients</w:t>
      </w:r>
      <w:r w:rsidR="00EC679A">
        <w:rPr>
          <w:rFonts w:cstheme="minorHAnsi"/>
          <w:lang w:val="en-GB"/>
        </w:rPr>
        <w:t>, group = “1”</w:t>
      </w:r>
      <w:r>
        <w:rPr>
          <w:rFonts w:cstheme="minorHAnsi"/>
          <w:lang w:val="en-GB"/>
        </w:rPr>
        <w:t xml:space="preserve">) was used as a training data to train the models such as </w:t>
      </w:r>
      <w:proofErr w:type="spellStart"/>
      <w:r>
        <w:rPr>
          <w:rFonts w:cstheme="minorHAnsi"/>
          <w:lang w:val="en-GB"/>
        </w:rPr>
        <w:t>XGBoost</w:t>
      </w:r>
      <w:proofErr w:type="spellEnd"/>
      <w:r>
        <w:rPr>
          <w:rFonts w:cstheme="minorHAnsi"/>
          <w:lang w:val="en-GB"/>
        </w:rPr>
        <w:t xml:space="preserve"> and LASSO, while the Validation Group (n= 352, 30%</w:t>
      </w:r>
      <w:r w:rsidR="00A42356">
        <w:rPr>
          <w:rFonts w:cstheme="minorHAnsi"/>
          <w:lang w:val="en-GB"/>
        </w:rPr>
        <w:t xml:space="preserve"> of 1177 patients</w:t>
      </w:r>
      <w:r w:rsidR="00EC679A">
        <w:rPr>
          <w:rFonts w:cstheme="minorHAnsi"/>
          <w:lang w:val="en-GB"/>
        </w:rPr>
        <w:t>, group = “2”</w:t>
      </w:r>
      <w:r>
        <w:rPr>
          <w:rFonts w:cstheme="minorHAnsi"/>
          <w:lang w:val="en-GB"/>
        </w:rPr>
        <w:t xml:space="preserve">) was used to test the </w:t>
      </w:r>
      <w:r w:rsidR="00B53C97">
        <w:rPr>
          <w:rFonts w:cstheme="minorHAnsi"/>
          <w:lang w:val="en-GB"/>
        </w:rPr>
        <w:t>model’s</w:t>
      </w:r>
      <w:r>
        <w:rPr>
          <w:rFonts w:cstheme="minorHAnsi"/>
          <w:lang w:val="en-GB"/>
        </w:rPr>
        <w:t xml:space="preserve"> predictability and results.</w:t>
      </w:r>
    </w:p>
    <w:p w14:paraId="071FF6BE" w14:textId="1C02E3C9" w:rsidR="003B7EDD" w:rsidRDefault="00A42356" w:rsidP="006933C2">
      <w:pPr>
        <w:spacing w:line="240" w:lineRule="auto"/>
        <w:jc w:val="both"/>
      </w:pPr>
      <w:r>
        <w:rPr>
          <w:rFonts w:cstheme="minorHAnsi"/>
          <w:lang w:val="en-GB"/>
        </w:rPr>
        <w:t>This is reflected in the dataset</w:t>
      </w:r>
      <w:r w:rsidR="00030F1F">
        <w:rPr>
          <w:rFonts w:cstheme="minorHAnsi"/>
          <w:lang w:val="en-GB"/>
        </w:rPr>
        <w:t xml:space="preserve"> ‘data01.csv’ as the dataset contains 1177 patients (1177 Unique IDs)</w:t>
      </w:r>
      <w:r w:rsidR="004E331E">
        <w:rPr>
          <w:rFonts w:cstheme="minorHAnsi"/>
          <w:lang w:val="en-GB"/>
        </w:rPr>
        <w:t xml:space="preserve"> which is </w:t>
      </w:r>
      <w:proofErr w:type="gramStart"/>
      <w:r w:rsidR="004E331E">
        <w:rPr>
          <w:rFonts w:cstheme="minorHAnsi"/>
          <w:lang w:val="en-GB"/>
        </w:rPr>
        <w:t>similar to</w:t>
      </w:r>
      <w:proofErr w:type="gramEnd"/>
      <w:r w:rsidR="004E331E">
        <w:rPr>
          <w:rFonts w:cstheme="minorHAnsi"/>
          <w:lang w:val="en-GB"/>
        </w:rPr>
        <w:t xml:space="preserve"> the study performed by </w:t>
      </w:r>
      <w:r w:rsidR="004E331E">
        <w:t>Li F, et al (2021).</w:t>
      </w:r>
    </w:p>
    <w:p w14:paraId="35E944ED" w14:textId="6A765766" w:rsidR="004E331E" w:rsidRDefault="004E331E" w:rsidP="006933C2">
      <w:pPr>
        <w:spacing w:line="240" w:lineRule="auto"/>
        <w:jc w:val="both"/>
        <w:rPr>
          <w:b/>
          <w:bCs/>
        </w:rPr>
      </w:pPr>
      <w:r w:rsidRPr="004E331E">
        <w:rPr>
          <w:b/>
          <w:bCs/>
        </w:rPr>
        <w:t xml:space="preserve">1c) Show a table of missing value counts that shows all those variables that has missing values, it’s data type (numeric, integer, factor, character, etc.) and </w:t>
      </w:r>
      <w:proofErr w:type="gramStart"/>
      <w:r w:rsidRPr="004E331E">
        <w:rPr>
          <w:b/>
          <w:bCs/>
        </w:rPr>
        <w:t>it’s</w:t>
      </w:r>
      <w:proofErr w:type="gramEnd"/>
      <w:r w:rsidRPr="004E331E">
        <w:rPr>
          <w:b/>
          <w:bCs/>
        </w:rPr>
        <w:t xml:space="preserve"> missing value count</w:t>
      </w:r>
    </w:p>
    <w:p w14:paraId="5903D2A6" w14:textId="360BA165" w:rsidR="004E331E" w:rsidRDefault="004E331E" w:rsidP="006933C2">
      <w:pPr>
        <w:spacing w:after="0" w:line="240" w:lineRule="auto"/>
        <w:jc w:val="both"/>
      </w:pPr>
      <w:r>
        <w:t>Refer to R file for the codes</w:t>
      </w:r>
      <w:r w:rsidR="00241913">
        <w:t xml:space="preserve"> (</w:t>
      </w:r>
      <w:r w:rsidR="00AE60E5">
        <w:t>Line 40</w:t>
      </w:r>
      <w:r w:rsidR="00241913">
        <w:t xml:space="preserve"> to 69)</w:t>
      </w:r>
      <w:r>
        <w:t xml:space="preserve">. The completed table </w:t>
      </w:r>
      <w:r w:rsidR="00694AED">
        <w:t>is</w:t>
      </w:r>
      <w:r>
        <w:t xml:space="preserve"> as follows</w:t>
      </w:r>
      <w:r w:rsidR="00725009">
        <w:t xml:space="preserve"> (20 variables with NA values)</w:t>
      </w:r>
      <w:r>
        <w:t>:</w:t>
      </w:r>
    </w:p>
    <w:p w14:paraId="147777AC" w14:textId="33DA0667" w:rsidR="00B55549" w:rsidRDefault="00694AED" w:rsidP="00E655A4">
      <w:pPr>
        <w:jc w:val="both"/>
      </w:pPr>
      <w:r w:rsidRPr="00694AED">
        <w:rPr>
          <w:noProof/>
        </w:rPr>
        <w:drawing>
          <wp:inline distT="0" distB="0" distL="0" distR="0" wp14:anchorId="4E346B31" wp14:editId="7AEE2294">
            <wp:extent cx="1909823" cy="2794204"/>
            <wp:effectExtent l="0" t="0" r="0" b="635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29113" cy="282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3A317" w14:textId="11E3157E" w:rsidR="00AE60E5" w:rsidRPr="0045213F" w:rsidRDefault="00AE60E5" w:rsidP="00AE60E5">
      <w:pPr>
        <w:jc w:val="both"/>
        <w:rPr>
          <w:b/>
          <w:bCs/>
        </w:rPr>
      </w:pPr>
      <w:r w:rsidRPr="0045213F">
        <w:rPr>
          <w:b/>
          <w:bCs/>
        </w:rPr>
        <w:lastRenderedPageBreak/>
        <w:t xml:space="preserve">1d) </w:t>
      </w:r>
      <w:r w:rsidR="0045213F" w:rsidRPr="0045213F">
        <w:rPr>
          <w:b/>
          <w:bCs/>
        </w:rPr>
        <w:t>Explore data1. Produce charts, tables or/and statistics to explain 3 interesting findings.</w:t>
      </w:r>
    </w:p>
    <w:p w14:paraId="179A3F6E" w14:textId="264BD06A" w:rsidR="00DD3821" w:rsidRPr="00DD3821" w:rsidRDefault="00DD3821" w:rsidP="00E655A4">
      <w:pPr>
        <w:jc w:val="both"/>
        <w:rPr>
          <w:rFonts w:cstheme="minorHAnsi"/>
          <w:u w:val="single"/>
        </w:rPr>
      </w:pPr>
      <w:r>
        <w:rPr>
          <w:rFonts w:cstheme="minorHAnsi"/>
          <w:u w:val="single"/>
        </w:rPr>
        <w:t>Finding 1: Most variables exhibited low correlation (Positive or Negative)</w:t>
      </w:r>
      <w:r w:rsidR="00B44997">
        <w:rPr>
          <w:rFonts w:cstheme="minorHAnsi"/>
          <w:u w:val="single"/>
        </w:rPr>
        <w:t xml:space="preserve"> in Trainset data</w:t>
      </w:r>
    </w:p>
    <w:p w14:paraId="1968EEC6" w14:textId="29A644A9" w:rsidR="004E331E" w:rsidRDefault="008A3871" w:rsidP="00E655A4">
      <w:pPr>
        <w:jc w:val="both"/>
        <w:rPr>
          <w:rFonts w:cstheme="minorHAnsi"/>
        </w:rPr>
      </w:pPr>
      <w:r w:rsidRPr="008A3871">
        <w:rPr>
          <w:noProof/>
        </w:rPr>
        <w:drawing>
          <wp:inline distT="0" distB="0" distL="0" distR="0" wp14:anchorId="6AA4D3D2" wp14:editId="6CBE793B">
            <wp:extent cx="5731510" cy="2968906"/>
            <wp:effectExtent l="0" t="0" r="2540" b="3175"/>
            <wp:docPr id="11" name="Picture 11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scatter chart&#10;&#10;Description automatically generated"/>
                    <pic:cNvPicPr/>
                  </pic:nvPicPr>
                  <pic:blipFill rotWithShape="1">
                    <a:blip r:embed="rId11"/>
                    <a:srcRect b="1424"/>
                    <a:stretch/>
                  </pic:blipFill>
                  <pic:spPr bwMode="auto">
                    <a:xfrm>
                      <a:off x="0" y="0"/>
                      <a:ext cx="5731510" cy="296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2A0A6B" w14:textId="6DE890C7" w:rsidR="00B44997" w:rsidRDefault="00B44997" w:rsidP="006933C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In the correlation plot, we can see that most variables used to investigate the outcome of Heart Failure showed low inter-variable correlation</w:t>
      </w:r>
      <w:r w:rsidR="00CA5758">
        <w:rPr>
          <w:rFonts w:cstheme="minorHAnsi"/>
        </w:rPr>
        <w:t xml:space="preserve"> for trainset data. This </w:t>
      </w:r>
      <w:r w:rsidR="00440883">
        <w:rPr>
          <w:rFonts w:cstheme="minorHAnsi"/>
        </w:rPr>
        <w:t>would increase reliability of results as multicollinearity of the dependent variables will not affect the stability of the models</w:t>
      </w:r>
      <w:r w:rsidR="0021578D">
        <w:rPr>
          <w:rFonts w:cstheme="minorHAnsi"/>
        </w:rPr>
        <w:t xml:space="preserve">, where </w:t>
      </w:r>
      <w:r w:rsidR="00B01755">
        <w:rPr>
          <w:rFonts w:cstheme="minorHAnsi"/>
        </w:rPr>
        <w:t xml:space="preserve">positive </w:t>
      </w:r>
      <w:r w:rsidR="0021578D">
        <w:rPr>
          <w:rFonts w:cstheme="minorHAnsi"/>
        </w:rPr>
        <w:t xml:space="preserve">change in one variable results in a </w:t>
      </w:r>
      <w:r w:rsidR="00B01755">
        <w:rPr>
          <w:rFonts w:cstheme="minorHAnsi"/>
        </w:rPr>
        <w:t xml:space="preserve">positive </w:t>
      </w:r>
      <w:r w:rsidR="0021578D">
        <w:rPr>
          <w:rFonts w:cstheme="minorHAnsi"/>
        </w:rPr>
        <w:t>change in another variable and cause the model to fluctuate significantly</w:t>
      </w:r>
      <w:r w:rsidR="00B01755">
        <w:rPr>
          <w:rFonts w:cstheme="minorHAnsi"/>
        </w:rPr>
        <w:t xml:space="preserve"> with similar variables preferred </w:t>
      </w:r>
      <w:r w:rsidR="00D252D3">
        <w:rPr>
          <w:rFonts w:cstheme="minorHAnsi"/>
        </w:rPr>
        <w:t xml:space="preserve">and viewed as important </w:t>
      </w:r>
      <w:r w:rsidR="00B01755">
        <w:rPr>
          <w:rFonts w:cstheme="minorHAnsi"/>
        </w:rPr>
        <w:t>in the Machine Learning model</w:t>
      </w:r>
      <w:r w:rsidR="0021578D">
        <w:rPr>
          <w:rFonts w:cstheme="minorHAnsi"/>
        </w:rPr>
        <w:t>.</w:t>
      </w:r>
      <w:r w:rsidR="008D55AA">
        <w:rPr>
          <w:rFonts w:cstheme="minorHAnsi"/>
        </w:rPr>
        <w:t xml:space="preserve"> However, strong positive</w:t>
      </w:r>
      <w:r w:rsidR="00BC768C">
        <w:rPr>
          <w:rFonts w:cstheme="minorHAnsi"/>
        </w:rPr>
        <w:t xml:space="preserve"> (&gt;0.75</w:t>
      </w:r>
      <w:r w:rsidR="0050693A">
        <w:rPr>
          <w:rFonts w:cstheme="minorHAnsi"/>
        </w:rPr>
        <w:t>, bright red squares</w:t>
      </w:r>
      <w:r w:rsidR="00BC768C">
        <w:rPr>
          <w:rFonts w:cstheme="minorHAnsi"/>
        </w:rPr>
        <w:t>)</w:t>
      </w:r>
      <w:r w:rsidR="001249B3">
        <w:rPr>
          <w:rFonts w:cstheme="minorHAnsi"/>
        </w:rPr>
        <w:t xml:space="preserve"> and negative</w:t>
      </w:r>
      <w:r w:rsidR="008D55AA">
        <w:rPr>
          <w:rFonts w:cstheme="minorHAnsi"/>
        </w:rPr>
        <w:t xml:space="preserve"> correlations </w:t>
      </w:r>
      <w:r w:rsidR="00BC768C">
        <w:rPr>
          <w:rFonts w:cstheme="minorHAnsi"/>
        </w:rPr>
        <w:t>(&lt; -0.75</w:t>
      </w:r>
      <w:r w:rsidR="0050693A">
        <w:rPr>
          <w:rFonts w:cstheme="minorHAnsi"/>
        </w:rPr>
        <w:t>, bright blue squares</w:t>
      </w:r>
      <w:r w:rsidR="00BC768C">
        <w:rPr>
          <w:rFonts w:cstheme="minorHAnsi"/>
        </w:rPr>
        <w:t>) can</w:t>
      </w:r>
      <w:r w:rsidR="008D55AA">
        <w:rPr>
          <w:rFonts w:cstheme="minorHAnsi"/>
        </w:rPr>
        <w:t xml:space="preserve"> be seen for the following data</w:t>
      </w:r>
      <w:r w:rsidR="001249B3">
        <w:rPr>
          <w:rFonts w:cstheme="minorHAnsi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1710"/>
        <w:gridCol w:w="2552"/>
        <w:gridCol w:w="2500"/>
      </w:tblGrid>
      <w:tr w:rsidR="00F47560" w14:paraId="566FD430" w14:textId="77777777" w:rsidTr="00F47560">
        <w:tc>
          <w:tcPr>
            <w:tcW w:w="2254" w:type="dxa"/>
          </w:tcPr>
          <w:p w14:paraId="032879BF" w14:textId="7E7F2087" w:rsidR="00F47560" w:rsidRPr="00F47560" w:rsidRDefault="00F47560" w:rsidP="006933C2">
            <w:pPr>
              <w:jc w:val="both"/>
              <w:rPr>
                <w:rFonts w:cstheme="minorHAnsi"/>
                <w:b/>
                <w:bCs/>
              </w:rPr>
            </w:pPr>
            <w:r w:rsidRPr="00F47560">
              <w:rPr>
                <w:rFonts w:cstheme="minorHAnsi"/>
                <w:b/>
                <w:bCs/>
              </w:rPr>
              <w:t>Variable 1</w:t>
            </w:r>
          </w:p>
        </w:tc>
        <w:tc>
          <w:tcPr>
            <w:tcW w:w="1710" w:type="dxa"/>
          </w:tcPr>
          <w:p w14:paraId="42D33C66" w14:textId="127F669E" w:rsidR="00F47560" w:rsidRPr="00F47560" w:rsidRDefault="00F47560" w:rsidP="006933C2">
            <w:pPr>
              <w:jc w:val="both"/>
              <w:rPr>
                <w:rFonts w:cstheme="minorHAnsi"/>
                <w:b/>
                <w:bCs/>
              </w:rPr>
            </w:pPr>
            <w:r w:rsidRPr="00F47560">
              <w:rPr>
                <w:rFonts w:cstheme="minorHAnsi"/>
                <w:b/>
                <w:bCs/>
              </w:rPr>
              <w:t>Variable 2</w:t>
            </w:r>
          </w:p>
        </w:tc>
        <w:tc>
          <w:tcPr>
            <w:tcW w:w="2552" w:type="dxa"/>
          </w:tcPr>
          <w:p w14:paraId="3CC0EEBF" w14:textId="48D615F1" w:rsidR="00F47560" w:rsidRPr="00F47560" w:rsidRDefault="00F47560" w:rsidP="006933C2">
            <w:pPr>
              <w:jc w:val="bot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Quantitative c</w:t>
            </w:r>
            <w:r w:rsidRPr="00F47560">
              <w:rPr>
                <w:rFonts w:cstheme="minorHAnsi"/>
                <w:b/>
                <w:bCs/>
              </w:rPr>
              <w:t xml:space="preserve">orrelation </w:t>
            </w:r>
          </w:p>
        </w:tc>
        <w:tc>
          <w:tcPr>
            <w:tcW w:w="2500" w:type="dxa"/>
          </w:tcPr>
          <w:p w14:paraId="5093F020" w14:textId="4BBD5A38" w:rsidR="00F47560" w:rsidRPr="00F47560" w:rsidRDefault="00F47560" w:rsidP="006933C2">
            <w:pPr>
              <w:jc w:val="both"/>
              <w:rPr>
                <w:rFonts w:cstheme="minorHAnsi"/>
                <w:b/>
                <w:bCs/>
              </w:rPr>
            </w:pPr>
            <w:r>
              <w:rPr>
                <w:rFonts w:cstheme="minorHAnsi"/>
                <w:b/>
                <w:bCs/>
              </w:rPr>
              <w:t>Qualitative correlation</w:t>
            </w:r>
          </w:p>
        </w:tc>
      </w:tr>
      <w:tr w:rsidR="00F47560" w14:paraId="02BF86C4" w14:textId="77777777" w:rsidTr="00F47560">
        <w:tc>
          <w:tcPr>
            <w:tcW w:w="2254" w:type="dxa"/>
          </w:tcPr>
          <w:p w14:paraId="1B2C2A1A" w14:textId="4922D866" w:rsidR="00F47560" w:rsidRDefault="00F4756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Haematocrit</w:t>
            </w:r>
          </w:p>
        </w:tc>
        <w:tc>
          <w:tcPr>
            <w:tcW w:w="1710" w:type="dxa"/>
          </w:tcPr>
          <w:p w14:paraId="0857FA2B" w14:textId="5692418D" w:rsidR="00F47560" w:rsidRDefault="00F4756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RBC</w:t>
            </w:r>
          </w:p>
        </w:tc>
        <w:tc>
          <w:tcPr>
            <w:tcW w:w="2552" w:type="dxa"/>
          </w:tcPr>
          <w:p w14:paraId="32250B7A" w14:textId="3999E0BC" w:rsidR="00F47560" w:rsidRDefault="00F4756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0.9</w:t>
            </w:r>
            <w:r w:rsidR="00DC44AC">
              <w:rPr>
                <w:rFonts w:cstheme="minorHAnsi"/>
              </w:rPr>
              <w:t>0</w:t>
            </w:r>
          </w:p>
        </w:tc>
        <w:tc>
          <w:tcPr>
            <w:tcW w:w="2500" w:type="dxa"/>
          </w:tcPr>
          <w:p w14:paraId="52362894" w14:textId="695239FE" w:rsidR="00F47560" w:rsidRDefault="00F4756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Strong Positive</w:t>
            </w:r>
          </w:p>
        </w:tc>
      </w:tr>
      <w:tr w:rsidR="00F47560" w14:paraId="5E07FFC9" w14:textId="77777777" w:rsidTr="00F47560">
        <w:tc>
          <w:tcPr>
            <w:tcW w:w="2254" w:type="dxa"/>
          </w:tcPr>
          <w:p w14:paraId="08A1CE3F" w14:textId="3D95EDCF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MCH</w:t>
            </w:r>
          </w:p>
        </w:tc>
        <w:tc>
          <w:tcPr>
            <w:tcW w:w="1710" w:type="dxa"/>
          </w:tcPr>
          <w:p w14:paraId="4271ED7A" w14:textId="61052437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MCV</w:t>
            </w:r>
          </w:p>
        </w:tc>
        <w:tc>
          <w:tcPr>
            <w:tcW w:w="2552" w:type="dxa"/>
          </w:tcPr>
          <w:p w14:paraId="27B040B2" w14:textId="3B32B88C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0.88</w:t>
            </w:r>
          </w:p>
        </w:tc>
        <w:tc>
          <w:tcPr>
            <w:tcW w:w="2500" w:type="dxa"/>
          </w:tcPr>
          <w:p w14:paraId="2FAEBFFC" w14:textId="0700FD59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Strong Positive</w:t>
            </w:r>
          </w:p>
        </w:tc>
      </w:tr>
      <w:tr w:rsidR="00F47560" w14:paraId="5C6B574B" w14:textId="77777777" w:rsidTr="00F47560">
        <w:tc>
          <w:tcPr>
            <w:tcW w:w="2254" w:type="dxa"/>
          </w:tcPr>
          <w:p w14:paraId="73ECA8AB" w14:textId="17E72BF7" w:rsidR="00F47560" w:rsidRDefault="008773B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PT</w:t>
            </w:r>
          </w:p>
        </w:tc>
        <w:tc>
          <w:tcPr>
            <w:tcW w:w="1710" w:type="dxa"/>
          </w:tcPr>
          <w:p w14:paraId="590FA27A" w14:textId="6DCBD1C0" w:rsidR="00F47560" w:rsidRDefault="008773B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INR</w:t>
            </w:r>
          </w:p>
        </w:tc>
        <w:tc>
          <w:tcPr>
            <w:tcW w:w="2552" w:type="dxa"/>
          </w:tcPr>
          <w:p w14:paraId="47D913FD" w14:textId="3FB9C134" w:rsidR="00F47560" w:rsidRDefault="008773B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1.00</w:t>
            </w:r>
          </w:p>
        </w:tc>
        <w:tc>
          <w:tcPr>
            <w:tcW w:w="2500" w:type="dxa"/>
          </w:tcPr>
          <w:p w14:paraId="6DE09970" w14:textId="4C0404DD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Strong Positive</w:t>
            </w:r>
          </w:p>
        </w:tc>
      </w:tr>
      <w:tr w:rsidR="00F47560" w14:paraId="1E2728B0" w14:textId="77777777" w:rsidTr="00F47560">
        <w:tc>
          <w:tcPr>
            <w:tcW w:w="2254" w:type="dxa"/>
          </w:tcPr>
          <w:p w14:paraId="1D00D0F5" w14:textId="0A8A8959" w:rsidR="00F47560" w:rsidRDefault="00D93F4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Bicarbonate</w:t>
            </w:r>
          </w:p>
        </w:tc>
        <w:tc>
          <w:tcPr>
            <w:tcW w:w="1710" w:type="dxa"/>
          </w:tcPr>
          <w:p w14:paraId="435D1262" w14:textId="0AF517F0" w:rsidR="00F47560" w:rsidRDefault="00D93F4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PC</w:t>
            </w:r>
            <w:r w:rsidR="005F54ED">
              <w:rPr>
                <w:rFonts w:cstheme="minorHAnsi"/>
              </w:rPr>
              <w:t>O</w:t>
            </w:r>
            <w:r>
              <w:rPr>
                <w:rFonts w:cstheme="minorHAnsi"/>
              </w:rPr>
              <w:t>2</w:t>
            </w:r>
          </w:p>
        </w:tc>
        <w:tc>
          <w:tcPr>
            <w:tcW w:w="2552" w:type="dxa"/>
          </w:tcPr>
          <w:p w14:paraId="64970919" w14:textId="2C83DDD5" w:rsidR="00F47560" w:rsidRDefault="00D93F40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0.78</w:t>
            </w:r>
          </w:p>
        </w:tc>
        <w:tc>
          <w:tcPr>
            <w:tcW w:w="2500" w:type="dxa"/>
          </w:tcPr>
          <w:p w14:paraId="1144F993" w14:textId="513B81B4" w:rsidR="00F47560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Strong Positive</w:t>
            </w:r>
          </w:p>
        </w:tc>
      </w:tr>
      <w:tr w:rsidR="00E40511" w14:paraId="500FE960" w14:textId="77777777" w:rsidTr="00F47560">
        <w:tc>
          <w:tcPr>
            <w:tcW w:w="2254" w:type="dxa"/>
          </w:tcPr>
          <w:p w14:paraId="33D83D94" w14:textId="5406CEBD" w:rsidR="00E40511" w:rsidRDefault="00F26EF7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Neutrophils</w:t>
            </w:r>
          </w:p>
        </w:tc>
        <w:tc>
          <w:tcPr>
            <w:tcW w:w="1710" w:type="dxa"/>
          </w:tcPr>
          <w:p w14:paraId="09BF1410" w14:textId="2C271083" w:rsidR="00E40511" w:rsidRDefault="00F26EF7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Lymphocytes</w:t>
            </w:r>
          </w:p>
        </w:tc>
        <w:tc>
          <w:tcPr>
            <w:tcW w:w="2552" w:type="dxa"/>
          </w:tcPr>
          <w:p w14:paraId="02714D42" w14:textId="715D6E25" w:rsidR="00E40511" w:rsidRDefault="00F26EF7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0.90</w:t>
            </w:r>
          </w:p>
        </w:tc>
        <w:tc>
          <w:tcPr>
            <w:tcW w:w="2500" w:type="dxa"/>
          </w:tcPr>
          <w:p w14:paraId="4FAD8D3B" w14:textId="43F1A93A" w:rsidR="00E40511" w:rsidRDefault="00E40511" w:rsidP="006933C2">
            <w:pPr>
              <w:jc w:val="both"/>
              <w:rPr>
                <w:rFonts w:cstheme="minorHAnsi"/>
              </w:rPr>
            </w:pPr>
            <w:r>
              <w:rPr>
                <w:rFonts w:cstheme="minorHAnsi"/>
              </w:rPr>
              <w:t>Strong Negative</w:t>
            </w:r>
          </w:p>
        </w:tc>
      </w:tr>
    </w:tbl>
    <w:p w14:paraId="6F3AD310" w14:textId="32F31CB2" w:rsidR="00131585" w:rsidRPr="00EC4A40" w:rsidRDefault="00131585" w:rsidP="00131585">
      <w:pPr>
        <w:spacing w:before="80" w:line="240" w:lineRule="auto"/>
        <w:jc w:val="both"/>
        <w:rPr>
          <w:rFonts w:cstheme="minorHAnsi"/>
        </w:rPr>
      </w:pPr>
      <w:r>
        <w:rPr>
          <w:rFonts w:cstheme="minorHAnsi"/>
        </w:rPr>
        <w:t>Based on the table above</w:t>
      </w:r>
      <w:r w:rsidR="00004FDD">
        <w:rPr>
          <w:rFonts w:cstheme="minorHAnsi"/>
        </w:rPr>
        <w:t xml:space="preserve">, we can see that Variables 1 and 2 are </w:t>
      </w:r>
      <w:r w:rsidR="00AE54C9">
        <w:rPr>
          <w:rFonts w:cstheme="minorHAnsi"/>
        </w:rPr>
        <w:t>highly related</w:t>
      </w:r>
      <w:r w:rsidR="00004FDD">
        <w:rPr>
          <w:rFonts w:cstheme="minorHAnsi"/>
        </w:rPr>
        <w:t>. For example, Neutrophils and Lymphocytes are a form of White Blood Cells</w:t>
      </w:r>
      <w:r w:rsidR="009C66B5">
        <w:rPr>
          <w:rFonts w:cstheme="minorHAnsi"/>
        </w:rPr>
        <w:t xml:space="preserve">, which are activated when infection in the body occurs. </w:t>
      </w:r>
      <w:r w:rsidR="009C66B5">
        <w:rPr>
          <w:rFonts w:cstheme="minorHAnsi"/>
          <w:i/>
          <w:iCs/>
        </w:rPr>
        <w:t xml:space="preserve">(Cancer.org., </w:t>
      </w:r>
      <w:proofErr w:type="spellStart"/>
      <w:r w:rsidR="009C66B5">
        <w:rPr>
          <w:rFonts w:cstheme="minorHAnsi"/>
          <w:i/>
          <w:iCs/>
        </w:rPr>
        <w:t>n.d</w:t>
      </w:r>
      <w:proofErr w:type="spellEnd"/>
      <w:r w:rsidR="009C66B5">
        <w:rPr>
          <w:rFonts w:cstheme="minorHAnsi"/>
          <w:i/>
          <w:iCs/>
        </w:rPr>
        <w:t>)</w:t>
      </w:r>
      <w:r w:rsidR="000510B9">
        <w:rPr>
          <w:rFonts w:cstheme="minorHAnsi"/>
        </w:rPr>
        <w:t xml:space="preserve"> </w:t>
      </w:r>
      <w:r w:rsidR="00865612">
        <w:rPr>
          <w:rFonts w:cstheme="minorHAnsi"/>
        </w:rPr>
        <w:t>MCH (Mean Corpuscular Haemoglobin) and MCV (Mean Corpuscular Volume) are also similar as larger red blood cells (MCV) tend to have greater Haemoglobin content (MCH).</w:t>
      </w:r>
      <w:r w:rsidR="00F91BB3">
        <w:rPr>
          <w:rFonts w:cstheme="minorHAnsi"/>
        </w:rPr>
        <w:t xml:space="preserve"> </w:t>
      </w:r>
      <w:r w:rsidR="00F91BB3">
        <w:rPr>
          <w:rFonts w:cstheme="minorHAnsi"/>
          <w:i/>
          <w:iCs/>
        </w:rPr>
        <w:t>(Jill S.S., 2021)</w:t>
      </w:r>
      <w:r w:rsidR="00EC4A40">
        <w:rPr>
          <w:rFonts w:cstheme="minorHAnsi"/>
        </w:rPr>
        <w:t xml:space="preserve"> The employment of these variables</w:t>
      </w:r>
      <w:r w:rsidR="00B926D0">
        <w:rPr>
          <w:rFonts w:cstheme="minorHAnsi"/>
        </w:rPr>
        <w:t xml:space="preserve"> in Machine Learning</w:t>
      </w:r>
      <w:r w:rsidR="00EC4A40">
        <w:rPr>
          <w:rFonts w:cstheme="minorHAnsi"/>
        </w:rPr>
        <w:t xml:space="preserve"> could lead to skewed variable </w:t>
      </w:r>
      <w:r w:rsidR="00EB75C9">
        <w:rPr>
          <w:rFonts w:cstheme="minorHAnsi"/>
        </w:rPr>
        <w:t>predictor selection across models</w:t>
      </w:r>
      <w:r w:rsidR="007C3736">
        <w:rPr>
          <w:rFonts w:cstheme="minorHAnsi"/>
        </w:rPr>
        <w:t>.</w:t>
      </w:r>
    </w:p>
    <w:p w14:paraId="2AC9F748" w14:textId="77777777" w:rsidR="00166C85" w:rsidRDefault="00166C85" w:rsidP="00166C85">
      <w:pPr>
        <w:jc w:val="both"/>
        <w:rPr>
          <w:rFonts w:cstheme="minorHAnsi"/>
          <w:u w:val="single"/>
        </w:rPr>
      </w:pPr>
    </w:p>
    <w:p w14:paraId="17C24208" w14:textId="77777777" w:rsidR="00272A55" w:rsidRDefault="00272A55">
      <w:pPr>
        <w:rPr>
          <w:rFonts w:cstheme="minorHAnsi"/>
          <w:u w:val="single"/>
        </w:rPr>
      </w:pPr>
      <w:r>
        <w:rPr>
          <w:rFonts w:cstheme="minorHAnsi"/>
          <w:u w:val="single"/>
        </w:rPr>
        <w:br w:type="page"/>
      </w:r>
    </w:p>
    <w:p w14:paraId="1A1FF873" w14:textId="3BC4C141" w:rsidR="00166C85" w:rsidRPr="00DD3821" w:rsidRDefault="00166C85" w:rsidP="00166C85">
      <w:pPr>
        <w:jc w:val="both"/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 xml:space="preserve">Finding 2: </w:t>
      </w:r>
      <w:r w:rsidR="00272A55">
        <w:rPr>
          <w:rFonts w:cstheme="minorHAnsi"/>
          <w:u w:val="single"/>
        </w:rPr>
        <w:t xml:space="preserve">Creatinine and </w:t>
      </w:r>
      <w:r w:rsidR="00E37972">
        <w:rPr>
          <w:rFonts w:cstheme="minorHAnsi"/>
          <w:u w:val="single"/>
        </w:rPr>
        <w:t>Urea Nitrogen displayed strong positive correlation</w:t>
      </w:r>
      <w:r>
        <w:rPr>
          <w:rFonts w:cstheme="minorHAnsi"/>
          <w:u w:val="single"/>
        </w:rPr>
        <w:t xml:space="preserve"> in Trainset data</w:t>
      </w:r>
    </w:p>
    <w:p w14:paraId="6D6F1C24" w14:textId="5CD37551" w:rsidR="00E655A4" w:rsidRDefault="00213253" w:rsidP="00BD30B2">
      <w:pPr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EE01B2" wp14:editId="3C25AF69">
                <wp:simplePos x="0" y="0"/>
                <wp:positionH relativeFrom="column">
                  <wp:posOffset>3130550</wp:posOffset>
                </wp:positionH>
                <wp:positionV relativeFrom="paragraph">
                  <wp:posOffset>209550</wp:posOffset>
                </wp:positionV>
                <wp:extent cx="463550" cy="425450"/>
                <wp:effectExtent l="0" t="0" r="69850" b="508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3550" cy="4254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F60610" id="Straight Arrow Connector 14" o:spid="_x0000_s1026" type="#_x0000_t32" style="position:absolute;margin-left:246.5pt;margin-top:16.5pt;width:36.5pt;height:33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25P0QEAAAMEAAAOAAAAZHJzL2Uyb0RvYy54bWysU9uO0zAQfUfiH6y806SlXaGq6T50KS8I&#10;VrB8gOuME0uObY2HNv17xk6bchPSrsiD48ucM3OOx5v7obfiCBiNd3Uxn1WFAKd8Y1xbF9+e9m/e&#10;FSKSdI203kFdnCEW99vXrzansIaF77xtAAWTuLg+hbroiMK6LKPqoJdx5gM4PtQee0m8xLZsUJ6Y&#10;vbfloqruypPHJqBXECPvPoyHxTbzaw2KPmsdgYStC66N8oh5PKSx3G7kukUZOqMuZcgXVNFL4zjp&#10;RPUgSYrvaP6g6o1CH72mmfJ96bU2CrIGVjOvflPztZMBshY2J4bJpvj/aNWn4849IttwCnEdwyMm&#10;FYPGPv25PjFks86TWTCQULy5vHu7WrGlio+Wi9WS58xS3sABI30A34s0qYtIKE3b0c47x9ficZ4N&#10;k8ePkUbgFZAyW5fG6K1p9sbavMD2sLMojpLvcr+v+Ltk/CWMpLHvXSPoHLjfCI10rYVLZKItb0rz&#10;jM4WxpRfQAvTsLaxtNyEMKWUSoGj+cTE0QmmubwJWGVN/wRe4hMUcoM+BzwhcmbvaAL3xnn8W3Ya&#10;riXrMf7qwKg7WXDwzTn3QLaGOy3f4+VVpFb+eZ3ht7e7/QEAAP//AwBQSwMEFAAGAAgAAAAhAOlT&#10;j/rfAAAACgEAAA8AAABkcnMvZG93bnJldi54bWxMj0FLxDAQhe+C/yGM4EXcZF231Np0EUFRWBRX&#10;L96mzdgUm6Q02W39986e9DQzvMeb75Wb2fXiQGPsgtewXCgQ5JtgOt9q+Hh/uMxBxITeYB88afih&#10;CJvq9KTEwoTJv9Fhl1rBIT4WqMGmNBRSxsaSw7gIA3nWvsLoMPE5ttKMOHG46+WVUpl02Hn+YHGg&#10;e0vN927vNDzb2S3rp/X2wry+fOLjlGMz51qfn813tyASzenPDEd8RoeKmeqw9yaKXsP1zYq7JA2r&#10;42TDOst4qdmplAJZlfJ/heoXAAD//wMAUEsBAi0AFAAGAAgAAAAhALaDOJL+AAAA4QEAABMAAAAA&#10;AAAAAAAAAAAAAAAAAFtDb250ZW50X1R5cGVzXS54bWxQSwECLQAUAAYACAAAACEAOP0h/9YAAACU&#10;AQAACwAAAAAAAAAAAAAAAAAvAQAAX3JlbHMvLnJlbHNQSwECLQAUAAYACAAAACEA5RNuT9EBAAAD&#10;BAAADgAAAAAAAAAAAAAAAAAuAgAAZHJzL2Uyb0RvYy54bWxQSwECLQAUAAYACAAAACEA6VOP+t8A&#10;AAAKAQAADwAAAAAAAAAAAAAAAAArBAAAZHJzL2Rvd25yZXYueG1sUEsFBgAAAAAEAAQA8wAAADcF&#10;AAAAAA==&#10;" strokecolor="red" strokeweight=".5pt">
                <v:stroke endarrow="block" joinstyle="miter"/>
              </v:shape>
            </w:pict>
          </mc:Fallback>
        </mc:AlternateContent>
      </w:r>
      <w:r w:rsidR="00272A55" w:rsidRPr="00272A55">
        <w:rPr>
          <w:noProof/>
        </w:rPr>
        <w:drawing>
          <wp:inline distT="0" distB="0" distL="0" distR="0" wp14:anchorId="3D8F9E31" wp14:editId="3ED23C39">
            <wp:extent cx="5731510" cy="3011805"/>
            <wp:effectExtent l="0" t="0" r="2540" b="0"/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89472" w14:textId="05412A22" w:rsidR="00E37972" w:rsidRPr="00166C85" w:rsidRDefault="00B51C39" w:rsidP="00BD30B2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In addition to the variables in the trainset data, </w:t>
      </w:r>
      <w:r w:rsidR="00FC7DBA">
        <w:rPr>
          <w:rFonts w:cstheme="minorHAnsi"/>
        </w:rPr>
        <w:t>Creatinine and Urea nitrogen showed high positive correlation of 0.76</w:t>
      </w:r>
      <w:r w:rsidR="00284A49">
        <w:rPr>
          <w:rFonts w:cstheme="minorHAnsi"/>
        </w:rPr>
        <w:t xml:space="preserve"> (Red Arrow)</w:t>
      </w:r>
      <w:r w:rsidR="00FC7DBA">
        <w:rPr>
          <w:rFonts w:cstheme="minorHAnsi"/>
        </w:rPr>
        <w:t xml:space="preserve">. </w:t>
      </w:r>
      <w:r w:rsidR="004046FD">
        <w:rPr>
          <w:rFonts w:cstheme="minorHAnsi"/>
        </w:rPr>
        <w:t xml:space="preserve">From additional research, </w:t>
      </w:r>
      <w:r w:rsidR="009B39DA">
        <w:rPr>
          <w:rFonts w:cstheme="minorHAnsi"/>
        </w:rPr>
        <w:t>these 2 variables are highly related</w:t>
      </w:r>
      <w:r w:rsidR="00FD441B">
        <w:rPr>
          <w:rFonts w:cstheme="minorHAnsi"/>
        </w:rPr>
        <w:t xml:space="preserve"> as they are </w:t>
      </w:r>
      <w:r w:rsidR="00284A49">
        <w:rPr>
          <w:rFonts w:cstheme="minorHAnsi"/>
        </w:rPr>
        <w:t xml:space="preserve">end of metabolism </w:t>
      </w:r>
      <w:r w:rsidR="008A2F92">
        <w:rPr>
          <w:rFonts w:cstheme="minorHAnsi"/>
        </w:rPr>
        <w:t>products and</w:t>
      </w:r>
      <w:r w:rsidR="00284A49">
        <w:rPr>
          <w:rFonts w:cstheme="minorHAnsi"/>
        </w:rPr>
        <w:t xml:space="preserve"> will usually occur when </w:t>
      </w:r>
      <w:r w:rsidR="008A2F92">
        <w:rPr>
          <w:rFonts w:cstheme="minorHAnsi"/>
        </w:rPr>
        <w:t xml:space="preserve">the other variable increases. </w:t>
      </w:r>
      <w:r w:rsidR="00103927">
        <w:rPr>
          <w:rFonts w:cstheme="minorHAnsi"/>
          <w:i/>
          <w:iCs/>
        </w:rPr>
        <w:t xml:space="preserve">(Higgins C., 2016) </w:t>
      </w:r>
      <w:r w:rsidR="008A2F92">
        <w:rPr>
          <w:rFonts w:cstheme="minorHAnsi"/>
        </w:rPr>
        <w:t xml:space="preserve">However, </w:t>
      </w:r>
      <w:r w:rsidR="0050006A">
        <w:rPr>
          <w:rFonts w:cstheme="minorHAnsi"/>
        </w:rPr>
        <w:t xml:space="preserve">this could result in </w:t>
      </w:r>
      <w:r w:rsidR="009045B4">
        <w:rPr>
          <w:rFonts w:cstheme="minorHAnsi"/>
        </w:rPr>
        <w:t xml:space="preserve">high bias in predictability of results and </w:t>
      </w:r>
      <w:r w:rsidR="005418C2">
        <w:rPr>
          <w:rFonts w:cstheme="minorHAnsi"/>
        </w:rPr>
        <w:t>lower predictability and applicability of data for prediction onto the model</w:t>
      </w:r>
      <w:r w:rsidR="00CB7191">
        <w:rPr>
          <w:rFonts w:cstheme="minorHAnsi"/>
        </w:rPr>
        <w:t>.</w:t>
      </w:r>
    </w:p>
    <w:p w14:paraId="4EE052DB" w14:textId="0ED76F8E" w:rsidR="003B7EDD" w:rsidRDefault="003B7EDD">
      <w:pPr>
        <w:rPr>
          <w:rFonts w:cstheme="minorHAnsi"/>
          <w:lang w:val="en-GB"/>
        </w:rPr>
      </w:pPr>
    </w:p>
    <w:p w14:paraId="7262F20E" w14:textId="263ABE38" w:rsidR="006F4B0D" w:rsidRPr="00DD3821" w:rsidRDefault="006F4B0D" w:rsidP="006F4B0D">
      <w:pPr>
        <w:jc w:val="both"/>
        <w:rPr>
          <w:rFonts w:cstheme="minorHAnsi"/>
          <w:u w:val="single"/>
        </w:rPr>
      </w:pPr>
      <w:r>
        <w:rPr>
          <w:rFonts w:cstheme="minorHAnsi"/>
          <w:u w:val="single"/>
        </w:rPr>
        <w:t xml:space="preserve">Finding </w:t>
      </w:r>
      <w:r w:rsidR="00D21BBE">
        <w:rPr>
          <w:rFonts w:cstheme="minorHAnsi"/>
          <w:u w:val="single"/>
        </w:rPr>
        <w:t>3</w:t>
      </w:r>
      <w:r>
        <w:rPr>
          <w:rFonts w:cstheme="minorHAnsi"/>
          <w:u w:val="single"/>
        </w:rPr>
        <w:t xml:space="preserve">: </w:t>
      </w:r>
      <w:r w:rsidR="00FB4D91">
        <w:rPr>
          <w:rFonts w:cstheme="minorHAnsi"/>
          <w:u w:val="single"/>
        </w:rPr>
        <w:t>Skewness of participants age group selected in dataset</w:t>
      </w:r>
    </w:p>
    <w:p w14:paraId="79DF65D0" w14:textId="0F1AC098" w:rsidR="003B7EDD" w:rsidRDefault="008A366D" w:rsidP="00AA564B">
      <w:pPr>
        <w:spacing w:line="240" w:lineRule="auto"/>
        <w:jc w:val="center"/>
        <w:rPr>
          <w:rFonts w:cstheme="minorHAnsi"/>
        </w:rPr>
      </w:pPr>
      <w:r w:rsidRPr="008A366D">
        <w:rPr>
          <w:noProof/>
        </w:rPr>
        <w:drawing>
          <wp:inline distT="0" distB="0" distL="0" distR="0" wp14:anchorId="105B3467" wp14:editId="4477D447">
            <wp:extent cx="2465087" cy="2127250"/>
            <wp:effectExtent l="0" t="0" r="0" b="6350"/>
            <wp:docPr id="18" name="Picture 1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73240" cy="213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5B9C9" w14:textId="6E79B33A" w:rsidR="000B7E22" w:rsidRDefault="00C63375" w:rsidP="00AA564B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From the graph above, we can see that the distribution of </w:t>
      </w:r>
      <w:r w:rsidR="002F08A9">
        <w:rPr>
          <w:rFonts w:cstheme="minorHAnsi"/>
        </w:rPr>
        <w:t>all</w:t>
      </w:r>
      <w:r>
        <w:rPr>
          <w:rFonts w:cstheme="minorHAnsi"/>
        </w:rPr>
        <w:t xml:space="preserve"> participants selected </w:t>
      </w:r>
      <w:r w:rsidR="00C63541">
        <w:rPr>
          <w:rFonts w:cstheme="minorHAnsi"/>
        </w:rPr>
        <w:t xml:space="preserve">for the study is a left skewed </w:t>
      </w:r>
      <w:r w:rsidR="00A54269">
        <w:rPr>
          <w:rFonts w:cstheme="minorHAnsi"/>
        </w:rPr>
        <w:t>(negatively</w:t>
      </w:r>
      <w:r w:rsidR="00C63541">
        <w:rPr>
          <w:rFonts w:cstheme="minorHAnsi"/>
        </w:rPr>
        <w:t xml:space="preserve"> skewed curve)</w:t>
      </w:r>
      <w:r w:rsidR="00A54269">
        <w:rPr>
          <w:rFonts w:cstheme="minorHAnsi"/>
        </w:rPr>
        <w:t xml:space="preserve">. </w:t>
      </w:r>
      <w:r w:rsidR="002F08A9">
        <w:rPr>
          <w:rFonts w:cstheme="minorHAnsi"/>
        </w:rPr>
        <w:t>This is seen as the Mean age is 74.06 years, media</w:t>
      </w:r>
      <w:r w:rsidR="00466D13">
        <w:rPr>
          <w:rFonts w:cstheme="minorHAnsi"/>
        </w:rPr>
        <w:t>n</w:t>
      </w:r>
      <w:r w:rsidR="002F08A9">
        <w:rPr>
          <w:rFonts w:cstheme="minorHAnsi"/>
        </w:rPr>
        <w:t xml:space="preserve"> age is 77 </w:t>
      </w:r>
      <w:r w:rsidR="00D563DB">
        <w:rPr>
          <w:rFonts w:cstheme="minorHAnsi"/>
        </w:rPr>
        <w:t>years,</w:t>
      </w:r>
      <w:r w:rsidR="002F08A9">
        <w:rPr>
          <w:rFonts w:cstheme="minorHAnsi"/>
        </w:rPr>
        <w:t xml:space="preserve"> and the modal age is 89 years. The</w:t>
      </w:r>
      <w:r w:rsidR="00A54269">
        <w:rPr>
          <w:rFonts w:cstheme="minorHAnsi"/>
        </w:rPr>
        <w:t xml:space="preserve"> usage of participants with high age groups can result in a </w:t>
      </w:r>
      <w:r w:rsidR="00D563DB">
        <w:rPr>
          <w:rFonts w:cstheme="minorHAnsi"/>
        </w:rPr>
        <w:t xml:space="preserve">possible </w:t>
      </w:r>
      <w:r w:rsidR="00F04EE9">
        <w:rPr>
          <w:rFonts w:cstheme="minorHAnsi"/>
        </w:rPr>
        <w:t xml:space="preserve">illusory correlation that age may be highly correlated to </w:t>
      </w:r>
      <w:r w:rsidR="001D419B">
        <w:rPr>
          <w:rFonts w:cstheme="minorHAnsi"/>
        </w:rPr>
        <w:t>H</w:t>
      </w:r>
      <w:r w:rsidR="00F04EE9">
        <w:rPr>
          <w:rFonts w:cstheme="minorHAnsi"/>
        </w:rPr>
        <w:t xml:space="preserve">eart Failure </w:t>
      </w:r>
      <w:r w:rsidR="00B76325">
        <w:rPr>
          <w:rFonts w:cstheme="minorHAnsi"/>
        </w:rPr>
        <w:t>death</w:t>
      </w:r>
      <w:r w:rsidR="00E77993">
        <w:rPr>
          <w:rFonts w:cstheme="minorHAnsi"/>
        </w:rPr>
        <w:t>.</w:t>
      </w:r>
      <w:r w:rsidR="007419BB">
        <w:rPr>
          <w:rFonts w:cstheme="minorHAnsi"/>
        </w:rPr>
        <w:t xml:space="preserve"> H</w:t>
      </w:r>
      <w:r w:rsidR="0071796D">
        <w:rPr>
          <w:rFonts w:cstheme="minorHAnsi"/>
        </w:rPr>
        <w:t>ence</w:t>
      </w:r>
      <w:r w:rsidR="007419BB">
        <w:rPr>
          <w:rFonts w:cstheme="minorHAnsi"/>
        </w:rPr>
        <w:t xml:space="preserve">, the skewness does not justify the </w:t>
      </w:r>
      <w:r w:rsidR="00710B17">
        <w:rPr>
          <w:rFonts w:cstheme="minorHAnsi"/>
        </w:rPr>
        <w:t>Death Occurrence risk that may occur in younger participants.</w:t>
      </w:r>
    </w:p>
    <w:p w14:paraId="657C93C5" w14:textId="3E2BE9C6" w:rsidR="003B7EDD" w:rsidRPr="007419BB" w:rsidRDefault="00694E09" w:rsidP="007419BB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This can be further shown as the</w:t>
      </w:r>
      <w:r w:rsidR="00630ADD">
        <w:rPr>
          <w:rFonts w:cstheme="minorHAnsi"/>
        </w:rPr>
        <w:t>re are there are higher</w:t>
      </w:r>
      <w:r w:rsidR="00C462BE">
        <w:rPr>
          <w:rFonts w:cstheme="minorHAnsi"/>
        </w:rPr>
        <w:t xml:space="preserve"> </w:t>
      </w:r>
      <w:r w:rsidR="00392103">
        <w:rPr>
          <w:rFonts w:cstheme="minorHAnsi"/>
        </w:rPr>
        <w:t xml:space="preserve">occurrences of </w:t>
      </w:r>
      <w:r w:rsidR="00BD43F1">
        <w:rPr>
          <w:rFonts w:cstheme="minorHAnsi"/>
        </w:rPr>
        <w:t xml:space="preserve">older </w:t>
      </w:r>
      <w:r w:rsidR="00392103">
        <w:rPr>
          <w:rFonts w:cstheme="minorHAnsi"/>
        </w:rPr>
        <w:t>people who passed away from Heart Failure (Dark Green dashed line)</w:t>
      </w:r>
      <w:r w:rsidR="00405F31">
        <w:rPr>
          <w:rFonts w:cstheme="minorHAnsi"/>
        </w:rPr>
        <w:t xml:space="preserve"> than in people who survived. </w:t>
      </w:r>
      <w:r w:rsidR="006533E2">
        <w:rPr>
          <w:rFonts w:cstheme="minorHAnsi"/>
        </w:rPr>
        <w:t xml:space="preserve">This could lead to the selection of predictors that Age is an important determining factor </w:t>
      </w:r>
      <w:r w:rsidR="00CE17FB">
        <w:rPr>
          <w:rFonts w:cstheme="minorHAnsi"/>
        </w:rPr>
        <w:t xml:space="preserve">of Heart Failure death </w:t>
      </w:r>
      <w:r w:rsidR="006533E2">
        <w:rPr>
          <w:rFonts w:cstheme="minorHAnsi"/>
        </w:rPr>
        <w:t xml:space="preserve">in </w:t>
      </w:r>
      <w:proofErr w:type="spellStart"/>
      <w:proofErr w:type="gramStart"/>
      <w:r w:rsidR="006533E2">
        <w:rPr>
          <w:rFonts w:cstheme="minorHAnsi"/>
        </w:rPr>
        <w:t>XGBoost</w:t>
      </w:r>
      <w:proofErr w:type="spellEnd"/>
      <w:proofErr w:type="gramEnd"/>
      <w:r w:rsidR="006533E2">
        <w:rPr>
          <w:rFonts w:cstheme="minorHAnsi"/>
        </w:rPr>
        <w:t xml:space="preserve"> and LASSO as shown in the </w:t>
      </w:r>
      <w:r w:rsidR="006533E2">
        <w:t>Li F., et al (2021) research paper</w:t>
      </w:r>
      <w:r w:rsidR="00F57151">
        <w:t>.</w:t>
      </w:r>
      <w:r w:rsidR="003B7EDD">
        <w:rPr>
          <w:rFonts w:cstheme="minorHAnsi"/>
          <w:lang w:val="en-GB"/>
        </w:rPr>
        <w:br w:type="page"/>
      </w:r>
    </w:p>
    <w:p w14:paraId="1BC088BB" w14:textId="45DD7AD4" w:rsidR="003B7EDD" w:rsidRPr="002F10D5" w:rsidRDefault="003B7EDD" w:rsidP="003F5367">
      <w:pPr>
        <w:pStyle w:val="Heading1"/>
        <w:jc w:val="both"/>
        <w:rPr>
          <w:u w:val="single"/>
          <w:lang w:val="en-GB"/>
        </w:rPr>
      </w:pPr>
      <w:bookmarkStart w:id="1" w:name="_Toc99475161"/>
      <w:r w:rsidRPr="002F10D5">
        <w:rPr>
          <w:u w:val="single"/>
          <w:lang w:val="en-GB"/>
        </w:rPr>
        <w:lastRenderedPageBreak/>
        <w:t>Answer to Q2:</w:t>
      </w:r>
      <w:bookmarkEnd w:id="1"/>
    </w:p>
    <w:p w14:paraId="0CA47132" w14:textId="7E26F306" w:rsidR="00CA4DC3" w:rsidRPr="00A725E1" w:rsidRDefault="00CA4DC3" w:rsidP="003F5367">
      <w:pPr>
        <w:spacing w:line="240" w:lineRule="auto"/>
        <w:jc w:val="both"/>
        <w:rPr>
          <w:rFonts w:cstheme="minorHAnsi"/>
          <w:b/>
          <w:bCs/>
          <w:lang w:val="en-GB"/>
        </w:rPr>
      </w:pPr>
      <w:r w:rsidRPr="00A725E1">
        <w:rPr>
          <w:rFonts w:cstheme="minorHAnsi"/>
          <w:b/>
          <w:bCs/>
          <w:lang w:val="en-GB"/>
        </w:rPr>
        <w:t xml:space="preserve">2a) </w:t>
      </w:r>
      <w:r w:rsidRPr="00A725E1">
        <w:rPr>
          <w:b/>
          <w:bCs/>
        </w:rPr>
        <w:t xml:space="preserve">Replace all missing </w:t>
      </w:r>
      <w:r w:rsidR="00B830ED" w:rsidRPr="00A725E1">
        <w:rPr>
          <w:b/>
          <w:bCs/>
        </w:rPr>
        <w:t xml:space="preserve">values </w:t>
      </w:r>
      <w:r w:rsidR="00B830ED">
        <w:rPr>
          <w:b/>
          <w:bCs/>
        </w:rPr>
        <w:t>and</w:t>
      </w:r>
      <w:r w:rsidR="00A725E1">
        <w:rPr>
          <w:b/>
          <w:bCs/>
        </w:rPr>
        <w:t xml:space="preserve"> c</w:t>
      </w:r>
      <w:r w:rsidRPr="00A725E1">
        <w:rPr>
          <w:b/>
          <w:bCs/>
        </w:rPr>
        <w:t>heck that data2 has no missing values. Show the code used to check for missing value count and the output</w:t>
      </w:r>
      <w:r w:rsidR="00A725E1">
        <w:rPr>
          <w:b/>
          <w:bCs/>
        </w:rPr>
        <w:t>.</w:t>
      </w:r>
    </w:p>
    <w:p w14:paraId="6811AC55" w14:textId="5EF525DD" w:rsidR="003B7EDD" w:rsidRDefault="00853A36" w:rsidP="003F5367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noProof/>
          <w:lang w:val="en-GB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DBA88BE" wp14:editId="4C1D0D64">
                <wp:simplePos x="0" y="0"/>
                <wp:positionH relativeFrom="column">
                  <wp:posOffset>46299</wp:posOffset>
                </wp:positionH>
                <wp:positionV relativeFrom="paragraph">
                  <wp:posOffset>950401</wp:posOffset>
                </wp:positionV>
                <wp:extent cx="1169043" cy="150407"/>
                <wp:effectExtent l="0" t="0" r="12065" b="2159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9043" cy="1504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4262B1" id="Rectangle 22" o:spid="_x0000_s1026" style="position:absolute;margin-left:3.65pt;margin-top:74.85pt;width:92.05pt;height:11.8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5PqfgIAAF8FAAAOAAAAZHJzL2Uyb0RvYy54bWysVMFu2zAMvQ/YPwi6r7aztF2DOkXQIsOA&#10;oi3WDj0rshQbkEWNUuJkXz9KdpygK3YY5oMsieQj+UTy+mbXGrZV6BuwJS/Ocs6UlVA1dl3yHy/L&#10;T18480HYShiwquR75fnN/OOH687N1ARqMJVCRiDWzzpX8joEN8syL2vVCn8GTlkSasBWBDriOqtQ&#10;dITemmyS5xdZB1g5BKm8p9u7XsjnCV9rJcOj1l4FZkpOsYW0YlpXcc3m12K2RuHqRg5hiH+IohWN&#10;Jacj1J0Igm2w+QOqbSSCBx3OJLQZaN1IlXKgbIr8TTbPtXAq5ULkeDfS5P8frHzYPrsnJBo652ee&#10;tjGLncY2/ik+tktk7Uey1C4wSZdFcXGVTz9zJklWnOfT/DKymR2tHfrwVUHL4qbkSI+ROBLbex96&#10;1YNKdGZh2RiTHsTYeOHBNFW8Swdcr24Nsq2gl1wuc/oGdydq5DyaZsdc0i7sjYoYxn5XmjUVRT9J&#10;kaQyUyOskFLZUPSiWlSq93Z+6iwWZrRImSbAiKwpyhF7ADho9iAH7D7vQT+aqlSlo3H+t8B649Ei&#10;eQYbRuO2sYDvARjKavDc6x9I6qmJLK2g2j8hQ+h7xDu5bOjd7oUPTwKpKah9qNHDIy3aQFdyGHac&#10;1YC/3ruP+lSrJOWsoyYruf+5Eag4M98sVfFVMZ3GrkyH6fnlhA54KlmdSuymvQV6/YJGipNpG/WD&#10;OWw1QvtK82ARvZJIWEm+Sy4DHg63oW9+mihSLRZJjTrRiXBvn52M4JHVWJcvu1eBbijeQGX/AIeG&#10;FLM3NdzrRksLi00A3aQCP/I68E1dnApnmDhxTJyek9ZxLs5/AwAA//8DAFBLAwQUAAYACAAAACEA&#10;QdzZvN0AAAAJAQAADwAAAGRycy9kb3ducmV2LnhtbEyPQU/DMAyF70j8h8hI3FhaVlFWmk4IsRMH&#10;YEzimjWmrZY4UZNu5d/jndjN9nt+/lyvZ2fFEcc4eFKQLzIQSK03A3UKdl+bu0cQMWky2npCBb8Y&#10;Yd1cX9W6Mv5En3jcpk5wCMVKK+hTCpWUse3R6bjwAYm1Hz86nbgdO2lGfeJwZ+V9lj1IpwfiC70O&#10;+NJje9hOjjGC/Qhmej/svvN5M76at6i7Uqnbm/n5CUTCOf2b4YzPO9Aw095PZKKwCsolG3lcrEoQ&#10;Z32VFyD2XJTLAmRTy8sPmj8AAAD//wMAUEsBAi0AFAAGAAgAAAAhALaDOJL+AAAA4QEAABMAAAAA&#10;AAAAAAAAAAAAAAAAAFtDb250ZW50X1R5cGVzXS54bWxQSwECLQAUAAYACAAAACEAOP0h/9YAAACU&#10;AQAACwAAAAAAAAAAAAAAAAAvAQAAX3JlbHMvLnJlbHNQSwECLQAUAAYACAAAACEA77eT6n4CAABf&#10;BQAADgAAAAAAAAAAAAAAAAAuAgAAZHJzL2Uyb0RvYy54bWxQSwECLQAUAAYACAAAACEAQdzZvN0A&#10;AAAJAQAADwAAAAAAAAAAAAAAAADYBAAAZHJzL2Rvd25yZXYueG1sUEsFBgAAAAAEAAQA8wAAAOIF&#10;AAAAAA==&#10;" filled="f" strokecolor="red" strokeweight="1pt"/>
            </w:pict>
          </mc:Fallback>
        </mc:AlternateContent>
      </w:r>
      <w:r w:rsidR="00CA4DC3" w:rsidRPr="00CA4DC3">
        <w:rPr>
          <w:rFonts w:cstheme="minorHAnsi"/>
          <w:noProof/>
          <w:lang w:val="en-GB"/>
        </w:rPr>
        <w:drawing>
          <wp:inline distT="0" distB="0" distL="0" distR="0" wp14:anchorId="56B9C27C" wp14:editId="397646F7">
            <wp:extent cx="5731510" cy="122745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F2161" w14:textId="371BBD70" w:rsidR="003B7EDD" w:rsidRDefault="00337A94" w:rsidP="0097475B">
      <w:pPr>
        <w:spacing w:line="240" w:lineRule="auto"/>
        <w:jc w:val="both"/>
      </w:pPr>
      <w:r>
        <w:rPr>
          <w:rFonts w:cstheme="minorHAnsi"/>
          <w:lang w:val="en-GB"/>
        </w:rPr>
        <w:t xml:space="preserve">In lines 125 to 136 of the code, data1 is stored in data2 as a </w:t>
      </w:r>
      <w:proofErr w:type="spellStart"/>
      <w:r>
        <w:rPr>
          <w:rFonts w:cstheme="minorHAnsi"/>
          <w:lang w:val="en-GB"/>
        </w:rPr>
        <w:t>dataframe</w:t>
      </w:r>
      <w:proofErr w:type="spellEnd"/>
      <w:r>
        <w:rPr>
          <w:rFonts w:cstheme="minorHAnsi"/>
          <w:lang w:val="en-GB"/>
        </w:rPr>
        <w:t>. Str(data2) is used to check for the class type of each column in data2.</w:t>
      </w:r>
      <w:r w:rsidR="006B72DD">
        <w:rPr>
          <w:rFonts w:cstheme="minorHAnsi"/>
          <w:lang w:val="en-GB"/>
        </w:rPr>
        <w:t xml:space="preserve"> </w:t>
      </w:r>
      <w:proofErr w:type="spellStart"/>
      <w:proofErr w:type="gramStart"/>
      <w:r w:rsidR="006B72DD">
        <w:rPr>
          <w:rFonts w:cstheme="minorHAnsi"/>
          <w:lang w:val="en-GB"/>
        </w:rPr>
        <w:t>na.roughfix</w:t>
      </w:r>
      <w:proofErr w:type="spellEnd"/>
      <w:proofErr w:type="gramEnd"/>
      <w:r w:rsidR="00482FD0">
        <w:rPr>
          <w:rFonts w:cstheme="minorHAnsi"/>
          <w:lang w:val="en-GB"/>
        </w:rPr>
        <w:t xml:space="preserve"> is</w:t>
      </w:r>
      <w:r w:rsidR="00723570">
        <w:rPr>
          <w:rFonts w:cstheme="minorHAnsi"/>
          <w:lang w:val="en-GB"/>
        </w:rPr>
        <w:t xml:space="preserve"> extracted from the </w:t>
      </w:r>
      <w:proofErr w:type="spellStart"/>
      <w:r w:rsidR="00723570">
        <w:rPr>
          <w:rFonts w:cstheme="minorHAnsi"/>
          <w:lang w:val="en-GB"/>
        </w:rPr>
        <w:t>random</w:t>
      </w:r>
      <w:r w:rsidR="003B06C1">
        <w:rPr>
          <w:rFonts w:cstheme="minorHAnsi"/>
          <w:lang w:val="en-GB"/>
        </w:rPr>
        <w:t>F</w:t>
      </w:r>
      <w:r w:rsidR="00723570">
        <w:rPr>
          <w:rFonts w:cstheme="minorHAnsi"/>
          <w:lang w:val="en-GB"/>
        </w:rPr>
        <w:t>orest</w:t>
      </w:r>
      <w:proofErr w:type="spellEnd"/>
      <w:r w:rsidR="00723570">
        <w:rPr>
          <w:rFonts w:cstheme="minorHAnsi"/>
          <w:lang w:val="en-GB"/>
        </w:rPr>
        <w:t xml:space="preserve"> library to </w:t>
      </w:r>
      <w:r w:rsidR="00B172BA">
        <w:rPr>
          <w:rFonts w:cstheme="minorHAnsi"/>
          <w:lang w:val="en-GB"/>
        </w:rPr>
        <w:t xml:space="preserve">encode NA continuous variables to </w:t>
      </w:r>
      <w:r w:rsidR="00B172BA">
        <w:t>median  and mode if the NA variable is categorical.</w:t>
      </w:r>
      <w:r w:rsidR="00A156DB">
        <w:t xml:space="preserve"> </w:t>
      </w:r>
      <w:r w:rsidR="008B6C0E">
        <w:t xml:space="preserve">To check the output and ensure that no NA values are in data2, </w:t>
      </w:r>
      <w:proofErr w:type="spellStart"/>
      <w:r w:rsidR="000A5016" w:rsidRPr="000A5016">
        <w:t>colSums</w:t>
      </w:r>
      <w:proofErr w:type="spellEnd"/>
      <w:r w:rsidR="000A5016" w:rsidRPr="000A5016">
        <w:t>(is.na(data2))</w:t>
      </w:r>
      <w:r w:rsidR="000A5016">
        <w:t xml:space="preserve"> is used to check each column</w:t>
      </w:r>
      <w:r w:rsidR="00A91F77">
        <w:t xml:space="preserve"> (Red box)</w:t>
      </w:r>
      <w:r w:rsidR="000A5016">
        <w:t>.</w:t>
      </w:r>
      <w:r w:rsidR="00092011">
        <w:t xml:space="preserve"> The output is as follows:</w:t>
      </w:r>
    </w:p>
    <w:p w14:paraId="390D8561" w14:textId="5506A372" w:rsidR="00092011" w:rsidRDefault="003F5367" w:rsidP="0097475B">
      <w:pPr>
        <w:spacing w:line="240" w:lineRule="auto"/>
        <w:jc w:val="both"/>
        <w:rPr>
          <w:rFonts w:cstheme="minorHAnsi"/>
          <w:lang w:val="en-GB"/>
        </w:rPr>
      </w:pPr>
      <w:r w:rsidRPr="003F5367">
        <w:rPr>
          <w:rFonts w:cstheme="minorHAnsi"/>
          <w:noProof/>
          <w:lang w:val="en-GB"/>
        </w:rPr>
        <w:drawing>
          <wp:inline distT="0" distB="0" distL="0" distR="0" wp14:anchorId="7AB92068" wp14:editId="4271E86B">
            <wp:extent cx="5731510" cy="1351280"/>
            <wp:effectExtent l="0" t="0" r="2540" b="127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FAFF6" w14:textId="6D7FDEFF" w:rsidR="003B7EDD" w:rsidRPr="000B4197" w:rsidRDefault="000B4197" w:rsidP="0097475B">
      <w:pPr>
        <w:spacing w:line="240" w:lineRule="auto"/>
        <w:jc w:val="both"/>
        <w:rPr>
          <w:rFonts w:cstheme="minorHAnsi"/>
          <w:b/>
          <w:bCs/>
          <w:lang w:val="en-GB"/>
        </w:rPr>
      </w:pPr>
      <w:r w:rsidRPr="000B4197">
        <w:rPr>
          <w:b/>
          <w:bCs/>
        </w:rPr>
        <w:t>b</w:t>
      </w:r>
      <w:r>
        <w:rPr>
          <w:b/>
          <w:bCs/>
        </w:rPr>
        <w:t xml:space="preserve">) </w:t>
      </w:r>
      <w:r w:rsidRPr="000B4197">
        <w:rPr>
          <w:b/>
          <w:bCs/>
        </w:rPr>
        <w:t>Produce a trainset using group = 1</w:t>
      </w:r>
      <w:r>
        <w:rPr>
          <w:b/>
          <w:bCs/>
        </w:rPr>
        <w:t>, r</w:t>
      </w:r>
      <w:r w:rsidRPr="000B4197">
        <w:rPr>
          <w:b/>
          <w:bCs/>
        </w:rPr>
        <w:t>emove group and ID from trainset and show the proportion of cases who died vs alive</w:t>
      </w:r>
    </w:p>
    <w:p w14:paraId="7DEB34D5" w14:textId="7F04A52E" w:rsidR="00265687" w:rsidRDefault="00CE6399" w:rsidP="0097475B">
      <w:pPr>
        <w:spacing w:line="240" w:lineRule="auto"/>
        <w:jc w:val="both"/>
        <w:rPr>
          <w:rFonts w:cstheme="minorHAnsi"/>
          <w:lang w:val="en-GB"/>
        </w:rPr>
      </w:pPr>
      <w:r w:rsidRPr="00CE6399">
        <w:rPr>
          <w:rFonts w:cstheme="minorHAnsi"/>
          <w:noProof/>
          <w:lang w:val="en-GB"/>
        </w:rPr>
        <w:drawing>
          <wp:inline distT="0" distB="0" distL="0" distR="0" wp14:anchorId="7041BFCF" wp14:editId="49AC55B5">
            <wp:extent cx="5493537" cy="798653"/>
            <wp:effectExtent l="0" t="0" r="0" b="1905"/>
            <wp:docPr id="23" name="Picture 2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3283" cy="80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FDF2A" w14:textId="5AFEE911" w:rsidR="009327AF" w:rsidRDefault="009C2E61" w:rsidP="0097475B">
      <w:pPr>
        <w:spacing w:line="240" w:lineRule="auto"/>
        <w:jc w:val="both"/>
        <w:rPr>
          <w:rFonts w:cstheme="minorHAnsi"/>
          <w:lang w:val="en-GB"/>
        </w:rPr>
      </w:pPr>
      <w:r w:rsidRPr="009327AF">
        <w:rPr>
          <w:rFonts w:cstheme="minorHAnsi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073516AA" wp14:editId="601B7369">
                <wp:simplePos x="0" y="0"/>
                <wp:positionH relativeFrom="margin">
                  <wp:posOffset>3292619</wp:posOffset>
                </wp:positionH>
                <wp:positionV relativeFrom="paragraph">
                  <wp:posOffset>642949</wp:posOffset>
                </wp:positionV>
                <wp:extent cx="3217465" cy="638505"/>
                <wp:effectExtent l="0" t="0" r="21590" b="28575"/>
                <wp:wrapNone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7465" cy="638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22AE95" w14:textId="62E8024E" w:rsidR="009327AF" w:rsidRDefault="009327AF" w:rsidP="009C2E61">
                            <w:pPr>
                              <w:spacing w:line="240" w:lineRule="auto"/>
                              <w:jc w:val="both"/>
                            </w:pPr>
                            <w:r>
                              <w:t xml:space="preserve">Cases who are alive are denoted as ‘0’ and comprised of 85.94% (0.8594) while </w:t>
                            </w:r>
                            <w:r w:rsidR="0000051A">
                              <w:t>c</w:t>
                            </w:r>
                            <w:r>
                              <w:t>ases who are dead are denoted as ‘1’ and comprised of 14.06% (0.1406)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516AA" id="_x0000_s1027" type="#_x0000_t202" style="position:absolute;left:0;text-align:left;margin-left:259.25pt;margin-top:50.65pt;width:253.35pt;height:50.3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kO6FAIAACYEAAAOAAAAZHJzL2Uyb0RvYy54bWysk9uO2yAQhu8r9R0Q940db5zNWnFW22xT&#10;VdoepG0fAGMco2KGAomdPn0H7M2mp5uqXCCGgZ+Zb4b17dApchTWSdAlnc9SSoTmUEu9L+mXz7tX&#10;K0qcZ7pmCrQo6Uk4ert5+WLdm0Jk0IKqhSUool3Rm5K23psiSRxvRcfcDIzQ6GzAdsyjafdJbVmP&#10;6p1KsjRdJj3Y2ljgwjncvR+ddBP1m0Zw/7FpnPBElRRj83G2ca7CnGzWrNhbZlrJpzDYP0TRManx&#10;0bPUPfOMHKz8TaqT3IKDxs84dAk0jeQi5oDZzNNfsnlsmRExF4TjzBmT+3+y/MPx0XyyxA+vYcAC&#10;xiSceQD+1REN25bpvbizFvpWsBofngdkSW9cMV0NqF3hgkjVv4cai8wOHqLQ0NguUME8CapjAU5n&#10;6GLwhOPmVTa/XixzSjj6llerPM3jE6x4um2s828FdCQsSmqxqFGdHR+cD9Gw4ulIeMyBkvVOKhUN&#10;u6+2ypIjwwbYxTGp/3RMadKX9CbP8hHAXyXSOP4k0UmPnaxkV9LV+RArArY3uo595plU4xpDVnri&#10;GNCNEP1QDUTWE+SAtYL6hGAtjI2LHw0XLdjvlPTYtCV13w7MCkrUO43FuZkvFqHLo7HIrzM07KWn&#10;uvQwzVGqpJ6Scbn18WcEbhrusIiNjHyfI5lCxmaM2KePE7r90o6nnr/35gcAAAD//wMAUEsDBBQA&#10;BgAIAAAAIQCauYjz4QAAAAwBAAAPAAAAZHJzL2Rvd25yZXYueG1sTI/BTsMwEETvSPyDtUhcUGsn&#10;JSUNcSqEBKI3aBFc3XibRMTrYLtp+HvcExxX8zTztlxPpmcjOt9ZkpDMBTCk2uqOGgnvu6dZDswH&#10;RVr1llDCD3pYV5cXpSq0PdEbjtvQsFhCvlAS2hCGgnNft2iUn9sBKWYH64wK8XQN106dYrnpeSrE&#10;khvVUVxo1YCPLdZf26ORkN++jJ9+s3j9qJeHfhVu7sbnbyfl9dX0cA8s4BT+YDjrR3WootPeHkl7&#10;1kvIkjyLaAxEsgB2JkSapcD2ElKRrIBXJf//RPULAAD//wMAUEsBAi0AFAAGAAgAAAAhALaDOJL+&#10;AAAA4QEAABMAAAAAAAAAAAAAAAAAAAAAAFtDb250ZW50X1R5cGVzXS54bWxQSwECLQAUAAYACAAA&#10;ACEAOP0h/9YAAACUAQAACwAAAAAAAAAAAAAAAAAvAQAAX3JlbHMvLnJlbHNQSwECLQAUAAYACAAA&#10;ACEAs35DuhQCAAAmBAAADgAAAAAAAAAAAAAAAAAuAgAAZHJzL2Uyb0RvYy54bWxQSwECLQAUAAYA&#10;CAAAACEAmrmI8+EAAAAMAQAADwAAAAAAAAAAAAAAAABuBAAAZHJzL2Rvd25yZXYueG1sUEsFBgAA&#10;AAAEAAQA8wAAAHwFAAAAAA==&#10;">
                <v:textbox>
                  <w:txbxContent>
                    <w:p w14:paraId="7422AE95" w14:textId="62E8024E" w:rsidR="009327AF" w:rsidRDefault="009327AF" w:rsidP="009C2E61">
                      <w:pPr>
                        <w:spacing w:line="240" w:lineRule="auto"/>
                        <w:jc w:val="both"/>
                      </w:pPr>
                      <w:r>
                        <w:t xml:space="preserve">Cases who are alive are denoted as ‘0’ and comprised of 85.94% (0.8594) while </w:t>
                      </w:r>
                      <w:r w:rsidR="0000051A">
                        <w:t>c</w:t>
                      </w:r>
                      <w:r>
                        <w:t>ases who are dead are denoted as ‘1’ and comprised of 14.06% (0.1406)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5F7EBA">
        <w:rPr>
          <w:rFonts w:cstheme="minorHAnsi"/>
          <w:lang w:val="en-GB"/>
        </w:rPr>
        <w:t xml:space="preserve">Trainset obtained from data2 using the </w:t>
      </w:r>
      <w:proofErr w:type="gramStart"/>
      <w:r w:rsidR="005F7EBA">
        <w:rPr>
          <w:rFonts w:cstheme="minorHAnsi"/>
          <w:lang w:val="en-GB"/>
        </w:rPr>
        <w:t>subset(</w:t>
      </w:r>
      <w:proofErr w:type="gramEnd"/>
      <w:r w:rsidR="005F7EBA">
        <w:rPr>
          <w:rFonts w:cstheme="minorHAnsi"/>
          <w:lang w:val="en-GB"/>
        </w:rPr>
        <w:t>) function</w:t>
      </w:r>
      <w:r w:rsidR="002F72B8">
        <w:rPr>
          <w:rFonts w:cstheme="minorHAnsi"/>
          <w:lang w:val="en-GB"/>
        </w:rPr>
        <w:t>. The negative vector “-</w:t>
      </w:r>
      <w:proofErr w:type="gramStart"/>
      <w:r w:rsidR="002F72B8">
        <w:rPr>
          <w:rFonts w:cstheme="minorHAnsi"/>
          <w:lang w:val="en-GB"/>
        </w:rPr>
        <w:t>c(</w:t>
      </w:r>
      <w:proofErr w:type="gramEnd"/>
      <w:r w:rsidR="002F72B8">
        <w:rPr>
          <w:rFonts w:cstheme="minorHAnsi"/>
          <w:lang w:val="en-GB"/>
        </w:rPr>
        <w:t>)” in the third line is used to remove group and ID from the trainset data</w:t>
      </w:r>
      <w:r w:rsidR="000E4330">
        <w:rPr>
          <w:rFonts w:cstheme="minorHAnsi"/>
          <w:lang w:val="en-GB"/>
        </w:rPr>
        <w:t>.</w:t>
      </w:r>
      <w:r w:rsidR="005F5E06">
        <w:rPr>
          <w:rFonts w:cstheme="minorHAnsi"/>
          <w:lang w:val="en-GB"/>
        </w:rPr>
        <w:t xml:space="preserve"> The outcome column is stored in table1 to derive the counted observations of outcome</w:t>
      </w:r>
      <w:r w:rsidR="00863AC3">
        <w:rPr>
          <w:rFonts w:cstheme="minorHAnsi"/>
          <w:lang w:val="en-GB"/>
        </w:rPr>
        <w:t xml:space="preserve"> and create the </w:t>
      </w:r>
      <w:r w:rsidR="002634E5">
        <w:rPr>
          <w:rFonts w:cstheme="minorHAnsi"/>
          <w:lang w:val="en-GB"/>
        </w:rPr>
        <w:t xml:space="preserve">proportion in a table using </w:t>
      </w:r>
      <w:proofErr w:type="spellStart"/>
      <w:proofErr w:type="gramStart"/>
      <w:r w:rsidR="002634E5">
        <w:rPr>
          <w:rFonts w:cstheme="minorHAnsi"/>
          <w:lang w:val="en-GB"/>
        </w:rPr>
        <w:t>prop.table</w:t>
      </w:r>
      <w:proofErr w:type="spellEnd"/>
      <w:proofErr w:type="gramEnd"/>
      <w:r w:rsidR="00BF1BE4">
        <w:rPr>
          <w:rFonts w:cstheme="minorHAnsi"/>
          <w:lang w:val="en-GB"/>
        </w:rPr>
        <w:t>(). The proportions are shown below:</w:t>
      </w:r>
    </w:p>
    <w:p w14:paraId="20636F35" w14:textId="5CD6C549" w:rsidR="006B5007" w:rsidRDefault="009327AF" w:rsidP="0097475B">
      <w:pPr>
        <w:spacing w:line="240" w:lineRule="auto"/>
        <w:jc w:val="both"/>
        <w:rPr>
          <w:rFonts w:cstheme="minorHAnsi"/>
          <w:lang w:val="en-GB"/>
        </w:rPr>
      </w:pPr>
      <w:r w:rsidRPr="009327AF">
        <w:rPr>
          <w:rFonts w:cstheme="minorHAnsi"/>
          <w:noProof/>
          <w:lang w:val="en-GB"/>
        </w:rPr>
        <w:drawing>
          <wp:inline distT="0" distB="0" distL="0" distR="0" wp14:anchorId="7B94790E" wp14:editId="6970AE3B">
            <wp:extent cx="3505380" cy="419122"/>
            <wp:effectExtent l="0" t="0" r="0" b="0"/>
            <wp:docPr id="24" name="Picture 2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41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E09B7" w14:textId="1380D08E" w:rsidR="006B5007" w:rsidRDefault="006B5007" w:rsidP="0097475B">
      <w:pPr>
        <w:spacing w:line="240" w:lineRule="auto"/>
        <w:jc w:val="both"/>
        <w:rPr>
          <w:b/>
          <w:bCs/>
        </w:rPr>
      </w:pPr>
      <w:r>
        <w:rPr>
          <w:b/>
          <w:bCs/>
        </w:rPr>
        <w:t xml:space="preserve">c) </w:t>
      </w:r>
      <w:r w:rsidRPr="000B4197">
        <w:rPr>
          <w:b/>
          <w:bCs/>
        </w:rPr>
        <w:t xml:space="preserve">Produce a </w:t>
      </w:r>
      <w:proofErr w:type="spellStart"/>
      <w:r w:rsidRPr="000B4197">
        <w:rPr>
          <w:b/>
          <w:bCs/>
        </w:rPr>
        <w:t>t</w:t>
      </w:r>
      <w:r>
        <w:rPr>
          <w:b/>
          <w:bCs/>
        </w:rPr>
        <w:t>est</w:t>
      </w:r>
      <w:r w:rsidRPr="000B4197">
        <w:rPr>
          <w:b/>
          <w:bCs/>
        </w:rPr>
        <w:t>set</w:t>
      </w:r>
      <w:proofErr w:type="spellEnd"/>
      <w:r w:rsidRPr="000B4197">
        <w:rPr>
          <w:b/>
          <w:bCs/>
        </w:rPr>
        <w:t xml:space="preserve"> using group = </w:t>
      </w:r>
      <w:r>
        <w:rPr>
          <w:b/>
          <w:bCs/>
        </w:rPr>
        <w:t>2, r</w:t>
      </w:r>
      <w:r w:rsidRPr="000B4197">
        <w:rPr>
          <w:b/>
          <w:bCs/>
        </w:rPr>
        <w:t>emove group and ID from trainset and show the proportion of cases who died vs alive</w:t>
      </w:r>
    </w:p>
    <w:p w14:paraId="5E489CD3" w14:textId="00400985" w:rsidR="00D61C4A" w:rsidRDefault="0023374D" w:rsidP="0097475B">
      <w:pPr>
        <w:spacing w:line="240" w:lineRule="auto"/>
        <w:jc w:val="both"/>
      </w:pPr>
      <w:r w:rsidRPr="009327AF">
        <w:rPr>
          <w:rFonts w:cstheme="minorHAnsi"/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66E67E0E" wp14:editId="2C10EC94">
                <wp:simplePos x="0" y="0"/>
                <wp:positionH relativeFrom="margin">
                  <wp:posOffset>3304050</wp:posOffset>
                </wp:positionH>
                <wp:positionV relativeFrom="paragraph">
                  <wp:posOffset>307847</wp:posOffset>
                </wp:positionV>
                <wp:extent cx="3217465" cy="638505"/>
                <wp:effectExtent l="0" t="0" r="21590" b="28575"/>
                <wp:wrapNone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7465" cy="638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767B68" w14:textId="7AB95915" w:rsidR="0023374D" w:rsidRDefault="0023374D" w:rsidP="0023374D">
                            <w:pPr>
                              <w:spacing w:line="240" w:lineRule="auto"/>
                              <w:jc w:val="both"/>
                            </w:pPr>
                            <w:r>
                              <w:t>Cases who are alive are denoted as ‘0’ and comprised of 87.78% (0.8778) while cases who are dead are denoted as ‘1’ and comprised of 12.22% (0.1222)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67E0E" id="_x0000_s1028" type="#_x0000_t202" style="position:absolute;left:0;text-align:left;margin-left:260.15pt;margin-top:24.25pt;width:253.35pt;height:50.3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IF7FQIAACYEAAAOAAAAZHJzL2Uyb0RvYy54bWysU9tu2zAMfR+wfxD0vthx4zQ14hRdugwD&#10;ugvQ7QNkWY6FyaImKbGzrx8lu2l2exmmB4EUqUPykFzfDp0iR2GdBF3S+SylRGgOtdT7kn75vHu1&#10;osR5pmumQIuSnoSjt5uXL9a9KUQGLahaWIIg2hW9KWnrvSmSxPFWdMzNwAiNxgZsxzyqdp/UlvWI&#10;3qkkS9Nl0oOtjQUunMPX+9FINxG/aQT3H5vGCU9USTE3H28b7yrcyWbNir1lppV8SoP9QxYdkxqD&#10;nqHumWfkYOVvUJ3kFhw0fsahS6BpJBexBqxmnv5SzWPLjIi1IDnOnGly/w+Wfzg+mk+W+OE1DNjA&#10;WIQzD8C/OqJh2zK9F3fWQt8KVmPgeaAs6Y0rpq+Bale4AFL176HGJrODhwg0NLYLrGCdBNGxAacz&#10;6WLwhOPjVTa/XixzSjjallerPM1jCFY8/TbW+bcCOhKEklpsakRnxwfnQzaseHIJwRwoWe+kUlGx&#10;+2qrLDkyHIBdPBP6T25Kk76kN3mWjwT8FSKN508QnfQ4yUp2JV2dnVgRaHuj6zhnnkk1ypiy0hOP&#10;gbqRRD9UA5F1SbMQINBaQX1CYi2Mg4uLhkIL9jslPQ5tSd23A7OCEvVOY3Nu5otFmPKoLPLrDBV7&#10;aakuLUxzhCqpp2QUtz5uRuBNwx02sZGR3+dMppRxGCPt0+KEab/Uo9fzem9+AAAA//8DAFBLAwQU&#10;AAYACAAAACEAxbKYgeIAAAALAQAADwAAAGRycy9kb3ducmV2LnhtbEyPTU/CQBCG7yb+h82YeDGw&#10;SylQarfEmGjkpmD0unSHtnE/ancp9d87nPQ2k3nyzvMWm9EaNmAfWu8kzKYCGLrK69bVEt73T5MM&#10;WIjKaWW8Qwk/GGBTXl8VKtf+7N5w2MWaUYgLuZLQxNjlnIeqQavC1Hfo6Hb0vVWR1r7muldnCreG&#10;J0IsuVWtow+N6vCxweprd7ISsvRl+Azb+etHtTyadbxbDc/fvZS3N+PDPbCIY/yD4aJP6lCS08Gf&#10;nA7MSFgkYk6ohDRbALsAIllRuwNN6XoGvCz4/w7lLwAAAP//AwBQSwECLQAUAAYACAAAACEAtoM4&#10;kv4AAADhAQAAEwAAAAAAAAAAAAAAAAAAAAAAW0NvbnRlbnRfVHlwZXNdLnhtbFBLAQItABQABgAI&#10;AAAAIQA4/SH/1gAAAJQBAAALAAAAAAAAAAAAAAAAAC8BAABfcmVscy8ucmVsc1BLAQItABQABgAI&#10;AAAAIQCEoIF7FQIAACYEAAAOAAAAAAAAAAAAAAAAAC4CAABkcnMvZTJvRG9jLnhtbFBLAQItABQA&#10;BgAIAAAAIQDFspiB4gAAAAsBAAAPAAAAAAAAAAAAAAAAAG8EAABkcnMvZG93bnJldi54bWxQSwUG&#10;AAAAAAQABADzAAAAfgUAAAAA&#10;">
                <v:textbox>
                  <w:txbxContent>
                    <w:p w14:paraId="02767B68" w14:textId="7AB95915" w:rsidR="0023374D" w:rsidRDefault="0023374D" w:rsidP="0023374D">
                      <w:pPr>
                        <w:spacing w:line="240" w:lineRule="auto"/>
                        <w:jc w:val="both"/>
                      </w:pPr>
                      <w:r>
                        <w:t>Cases who are alive are denoted as ‘0’ and comprised of 87.78% (0.8778) while cases who are dead are denoted as ‘1’ and comprised of 12.22% (0.1222)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61C4A">
        <w:t xml:space="preserve">test set obtained in similar method to trainset. </w:t>
      </w:r>
      <w:r w:rsidR="0054367C">
        <w:t>The proportions of alive and dead cases are shown below:</w:t>
      </w:r>
    </w:p>
    <w:p w14:paraId="61F26F65" w14:textId="73FDD5C3" w:rsidR="0054367C" w:rsidRPr="00D61C4A" w:rsidRDefault="0054367C" w:rsidP="0097475B">
      <w:pPr>
        <w:spacing w:line="240" w:lineRule="auto"/>
        <w:jc w:val="both"/>
        <w:rPr>
          <w:rFonts w:cstheme="minorHAnsi"/>
          <w:lang w:val="en-GB"/>
        </w:rPr>
      </w:pPr>
      <w:r w:rsidRPr="0054367C">
        <w:rPr>
          <w:rFonts w:cstheme="minorHAnsi"/>
          <w:noProof/>
          <w:lang w:val="en-GB"/>
        </w:rPr>
        <w:drawing>
          <wp:inline distT="0" distB="0" distL="0" distR="0" wp14:anchorId="6BFE9505" wp14:editId="4360CF0B">
            <wp:extent cx="3385046" cy="410902"/>
            <wp:effectExtent l="0" t="0" r="6350" b="8255"/>
            <wp:docPr id="26" name="Picture 26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6888" cy="41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17F90" w14:textId="38B8B0CD" w:rsidR="003B7EDD" w:rsidRDefault="003B7EDD" w:rsidP="0097475B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2E4FC8D4" w14:textId="70B3CCC8" w:rsidR="003B7EDD" w:rsidRPr="002F10D5" w:rsidRDefault="003B7EDD" w:rsidP="002F10D5">
      <w:pPr>
        <w:pStyle w:val="Heading1"/>
        <w:rPr>
          <w:u w:val="single"/>
          <w:lang w:val="en-GB"/>
        </w:rPr>
      </w:pPr>
      <w:bookmarkStart w:id="2" w:name="_Toc99475162"/>
      <w:r w:rsidRPr="002F10D5">
        <w:rPr>
          <w:u w:val="single"/>
          <w:lang w:val="en-GB"/>
        </w:rPr>
        <w:lastRenderedPageBreak/>
        <w:t>Answer to Q3:</w:t>
      </w:r>
      <w:bookmarkEnd w:id="2"/>
    </w:p>
    <w:p w14:paraId="32651507" w14:textId="7BC58761" w:rsidR="0097475B" w:rsidRPr="0097475B" w:rsidRDefault="0097475B" w:rsidP="0097475B">
      <w:pPr>
        <w:spacing w:line="240" w:lineRule="auto"/>
        <w:jc w:val="both"/>
        <w:rPr>
          <w:rFonts w:cstheme="minorHAnsi"/>
          <w:b/>
          <w:bCs/>
          <w:lang w:val="en-GB"/>
        </w:rPr>
      </w:pPr>
      <w:r w:rsidRPr="0097475B">
        <w:rPr>
          <w:b/>
          <w:bCs/>
        </w:rPr>
        <w:t>3. Briefly explain (in bullet points) how you would compute the GWTG predicted outcome on the dataset</w:t>
      </w:r>
    </w:p>
    <w:p w14:paraId="173484D3" w14:textId="49FBC10B" w:rsidR="003B7EDD" w:rsidRDefault="00B52AF5" w:rsidP="00544D5A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The dataset</w:t>
      </w:r>
      <w:r w:rsidR="006C5EAF">
        <w:rPr>
          <w:rFonts w:cstheme="minorHAnsi"/>
          <w:lang w:val="en-GB"/>
        </w:rPr>
        <w:t xml:space="preserve"> consists of 1177 patients, which will be split into a 70-30 train-test split </w:t>
      </w:r>
      <w:r w:rsidR="005A0417">
        <w:rPr>
          <w:rFonts w:cstheme="minorHAnsi"/>
          <w:lang w:val="en-GB"/>
        </w:rPr>
        <w:t xml:space="preserve">where 825 patients (group = 1) will be used for training the model and 352 </w:t>
      </w:r>
      <w:r w:rsidR="00FB5C79">
        <w:rPr>
          <w:rFonts w:cstheme="minorHAnsi"/>
          <w:lang w:val="en-GB"/>
        </w:rPr>
        <w:t>patients (</w:t>
      </w:r>
      <w:r w:rsidR="00CD256E">
        <w:rPr>
          <w:rFonts w:cstheme="minorHAnsi"/>
          <w:lang w:val="en-GB"/>
        </w:rPr>
        <w:t xml:space="preserve">group = </w:t>
      </w:r>
      <w:r w:rsidR="00E828D9">
        <w:rPr>
          <w:rFonts w:cstheme="minorHAnsi"/>
          <w:lang w:val="en-GB"/>
        </w:rPr>
        <w:t>2</w:t>
      </w:r>
      <w:r w:rsidR="00CD256E">
        <w:rPr>
          <w:rFonts w:cstheme="minorHAnsi"/>
          <w:lang w:val="en-GB"/>
        </w:rPr>
        <w:t xml:space="preserve">) </w:t>
      </w:r>
      <w:r w:rsidR="005A0417">
        <w:rPr>
          <w:rFonts w:cstheme="minorHAnsi"/>
          <w:lang w:val="en-GB"/>
        </w:rPr>
        <w:t xml:space="preserve">will be used as </w:t>
      </w:r>
      <w:proofErr w:type="spellStart"/>
      <w:r w:rsidR="005A0417">
        <w:rPr>
          <w:rFonts w:cstheme="minorHAnsi"/>
          <w:lang w:val="en-GB"/>
        </w:rPr>
        <w:t>testset</w:t>
      </w:r>
      <w:proofErr w:type="spellEnd"/>
      <w:r w:rsidR="005A0417">
        <w:rPr>
          <w:rFonts w:cstheme="minorHAnsi"/>
          <w:lang w:val="en-GB"/>
        </w:rPr>
        <w:t xml:space="preserve"> data.</w:t>
      </w:r>
    </w:p>
    <w:p w14:paraId="24118E66" w14:textId="5B3E43D9" w:rsidR="00071AD9" w:rsidRPr="00587E3C" w:rsidRDefault="00071AD9" w:rsidP="00544D5A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Key predictors of Heart failure to be extracted from the data would be </w:t>
      </w:r>
      <w:r>
        <w:t xml:space="preserve">information about the patient’s age, Systolic Blood pressure, Blood Urea Nitrogen, Heart </w:t>
      </w:r>
      <w:r w:rsidR="00705F50">
        <w:t>R</w:t>
      </w:r>
      <w:r>
        <w:t xml:space="preserve">ate, serum sodium, </w:t>
      </w:r>
      <w:r w:rsidR="00705F50" w:rsidRPr="00705F50">
        <w:t>Chronic obstructive pulmonary disease (COPD)</w:t>
      </w:r>
      <w:r w:rsidR="00705F50">
        <w:t xml:space="preserve"> history </w:t>
      </w:r>
      <w:r>
        <w:t>and non-African American ethnicity</w:t>
      </w:r>
      <w:r w:rsidR="00053AEA">
        <w:t>*</w:t>
      </w:r>
      <w:r>
        <w:t xml:space="preserve"> to predict the risk of in-hospital mortality for patients hospitalised with HF</w:t>
      </w:r>
      <w:r w:rsidR="00705F50">
        <w:t>.</w:t>
      </w:r>
      <w:r w:rsidR="00287113">
        <w:t xml:space="preserve"> The variables listed above will be obtained and parsed into a new </w:t>
      </w:r>
      <w:proofErr w:type="spellStart"/>
      <w:r w:rsidR="00287113">
        <w:t>dataframe</w:t>
      </w:r>
      <w:proofErr w:type="spellEnd"/>
      <w:r w:rsidR="00287113">
        <w:t>.</w:t>
      </w:r>
    </w:p>
    <w:p w14:paraId="68628BEB" w14:textId="6787631F" w:rsidR="00587E3C" w:rsidRPr="00587E3C" w:rsidRDefault="00587E3C" w:rsidP="00544D5A">
      <w:pPr>
        <w:pStyle w:val="ListParagraph"/>
        <w:spacing w:line="240" w:lineRule="auto"/>
        <w:contextualSpacing w:val="0"/>
        <w:jc w:val="both"/>
        <w:rPr>
          <w:rFonts w:cstheme="minorHAnsi"/>
          <w:lang w:val="en-GB"/>
        </w:rPr>
      </w:pPr>
      <w:r>
        <w:t>*</w:t>
      </w:r>
      <w:r w:rsidRPr="00587E3C">
        <w:rPr>
          <w:rFonts w:cstheme="minorHAnsi"/>
          <w:lang w:val="en-GB"/>
        </w:rPr>
        <w:t xml:space="preserve"> </w:t>
      </w:r>
      <w:r w:rsidRPr="00B56DC0">
        <w:rPr>
          <w:rFonts w:cstheme="minorHAnsi"/>
          <w:lang w:val="en-GB"/>
        </w:rPr>
        <w:t>Race is assumed to be non-black in the data</w:t>
      </w:r>
      <w:r>
        <w:rPr>
          <w:rFonts w:cstheme="minorHAnsi"/>
          <w:lang w:val="en-GB"/>
        </w:rPr>
        <w:t xml:space="preserve"> given, although it is used as a predictor of HF.</w:t>
      </w:r>
    </w:p>
    <w:p w14:paraId="2F8BA681" w14:textId="1066B892" w:rsidR="00587E3C" w:rsidRPr="00815183" w:rsidRDefault="00056881" w:rsidP="00815183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Continuous variables will be passed through the model as splines.</w:t>
      </w:r>
      <w:r w:rsidR="00552A97">
        <w:rPr>
          <w:rFonts w:cstheme="minorHAnsi"/>
          <w:lang w:val="en-GB"/>
        </w:rPr>
        <w:t xml:space="preserve"> </w:t>
      </w:r>
      <w:r w:rsidR="00DE3B3D">
        <w:rPr>
          <w:rFonts w:cstheme="minorHAnsi"/>
          <w:lang w:val="en-GB"/>
        </w:rPr>
        <w:t>Once the trainset data is parsed through the GWTG model</w:t>
      </w:r>
      <w:r w:rsidR="00BC650F">
        <w:rPr>
          <w:rFonts w:cstheme="minorHAnsi"/>
          <w:lang w:val="en-GB"/>
        </w:rPr>
        <w:t xml:space="preserve"> with Bootstrapping </w:t>
      </w:r>
      <w:r w:rsidR="00F37AA6">
        <w:rPr>
          <w:rFonts w:cstheme="minorHAnsi"/>
          <w:lang w:val="en-GB"/>
        </w:rPr>
        <w:t xml:space="preserve">with 500 samples </w:t>
      </w:r>
      <w:r w:rsidR="00BC650F">
        <w:rPr>
          <w:rFonts w:cstheme="minorHAnsi"/>
          <w:lang w:val="en-GB"/>
        </w:rPr>
        <w:t>(as we do not know the stableness of the model)</w:t>
      </w:r>
      <w:r w:rsidR="00DE3B3D">
        <w:rPr>
          <w:rFonts w:cstheme="minorHAnsi"/>
          <w:lang w:val="en-GB"/>
        </w:rPr>
        <w:t xml:space="preserve">, </w:t>
      </w:r>
      <w:r w:rsidR="00FC373D">
        <w:rPr>
          <w:rFonts w:cstheme="minorHAnsi"/>
          <w:lang w:val="en-GB"/>
        </w:rPr>
        <w:t xml:space="preserve">we can use the </w:t>
      </w:r>
      <w:proofErr w:type="gramStart"/>
      <w:r w:rsidR="00FC373D">
        <w:rPr>
          <w:rFonts w:cstheme="minorHAnsi"/>
          <w:lang w:val="en-GB"/>
        </w:rPr>
        <w:t>predict(</w:t>
      </w:r>
      <w:proofErr w:type="gramEnd"/>
      <w:r w:rsidR="00FC373D">
        <w:rPr>
          <w:rFonts w:cstheme="minorHAnsi"/>
          <w:lang w:val="en-GB"/>
        </w:rPr>
        <w:t xml:space="preserve">) function to parse the </w:t>
      </w:r>
      <w:proofErr w:type="spellStart"/>
      <w:r w:rsidR="00FC373D">
        <w:rPr>
          <w:rFonts w:cstheme="minorHAnsi"/>
          <w:lang w:val="en-GB"/>
        </w:rPr>
        <w:t>testset</w:t>
      </w:r>
      <w:proofErr w:type="spellEnd"/>
      <w:r w:rsidR="00FC373D">
        <w:rPr>
          <w:rFonts w:cstheme="minorHAnsi"/>
          <w:lang w:val="en-GB"/>
        </w:rPr>
        <w:t xml:space="preserve"> data </w:t>
      </w:r>
      <w:r w:rsidR="00983AD8">
        <w:rPr>
          <w:rFonts w:cstheme="minorHAnsi"/>
          <w:lang w:val="en-GB"/>
        </w:rPr>
        <w:t>into the model containing the trainset data.</w:t>
      </w:r>
    </w:p>
    <w:p w14:paraId="1DF949F7" w14:textId="12772A12" w:rsidR="00664CCC" w:rsidRDefault="00664CCC" w:rsidP="00544D5A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i/>
          <w:iCs/>
          <w:lang w:val="en-GB"/>
        </w:rPr>
      </w:pPr>
      <w:proofErr w:type="gramStart"/>
      <w:r>
        <w:rPr>
          <w:rFonts w:cstheme="minorHAnsi"/>
          <w:lang w:val="en-GB"/>
        </w:rPr>
        <w:t>Similar to</w:t>
      </w:r>
      <w:proofErr w:type="gramEnd"/>
      <w:r>
        <w:rPr>
          <w:rFonts w:cstheme="minorHAnsi"/>
          <w:lang w:val="en-GB"/>
        </w:rPr>
        <w:t xml:space="preserve"> the 2009 Paper provided, the risk score for each variable will be </w:t>
      </w:r>
      <w:r w:rsidR="00A94F96">
        <w:rPr>
          <w:rFonts w:cstheme="minorHAnsi"/>
          <w:lang w:val="en-GB"/>
        </w:rPr>
        <w:t xml:space="preserve">scored with its respective bin range, and </w:t>
      </w:r>
      <w:r w:rsidR="007A6AE5">
        <w:rPr>
          <w:rFonts w:cstheme="minorHAnsi"/>
          <w:lang w:val="en-GB"/>
        </w:rPr>
        <w:t xml:space="preserve">this will be parsed into a new </w:t>
      </w:r>
      <w:proofErr w:type="spellStart"/>
      <w:r w:rsidR="007A6AE5">
        <w:rPr>
          <w:rFonts w:cstheme="minorHAnsi"/>
          <w:lang w:val="en-GB"/>
        </w:rPr>
        <w:t>dataframe</w:t>
      </w:r>
      <w:proofErr w:type="spellEnd"/>
      <w:r w:rsidR="007A6AE5">
        <w:rPr>
          <w:rFonts w:cstheme="minorHAnsi"/>
          <w:lang w:val="en-GB"/>
        </w:rPr>
        <w:t xml:space="preserve"> for GWTG.</w:t>
      </w:r>
      <w:r w:rsidR="00B23241">
        <w:rPr>
          <w:rFonts w:cstheme="minorHAnsi"/>
          <w:lang w:val="en-GB"/>
        </w:rPr>
        <w:t xml:space="preserve"> </w:t>
      </w:r>
      <w:r w:rsidR="00B23241" w:rsidRPr="007C34E0">
        <w:rPr>
          <w:rFonts w:cstheme="minorHAnsi"/>
          <w:i/>
          <w:iCs/>
          <w:lang w:val="en-GB"/>
        </w:rPr>
        <w:t>(See Appendix B</w:t>
      </w:r>
      <w:r w:rsidR="007C34E0" w:rsidRPr="007C34E0">
        <w:rPr>
          <w:rFonts w:cstheme="minorHAnsi"/>
          <w:i/>
          <w:iCs/>
          <w:lang w:val="en-GB"/>
        </w:rPr>
        <w:t xml:space="preserve"> for Bin ranges in Codes and from the 2009 Paper)</w:t>
      </w:r>
    </w:p>
    <w:p w14:paraId="0095A9D1" w14:textId="478D0A15" w:rsidR="000F6EC0" w:rsidRPr="00F378C2" w:rsidRDefault="000F6EC0" w:rsidP="00F378C2">
      <w:pPr>
        <w:pStyle w:val="ListParagraph"/>
        <w:numPr>
          <w:ilvl w:val="0"/>
          <w:numId w:val="3"/>
        </w:numPr>
        <w:rPr>
          <w:lang w:val="en-GB"/>
        </w:rPr>
      </w:pPr>
      <w:proofErr w:type="spellStart"/>
      <w:r w:rsidRPr="000F6EC0">
        <w:rPr>
          <w:lang w:val="en-GB"/>
        </w:rPr>
        <w:t>trainGWTG$ttlscore</w:t>
      </w:r>
      <w:proofErr w:type="spellEnd"/>
      <w:r w:rsidRPr="000F6EC0">
        <w:rPr>
          <w:lang w:val="en-GB"/>
        </w:rPr>
        <w:t xml:space="preserve"> used to store the total score across all variables identified for Heart Failure</w:t>
      </w:r>
      <w:r>
        <w:rPr>
          <w:lang w:val="en-GB"/>
        </w:rPr>
        <w:t xml:space="preserve">. </w:t>
      </w:r>
      <w:proofErr w:type="spellStart"/>
      <w:r w:rsidRPr="000F6EC0">
        <w:rPr>
          <w:lang w:val="en-GB"/>
        </w:rPr>
        <w:t>Ttlscore</w:t>
      </w:r>
      <w:proofErr w:type="spellEnd"/>
      <w:r w:rsidRPr="000F6EC0">
        <w:rPr>
          <w:lang w:val="en-GB"/>
        </w:rPr>
        <w:t xml:space="preserve"> is factored into mortality (outcome = 1) and no mortality (outcome = 0) by setting probability of death at 50% which occurs when </w:t>
      </w:r>
      <w:proofErr w:type="spellStart"/>
      <w:r w:rsidRPr="000F6EC0">
        <w:rPr>
          <w:lang w:val="en-GB"/>
        </w:rPr>
        <w:t>ttlscore</w:t>
      </w:r>
      <w:proofErr w:type="spellEnd"/>
      <w:r w:rsidRPr="000F6EC0">
        <w:rPr>
          <w:lang w:val="en-GB"/>
        </w:rPr>
        <w:t>&gt;= 79</w:t>
      </w:r>
    </w:p>
    <w:p w14:paraId="79D8A4B0" w14:textId="40ED5E9D" w:rsidR="00217110" w:rsidRPr="00B52AF5" w:rsidRDefault="00217110" w:rsidP="00544D5A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We can obtain a confusion matrix for the false positive, false, negative, true positive and true negative prediction of the </w:t>
      </w:r>
      <w:r w:rsidR="007D6C3A">
        <w:rPr>
          <w:rFonts w:cstheme="minorHAnsi"/>
          <w:lang w:val="en-GB"/>
        </w:rPr>
        <w:t xml:space="preserve">predicted </w:t>
      </w:r>
      <w:r>
        <w:rPr>
          <w:rFonts w:cstheme="minorHAnsi"/>
          <w:lang w:val="en-GB"/>
        </w:rPr>
        <w:t xml:space="preserve">data onto the </w:t>
      </w:r>
      <w:r w:rsidR="007D6C3A">
        <w:rPr>
          <w:rFonts w:cstheme="minorHAnsi"/>
          <w:lang w:val="en-GB"/>
        </w:rPr>
        <w:t>original data</w:t>
      </w:r>
      <w:r w:rsidR="008D6023">
        <w:rPr>
          <w:rFonts w:cstheme="minorHAnsi"/>
          <w:lang w:val="en-GB"/>
        </w:rPr>
        <w:t xml:space="preserve"> and determine the proportion of predicted Heart failure results using the </w:t>
      </w:r>
      <w:proofErr w:type="spellStart"/>
      <w:proofErr w:type="gramStart"/>
      <w:r w:rsidR="008D6023">
        <w:rPr>
          <w:rFonts w:cstheme="minorHAnsi"/>
          <w:lang w:val="en-GB"/>
        </w:rPr>
        <w:t>confusionMatrix</w:t>
      </w:r>
      <w:proofErr w:type="spellEnd"/>
      <w:r w:rsidR="008D6023">
        <w:rPr>
          <w:rFonts w:cstheme="minorHAnsi"/>
          <w:lang w:val="en-GB"/>
        </w:rPr>
        <w:t>(</w:t>
      </w:r>
      <w:proofErr w:type="gramEnd"/>
      <w:r w:rsidR="008D6023">
        <w:rPr>
          <w:rFonts w:cstheme="minorHAnsi"/>
          <w:lang w:val="en-GB"/>
        </w:rPr>
        <w:t>) function in ‘caret’ package</w:t>
      </w:r>
      <w:r w:rsidR="007C49E3">
        <w:rPr>
          <w:rFonts w:cstheme="minorHAnsi"/>
          <w:lang w:val="en-GB"/>
        </w:rPr>
        <w:t xml:space="preserve"> </w:t>
      </w:r>
      <w:r w:rsidR="002D2925">
        <w:rPr>
          <w:rFonts w:cstheme="minorHAnsi"/>
          <w:lang w:val="en-GB"/>
        </w:rPr>
        <w:t xml:space="preserve">with positive = “1” set to establish patients who are at risk of mortality </w:t>
      </w:r>
      <w:r w:rsidR="007C49E3">
        <w:rPr>
          <w:rFonts w:cstheme="minorHAnsi"/>
          <w:lang w:val="en-GB"/>
        </w:rPr>
        <w:t>on the t</w:t>
      </w:r>
      <w:r w:rsidR="00B34EF0">
        <w:rPr>
          <w:rFonts w:cstheme="minorHAnsi"/>
          <w:lang w:val="en-GB"/>
        </w:rPr>
        <w:t>rain</w:t>
      </w:r>
      <w:r w:rsidR="007C49E3">
        <w:rPr>
          <w:rFonts w:cstheme="minorHAnsi"/>
          <w:lang w:val="en-GB"/>
        </w:rPr>
        <w:t xml:space="preserve">set </w:t>
      </w:r>
      <w:r w:rsidR="005A5B1C">
        <w:rPr>
          <w:rFonts w:cstheme="minorHAnsi"/>
          <w:lang w:val="en-GB"/>
        </w:rPr>
        <w:t xml:space="preserve">and </w:t>
      </w:r>
      <w:proofErr w:type="spellStart"/>
      <w:r w:rsidR="005A5B1C">
        <w:rPr>
          <w:rFonts w:cstheme="minorHAnsi"/>
          <w:lang w:val="en-GB"/>
        </w:rPr>
        <w:t>testset</w:t>
      </w:r>
      <w:proofErr w:type="spellEnd"/>
      <w:r w:rsidR="005A5B1C">
        <w:rPr>
          <w:rFonts w:cstheme="minorHAnsi"/>
          <w:lang w:val="en-GB"/>
        </w:rPr>
        <w:t xml:space="preserve"> </w:t>
      </w:r>
      <w:r w:rsidR="007C49E3">
        <w:rPr>
          <w:rFonts w:cstheme="minorHAnsi"/>
          <w:lang w:val="en-GB"/>
        </w:rPr>
        <w:t>data</w:t>
      </w:r>
      <w:r w:rsidR="005A5B1C">
        <w:rPr>
          <w:rFonts w:cstheme="minorHAnsi"/>
          <w:lang w:val="en-GB"/>
        </w:rPr>
        <w:t>.</w:t>
      </w:r>
      <w:r w:rsidR="00B34EF0">
        <w:rPr>
          <w:rFonts w:cstheme="minorHAnsi"/>
          <w:lang w:val="en-GB"/>
        </w:rPr>
        <w:t xml:space="preserve"> </w:t>
      </w:r>
    </w:p>
    <w:p w14:paraId="0920E4FD" w14:textId="4DFD8312" w:rsidR="003B7EDD" w:rsidRDefault="003B7EDD" w:rsidP="003B7EDD">
      <w:pPr>
        <w:rPr>
          <w:rFonts w:cstheme="minorHAnsi"/>
          <w:lang w:val="en-GB"/>
        </w:rPr>
      </w:pPr>
    </w:p>
    <w:p w14:paraId="119A161E" w14:textId="5F4F48CD" w:rsidR="003B7EDD" w:rsidRDefault="003B7EDD" w:rsidP="003B7EDD">
      <w:pPr>
        <w:rPr>
          <w:rFonts w:cstheme="minorHAnsi"/>
          <w:lang w:val="en-GB"/>
        </w:rPr>
      </w:pPr>
    </w:p>
    <w:p w14:paraId="7FA8BA62" w14:textId="0703409C" w:rsidR="003B7EDD" w:rsidRDefault="003B7EDD">
      <w:pPr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22D24FA7" w14:textId="0CB5C939" w:rsidR="003B7EDD" w:rsidRPr="002F10D5" w:rsidRDefault="003B7EDD" w:rsidP="002F10D5">
      <w:pPr>
        <w:pStyle w:val="Heading1"/>
        <w:rPr>
          <w:u w:val="single"/>
          <w:lang w:val="en-GB"/>
        </w:rPr>
      </w:pPr>
      <w:bookmarkStart w:id="3" w:name="_Toc99475163"/>
      <w:r w:rsidRPr="002F10D5">
        <w:rPr>
          <w:u w:val="single"/>
          <w:lang w:val="en-GB"/>
        </w:rPr>
        <w:lastRenderedPageBreak/>
        <w:t>Answer to Q4:</w:t>
      </w:r>
      <w:bookmarkEnd w:id="3"/>
    </w:p>
    <w:p w14:paraId="059B459B" w14:textId="461A8033" w:rsidR="003B7EDD" w:rsidRDefault="00A07AE5" w:rsidP="003B7EDD">
      <w:pPr>
        <w:rPr>
          <w:b/>
          <w:bCs/>
        </w:rPr>
      </w:pPr>
      <w:r w:rsidRPr="00A07AE5">
        <w:rPr>
          <w:rFonts w:cstheme="minorHAnsi"/>
          <w:b/>
          <w:bCs/>
          <w:lang w:val="en-GB"/>
        </w:rPr>
        <w:t xml:space="preserve">4) </w:t>
      </w:r>
      <w:r w:rsidRPr="00A07AE5">
        <w:rPr>
          <w:b/>
          <w:bCs/>
        </w:rPr>
        <w:t>Briefly explain (in bullet points) how you would compute the Nomogram predicted outcome on the dataset.</w:t>
      </w:r>
    </w:p>
    <w:p w14:paraId="06289830" w14:textId="2C3D20AD" w:rsidR="00A07AE5" w:rsidRDefault="00A07AE5" w:rsidP="00A07AE5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dataset consists of 1177 patients, which will be split into a 70-30 train-test split where 825 patients (group = 1) will be used for training the model and 352 patients </w:t>
      </w:r>
      <w:r w:rsidR="00CD256E">
        <w:rPr>
          <w:rFonts w:cstheme="minorHAnsi"/>
          <w:lang w:val="en-GB"/>
        </w:rPr>
        <w:t xml:space="preserve">(group = </w:t>
      </w:r>
      <w:r w:rsidR="00E828D9">
        <w:rPr>
          <w:rFonts w:cstheme="minorHAnsi"/>
          <w:lang w:val="en-GB"/>
        </w:rPr>
        <w:t>2</w:t>
      </w:r>
      <w:r w:rsidR="00CD256E">
        <w:rPr>
          <w:rFonts w:cstheme="minorHAnsi"/>
          <w:lang w:val="en-GB"/>
        </w:rPr>
        <w:t xml:space="preserve">) </w:t>
      </w:r>
      <w:r>
        <w:rPr>
          <w:rFonts w:cstheme="minorHAnsi"/>
          <w:lang w:val="en-GB"/>
        </w:rPr>
        <w:t xml:space="preserve">will be used as </w:t>
      </w:r>
      <w:proofErr w:type="spellStart"/>
      <w:r>
        <w:rPr>
          <w:rFonts w:cstheme="minorHAnsi"/>
          <w:lang w:val="en-GB"/>
        </w:rPr>
        <w:t>testset</w:t>
      </w:r>
      <w:proofErr w:type="spellEnd"/>
      <w:r>
        <w:rPr>
          <w:rFonts w:cstheme="minorHAnsi"/>
          <w:lang w:val="en-GB"/>
        </w:rPr>
        <w:t xml:space="preserve"> data.</w:t>
      </w:r>
    </w:p>
    <w:p w14:paraId="0FFBD8E3" w14:textId="2210D4C7" w:rsidR="00F34DF6" w:rsidRPr="00B379E4" w:rsidRDefault="000D75FD" w:rsidP="006A3EA4">
      <w:pPr>
        <w:pStyle w:val="ListParagraph"/>
        <w:numPr>
          <w:ilvl w:val="0"/>
          <w:numId w:val="3"/>
        </w:numPr>
        <w:spacing w:line="240" w:lineRule="auto"/>
        <w:ind w:left="714" w:hanging="357"/>
        <w:contextualSpacing w:val="0"/>
        <w:jc w:val="both"/>
        <w:rPr>
          <w:rFonts w:cstheme="minorHAnsi"/>
          <w:lang w:val="en-GB"/>
        </w:rPr>
      </w:pPr>
      <w:r>
        <w:t>Variables significantly associated with in-hospital mortality for Heart Failure will be used for multivariate binary logistic regression</w:t>
      </w:r>
      <w:r w:rsidR="006F5B87">
        <w:t xml:space="preserve"> in the </w:t>
      </w:r>
      <w:proofErr w:type="spellStart"/>
      <w:r w:rsidR="006F5B87">
        <w:t>XGBoost</w:t>
      </w:r>
      <w:proofErr w:type="spellEnd"/>
      <w:r w:rsidR="006F5B87">
        <w:t>-Nomogram equation (See bolded statement below)</w:t>
      </w:r>
      <w:r>
        <w:t>.</w:t>
      </w:r>
    </w:p>
    <w:p w14:paraId="512ECBF5" w14:textId="7C88D36B" w:rsidR="003B7EDD" w:rsidRDefault="00166386" w:rsidP="003B7EDD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W</w:t>
      </w:r>
      <w:r w:rsidR="00476957">
        <w:rPr>
          <w:rFonts w:cstheme="minorHAnsi"/>
          <w:lang w:val="en-GB"/>
        </w:rPr>
        <w:t>e can impute the values of each row in the dat</w:t>
      </w:r>
      <w:r w:rsidR="00501B47">
        <w:rPr>
          <w:rFonts w:cstheme="minorHAnsi"/>
          <w:lang w:val="en-GB"/>
        </w:rPr>
        <w:t>a</w:t>
      </w:r>
      <w:r w:rsidR="00476957">
        <w:rPr>
          <w:rFonts w:cstheme="minorHAnsi"/>
          <w:lang w:val="en-GB"/>
        </w:rPr>
        <w:t xml:space="preserve"> to the following equation</w:t>
      </w:r>
      <w:r w:rsidR="00406E94">
        <w:rPr>
          <w:rFonts w:cstheme="minorHAnsi"/>
          <w:lang w:val="en-GB"/>
        </w:rPr>
        <w:t xml:space="preserve"> (</w:t>
      </w:r>
      <w:proofErr w:type="spellStart"/>
      <w:r w:rsidR="00406E94">
        <w:rPr>
          <w:rFonts w:cstheme="minorHAnsi"/>
          <w:lang w:val="en-GB"/>
        </w:rPr>
        <w:t>XGBoost</w:t>
      </w:r>
      <w:proofErr w:type="spellEnd"/>
      <w:r w:rsidR="00406E94">
        <w:rPr>
          <w:rFonts w:cstheme="minorHAnsi"/>
          <w:lang w:val="en-GB"/>
        </w:rPr>
        <w:t xml:space="preserve"> equation used here as it is used for Nomogram computation)</w:t>
      </w:r>
      <w:r w:rsidR="00476957">
        <w:rPr>
          <w:rFonts w:cstheme="minorHAnsi"/>
          <w:lang w:val="en-GB"/>
        </w:rPr>
        <w:t xml:space="preserve">: </w:t>
      </w:r>
    </w:p>
    <w:p w14:paraId="21182023" w14:textId="4B3A7100" w:rsidR="00542F2B" w:rsidRDefault="00542F2B" w:rsidP="00542F2B">
      <w:pPr>
        <w:pStyle w:val="ListParagraph"/>
        <w:spacing w:line="240" w:lineRule="auto"/>
        <w:contextualSpacing w:val="0"/>
        <w:jc w:val="both"/>
        <w:rPr>
          <w:b/>
          <w:bCs/>
        </w:rPr>
      </w:pPr>
      <w:r w:rsidRPr="00B66632">
        <w:rPr>
          <w:b/>
          <w:bCs/>
        </w:rPr>
        <w:t>odds of mortality = 10 ^ (4.62536 + 0.24559 × anion gap + 0.61542 × lactate−1.04993 × calcium+ 0.02687 × BUN −1.76330</w:t>
      </w:r>
      <w:r w:rsidR="00743420" w:rsidRPr="00B66632">
        <w:rPr>
          <w:b/>
          <w:bCs/>
        </w:rPr>
        <w:t xml:space="preserve"> </w:t>
      </w:r>
      <w:r w:rsidRPr="00B66632">
        <w:rPr>
          <w:b/>
          <w:bCs/>
        </w:rPr>
        <w:t>×</w:t>
      </w:r>
      <w:r w:rsidR="00743420" w:rsidRPr="00B66632">
        <w:rPr>
          <w:b/>
          <w:bCs/>
        </w:rPr>
        <w:t xml:space="preserve"> </w:t>
      </w:r>
      <w:r w:rsidRPr="00B66632">
        <w:rPr>
          <w:b/>
          <w:bCs/>
        </w:rPr>
        <w:t>CKD − 0.05633 × DBP)</w:t>
      </w:r>
    </w:p>
    <w:p w14:paraId="1C0DE678" w14:textId="365FBDDE" w:rsidR="00B66632" w:rsidRDefault="00B66632" w:rsidP="00B66632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After that, we will </w:t>
      </w:r>
      <w:r w:rsidR="00502619">
        <w:rPr>
          <w:rFonts w:cstheme="minorHAnsi"/>
          <w:lang w:val="en-GB"/>
        </w:rPr>
        <w:t>se</w:t>
      </w:r>
      <w:r>
        <w:rPr>
          <w:rFonts w:cstheme="minorHAnsi"/>
          <w:lang w:val="en-GB"/>
        </w:rPr>
        <w:t xml:space="preserve">t the threshold for patients who survive to be 50% and predict that patients who do not survive have </w:t>
      </w:r>
      <w:r w:rsidR="00166386">
        <w:rPr>
          <w:rFonts w:cstheme="minorHAnsi"/>
          <w:lang w:val="en-GB"/>
        </w:rPr>
        <w:t>odds of mortality</w:t>
      </w:r>
      <w:r w:rsidR="004D4391">
        <w:rPr>
          <w:rFonts w:cstheme="minorHAnsi"/>
          <w:lang w:val="en-GB"/>
        </w:rPr>
        <w:t xml:space="preserve"> </w:t>
      </w:r>
      <w:r>
        <w:rPr>
          <w:rFonts w:cstheme="minorHAnsi"/>
          <w:lang w:val="en-GB"/>
        </w:rPr>
        <w:t>&gt; 0.5 (outcome = 1).</w:t>
      </w:r>
      <w:r w:rsidR="003C7282">
        <w:rPr>
          <w:rFonts w:cstheme="minorHAnsi"/>
          <w:lang w:val="en-GB"/>
        </w:rPr>
        <w:t xml:space="preserve"> </w:t>
      </w:r>
      <w:r w:rsidR="003C7282" w:rsidRPr="007C34E0">
        <w:rPr>
          <w:rFonts w:cstheme="minorHAnsi"/>
          <w:i/>
          <w:iCs/>
          <w:lang w:val="en-GB"/>
        </w:rPr>
        <w:t xml:space="preserve">(See Appendix </w:t>
      </w:r>
      <w:r w:rsidR="003C7282">
        <w:rPr>
          <w:rFonts w:cstheme="minorHAnsi"/>
          <w:i/>
          <w:iCs/>
          <w:lang w:val="en-GB"/>
        </w:rPr>
        <w:t>C</w:t>
      </w:r>
      <w:r w:rsidR="003C7282" w:rsidRPr="007C34E0">
        <w:rPr>
          <w:rFonts w:cstheme="minorHAnsi"/>
          <w:i/>
          <w:iCs/>
          <w:lang w:val="en-GB"/>
        </w:rPr>
        <w:t xml:space="preserve"> for Bin ranges in Codes and from the 20</w:t>
      </w:r>
      <w:r w:rsidR="006B2640">
        <w:rPr>
          <w:rFonts w:cstheme="minorHAnsi"/>
          <w:i/>
          <w:iCs/>
          <w:lang w:val="en-GB"/>
        </w:rPr>
        <w:t>21</w:t>
      </w:r>
      <w:r w:rsidR="003C7282" w:rsidRPr="007C34E0">
        <w:rPr>
          <w:rFonts w:cstheme="minorHAnsi"/>
          <w:i/>
          <w:iCs/>
          <w:lang w:val="en-GB"/>
        </w:rPr>
        <w:t xml:space="preserve"> Paper)</w:t>
      </w:r>
    </w:p>
    <w:p w14:paraId="1D989742" w14:textId="43E9F53D" w:rsidR="00166386" w:rsidRPr="00B66632" w:rsidRDefault="00166386" w:rsidP="00B66632">
      <w:pPr>
        <w:pStyle w:val="ListParagraph"/>
        <w:numPr>
          <w:ilvl w:val="0"/>
          <w:numId w:val="3"/>
        </w:numPr>
        <w:spacing w:line="240" w:lineRule="auto"/>
        <w:contextualSpacing w:val="0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To obtain the confusion matrix for the false positive, false, negative, true positive and true negative prediction of the </w:t>
      </w:r>
      <w:r w:rsidR="00517351">
        <w:rPr>
          <w:rFonts w:cstheme="minorHAnsi"/>
          <w:lang w:val="en-GB"/>
        </w:rPr>
        <w:t>predicted data</w:t>
      </w:r>
      <w:r>
        <w:rPr>
          <w:rFonts w:cstheme="minorHAnsi"/>
          <w:lang w:val="en-GB"/>
        </w:rPr>
        <w:t xml:space="preserve"> onto the </w:t>
      </w:r>
      <w:r w:rsidR="00517351">
        <w:rPr>
          <w:rFonts w:cstheme="minorHAnsi"/>
          <w:lang w:val="en-GB"/>
        </w:rPr>
        <w:t>original data</w:t>
      </w:r>
      <w:r>
        <w:rPr>
          <w:rFonts w:cstheme="minorHAnsi"/>
          <w:lang w:val="en-GB"/>
        </w:rPr>
        <w:t xml:space="preserve"> </w:t>
      </w:r>
      <w:r w:rsidR="00517351">
        <w:rPr>
          <w:rFonts w:cstheme="minorHAnsi"/>
          <w:lang w:val="en-GB"/>
        </w:rPr>
        <w:t>to</w:t>
      </w:r>
      <w:r>
        <w:rPr>
          <w:rFonts w:cstheme="minorHAnsi"/>
          <w:lang w:val="en-GB"/>
        </w:rPr>
        <w:t xml:space="preserve"> determine the proportion of predicted Heart failure results</w:t>
      </w:r>
      <w:r w:rsidR="00517351">
        <w:rPr>
          <w:rFonts w:cstheme="minorHAnsi"/>
          <w:lang w:val="en-GB"/>
        </w:rPr>
        <w:t xml:space="preserve">, the </w:t>
      </w:r>
      <w:proofErr w:type="spellStart"/>
      <w:proofErr w:type="gramStart"/>
      <w:r>
        <w:rPr>
          <w:rFonts w:cstheme="minorHAnsi"/>
          <w:lang w:val="en-GB"/>
        </w:rPr>
        <w:t>confusionMatrix</w:t>
      </w:r>
      <w:proofErr w:type="spellEnd"/>
      <w:r>
        <w:rPr>
          <w:rFonts w:cstheme="minorHAnsi"/>
          <w:lang w:val="en-GB"/>
        </w:rPr>
        <w:t>(</w:t>
      </w:r>
      <w:proofErr w:type="gramEnd"/>
      <w:r>
        <w:rPr>
          <w:rFonts w:cstheme="minorHAnsi"/>
          <w:lang w:val="en-GB"/>
        </w:rPr>
        <w:t xml:space="preserve">) function in ‘caret’ package </w:t>
      </w:r>
      <w:r w:rsidR="00517351">
        <w:rPr>
          <w:rFonts w:cstheme="minorHAnsi"/>
          <w:lang w:val="en-GB"/>
        </w:rPr>
        <w:t>will be used with positive = “1” set to establish patients who are at risk of mortality</w:t>
      </w:r>
      <w:r w:rsidR="002D2925">
        <w:rPr>
          <w:rFonts w:cstheme="minorHAnsi"/>
          <w:lang w:val="en-GB"/>
        </w:rPr>
        <w:t xml:space="preserve"> on the trainset and </w:t>
      </w:r>
      <w:proofErr w:type="spellStart"/>
      <w:r w:rsidR="002D2925">
        <w:rPr>
          <w:rFonts w:cstheme="minorHAnsi"/>
          <w:lang w:val="en-GB"/>
        </w:rPr>
        <w:t>testset</w:t>
      </w:r>
      <w:proofErr w:type="spellEnd"/>
      <w:r w:rsidR="002D2925">
        <w:rPr>
          <w:rFonts w:cstheme="minorHAnsi"/>
          <w:lang w:val="en-GB"/>
        </w:rPr>
        <w:t xml:space="preserve"> data.</w:t>
      </w:r>
    </w:p>
    <w:p w14:paraId="16953E5C" w14:textId="7686036B" w:rsidR="003B7EDD" w:rsidRDefault="003B7EDD" w:rsidP="003B7EDD">
      <w:pPr>
        <w:rPr>
          <w:rFonts w:cstheme="minorHAnsi"/>
          <w:lang w:val="en-GB"/>
        </w:rPr>
      </w:pPr>
    </w:p>
    <w:p w14:paraId="0E3E2253" w14:textId="00B786C6" w:rsidR="003B7EDD" w:rsidRDefault="003B7EDD" w:rsidP="003B7EDD">
      <w:pPr>
        <w:rPr>
          <w:rFonts w:cstheme="minorHAnsi"/>
          <w:lang w:val="en-GB"/>
        </w:rPr>
      </w:pPr>
    </w:p>
    <w:p w14:paraId="1BBA0B63" w14:textId="4B5383F2" w:rsidR="003B7EDD" w:rsidRDefault="003B7EDD" w:rsidP="003B7EDD">
      <w:pPr>
        <w:rPr>
          <w:rFonts w:cstheme="minorHAnsi"/>
          <w:lang w:val="en-GB"/>
        </w:rPr>
      </w:pPr>
    </w:p>
    <w:p w14:paraId="5DF9BBFB" w14:textId="50AD8544" w:rsidR="003B7EDD" w:rsidRDefault="003B7EDD" w:rsidP="003B7EDD">
      <w:pPr>
        <w:rPr>
          <w:rFonts w:cstheme="minorHAnsi"/>
          <w:lang w:val="en-GB"/>
        </w:rPr>
      </w:pPr>
    </w:p>
    <w:p w14:paraId="2BDE6FED" w14:textId="0F7891FF" w:rsidR="003B7EDD" w:rsidRDefault="003B7EDD">
      <w:pPr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61AFD477" w14:textId="5127B1CD" w:rsidR="003B7EDD" w:rsidRPr="002F10D5" w:rsidRDefault="003B7EDD" w:rsidP="00AC25C8">
      <w:pPr>
        <w:pStyle w:val="Heading1"/>
        <w:spacing w:line="240" w:lineRule="auto"/>
        <w:rPr>
          <w:u w:val="single"/>
          <w:lang w:val="en-GB"/>
        </w:rPr>
      </w:pPr>
      <w:bookmarkStart w:id="4" w:name="_Toc99475164"/>
      <w:r w:rsidRPr="002F10D5">
        <w:rPr>
          <w:u w:val="single"/>
          <w:lang w:val="en-GB"/>
        </w:rPr>
        <w:lastRenderedPageBreak/>
        <w:t>Answer to Q5:</w:t>
      </w:r>
      <w:bookmarkEnd w:id="4"/>
    </w:p>
    <w:p w14:paraId="7D2E0D6D" w14:textId="593F4B79" w:rsidR="003B7EDD" w:rsidRPr="004A551A" w:rsidRDefault="004A551A" w:rsidP="00AC25C8">
      <w:pPr>
        <w:spacing w:line="240" w:lineRule="auto"/>
        <w:rPr>
          <w:rFonts w:cstheme="minorHAnsi"/>
          <w:b/>
          <w:bCs/>
          <w:lang w:val="en-GB"/>
        </w:rPr>
      </w:pPr>
      <w:r w:rsidRPr="004A551A">
        <w:rPr>
          <w:rFonts w:cstheme="minorHAnsi"/>
          <w:b/>
          <w:bCs/>
          <w:lang w:val="en-GB"/>
        </w:rPr>
        <w:t>5) S</w:t>
      </w:r>
      <w:r w:rsidRPr="004A551A">
        <w:rPr>
          <w:b/>
          <w:bCs/>
        </w:rPr>
        <w:t>how the table of trainset errors (false positive rate, false negative rate, overall error) from Logistic Regression with Backward Elimination, Random Forest with default settings, GWTG and Nomogram.</w:t>
      </w:r>
      <w:r w:rsidR="00AC25C8">
        <w:rPr>
          <w:b/>
          <w:bCs/>
        </w:rPr>
        <w:t xml:space="preserve"> Briefly state your findings.</w:t>
      </w:r>
    </w:p>
    <w:p w14:paraId="4A1EACA2" w14:textId="2C85C176" w:rsidR="003B7EDD" w:rsidRPr="001F7773" w:rsidRDefault="00881806" w:rsidP="002005B9">
      <w:pPr>
        <w:jc w:val="center"/>
        <w:rPr>
          <w:rFonts w:cstheme="minorHAnsi"/>
          <w:lang w:val="en-GB"/>
        </w:rPr>
      </w:pPr>
      <w:r w:rsidRPr="00881806">
        <w:rPr>
          <w:rFonts w:cstheme="minorHAnsi"/>
          <w:noProof/>
          <w:lang w:val="en-GB"/>
        </w:rPr>
        <w:drawing>
          <wp:inline distT="0" distB="0" distL="0" distR="0" wp14:anchorId="225B8471" wp14:editId="2BF49BD9">
            <wp:extent cx="3016405" cy="1193861"/>
            <wp:effectExtent l="0" t="0" r="0" b="6350"/>
            <wp:docPr id="35" name="Picture 35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5381" w14:textId="141A27C3" w:rsidR="002005B9" w:rsidRDefault="00BB75C4" w:rsidP="00A508E2">
      <w:pPr>
        <w:spacing w:line="240" w:lineRule="auto"/>
        <w:jc w:val="both"/>
        <w:rPr>
          <w:rFonts w:cstheme="minorHAnsi"/>
          <w:lang w:val="en-GB"/>
        </w:rPr>
      </w:pPr>
      <w:r w:rsidRPr="001F7773">
        <w:rPr>
          <w:rFonts w:cstheme="minorHAnsi"/>
          <w:lang w:val="en-GB"/>
        </w:rPr>
        <w:t xml:space="preserve">Logistic Regression with Backward elimination has the least overall error and </w:t>
      </w:r>
      <w:r w:rsidR="00C077FD" w:rsidRPr="001F7773">
        <w:rPr>
          <w:rFonts w:cstheme="minorHAnsi"/>
          <w:lang w:val="en-GB"/>
        </w:rPr>
        <w:t xml:space="preserve">least </w:t>
      </w:r>
      <w:r w:rsidRPr="001F7773">
        <w:rPr>
          <w:rFonts w:cstheme="minorHAnsi"/>
          <w:lang w:val="en-GB"/>
        </w:rPr>
        <w:t>False Negative Rate</w:t>
      </w:r>
      <w:r w:rsidR="00051E57" w:rsidRPr="001F7773">
        <w:rPr>
          <w:rFonts w:cstheme="minorHAnsi"/>
          <w:lang w:val="en-GB"/>
        </w:rPr>
        <w:t xml:space="preserve"> of 0.10424 and 0.60</w:t>
      </w:r>
      <w:r w:rsidR="00A05B95">
        <w:rPr>
          <w:rFonts w:cstheme="minorHAnsi"/>
          <w:lang w:val="en-GB"/>
        </w:rPr>
        <w:t>345</w:t>
      </w:r>
      <w:r w:rsidR="00051E57" w:rsidRPr="001F7773">
        <w:rPr>
          <w:rFonts w:cstheme="minorHAnsi"/>
          <w:lang w:val="en-GB"/>
        </w:rPr>
        <w:t xml:space="preserve"> respectively</w:t>
      </w:r>
      <w:r w:rsidRPr="001F7773">
        <w:rPr>
          <w:rFonts w:cstheme="minorHAnsi"/>
          <w:lang w:val="en-GB"/>
        </w:rPr>
        <w:t xml:space="preserve">. However, </w:t>
      </w:r>
      <w:r w:rsidR="00363914" w:rsidRPr="001F7773">
        <w:rPr>
          <w:rFonts w:cstheme="minorHAnsi"/>
          <w:lang w:val="en-GB"/>
        </w:rPr>
        <w:t>GWTG</w:t>
      </w:r>
      <w:r w:rsidR="005635E5" w:rsidRPr="001F7773">
        <w:rPr>
          <w:rFonts w:cstheme="minorHAnsi"/>
          <w:lang w:val="en-GB"/>
        </w:rPr>
        <w:t xml:space="preserve">, </w:t>
      </w:r>
      <w:r w:rsidRPr="001F7773">
        <w:rPr>
          <w:rFonts w:cstheme="minorHAnsi"/>
          <w:lang w:val="en-GB"/>
        </w:rPr>
        <w:t>amongst the 4 techniques</w:t>
      </w:r>
      <w:r w:rsidR="003B4209" w:rsidRPr="001F7773">
        <w:rPr>
          <w:rFonts w:cstheme="minorHAnsi"/>
          <w:lang w:val="en-GB"/>
        </w:rPr>
        <w:t xml:space="preserve">, </w:t>
      </w:r>
      <w:r w:rsidR="003B53C3" w:rsidRPr="001F7773">
        <w:rPr>
          <w:rFonts w:cstheme="minorHAnsi"/>
          <w:lang w:val="en-GB"/>
        </w:rPr>
        <w:t>ha</w:t>
      </w:r>
      <w:r w:rsidR="003B4209" w:rsidRPr="001F7773">
        <w:rPr>
          <w:rFonts w:cstheme="minorHAnsi"/>
          <w:lang w:val="en-GB"/>
        </w:rPr>
        <w:t>s</w:t>
      </w:r>
      <w:r w:rsidR="003B53C3" w:rsidRPr="001F7773">
        <w:rPr>
          <w:rFonts w:cstheme="minorHAnsi"/>
          <w:lang w:val="en-GB"/>
        </w:rPr>
        <w:t xml:space="preserve"> the</w:t>
      </w:r>
      <w:r w:rsidRPr="001F7773">
        <w:rPr>
          <w:rFonts w:cstheme="minorHAnsi"/>
          <w:lang w:val="en-GB"/>
        </w:rPr>
        <w:t xml:space="preserve"> lowest </w:t>
      </w:r>
      <w:r w:rsidR="00CB1293" w:rsidRPr="001F7773">
        <w:rPr>
          <w:rFonts w:cstheme="minorHAnsi"/>
          <w:lang w:val="en-GB"/>
        </w:rPr>
        <w:t>False</w:t>
      </w:r>
      <w:r w:rsidRPr="001F7773">
        <w:rPr>
          <w:rFonts w:cstheme="minorHAnsi"/>
          <w:lang w:val="en-GB"/>
        </w:rPr>
        <w:t xml:space="preserve"> positive rate of </w:t>
      </w:r>
      <w:r w:rsidR="00363914" w:rsidRPr="001F7773">
        <w:rPr>
          <w:rFonts w:cstheme="minorHAnsi"/>
          <w:lang w:val="en-GB"/>
        </w:rPr>
        <w:t>0 while Random Forest</w:t>
      </w:r>
      <w:r w:rsidR="006A3EA4">
        <w:rPr>
          <w:rFonts w:cstheme="minorHAnsi"/>
          <w:lang w:val="en-GB"/>
        </w:rPr>
        <w:t>*</w:t>
      </w:r>
      <w:r w:rsidR="00363914" w:rsidRPr="001F7773">
        <w:rPr>
          <w:rFonts w:cstheme="minorHAnsi"/>
          <w:lang w:val="en-GB"/>
        </w:rPr>
        <w:t xml:space="preserve"> is next with a FPR of 0.00282</w:t>
      </w:r>
      <w:r w:rsidR="00A958F9" w:rsidRPr="001F7773">
        <w:rPr>
          <w:rFonts w:cstheme="minorHAnsi"/>
          <w:lang w:val="en-GB"/>
        </w:rPr>
        <w:t>.</w:t>
      </w:r>
      <w:r w:rsidR="00A751A2" w:rsidRPr="001F7773">
        <w:rPr>
          <w:rFonts w:cstheme="minorHAnsi"/>
          <w:lang w:val="en-GB"/>
        </w:rPr>
        <w:t xml:space="preserve"> </w:t>
      </w:r>
      <w:r w:rsidR="00CD1F1D" w:rsidRPr="001F7773">
        <w:rPr>
          <w:rFonts w:cstheme="minorHAnsi"/>
          <w:lang w:val="en-GB"/>
        </w:rPr>
        <w:t>T</w:t>
      </w:r>
      <w:r w:rsidR="00A751A2" w:rsidRPr="001F7773">
        <w:rPr>
          <w:rFonts w:cstheme="minorHAnsi"/>
          <w:lang w:val="en-GB"/>
        </w:rPr>
        <w:t xml:space="preserve">he GWTG is unable to determine any False Positives rates </w:t>
      </w:r>
      <w:r w:rsidR="00CD1F1D" w:rsidRPr="001F7773">
        <w:rPr>
          <w:rFonts w:cstheme="minorHAnsi"/>
          <w:lang w:val="en-GB"/>
        </w:rPr>
        <w:t xml:space="preserve">(0) </w:t>
      </w:r>
      <w:r w:rsidR="00A751A2" w:rsidRPr="001F7773">
        <w:rPr>
          <w:rFonts w:cstheme="minorHAnsi"/>
          <w:lang w:val="en-GB"/>
        </w:rPr>
        <w:t>and has high false negative rates</w:t>
      </w:r>
      <w:r w:rsidR="00BF7C1F" w:rsidRPr="001F7773">
        <w:rPr>
          <w:rFonts w:cstheme="minorHAnsi"/>
          <w:lang w:val="en-GB"/>
        </w:rPr>
        <w:t xml:space="preserve"> </w:t>
      </w:r>
      <w:r w:rsidR="00CD1F1D" w:rsidRPr="001F7773">
        <w:rPr>
          <w:rFonts w:cstheme="minorHAnsi"/>
          <w:lang w:val="en-GB"/>
        </w:rPr>
        <w:t xml:space="preserve">(1) </w:t>
      </w:r>
      <w:r w:rsidR="00BF7C1F" w:rsidRPr="001F7773">
        <w:rPr>
          <w:rFonts w:cstheme="minorHAnsi"/>
          <w:lang w:val="en-GB"/>
        </w:rPr>
        <w:t>showing that it has low sensitivity and high specificity in data detection</w:t>
      </w:r>
      <w:r w:rsidR="008C7C93">
        <w:rPr>
          <w:rFonts w:cstheme="minorHAnsi"/>
          <w:lang w:val="en-GB"/>
        </w:rPr>
        <w:t>, which is supplemented with its highest overall error of 0.14061</w:t>
      </w:r>
      <w:r w:rsidR="00BF7C1F" w:rsidRPr="001F7773">
        <w:rPr>
          <w:rFonts w:cstheme="minorHAnsi"/>
          <w:lang w:val="en-GB"/>
        </w:rPr>
        <w:t>.</w:t>
      </w:r>
      <w:r w:rsidR="001F7773">
        <w:rPr>
          <w:rFonts w:cstheme="minorHAnsi"/>
          <w:lang w:val="en-GB"/>
        </w:rPr>
        <w:t xml:space="preserve"> Nomogram compares moderately for trainset errors with its FPR, FNR and Overall Errors being in the mid-range across all 4 models</w:t>
      </w:r>
      <w:r w:rsidR="005C41EB">
        <w:rPr>
          <w:rFonts w:cstheme="minorHAnsi"/>
          <w:lang w:val="en-GB"/>
        </w:rPr>
        <w:t>.</w:t>
      </w:r>
    </w:p>
    <w:p w14:paraId="132F0976" w14:textId="0989494E" w:rsidR="003B7EDD" w:rsidRDefault="00520143" w:rsidP="00A508E2">
      <w:p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*Random Forest Variable Importance</w:t>
      </w:r>
      <w:r w:rsidR="006A3EA4">
        <w:rPr>
          <w:rFonts w:cstheme="minorHAnsi"/>
          <w:lang w:val="en-GB"/>
        </w:rPr>
        <w:t xml:space="preserve"> hyperparameter</w:t>
      </w:r>
      <w:r>
        <w:rPr>
          <w:rFonts w:cstheme="minorHAnsi"/>
          <w:lang w:val="en-GB"/>
        </w:rPr>
        <w:t xml:space="preserve"> has been turned on to standardise across all </w:t>
      </w:r>
      <w:r w:rsidR="006A3EA4">
        <w:rPr>
          <w:rFonts w:cstheme="minorHAnsi"/>
          <w:lang w:val="en-GB"/>
        </w:rPr>
        <w:t>questions</w:t>
      </w:r>
      <w:r w:rsidR="00D25AAD">
        <w:rPr>
          <w:rFonts w:cstheme="minorHAnsi"/>
          <w:lang w:val="en-GB"/>
        </w:rPr>
        <w:t xml:space="preserve"> (Q5 to 8)</w:t>
      </w:r>
    </w:p>
    <w:p w14:paraId="78C126F2" w14:textId="25001C29" w:rsidR="003B7EDD" w:rsidRDefault="003B7EDD" w:rsidP="003B7EDD">
      <w:pPr>
        <w:rPr>
          <w:rFonts w:cstheme="minorHAnsi"/>
          <w:lang w:val="en-GB"/>
        </w:rPr>
      </w:pPr>
    </w:p>
    <w:p w14:paraId="10450952" w14:textId="438339A6" w:rsidR="003B7EDD" w:rsidRDefault="003B7EDD" w:rsidP="003B7EDD">
      <w:pPr>
        <w:rPr>
          <w:rFonts w:cstheme="minorHAnsi"/>
          <w:lang w:val="en-GB"/>
        </w:rPr>
      </w:pPr>
    </w:p>
    <w:p w14:paraId="1C476B40" w14:textId="7AEA36D6" w:rsidR="003B7EDD" w:rsidRDefault="003B7EDD" w:rsidP="003B7EDD">
      <w:pPr>
        <w:rPr>
          <w:rFonts w:cstheme="minorHAnsi"/>
          <w:lang w:val="en-GB"/>
        </w:rPr>
      </w:pPr>
    </w:p>
    <w:p w14:paraId="06469F9D" w14:textId="5E6604DA" w:rsidR="003B7EDD" w:rsidRDefault="003B7EDD" w:rsidP="003B7EDD">
      <w:pPr>
        <w:rPr>
          <w:rFonts w:cstheme="minorHAnsi"/>
          <w:lang w:val="en-GB"/>
        </w:rPr>
      </w:pPr>
    </w:p>
    <w:p w14:paraId="0AD50F97" w14:textId="2AC3D904" w:rsidR="003B7EDD" w:rsidRDefault="003B7EDD" w:rsidP="003B7EDD">
      <w:pPr>
        <w:rPr>
          <w:rFonts w:cstheme="minorHAnsi"/>
          <w:lang w:val="en-GB"/>
        </w:rPr>
      </w:pPr>
    </w:p>
    <w:p w14:paraId="36693B08" w14:textId="7E0A6DCE" w:rsidR="003B7EDD" w:rsidRDefault="003B7EDD" w:rsidP="003B7EDD">
      <w:pPr>
        <w:rPr>
          <w:rFonts w:cstheme="minorHAnsi"/>
          <w:lang w:val="en-GB"/>
        </w:rPr>
      </w:pPr>
    </w:p>
    <w:p w14:paraId="7123781C" w14:textId="78C3C92C" w:rsidR="003B7EDD" w:rsidRDefault="003B7EDD" w:rsidP="003B7EDD">
      <w:pPr>
        <w:rPr>
          <w:rFonts w:cstheme="minorHAnsi"/>
          <w:lang w:val="en-GB"/>
        </w:rPr>
      </w:pPr>
    </w:p>
    <w:p w14:paraId="0A0998B2" w14:textId="2D3393F2" w:rsidR="003B7EDD" w:rsidRDefault="003B7EDD" w:rsidP="003B7EDD">
      <w:pPr>
        <w:rPr>
          <w:rFonts w:cstheme="minorHAnsi"/>
          <w:lang w:val="en-GB"/>
        </w:rPr>
      </w:pPr>
    </w:p>
    <w:p w14:paraId="328C1162" w14:textId="77777777" w:rsidR="0062332A" w:rsidRDefault="006233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  <w:lang w:val="en-GB"/>
        </w:rPr>
      </w:pPr>
      <w:r>
        <w:rPr>
          <w:u w:val="single"/>
          <w:lang w:val="en-GB"/>
        </w:rPr>
        <w:br w:type="page"/>
      </w:r>
    </w:p>
    <w:p w14:paraId="021E6B44" w14:textId="188E9F90" w:rsidR="003B7EDD" w:rsidRPr="002F10D5" w:rsidRDefault="003B7EDD" w:rsidP="002F10D5">
      <w:pPr>
        <w:pStyle w:val="Heading1"/>
        <w:rPr>
          <w:u w:val="single"/>
          <w:lang w:val="en-GB"/>
        </w:rPr>
      </w:pPr>
      <w:bookmarkStart w:id="5" w:name="_Toc99475165"/>
      <w:r w:rsidRPr="002F10D5">
        <w:rPr>
          <w:u w:val="single"/>
          <w:lang w:val="en-GB"/>
        </w:rPr>
        <w:lastRenderedPageBreak/>
        <w:t>Answer to Q6:</w:t>
      </w:r>
      <w:bookmarkEnd w:id="5"/>
    </w:p>
    <w:p w14:paraId="2EBF75FE" w14:textId="2017750B" w:rsidR="003B7EDD" w:rsidRPr="00AC25C8" w:rsidRDefault="00AC25C8" w:rsidP="00AC25C8">
      <w:pPr>
        <w:spacing w:line="240" w:lineRule="auto"/>
        <w:rPr>
          <w:rFonts w:cstheme="minorHAnsi"/>
          <w:b/>
          <w:bCs/>
          <w:lang w:val="en-GB"/>
        </w:rPr>
      </w:pPr>
      <w:r w:rsidRPr="00AC25C8">
        <w:rPr>
          <w:rFonts w:cstheme="minorHAnsi"/>
          <w:b/>
          <w:bCs/>
          <w:lang w:val="en-GB"/>
        </w:rPr>
        <w:t xml:space="preserve">6) </w:t>
      </w:r>
      <w:r w:rsidRPr="00AC25C8">
        <w:rPr>
          <w:b/>
          <w:bCs/>
        </w:rPr>
        <w:t xml:space="preserve">Show the table of </w:t>
      </w:r>
      <w:proofErr w:type="spellStart"/>
      <w:r w:rsidRPr="00AC25C8">
        <w:rPr>
          <w:b/>
          <w:bCs/>
        </w:rPr>
        <w:t>testset</w:t>
      </w:r>
      <w:proofErr w:type="spellEnd"/>
      <w:r w:rsidRPr="00AC25C8">
        <w:rPr>
          <w:b/>
          <w:bCs/>
        </w:rPr>
        <w:t xml:space="preserve"> errors (false positive rate, false negative rate, overall error) from Logistic Regression with Backward Elimination, Random Forest with default settings, GWTG and Nomogram.</w:t>
      </w:r>
      <w:r>
        <w:rPr>
          <w:b/>
          <w:bCs/>
        </w:rPr>
        <w:t xml:space="preserve"> Briefly state your findings.</w:t>
      </w:r>
    </w:p>
    <w:p w14:paraId="283DE3E7" w14:textId="16F0CDA2" w:rsidR="003B7EDD" w:rsidRPr="005800EE" w:rsidRDefault="00950F0A" w:rsidP="00D52D7F">
      <w:pPr>
        <w:jc w:val="center"/>
        <w:rPr>
          <w:rFonts w:cstheme="minorHAnsi"/>
          <w:lang w:val="en-GB"/>
        </w:rPr>
      </w:pPr>
      <w:r w:rsidRPr="00950F0A">
        <w:rPr>
          <w:rFonts w:cstheme="minorHAnsi"/>
          <w:noProof/>
          <w:lang w:val="en-GB"/>
        </w:rPr>
        <w:drawing>
          <wp:inline distT="0" distB="0" distL="0" distR="0" wp14:anchorId="2F0D6ADD" wp14:editId="30C95DCD">
            <wp:extent cx="2927500" cy="1193861"/>
            <wp:effectExtent l="0" t="0" r="6350" b="6350"/>
            <wp:docPr id="36" name="Picture 36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low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7500" cy="1193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04558" w14:textId="6ED8FE6C" w:rsidR="003B7EDD" w:rsidRDefault="003B4247" w:rsidP="00393F4C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In </w:t>
      </w:r>
      <w:proofErr w:type="spellStart"/>
      <w:r>
        <w:rPr>
          <w:rFonts w:cstheme="minorHAnsi"/>
          <w:lang w:val="en-GB"/>
        </w:rPr>
        <w:t>testset</w:t>
      </w:r>
      <w:proofErr w:type="spellEnd"/>
      <w:r>
        <w:rPr>
          <w:rFonts w:cstheme="minorHAnsi"/>
          <w:lang w:val="en-GB"/>
        </w:rPr>
        <w:t xml:space="preserve"> error, </w:t>
      </w:r>
      <w:r w:rsidR="00C077FD" w:rsidRPr="005800EE">
        <w:rPr>
          <w:rFonts w:cstheme="minorHAnsi"/>
          <w:lang w:val="en-GB"/>
        </w:rPr>
        <w:t>Logistic Regression with Backward elimination has the least False Negative Rate of 0.</w:t>
      </w:r>
      <w:r w:rsidR="005800EE" w:rsidRPr="005800EE">
        <w:rPr>
          <w:rFonts w:cstheme="minorHAnsi"/>
          <w:lang w:val="en-GB"/>
        </w:rPr>
        <w:t>67442</w:t>
      </w:r>
      <w:r w:rsidR="005257FE">
        <w:rPr>
          <w:rFonts w:cstheme="minorHAnsi"/>
          <w:lang w:val="en-GB"/>
        </w:rPr>
        <w:t xml:space="preserve"> and highest False Positive Rate of 0.03883</w:t>
      </w:r>
      <w:r w:rsidR="00C077FD" w:rsidRPr="005800EE">
        <w:rPr>
          <w:rFonts w:cstheme="minorHAnsi"/>
          <w:lang w:val="en-GB"/>
        </w:rPr>
        <w:t xml:space="preserve">. </w:t>
      </w:r>
      <w:r w:rsidR="00393F4C" w:rsidRPr="005800EE">
        <w:rPr>
          <w:rFonts w:cstheme="minorHAnsi"/>
          <w:lang w:val="en-GB"/>
        </w:rPr>
        <w:t>However, GWTG, amongst the 4 techniques, has the lowest False positive rate of 0 while Random Forest is next with a</w:t>
      </w:r>
      <w:r w:rsidR="00770C2C">
        <w:rPr>
          <w:rFonts w:cstheme="minorHAnsi"/>
          <w:lang w:val="en-GB"/>
        </w:rPr>
        <w:t xml:space="preserve"> same False positive rate and an</w:t>
      </w:r>
      <w:r w:rsidR="00393F4C" w:rsidRPr="005800EE">
        <w:rPr>
          <w:rFonts w:cstheme="minorHAnsi"/>
          <w:lang w:val="en-GB"/>
        </w:rPr>
        <w:t xml:space="preserve"> FPR of 0.00</w:t>
      </w:r>
      <w:r w:rsidR="0041515E" w:rsidRPr="005800EE">
        <w:rPr>
          <w:rFonts w:cstheme="minorHAnsi"/>
          <w:lang w:val="en-GB"/>
        </w:rPr>
        <w:t>324</w:t>
      </w:r>
      <w:r w:rsidR="00393F4C" w:rsidRPr="005800EE">
        <w:rPr>
          <w:rFonts w:cstheme="minorHAnsi"/>
          <w:lang w:val="en-GB"/>
        </w:rPr>
        <w:t xml:space="preserve">. GWTG is unable to determine any False Positives rates (0) and has high false negative rates (1) showing that it has low </w:t>
      </w:r>
      <w:r w:rsidR="003D1566">
        <w:rPr>
          <w:rFonts w:cstheme="minorHAnsi"/>
          <w:lang w:val="en-GB"/>
        </w:rPr>
        <w:t>accuracy</w:t>
      </w:r>
      <w:r w:rsidR="00393F4C" w:rsidRPr="005800EE">
        <w:rPr>
          <w:rFonts w:cstheme="minorHAnsi"/>
          <w:lang w:val="en-GB"/>
        </w:rPr>
        <w:t xml:space="preserve"> and </w:t>
      </w:r>
      <w:r w:rsidR="00026865">
        <w:rPr>
          <w:rFonts w:cstheme="minorHAnsi"/>
          <w:lang w:val="en-GB"/>
        </w:rPr>
        <w:t>precision</w:t>
      </w:r>
      <w:r w:rsidR="00393F4C" w:rsidRPr="005800EE">
        <w:rPr>
          <w:rFonts w:cstheme="minorHAnsi"/>
          <w:lang w:val="en-GB"/>
        </w:rPr>
        <w:t xml:space="preserve"> in data detection</w:t>
      </w:r>
      <w:r w:rsidR="00A577E7" w:rsidRPr="005800EE">
        <w:rPr>
          <w:rFonts w:cstheme="minorHAnsi"/>
          <w:lang w:val="en-GB"/>
        </w:rPr>
        <w:t xml:space="preserve"> in the </w:t>
      </w:r>
      <w:r w:rsidR="00903E7F" w:rsidRPr="005800EE">
        <w:rPr>
          <w:rFonts w:cstheme="minorHAnsi"/>
          <w:lang w:val="en-GB"/>
        </w:rPr>
        <w:t>test set data</w:t>
      </w:r>
      <w:r w:rsidR="001C7982">
        <w:rPr>
          <w:rFonts w:cstheme="minorHAnsi"/>
          <w:lang w:val="en-GB"/>
        </w:rPr>
        <w:t xml:space="preserve"> compared to the other models</w:t>
      </w:r>
      <w:r w:rsidR="00746146">
        <w:rPr>
          <w:rFonts w:cstheme="minorHAnsi"/>
          <w:lang w:val="en-GB"/>
        </w:rPr>
        <w:t xml:space="preserve"> which can be shown with its highest overall </w:t>
      </w:r>
      <w:proofErr w:type="spellStart"/>
      <w:r w:rsidR="00746146">
        <w:rPr>
          <w:rFonts w:cstheme="minorHAnsi"/>
          <w:lang w:val="en-GB"/>
        </w:rPr>
        <w:t>testset</w:t>
      </w:r>
      <w:proofErr w:type="spellEnd"/>
      <w:r w:rsidR="00746146">
        <w:rPr>
          <w:rFonts w:cstheme="minorHAnsi"/>
          <w:lang w:val="en-GB"/>
        </w:rPr>
        <w:t xml:space="preserve"> error of 0.12216</w:t>
      </w:r>
      <w:r w:rsidR="00903E7F" w:rsidRPr="005800EE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</w:t>
      </w:r>
      <w:proofErr w:type="gramStart"/>
      <w:r>
        <w:rPr>
          <w:rFonts w:cstheme="minorHAnsi"/>
          <w:lang w:val="en-GB"/>
        </w:rPr>
        <w:t>Similar to</w:t>
      </w:r>
      <w:proofErr w:type="gramEnd"/>
      <w:r>
        <w:rPr>
          <w:rFonts w:cstheme="minorHAnsi"/>
          <w:lang w:val="en-GB"/>
        </w:rPr>
        <w:t xml:space="preserve"> the train</w:t>
      </w:r>
      <w:r w:rsidR="00200121">
        <w:rPr>
          <w:rFonts w:cstheme="minorHAnsi"/>
          <w:lang w:val="en-GB"/>
        </w:rPr>
        <w:t xml:space="preserve">set error, </w:t>
      </w:r>
      <w:r w:rsidR="00E72382">
        <w:rPr>
          <w:rFonts w:cstheme="minorHAnsi"/>
          <w:lang w:val="en-GB"/>
        </w:rPr>
        <w:t>Nomogram</w:t>
      </w:r>
      <w:r w:rsidR="0048181F">
        <w:rPr>
          <w:rFonts w:cstheme="minorHAnsi"/>
          <w:lang w:val="en-GB"/>
        </w:rPr>
        <w:t xml:space="preserve"> </w:t>
      </w:r>
      <w:proofErr w:type="spellStart"/>
      <w:r w:rsidR="0048181F">
        <w:rPr>
          <w:rFonts w:cstheme="minorHAnsi"/>
          <w:lang w:val="en-GB"/>
        </w:rPr>
        <w:t>testset</w:t>
      </w:r>
      <w:proofErr w:type="spellEnd"/>
      <w:r w:rsidR="0048181F">
        <w:rPr>
          <w:rFonts w:cstheme="minorHAnsi"/>
          <w:lang w:val="en-GB"/>
        </w:rPr>
        <w:t xml:space="preserve"> error</w:t>
      </w:r>
      <w:r w:rsidR="00E72382">
        <w:rPr>
          <w:rFonts w:cstheme="minorHAnsi"/>
          <w:lang w:val="en-GB"/>
        </w:rPr>
        <w:t xml:space="preserve"> performs moderately to the other</w:t>
      </w:r>
      <w:r w:rsidR="008F595F">
        <w:rPr>
          <w:rFonts w:cstheme="minorHAnsi"/>
          <w:lang w:val="en-GB"/>
        </w:rPr>
        <w:t xml:space="preserve"> 3</w:t>
      </w:r>
      <w:r w:rsidR="00E72382">
        <w:rPr>
          <w:rFonts w:cstheme="minorHAnsi"/>
          <w:lang w:val="en-GB"/>
        </w:rPr>
        <w:t xml:space="preserve"> models, with error range in the </w:t>
      </w:r>
      <w:r w:rsidR="008F595F">
        <w:rPr>
          <w:rFonts w:cstheme="minorHAnsi"/>
          <w:lang w:val="en-GB"/>
        </w:rPr>
        <w:t>mid-range</w:t>
      </w:r>
      <w:r w:rsidR="00FF4216">
        <w:rPr>
          <w:rFonts w:cstheme="minorHAnsi"/>
          <w:lang w:val="en-GB"/>
        </w:rPr>
        <w:t xml:space="preserve"> for FPR, FNR and Overall Error.</w:t>
      </w:r>
    </w:p>
    <w:p w14:paraId="13DAD1AB" w14:textId="5EA3D325" w:rsidR="003B7EDD" w:rsidRDefault="003B7EDD" w:rsidP="003B7EDD">
      <w:pPr>
        <w:rPr>
          <w:rFonts w:cstheme="minorHAnsi"/>
          <w:lang w:val="en-GB"/>
        </w:rPr>
      </w:pPr>
    </w:p>
    <w:p w14:paraId="4DE80E61" w14:textId="5A7C7435" w:rsidR="0062332A" w:rsidRDefault="0062332A" w:rsidP="003B7EDD">
      <w:pPr>
        <w:rPr>
          <w:rFonts w:cstheme="minorHAnsi"/>
          <w:lang w:val="en-GB"/>
        </w:rPr>
      </w:pPr>
    </w:p>
    <w:p w14:paraId="7382EE57" w14:textId="00FE7EB0" w:rsidR="0062332A" w:rsidRDefault="0062332A" w:rsidP="003B7EDD">
      <w:pPr>
        <w:rPr>
          <w:rFonts w:cstheme="minorHAnsi"/>
          <w:lang w:val="en-GB"/>
        </w:rPr>
      </w:pPr>
    </w:p>
    <w:p w14:paraId="3E4EDBD0" w14:textId="7253850A" w:rsidR="0062332A" w:rsidRDefault="0062332A" w:rsidP="003B7EDD">
      <w:pPr>
        <w:rPr>
          <w:rFonts w:cstheme="minorHAnsi"/>
          <w:lang w:val="en-GB"/>
        </w:rPr>
      </w:pPr>
    </w:p>
    <w:p w14:paraId="0923CB12" w14:textId="3D321D86" w:rsidR="0062332A" w:rsidRDefault="0062332A" w:rsidP="003B7EDD">
      <w:pPr>
        <w:rPr>
          <w:rFonts w:cstheme="minorHAnsi"/>
          <w:lang w:val="en-GB"/>
        </w:rPr>
      </w:pPr>
    </w:p>
    <w:p w14:paraId="46A3690F" w14:textId="060233F4" w:rsidR="0062332A" w:rsidRDefault="0062332A" w:rsidP="003B7EDD">
      <w:pPr>
        <w:rPr>
          <w:rFonts w:cstheme="minorHAnsi"/>
          <w:lang w:val="en-GB"/>
        </w:rPr>
      </w:pPr>
    </w:p>
    <w:p w14:paraId="34F11A57" w14:textId="77777777" w:rsidR="0062332A" w:rsidRDefault="0062332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u w:val="single"/>
          <w:lang w:val="en-GB"/>
        </w:rPr>
      </w:pPr>
      <w:r>
        <w:rPr>
          <w:u w:val="single"/>
          <w:lang w:val="en-GB"/>
        </w:rPr>
        <w:br w:type="page"/>
      </w:r>
    </w:p>
    <w:p w14:paraId="2ED50211" w14:textId="43BF3C30" w:rsidR="0062332A" w:rsidRPr="002F10D5" w:rsidRDefault="0062332A" w:rsidP="0062332A">
      <w:pPr>
        <w:pStyle w:val="Heading1"/>
        <w:rPr>
          <w:u w:val="single"/>
          <w:lang w:val="en-GB"/>
        </w:rPr>
      </w:pPr>
      <w:bookmarkStart w:id="6" w:name="_Toc99475166"/>
      <w:r w:rsidRPr="002F10D5">
        <w:rPr>
          <w:u w:val="single"/>
          <w:lang w:val="en-GB"/>
        </w:rPr>
        <w:lastRenderedPageBreak/>
        <w:t>Answer to Q</w:t>
      </w:r>
      <w:r>
        <w:rPr>
          <w:u w:val="single"/>
          <w:lang w:val="en-GB"/>
        </w:rPr>
        <w:t>7</w:t>
      </w:r>
      <w:r w:rsidRPr="002F10D5">
        <w:rPr>
          <w:u w:val="single"/>
          <w:lang w:val="en-GB"/>
        </w:rPr>
        <w:t>:</w:t>
      </w:r>
      <w:bookmarkEnd w:id="6"/>
    </w:p>
    <w:p w14:paraId="3CBD0710" w14:textId="522DC127" w:rsidR="0062332A" w:rsidRPr="00104EE8" w:rsidRDefault="00104EE8" w:rsidP="00104EE8">
      <w:pPr>
        <w:spacing w:line="240" w:lineRule="auto"/>
        <w:rPr>
          <w:rFonts w:cstheme="minorHAnsi"/>
          <w:b/>
          <w:bCs/>
          <w:lang w:val="en-GB"/>
        </w:rPr>
      </w:pPr>
      <w:r w:rsidRPr="00104EE8">
        <w:rPr>
          <w:rFonts w:cstheme="minorHAnsi"/>
          <w:b/>
          <w:bCs/>
          <w:lang w:val="en-GB"/>
        </w:rPr>
        <w:t xml:space="preserve">7) </w:t>
      </w:r>
      <w:r w:rsidRPr="00104EE8">
        <w:rPr>
          <w:b/>
          <w:bCs/>
        </w:rPr>
        <w:t xml:space="preserve">Balance the trainset by sampling from the majority to obtain 50-50 distribution of alive vs death in the trainset. Show the table of </w:t>
      </w:r>
      <w:proofErr w:type="spellStart"/>
      <w:r w:rsidRPr="00104EE8">
        <w:rPr>
          <w:b/>
          <w:bCs/>
        </w:rPr>
        <w:t>testset</w:t>
      </w:r>
      <w:proofErr w:type="spellEnd"/>
      <w:r w:rsidRPr="00104EE8">
        <w:rPr>
          <w:b/>
          <w:bCs/>
        </w:rPr>
        <w:t xml:space="preserve"> errors (false positive rate, false negative rate, overall error) from Logistic Regression with Backward Elimination and Random Forest with default settings. Briefly state your findings.</w:t>
      </w:r>
    </w:p>
    <w:p w14:paraId="1D8FC067" w14:textId="1DD685CC" w:rsidR="0062332A" w:rsidRDefault="00C824F2" w:rsidP="00FB01C3">
      <w:pPr>
        <w:jc w:val="center"/>
        <w:rPr>
          <w:rFonts w:cstheme="minorHAnsi"/>
          <w:lang w:val="en-GB"/>
        </w:rPr>
      </w:pPr>
      <w:r w:rsidRPr="00C824F2">
        <w:rPr>
          <w:rFonts w:cstheme="minorHAnsi"/>
          <w:noProof/>
          <w:lang w:val="en-GB"/>
        </w:rPr>
        <w:drawing>
          <wp:inline distT="0" distB="0" distL="0" distR="0" wp14:anchorId="49D7A9FE" wp14:editId="71A148AA">
            <wp:extent cx="2889398" cy="812842"/>
            <wp:effectExtent l="0" t="0" r="6350" b="6350"/>
            <wp:docPr id="37" name="Picture 37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low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89398" cy="81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48CF1" w14:textId="1A32A271" w:rsidR="003B7EDD" w:rsidRDefault="00900C82" w:rsidP="00900C82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The balanced </w:t>
      </w:r>
      <w:r w:rsidR="00D971DC">
        <w:rPr>
          <w:rFonts w:cstheme="minorHAnsi"/>
          <w:lang w:val="en-GB"/>
        </w:rPr>
        <w:t xml:space="preserve">trainset data onto the model resulted in a higher </w:t>
      </w:r>
      <w:proofErr w:type="spellStart"/>
      <w:r w:rsidR="00D971DC">
        <w:rPr>
          <w:rFonts w:cstheme="minorHAnsi"/>
          <w:lang w:val="en-GB"/>
        </w:rPr>
        <w:t>testset</w:t>
      </w:r>
      <w:proofErr w:type="spellEnd"/>
      <w:r w:rsidR="00D971DC">
        <w:rPr>
          <w:rFonts w:cstheme="minorHAnsi"/>
          <w:lang w:val="en-GB"/>
        </w:rPr>
        <w:t xml:space="preserve"> </w:t>
      </w:r>
      <w:r w:rsidR="00EE5DCF">
        <w:rPr>
          <w:rFonts w:cstheme="minorHAnsi"/>
          <w:lang w:val="en-GB"/>
        </w:rPr>
        <w:t xml:space="preserve">error </w:t>
      </w:r>
      <w:r w:rsidR="00D971DC">
        <w:rPr>
          <w:rFonts w:cstheme="minorHAnsi"/>
          <w:lang w:val="en-GB"/>
        </w:rPr>
        <w:t xml:space="preserve">prediction. </w:t>
      </w:r>
      <w:r w:rsidR="0008562C">
        <w:rPr>
          <w:rFonts w:cstheme="minorHAnsi"/>
          <w:lang w:val="en-GB"/>
        </w:rPr>
        <w:t xml:space="preserve">It caused </w:t>
      </w:r>
      <w:r w:rsidR="00E20ECE">
        <w:rPr>
          <w:rFonts w:cstheme="minorHAnsi"/>
          <w:lang w:val="en-GB"/>
        </w:rPr>
        <w:t xml:space="preserve">logistic regression with backward elimination and random forest to have an increased overall error. </w:t>
      </w:r>
      <w:r w:rsidR="00C456AA">
        <w:rPr>
          <w:rFonts w:cstheme="minorHAnsi"/>
          <w:lang w:val="en-GB"/>
        </w:rPr>
        <w:t>The balanced sampling method caused both Logistic Regression and Random Forest to have an increased False Positive Rate of 0.30421 and 0.28803 respectively</w:t>
      </w:r>
      <w:r w:rsidR="00566CB2">
        <w:rPr>
          <w:rFonts w:cstheme="minorHAnsi"/>
          <w:lang w:val="en-GB"/>
        </w:rPr>
        <w:t xml:space="preserve">, while False Negative Rates are 0.32558 and 0.23256 respectively. </w:t>
      </w:r>
      <w:r w:rsidR="003A136A">
        <w:rPr>
          <w:rFonts w:cstheme="minorHAnsi"/>
          <w:lang w:val="en-GB"/>
        </w:rPr>
        <w:t>However, the overall error of Random Forest (0.28125) is lower than Logistic Regression (</w:t>
      </w:r>
      <w:r w:rsidR="006778B6">
        <w:rPr>
          <w:rFonts w:cstheme="minorHAnsi"/>
          <w:lang w:val="en-GB"/>
        </w:rPr>
        <w:t>0.30682</w:t>
      </w:r>
      <w:r w:rsidR="003A136A">
        <w:rPr>
          <w:rFonts w:cstheme="minorHAnsi"/>
          <w:lang w:val="en-GB"/>
        </w:rPr>
        <w:t xml:space="preserve">), and this could represent </w:t>
      </w:r>
      <w:r w:rsidR="003A136A" w:rsidRPr="00E95E30">
        <w:rPr>
          <w:rFonts w:cstheme="minorHAnsi"/>
          <w:b/>
          <w:bCs/>
          <w:lang w:val="en-GB"/>
        </w:rPr>
        <w:t xml:space="preserve">higher accuracy and precision of Random </w:t>
      </w:r>
      <w:r w:rsidR="005658DB" w:rsidRPr="00E95E30">
        <w:rPr>
          <w:rFonts w:cstheme="minorHAnsi"/>
          <w:b/>
          <w:bCs/>
          <w:lang w:val="en-GB"/>
        </w:rPr>
        <w:t>F</w:t>
      </w:r>
      <w:r w:rsidR="003A136A" w:rsidRPr="00E95E30">
        <w:rPr>
          <w:rFonts w:cstheme="minorHAnsi"/>
          <w:b/>
          <w:bCs/>
          <w:lang w:val="en-GB"/>
        </w:rPr>
        <w:t>orest with higher stability than Logistic Regression</w:t>
      </w:r>
      <w:r w:rsidR="0052612B" w:rsidRPr="00E95E30">
        <w:rPr>
          <w:rFonts w:cstheme="minorHAnsi"/>
          <w:b/>
          <w:bCs/>
          <w:lang w:val="en-GB"/>
        </w:rPr>
        <w:t xml:space="preserve"> in Mortality prediction.</w:t>
      </w:r>
    </w:p>
    <w:p w14:paraId="100EC97C" w14:textId="225454B8" w:rsidR="0062332A" w:rsidRDefault="0062332A" w:rsidP="003B7EDD">
      <w:pPr>
        <w:rPr>
          <w:rFonts w:cstheme="minorHAnsi"/>
          <w:lang w:val="en-GB"/>
        </w:rPr>
      </w:pPr>
    </w:p>
    <w:p w14:paraId="1842D2F0" w14:textId="77777777" w:rsidR="0062332A" w:rsidRDefault="0062332A" w:rsidP="003B7EDD">
      <w:pPr>
        <w:rPr>
          <w:rFonts w:cstheme="minorHAnsi"/>
          <w:lang w:val="en-GB"/>
        </w:rPr>
      </w:pPr>
    </w:p>
    <w:p w14:paraId="1C3E43EC" w14:textId="3D5C7F3E" w:rsidR="003B7EDD" w:rsidRDefault="003B7EDD">
      <w:pPr>
        <w:rPr>
          <w:rFonts w:cstheme="minorHAnsi"/>
          <w:lang w:val="en-GB"/>
        </w:rPr>
      </w:pPr>
    </w:p>
    <w:p w14:paraId="208A50CE" w14:textId="754ABC29" w:rsidR="00B56DC0" w:rsidRDefault="00B56DC0">
      <w:pPr>
        <w:rPr>
          <w:rFonts w:cstheme="minorHAnsi"/>
          <w:lang w:val="en-GB"/>
        </w:rPr>
      </w:pPr>
    </w:p>
    <w:p w14:paraId="4F215C1E" w14:textId="4DD7C20A" w:rsidR="00B56DC0" w:rsidRDefault="00B56DC0">
      <w:pPr>
        <w:rPr>
          <w:rFonts w:cstheme="minorHAnsi"/>
          <w:lang w:val="en-GB"/>
        </w:rPr>
      </w:pPr>
    </w:p>
    <w:p w14:paraId="693BDCFC" w14:textId="3899AA35" w:rsidR="00B56DC0" w:rsidRDefault="00B56DC0">
      <w:pPr>
        <w:rPr>
          <w:rFonts w:cstheme="minorHAnsi"/>
          <w:lang w:val="en-GB"/>
        </w:rPr>
      </w:pPr>
    </w:p>
    <w:p w14:paraId="7A2373FD" w14:textId="3D25AEB7" w:rsidR="00B56DC0" w:rsidRDefault="00B56DC0">
      <w:pPr>
        <w:rPr>
          <w:rFonts w:cstheme="minorHAnsi"/>
          <w:lang w:val="en-GB"/>
        </w:rPr>
      </w:pPr>
    </w:p>
    <w:p w14:paraId="69AC7B6B" w14:textId="1907A904" w:rsidR="00B56DC0" w:rsidRDefault="00B56DC0">
      <w:pPr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4FADF6C5" w14:textId="05B7930F" w:rsidR="00B56DC0" w:rsidRPr="002F10D5" w:rsidRDefault="00B56DC0" w:rsidP="00127C7F">
      <w:pPr>
        <w:pStyle w:val="Heading1"/>
        <w:jc w:val="both"/>
        <w:rPr>
          <w:u w:val="single"/>
          <w:lang w:val="en-GB"/>
        </w:rPr>
      </w:pPr>
      <w:bookmarkStart w:id="7" w:name="_Toc99475167"/>
      <w:r w:rsidRPr="002F10D5">
        <w:rPr>
          <w:u w:val="single"/>
          <w:lang w:val="en-GB"/>
        </w:rPr>
        <w:lastRenderedPageBreak/>
        <w:t>Answer to Q</w:t>
      </w:r>
      <w:r>
        <w:rPr>
          <w:u w:val="single"/>
          <w:lang w:val="en-GB"/>
        </w:rPr>
        <w:t>8</w:t>
      </w:r>
      <w:r w:rsidRPr="002F10D5">
        <w:rPr>
          <w:u w:val="single"/>
          <w:lang w:val="en-GB"/>
        </w:rPr>
        <w:t>:</w:t>
      </w:r>
      <w:bookmarkEnd w:id="7"/>
    </w:p>
    <w:p w14:paraId="5FE0B337" w14:textId="35413C79" w:rsidR="00B56DC0" w:rsidRPr="00127C7F" w:rsidRDefault="000B496E" w:rsidP="00127C7F">
      <w:pPr>
        <w:spacing w:line="240" w:lineRule="auto"/>
        <w:jc w:val="both"/>
        <w:rPr>
          <w:rFonts w:cstheme="minorHAnsi"/>
          <w:b/>
          <w:bCs/>
          <w:lang w:val="en-GB"/>
        </w:rPr>
      </w:pPr>
      <w:r w:rsidRPr="00127C7F">
        <w:rPr>
          <w:rFonts w:cstheme="minorHAnsi"/>
          <w:b/>
          <w:bCs/>
          <w:lang w:val="en-GB"/>
        </w:rPr>
        <w:t xml:space="preserve">8) </w:t>
      </w:r>
      <w:r w:rsidRPr="00127C7F">
        <w:rPr>
          <w:b/>
          <w:bCs/>
        </w:rPr>
        <w:t xml:space="preserve">Extract the top 20 variable importance (permutation approach) from Random Forest trained on balanced trainset and fit them as predictors into logistic regression. Append the </w:t>
      </w:r>
      <w:proofErr w:type="spellStart"/>
      <w:r w:rsidRPr="00127C7F">
        <w:rPr>
          <w:b/>
          <w:bCs/>
        </w:rPr>
        <w:t>testset</w:t>
      </w:r>
      <w:proofErr w:type="spellEnd"/>
      <w:r w:rsidRPr="00127C7F">
        <w:rPr>
          <w:b/>
          <w:bCs/>
        </w:rPr>
        <w:t xml:space="preserve"> results and show the table. Is this model superior </w:t>
      </w:r>
      <w:proofErr w:type="gramStart"/>
      <w:r w:rsidRPr="00127C7F">
        <w:rPr>
          <w:b/>
          <w:bCs/>
        </w:rPr>
        <w:t>than</w:t>
      </w:r>
      <w:proofErr w:type="gramEnd"/>
      <w:r w:rsidRPr="00127C7F">
        <w:rPr>
          <w:b/>
          <w:bCs/>
        </w:rPr>
        <w:t xml:space="preserve"> stand-alone logistic regression (with backward elimination) or Random Forest? Briefly state your findings.</w:t>
      </w:r>
    </w:p>
    <w:p w14:paraId="55EBBC91" w14:textId="5097BD10" w:rsidR="00B56DC0" w:rsidRDefault="004D778E" w:rsidP="004C68E3">
      <w:pPr>
        <w:jc w:val="center"/>
        <w:rPr>
          <w:rFonts w:cstheme="minorHAnsi"/>
          <w:lang w:val="en-GB"/>
        </w:rPr>
      </w:pPr>
      <w:r w:rsidRPr="004D778E">
        <w:rPr>
          <w:rFonts w:cstheme="minorHAnsi"/>
          <w:noProof/>
          <w:lang w:val="en-GB"/>
        </w:rPr>
        <w:drawing>
          <wp:inline distT="0" distB="0" distL="0" distR="0" wp14:anchorId="683CFAEF" wp14:editId="09AAAACD">
            <wp:extent cx="3871205" cy="105329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5246" cy="105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02302" w14:textId="0D06AF3D" w:rsidR="00B56DC0" w:rsidRPr="003C5296" w:rsidRDefault="003C5296" w:rsidP="00285384">
      <w:pPr>
        <w:spacing w:line="240" w:lineRule="auto"/>
        <w:jc w:val="both"/>
      </w:pPr>
      <w:r>
        <w:rPr>
          <w:rFonts w:cstheme="minorHAnsi"/>
          <w:lang w:val="en-GB"/>
        </w:rPr>
        <w:t xml:space="preserve">The top 20 variables </w:t>
      </w:r>
      <w:r w:rsidR="003631A2">
        <w:rPr>
          <w:rFonts w:cstheme="minorHAnsi"/>
          <w:lang w:val="en-GB"/>
        </w:rPr>
        <w:t xml:space="preserve">with Variable Importance </w:t>
      </w:r>
      <w:r w:rsidR="00D87C44">
        <w:rPr>
          <w:rFonts w:cstheme="minorHAnsi"/>
          <w:lang w:val="en-GB"/>
        </w:rPr>
        <w:t xml:space="preserve">from Random Forest with the balanced trainset data </w:t>
      </w:r>
      <w:r>
        <w:rPr>
          <w:rFonts w:cstheme="minorHAnsi"/>
          <w:lang w:val="en-GB"/>
        </w:rPr>
        <w:t xml:space="preserve">are </w:t>
      </w:r>
      <w:r w:rsidR="009B5EE9">
        <w:rPr>
          <w:rFonts w:cstheme="minorHAnsi"/>
          <w:lang w:val="en-GB"/>
        </w:rPr>
        <w:t xml:space="preserve">shown in </w:t>
      </w:r>
      <w:r w:rsidR="009B5EE9" w:rsidRPr="00285384">
        <w:rPr>
          <w:rFonts w:cstheme="minorHAnsi"/>
          <w:b/>
          <w:bCs/>
          <w:lang w:val="en-GB"/>
        </w:rPr>
        <w:t>Appendix D</w:t>
      </w:r>
      <w:r w:rsidR="009B5EE9">
        <w:rPr>
          <w:rFonts w:cstheme="minorHAnsi"/>
          <w:lang w:val="en-GB"/>
        </w:rPr>
        <w:t>.</w:t>
      </w:r>
      <w:r w:rsidR="00F36F26">
        <w:rPr>
          <w:rFonts w:cstheme="minorHAnsi"/>
          <w:lang w:val="en-GB"/>
        </w:rPr>
        <w:t xml:space="preserve"> </w:t>
      </w:r>
      <w:r w:rsidR="0025298D">
        <w:rPr>
          <w:rFonts w:cstheme="minorHAnsi"/>
          <w:lang w:val="en-GB"/>
        </w:rPr>
        <w:t xml:space="preserve"> For </w:t>
      </w:r>
      <w:r w:rsidR="006C6EA4">
        <w:rPr>
          <w:rFonts w:cstheme="minorHAnsi"/>
          <w:lang w:val="en-GB"/>
        </w:rPr>
        <w:t>Logistic Regression with Random Forest Variable Importance</w:t>
      </w:r>
      <w:r w:rsidR="006C6EA4" w:rsidRPr="004F56BF">
        <w:rPr>
          <w:rFonts w:cstheme="minorHAnsi"/>
          <w:u w:val="single"/>
          <w:lang w:val="en-GB"/>
        </w:rPr>
        <w:t xml:space="preserve">, </w:t>
      </w:r>
      <w:r w:rsidR="008A5428" w:rsidRPr="004F56BF">
        <w:rPr>
          <w:rFonts w:cstheme="minorHAnsi"/>
          <w:u w:val="single"/>
          <w:lang w:val="en-GB"/>
        </w:rPr>
        <w:t xml:space="preserve">it is not a superior </w:t>
      </w:r>
      <w:r w:rsidR="0040067A" w:rsidRPr="004F56BF">
        <w:rPr>
          <w:rFonts w:cstheme="minorHAnsi"/>
          <w:u w:val="single"/>
          <w:lang w:val="en-GB"/>
        </w:rPr>
        <w:t>model</w:t>
      </w:r>
      <w:r w:rsidR="0040067A">
        <w:rPr>
          <w:rFonts w:cstheme="minorHAnsi"/>
          <w:lang w:val="en-GB"/>
        </w:rPr>
        <w:t xml:space="preserve"> than the Logistic Regression with Backward Elimination or Random Forest. </w:t>
      </w:r>
      <w:r w:rsidR="00445D14">
        <w:rPr>
          <w:rFonts w:cstheme="minorHAnsi"/>
          <w:lang w:val="en-GB"/>
        </w:rPr>
        <w:t xml:space="preserve">This is because it has a </w:t>
      </w:r>
      <w:r w:rsidR="006F7852">
        <w:rPr>
          <w:rFonts w:cstheme="minorHAnsi"/>
          <w:lang w:val="en-GB"/>
        </w:rPr>
        <w:t xml:space="preserve">high overall error rate of </w:t>
      </w:r>
      <w:r w:rsidR="003F3C12">
        <w:rPr>
          <w:rFonts w:cstheme="minorHAnsi"/>
          <w:lang w:val="en-GB"/>
        </w:rPr>
        <w:t>0.33239, False Positive Rate of 0.32362 and False Negative Rate of 0.39535</w:t>
      </w:r>
      <w:r w:rsidR="00547F40">
        <w:rPr>
          <w:rFonts w:cstheme="minorHAnsi"/>
          <w:lang w:val="en-GB"/>
        </w:rPr>
        <w:t xml:space="preserve">, resulting </w:t>
      </w:r>
      <w:r w:rsidR="00547F40" w:rsidRPr="0073234C">
        <w:rPr>
          <w:rFonts w:cstheme="minorHAnsi"/>
          <w:b/>
          <w:bCs/>
          <w:lang w:val="en-GB"/>
        </w:rPr>
        <w:t>in lower accuracy and precision than the other models</w:t>
      </w:r>
      <w:r w:rsidR="00547F40">
        <w:rPr>
          <w:rFonts w:cstheme="minorHAnsi"/>
          <w:lang w:val="en-GB"/>
        </w:rPr>
        <w:t>.</w:t>
      </w:r>
    </w:p>
    <w:p w14:paraId="0D84B124" w14:textId="368C621C" w:rsidR="00B56DC0" w:rsidRDefault="00B56DC0">
      <w:pPr>
        <w:rPr>
          <w:rFonts w:cstheme="minorHAnsi"/>
          <w:lang w:val="en-GB"/>
        </w:rPr>
      </w:pPr>
    </w:p>
    <w:p w14:paraId="429C9035" w14:textId="0B551866" w:rsidR="00B56DC0" w:rsidRDefault="00B56DC0">
      <w:pPr>
        <w:rPr>
          <w:rFonts w:cstheme="minorHAnsi"/>
          <w:lang w:val="en-GB"/>
        </w:rPr>
      </w:pPr>
    </w:p>
    <w:p w14:paraId="5A95BE0C" w14:textId="3DA8A6A7" w:rsidR="00B56DC0" w:rsidRDefault="00B56DC0">
      <w:pPr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5F17CC02" w14:textId="43B4BDCC" w:rsidR="00B56DC0" w:rsidRPr="002F10D5" w:rsidRDefault="00B56DC0" w:rsidP="00D016E9">
      <w:pPr>
        <w:pStyle w:val="Heading1"/>
        <w:spacing w:line="240" w:lineRule="auto"/>
        <w:rPr>
          <w:u w:val="single"/>
          <w:lang w:val="en-GB"/>
        </w:rPr>
      </w:pPr>
      <w:bookmarkStart w:id="8" w:name="_Toc99475168"/>
      <w:r w:rsidRPr="002F10D5">
        <w:rPr>
          <w:u w:val="single"/>
          <w:lang w:val="en-GB"/>
        </w:rPr>
        <w:lastRenderedPageBreak/>
        <w:t>Answer to Q</w:t>
      </w:r>
      <w:r>
        <w:rPr>
          <w:u w:val="single"/>
          <w:lang w:val="en-GB"/>
        </w:rPr>
        <w:t>9</w:t>
      </w:r>
      <w:r w:rsidRPr="002F10D5">
        <w:rPr>
          <w:u w:val="single"/>
          <w:lang w:val="en-GB"/>
        </w:rPr>
        <w:t>:</w:t>
      </w:r>
      <w:bookmarkEnd w:id="8"/>
    </w:p>
    <w:p w14:paraId="0A0E3BC6" w14:textId="7E08F207" w:rsidR="00B56DC0" w:rsidRDefault="00AF12DD" w:rsidP="00D016E9">
      <w:pPr>
        <w:spacing w:line="240" w:lineRule="auto"/>
        <w:rPr>
          <w:rFonts w:cstheme="minorHAnsi"/>
          <w:b/>
          <w:bCs/>
          <w:lang w:val="en-GB"/>
        </w:rPr>
      </w:pPr>
      <w:r w:rsidRPr="00AF12DD">
        <w:rPr>
          <w:rFonts w:cstheme="minorHAnsi"/>
          <w:b/>
          <w:bCs/>
          <w:lang w:val="en-GB"/>
        </w:rPr>
        <w:t xml:space="preserve">9) </w:t>
      </w:r>
      <w:r w:rsidRPr="00AF12DD">
        <w:rPr>
          <w:b/>
          <w:bCs/>
        </w:rPr>
        <w:t>A hospital in Singapore is thinking of using a risk scoring system to assess ICU patient mortality. What is your recommendation?</w:t>
      </w:r>
    </w:p>
    <w:p w14:paraId="064AAB77" w14:textId="2642F04D" w:rsidR="00B56DC0" w:rsidRDefault="00FA146F" w:rsidP="0020141E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Across all </w:t>
      </w:r>
      <w:r w:rsidR="004F4CE4">
        <w:rPr>
          <w:rFonts w:cstheme="minorHAnsi"/>
          <w:lang w:val="en-GB"/>
        </w:rPr>
        <w:t xml:space="preserve">the models within the error comparison, we can see that Random </w:t>
      </w:r>
      <w:r w:rsidR="00C549CB">
        <w:rPr>
          <w:rFonts w:cstheme="minorHAnsi"/>
          <w:lang w:val="en-GB"/>
        </w:rPr>
        <w:t>F</w:t>
      </w:r>
      <w:r w:rsidR="004F4CE4">
        <w:rPr>
          <w:rFonts w:cstheme="minorHAnsi"/>
          <w:lang w:val="en-GB"/>
        </w:rPr>
        <w:t xml:space="preserve">orest </w:t>
      </w:r>
      <w:r w:rsidR="0020141E">
        <w:rPr>
          <w:rFonts w:cstheme="minorHAnsi"/>
          <w:lang w:val="en-GB"/>
        </w:rPr>
        <w:t>performed consistently, being either the model with the least overall error or displaying lower error than 1 or 2 other models.</w:t>
      </w:r>
      <w:r w:rsidR="00D30451">
        <w:rPr>
          <w:rFonts w:cstheme="minorHAnsi"/>
          <w:lang w:val="en-GB"/>
        </w:rPr>
        <w:t xml:space="preserve"> </w:t>
      </w:r>
      <w:r w:rsidR="005C2F73">
        <w:rPr>
          <w:rFonts w:cstheme="minorHAnsi"/>
          <w:lang w:val="en-GB"/>
        </w:rPr>
        <w:t xml:space="preserve">In addition, Random Forest displayed the least divergence and discrepancies </w:t>
      </w:r>
      <w:r w:rsidR="00A0181F">
        <w:rPr>
          <w:rFonts w:cstheme="minorHAnsi"/>
          <w:lang w:val="en-GB"/>
        </w:rPr>
        <w:t>amongst</w:t>
      </w:r>
      <w:r w:rsidR="005C2F73">
        <w:rPr>
          <w:rFonts w:cstheme="minorHAnsi"/>
          <w:lang w:val="en-GB"/>
        </w:rPr>
        <w:t xml:space="preserve"> the False </w:t>
      </w:r>
      <w:r w:rsidR="00F413DF">
        <w:rPr>
          <w:rFonts w:cstheme="minorHAnsi"/>
          <w:lang w:val="en-GB"/>
        </w:rPr>
        <w:t>P</w:t>
      </w:r>
      <w:r w:rsidR="005C2F73">
        <w:rPr>
          <w:rFonts w:cstheme="minorHAnsi"/>
          <w:lang w:val="en-GB"/>
        </w:rPr>
        <w:t>ositive and False Negative Error rates across the 4 testing scenarios.</w:t>
      </w:r>
      <w:r w:rsidR="00774D01">
        <w:rPr>
          <w:rFonts w:cstheme="minorHAnsi"/>
          <w:lang w:val="en-GB"/>
        </w:rPr>
        <w:t xml:space="preserve"> Hence, we can see that Random Forest</w:t>
      </w:r>
      <w:r w:rsidR="00885EF7">
        <w:rPr>
          <w:rFonts w:cstheme="minorHAnsi"/>
          <w:lang w:val="en-GB"/>
        </w:rPr>
        <w:t xml:space="preserve"> provides consistency across data fitting and </w:t>
      </w:r>
      <w:proofErr w:type="spellStart"/>
      <w:r w:rsidR="00885EF7">
        <w:rPr>
          <w:rFonts w:cstheme="minorHAnsi"/>
          <w:lang w:val="en-GB"/>
        </w:rPr>
        <w:t>testset</w:t>
      </w:r>
      <w:proofErr w:type="spellEnd"/>
      <w:r w:rsidR="00885EF7">
        <w:rPr>
          <w:rFonts w:cstheme="minorHAnsi"/>
          <w:lang w:val="en-GB"/>
        </w:rPr>
        <w:t xml:space="preserve"> prediction</w:t>
      </w:r>
      <w:r w:rsidR="00957A96">
        <w:rPr>
          <w:rFonts w:cstheme="minorHAnsi"/>
          <w:lang w:val="en-GB"/>
        </w:rPr>
        <w:t xml:space="preserve"> with significan</w:t>
      </w:r>
      <w:r w:rsidR="00800C37">
        <w:rPr>
          <w:rFonts w:cstheme="minorHAnsi"/>
          <w:lang w:val="en-GB"/>
        </w:rPr>
        <w:t>ce in threshold acceptance of mortality outcomes</w:t>
      </w:r>
      <w:r w:rsidR="00F87D9D">
        <w:rPr>
          <w:rFonts w:cstheme="minorHAnsi"/>
          <w:lang w:val="en-GB"/>
        </w:rPr>
        <w:t xml:space="preserve"> (P</w:t>
      </w:r>
      <w:r w:rsidR="009A5BB9">
        <w:rPr>
          <w:rFonts w:cstheme="minorHAnsi"/>
          <w:lang w:val="en-GB"/>
        </w:rPr>
        <w:t xml:space="preserve"> (Mortality)</w:t>
      </w:r>
      <w:r w:rsidR="001D5B46">
        <w:rPr>
          <w:rFonts w:cstheme="minorHAnsi"/>
          <w:lang w:val="en-GB"/>
        </w:rPr>
        <w:t xml:space="preserve"> </w:t>
      </w:r>
      <w:r w:rsidR="00F87D9D">
        <w:rPr>
          <w:rFonts w:cstheme="minorHAnsi"/>
          <w:lang w:val="en-GB"/>
        </w:rPr>
        <w:t>&gt;50%</w:t>
      </w:r>
      <w:r w:rsidR="00575A98">
        <w:rPr>
          <w:rFonts w:cstheme="minorHAnsi"/>
          <w:lang w:val="en-GB"/>
        </w:rPr>
        <w:t>) and</w:t>
      </w:r>
      <w:r w:rsidR="00030CB3">
        <w:rPr>
          <w:rFonts w:cstheme="minorHAnsi"/>
          <w:lang w:val="en-GB"/>
        </w:rPr>
        <w:t xml:space="preserve"> s</w:t>
      </w:r>
      <w:r w:rsidR="00032315">
        <w:rPr>
          <w:rFonts w:cstheme="minorHAnsi"/>
          <w:lang w:val="en-GB"/>
        </w:rPr>
        <w:t>h</w:t>
      </w:r>
      <w:r w:rsidR="00030CB3">
        <w:rPr>
          <w:rFonts w:cstheme="minorHAnsi"/>
          <w:lang w:val="en-GB"/>
        </w:rPr>
        <w:t>ows favourability in selection as a predictive model</w:t>
      </w:r>
      <w:r w:rsidR="00981901">
        <w:rPr>
          <w:rFonts w:cstheme="minorHAnsi"/>
          <w:lang w:val="en-GB"/>
        </w:rPr>
        <w:t xml:space="preserve"> for risk scoring system.</w:t>
      </w:r>
    </w:p>
    <w:p w14:paraId="7698BE50" w14:textId="355DA331" w:rsidR="0009389D" w:rsidRDefault="0009389D" w:rsidP="0020141E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Random Forest can be </w:t>
      </w:r>
      <w:r w:rsidR="00932603">
        <w:rPr>
          <w:rFonts w:cstheme="minorHAnsi"/>
          <w:lang w:val="en-GB"/>
        </w:rPr>
        <w:t>combined</w:t>
      </w:r>
      <w:r>
        <w:rPr>
          <w:rFonts w:cstheme="minorHAnsi"/>
          <w:lang w:val="en-GB"/>
        </w:rPr>
        <w:t xml:space="preserve"> with the Nomogram as it can be used to ranked and order the variables in terms of significance</w:t>
      </w:r>
      <w:r w:rsidR="009A0A76">
        <w:rPr>
          <w:rFonts w:cstheme="minorHAnsi"/>
          <w:lang w:val="en-GB"/>
        </w:rPr>
        <w:t>, where the hospital</w:t>
      </w:r>
      <w:r w:rsidR="00E3340C">
        <w:rPr>
          <w:rFonts w:cstheme="minorHAnsi"/>
          <w:lang w:val="en-GB"/>
        </w:rPr>
        <w:t xml:space="preserve"> staff and </w:t>
      </w:r>
      <w:r w:rsidR="00AF2125">
        <w:rPr>
          <w:rFonts w:cstheme="minorHAnsi"/>
          <w:lang w:val="en-GB"/>
        </w:rPr>
        <w:t>data experts</w:t>
      </w:r>
      <w:r w:rsidR="009A0A76">
        <w:rPr>
          <w:rFonts w:cstheme="minorHAnsi"/>
          <w:lang w:val="en-GB"/>
        </w:rPr>
        <w:t xml:space="preserve"> can</w:t>
      </w:r>
      <w:r w:rsidR="00F070EF">
        <w:rPr>
          <w:rFonts w:cstheme="minorHAnsi"/>
          <w:lang w:val="en-GB"/>
        </w:rPr>
        <w:t xml:space="preserve"> possess</w:t>
      </w:r>
      <w:r w:rsidR="009A0A76">
        <w:rPr>
          <w:rFonts w:cstheme="minorHAnsi"/>
          <w:lang w:val="en-GB"/>
        </w:rPr>
        <w:t xml:space="preserve"> the ability to </w:t>
      </w:r>
      <w:r w:rsidR="00A107A6">
        <w:rPr>
          <w:rFonts w:cstheme="minorHAnsi"/>
          <w:lang w:val="en-GB"/>
        </w:rPr>
        <w:t xml:space="preserve">visualise and </w:t>
      </w:r>
      <w:r w:rsidR="009A0A76">
        <w:rPr>
          <w:rFonts w:cstheme="minorHAnsi"/>
          <w:lang w:val="en-GB"/>
        </w:rPr>
        <w:t xml:space="preserve">determine cut-off limits for variable selection and importance according to rankings </w:t>
      </w:r>
      <w:r w:rsidR="00992ADD">
        <w:rPr>
          <w:rFonts w:cstheme="minorHAnsi"/>
          <w:lang w:val="en-GB"/>
        </w:rPr>
        <w:t>a</w:t>
      </w:r>
      <w:r w:rsidR="009A0A76">
        <w:rPr>
          <w:rFonts w:cstheme="minorHAnsi"/>
          <w:lang w:val="en-GB"/>
        </w:rPr>
        <w:t xml:space="preserve">nd business </w:t>
      </w:r>
      <w:r w:rsidR="009D149F">
        <w:rPr>
          <w:rFonts w:cstheme="minorHAnsi"/>
          <w:lang w:val="en-GB"/>
        </w:rPr>
        <w:t>decisions where they can omit variables in usage for the Nomogram</w:t>
      </w:r>
      <w:r w:rsidR="00C659B6">
        <w:rPr>
          <w:rFonts w:cstheme="minorHAnsi"/>
          <w:lang w:val="en-GB"/>
        </w:rPr>
        <w:t xml:space="preserve">. As shown in </w:t>
      </w:r>
      <w:r w:rsidR="00AB60A6">
        <w:rPr>
          <w:rFonts w:cstheme="minorHAnsi"/>
          <w:lang w:val="en-GB"/>
        </w:rPr>
        <w:t>Data exploration</w:t>
      </w:r>
      <w:r w:rsidR="00F339C4">
        <w:rPr>
          <w:rFonts w:cstheme="minorHAnsi"/>
          <w:lang w:val="en-GB"/>
        </w:rPr>
        <w:t xml:space="preserve"> and Variable selection </w:t>
      </w:r>
      <w:r w:rsidR="00F339C4" w:rsidRPr="00482860">
        <w:rPr>
          <w:rFonts w:cstheme="minorHAnsi"/>
          <w:i/>
          <w:iCs/>
          <w:lang w:val="en-GB"/>
        </w:rPr>
        <w:t xml:space="preserve">(Appendix </w:t>
      </w:r>
      <w:r w:rsidR="0059543C">
        <w:rPr>
          <w:rFonts w:cstheme="minorHAnsi"/>
          <w:i/>
          <w:iCs/>
          <w:lang w:val="en-GB"/>
        </w:rPr>
        <w:t>D</w:t>
      </w:r>
      <w:r w:rsidR="00F339C4" w:rsidRPr="00482860">
        <w:rPr>
          <w:rFonts w:cstheme="minorHAnsi"/>
          <w:i/>
          <w:iCs/>
          <w:lang w:val="en-GB"/>
        </w:rPr>
        <w:t>)</w:t>
      </w:r>
      <w:r w:rsidR="005C0858" w:rsidRPr="00482860">
        <w:rPr>
          <w:rFonts w:cstheme="minorHAnsi"/>
          <w:i/>
          <w:iCs/>
          <w:lang w:val="en-GB"/>
        </w:rPr>
        <w:t>,</w:t>
      </w:r>
      <w:r w:rsidR="005C0858">
        <w:rPr>
          <w:rFonts w:cstheme="minorHAnsi"/>
          <w:lang w:val="en-GB"/>
        </w:rPr>
        <w:t xml:space="preserve"> </w:t>
      </w:r>
      <w:r w:rsidR="0039473C">
        <w:rPr>
          <w:rFonts w:cstheme="minorHAnsi"/>
          <w:lang w:val="en-GB"/>
        </w:rPr>
        <w:t xml:space="preserve">RDW (Red Blood Cell Distribution Width) and </w:t>
      </w:r>
      <w:r w:rsidR="00CC7DAB">
        <w:rPr>
          <w:rFonts w:cstheme="minorHAnsi"/>
          <w:lang w:val="en-GB"/>
        </w:rPr>
        <w:t xml:space="preserve">MCV are both </w:t>
      </w:r>
      <w:r w:rsidR="00A107A6">
        <w:rPr>
          <w:rFonts w:cstheme="minorHAnsi"/>
          <w:lang w:val="en-GB"/>
        </w:rPr>
        <w:t xml:space="preserve">similar as they both measure Red Blood Cell volume, and hence one of them may be eliminated to reduce the </w:t>
      </w:r>
      <w:r w:rsidR="003F13F7">
        <w:rPr>
          <w:rFonts w:cstheme="minorHAnsi"/>
          <w:lang w:val="en-GB"/>
        </w:rPr>
        <w:t xml:space="preserve">biasness in </w:t>
      </w:r>
      <w:r w:rsidR="001C4627">
        <w:rPr>
          <w:rFonts w:cstheme="minorHAnsi"/>
          <w:lang w:val="en-GB"/>
        </w:rPr>
        <w:t>Nomogram</w:t>
      </w:r>
      <w:r w:rsidR="00D225B6">
        <w:rPr>
          <w:rFonts w:cstheme="minorHAnsi"/>
          <w:lang w:val="en-GB"/>
        </w:rPr>
        <w:t>, while a heavier weightage</w:t>
      </w:r>
      <w:r w:rsidR="00893ADD">
        <w:rPr>
          <w:rFonts w:cstheme="minorHAnsi"/>
          <w:lang w:val="en-GB"/>
        </w:rPr>
        <w:t xml:space="preserve"> can be given</w:t>
      </w:r>
      <w:r w:rsidR="00D225B6">
        <w:rPr>
          <w:rFonts w:cstheme="minorHAnsi"/>
          <w:lang w:val="en-GB"/>
        </w:rPr>
        <w:t xml:space="preserve"> in determination of </w:t>
      </w:r>
      <w:r w:rsidR="00893ADD">
        <w:rPr>
          <w:rFonts w:cstheme="minorHAnsi"/>
          <w:lang w:val="en-GB"/>
        </w:rPr>
        <w:t>mortality as the variable</w:t>
      </w:r>
      <w:r w:rsidR="007D76D6">
        <w:rPr>
          <w:rFonts w:cstheme="minorHAnsi"/>
          <w:lang w:val="en-GB"/>
        </w:rPr>
        <w:t xml:space="preserve"> shows that </w:t>
      </w:r>
      <w:r w:rsidR="009B2B55">
        <w:rPr>
          <w:rFonts w:cstheme="minorHAnsi"/>
          <w:lang w:val="en-GB"/>
        </w:rPr>
        <w:t>the</w:t>
      </w:r>
      <w:r w:rsidR="007D76D6">
        <w:rPr>
          <w:rFonts w:cstheme="minorHAnsi"/>
          <w:lang w:val="en-GB"/>
        </w:rPr>
        <w:t xml:space="preserve"> element of the human pathology</w:t>
      </w:r>
      <w:r w:rsidR="00705FEB">
        <w:rPr>
          <w:rFonts w:cstheme="minorHAnsi"/>
          <w:lang w:val="en-GB"/>
        </w:rPr>
        <w:t xml:space="preserve"> (RDW</w:t>
      </w:r>
      <w:r w:rsidR="00A54954">
        <w:rPr>
          <w:rFonts w:cstheme="minorHAnsi"/>
          <w:lang w:val="en-GB"/>
        </w:rPr>
        <w:t>/</w:t>
      </w:r>
      <w:r w:rsidR="00705FEB">
        <w:rPr>
          <w:rFonts w:cstheme="minorHAnsi"/>
          <w:lang w:val="en-GB"/>
        </w:rPr>
        <w:t>MCV)</w:t>
      </w:r>
      <w:r w:rsidR="007D76D6">
        <w:rPr>
          <w:rFonts w:cstheme="minorHAnsi"/>
          <w:lang w:val="en-GB"/>
        </w:rPr>
        <w:t xml:space="preserve"> is important in determining Heart Failure</w:t>
      </w:r>
      <w:r w:rsidR="00C40AB6">
        <w:rPr>
          <w:rFonts w:cstheme="minorHAnsi"/>
          <w:lang w:val="en-GB"/>
        </w:rPr>
        <w:t xml:space="preserve"> as they both appeared in the top 20 variables</w:t>
      </w:r>
      <w:r w:rsidR="0097509A">
        <w:rPr>
          <w:rFonts w:cstheme="minorHAnsi"/>
          <w:lang w:val="en-GB"/>
        </w:rPr>
        <w:t>, with advice and involvement from domain experts</w:t>
      </w:r>
      <w:r w:rsidR="007D76D6">
        <w:rPr>
          <w:rFonts w:cstheme="minorHAnsi"/>
          <w:lang w:val="en-GB"/>
        </w:rPr>
        <w:t>.</w:t>
      </w:r>
    </w:p>
    <w:p w14:paraId="132BE7B7" w14:textId="597C585D" w:rsidR="0071237A" w:rsidRDefault="00DA1411" w:rsidP="0020141E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Random Forest also reduces error rates through Bootstrap Aggregation, which generates each model through resampling data independently. The multitude resampling allows for minimisation of error and variable selection bias</w:t>
      </w:r>
      <w:r w:rsidR="00310082">
        <w:rPr>
          <w:rFonts w:cstheme="minorHAnsi"/>
          <w:lang w:val="en-GB"/>
        </w:rPr>
        <w:t xml:space="preserve"> and </w:t>
      </w:r>
      <w:r w:rsidR="00FD5E21">
        <w:rPr>
          <w:rFonts w:cstheme="minorHAnsi"/>
          <w:lang w:val="en-GB"/>
        </w:rPr>
        <w:t>stabilisation</w:t>
      </w:r>
      <w:r w:rsidR="00310082">
        <w:rPr>
          <w:rFonts w:cstheme="minorHAnsi"/>
          <w:lang w:val="en-GB"/>
        </w:rPr>
        <w:t xml:space="preserve"> through the Bootstrap function</w:t>
      </w:r>
      <w:r w:rsidR="00FD5E21">
        <w:rPr>
          <w:rFonts w:cstheme="minorHAnsi"/>
          <w:lang w:val="en-GB"/>
        </w:rPr>
        <w:t xml:space="preserve">, decreasing data overfitting onto the model where majority ranking </w:t>
      </w:r>
      <w:r w:rsidR="007B1D9F">
        <w:rPr>
          <w:rFonts w:cstheme="minorHAnsi"/>
          <w:lang w:val="en-GB"/>
        </w:rPr>
        <w:t xml:space="preserve">and the average </w:t>
      </w:r>
      <w:r w:rsidR="00FD5E21">
        <w:rPr>
          <w:rFonts w:cstheme="minorHAnsi"/>
          <w:lang w:val="en-GB"/>
        </w:rPr>
        <w:t>of variables</w:t>
      </w:r>
      <w:r w:rsidR="00A460FA">
        <w:rPr>
          <w:rFonts w:cstheme="minorHAnsi"/>
          <w:lang w:val="en-GB"/>
        </w:rPr>
        <w:t xml:space="preserve"> is present</w:t>
      </w:r>
      <w:r w:rsidR="00287568">
        <w:rPr>
          <w:rFonts w:cstheme="minorHAnsi"/>
          <w:lang w:val="en-GB"/>
        </w:rPr>
        <w:t xml:space="preserve"> to determine the final output</w:t>
      </w:r>
      <w:r w:rsidR="003D3129">
        <w:rPr>
          <w:rFonts w:cstheme="minorHAnsi"/>
          <w:lang w:val="en-GB"/>
        </w:rPr>
        <w:t>.</w:t>
      </w:r>
      <w:r w:rsidR="00872800">
        <w:rPr>
          <w:rFonts w:cstheme="minorHAnsi"/>
          <w:lang w:val="en-GB"/>
        </w:rPr>
        <w:t xml:space="preserve"> In other studies, Rand</w:t>
      </w:r>
      <w:r w:rsidR="003C72D4">
        <w:rPr>
          <w:rFonts w:cstheme="minorHAnsi"/>
          <w:lang w:val="en-GB"/>
        </w:rPr>
        <w:t xml:space="preserve">om Forest has been employed as a predictor of </w:t>
      </w:r>
      <w:r w:rsidR="00036138">
        <w:rPr>
          <w:rFonts w:cstheme="minorHAnsi"/>
          <w:lang w:val="en-GB"/>
        </w:rPr>
        <w:t>heart diseases</w:t>
      </w:r>
      <w:r w:rsidR="003C72D4">
        <w:rPr>
          <w:rFonts w:cstheme="minorHAnsi"/>
          <w:lang w:val="en-GB"/>
        </w:rPr>
        <w:t xml:space="preserve">, </w:t>
      </w:r>
      <w:r w:rsidR="009B3856">
        <w:rPr>
          <w:rFonts w:cstheme="minorHAnsi"/>
          <w:lang w:val="en-GB"/>
        </w:rPr>
        <w:t xml:space="preserve">allowing for </w:t>
      </w:r>
      <w:r w:rsidR="00F82DE0">
        <w:rPr>
          <w:rFonts w:cstheme="minorHAnsi"/>
          <w:lang w:val="en-GB"/>
        </w:rPr>
        <w:t>decreased wastage and</w:t>
      </w:r>
      <w:r w:rsidR="009B3856">
        <w:rPr>
          <w:rFonts w:cstheme="minorHAnsi"/>
          <w:lang w:val="en-GB"/>
        </w:rPr>
        <w:t xml:space="preserve"> efficient allocation</w:t>
      </w:r>
      <w:r w:rsidR="00B82C87">
        <w:rPr>
          <w:rFonts w:cstheme="minorHAnsi"/>
          <w:lang w:val="en-GB"/>
        </w:rPr>
        <w:t xml:space="preserve"> of resources</w:t>
      </w:r>
      <w:r w:rsidR="009B3856">
        <w:rPr>
          <w:rFonts w:cstheme="minorHAnsi"/>
          <w:lang w:val="en-GB"/>
        </w:rPr>
        <w:t xml:space="preserve"> to cases through low False Positive cases</w:t>
      </w:r>
      <w:r w:rsidR="00E2075F">
        <w:rPr>
          <w:rFonts w:cstheme="minorHAnsi"/>
          <w:lang w:val="en-GB"/>
        </w:rPr>
        <w:t xml:space="preserve"> and higher accuracy</w:t>
      </w:r>
      <w:r w:rsidR="008C3E3F">
        <w:rPr>
          <w:rFonts w:cstheme="minorHAnsi"/>
          <w:lang w:val="en-GB"/>
        </w:rPr>
        <w:t xml:space="preserve">, </w:t>
      </w:r>
      <w:proofErr w:type="gramStart"/>
      <w:r w:rsidR="00E2075F">
        <w:rPr>
          <w:rFonts w:cstheme="minorHAnsi"/>
          <w:lang w:val="en-GB"/>
        </w:rPr>
        <w:t>precision</w:t>
      </w:r>
      <w:proofErr w:type="gramEnd"/>
      <w:r w:rsidR="008C3E3F">
        <w:rPr>
          <w:rFonts w:cstheme="minorHAnsi"/>
          <w:lang w:val="en-GB"/>
        </w:rPr>
        <w:t xml:space="preserve"> and timely prediction</w:t>
      </w:r>
      <w:r w:rsidR="00E2075F">
        <w:rPr>
          <w:rFonts w:cstheme="minorHAnsi"/>
          <w:lang w:val="en-GB"/>
        </w:rPr>
        <w:t xml:space="preserve"> in missing out the detection of cases in lower False </w:t>
      </w:r>
      <w:r w:rsidR="00C74AAB">
        <w:rPr>
          <w:rFonts w:cstheme="minorHAnsi"/>
          <w:lang w:val="en-GB"/>
        </w:rPr>
        <w:t>N</w:t>
      </w:r>
      <w:r w:rsidR="00E2075F">
        <w:rPr>
          <w:rFonts w:cstheme="minorHAnsi"/>
          <w:lang w:val="en-GB"/>
        </w:rPr>
        <w:t>egative Rates.</w:t>
      </w:r>
      <w:r w:rsidR="001263C9">
        <w:rPr>
          <w:rFonts w:cstheme="minorHAnsi"/>
          <w:lang w:val="en-GB"/>
        </w:rPr>
        <w:t xml:space="preserve"> </w:t>
      </w:r>
      <w:r w:rsidR="001263C9">
        <w:rPr>
          <w:rFonts w:cstheme="minorHAnsi"/>
          <w:i/>
          <w:iCs/>
          <w:lang w:val="en-GB"/>
        </w:rPr>
        <w:t>(Pal M., et al., 2020)</w:t>
      </w:r>
      <w:r w:rsidR="002C0A42">
        <w:rPr>
          <w:rFonts w:cstheme="minorHAnsi"/>
          <w:lang w:val="en-GB"/>
        </w:rPr>
        <w:t xml:space="preserve"> </w:t>
      </w:r>
    </w:p>
    <w:p w14:paraId="1256C466" w14:textId="3B13DF98" w:rsidR="002C0A42" w:rsidRPr="002C0A42" w:rsidRDefault="002C0A42" w:rsidP="0020141E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Through the ability to </w:t>
      </w:r>
      <w:r w:rsidR="0022501A">
        <w:rPr>
          <w:rFonts w:cstheme="minorHAnsi"/>
          <w:lang w:val="en-GB"/>
        </w:rPr>
        <w:t>reduce resource utilization in low-risk patients (</w:t>
      </w:r>
      <w:r w:rsidR="005E7B1F">
        <w:rPr>
          <w:rFonts w:cstheme="minorHAnsi"/>
          <w:lang w:val="en-GB"/>
        </w:rPr>
        <w:t>lower</w:t>
      </w:r>
      <w:r w:rsidR="0022501A">
        <w:rPr>
          <w:rFonts w:cstheme="minorHAnsi"/>
          <w:lang w:val="en-GB"/>
        </w:rPr>
        <w:t xml:space="preserve"> FPR)</w:t>
      </w:r>
      <w:r w:rsidR="00ED5903">
        <w:rPr>
          <w:rFonts w:cstheme="minorHAnsi"/>
          <w:lang w:val="en-GB"/>
        </w:rPr>
        <w:t xml:space="preserve">, </w:t>
      </w:r>
      <w:r w:rsidR="00A5541B">
        <w:rPr>
          <w:rFonts w:cstheme="minorHAnsi"/>
          <w:lang w:val="en-GB"/>
        </w:rPr>
        <w:t>while accurately predicting more than other models</w:t>
      </w:r>
      <w:r w:rsidR="005E7B1F">
        <w:rPr>
          <w:rFonts w:cstheme="minorHAnsi"/>
          <w:lang w:val="en-GB"/>
        </w:rPr>
        <w:t xml:space="preserve"> (lower FNR), </w:t>
      </w:r>
      <w:r w:rsidR="005E7B1F" w:rsidRPr="000A1031">
        <w:rPr>
          <w:rFonts w:cstheme="minorHAnsi"/>
          <w:b/>
          <w:bCs/>
          <w:u w:val="single"/>
          <w:lang w:val="en-GB"/>
        </w:rPr>
        <w:t>Random Forest</w:t>
      </w:r>
      <w:r w:rsidR="002F6D68" w:rsidRPr="000A1031">
        <w:rPr>
          <w:rFonts w:cstheme="minorHAnsi"/>
          <w:b/>
          <w:bCs/>
          <w:u w:val="single"/>
          <w:lang w:val="en-GB"/>
        </w:rPr>
        <w:t xml:space="preserve"> </w:t>
      </w:r>
      <w:r w:rsidR="00A529E4" w:rsidRPr="000A1031">
        <w:rPr>
          <w:rFonts w:cstheme="minorHAnsi"/>
          <w:b/>
          <w:bCs/>
          <w:u w:val="single"/>
          <w:lang w:val="en-GB"/>
        </w:rPr>
        <w:t xml:space="preserve">is recommended </w:t>
      </w:r>
      <w:r w:rsidR="00A529E4">
        <w:rPr>
          <w:rFonts w:cstheme="minorHAnsi"/>
          <w:lang w:val="en-GB"/>
        </w:rPr>
        <w:t xml:space="preserve">as it </w:t>
      </w:r>
      <w:r w:rsidR="002F6D68">
        <w:rPr>
          <w:rFonts w:cstheme="minorHAnsi"/>
          <w:lang w:val="en-GB"/>
        </w:rPr>
        <w:t xml:space="preserve">excels with </w:t>
      </w:r>
      <w:r w:rsidR="002F4491">
        <w:rPr>
          <w:rFonts w:cstheme="minorHAnsi"/>
          <w:lang w:val="en-GB"/>
        </w:rPr>
        <w:t xml:space="preserve">the ability to classify variables and </w:t>
      </w:r>
      <w:r w:rsidR="0085685D">
        <w:rPr>
          <w:rFonts w:cstheme="minorHAnsi"/>
          <w:lang w:val="en-GB"/>
        </w:rPr>
        <w:t xml:space="preserve">quantify </w:t>
      </w:r>
      <w:r w:rsidR="00EA5B37">
        <w:rPr>
          <w:rFonts w:cstheme="minorHAnsi"/>
          <w:lang w:val="en-GB"/>
        </w:rPr>
        <w:t xml:space="preserve">and qualify </w:t>
      </w:r>
      <w:r w:rsidR="0085685D">
        <w:rPr>
          <w:rFonts w:cstheme="minorHAnsi"/>
          <w:lang w:val="en-GB"/>
        </w:rPr>
        <w:t xml:space="preserve">the </w:t>
      </w:r>
      <w:r w:rsidR="00EA5B37">
        <w:rPr>
          <w:rFonts w:cstheme="minorHAnsi"/>
          <w:lang w:val="en-GB"/>
        </w:rPr>
        <w:t>variables/</w:t>
      </w:r>
      <w:r w:rsidR="0085685D">
        <w:rPr>
          <w:rFonts w:cstheme="minorHAnsi"/>
          <w:lang w:val="en-GB"/>
        </w:rPr>
        <w:t xml:space="preserve">output through regressive techniques for fitting onto sub-models such as the Nomogram. </w:t>
      </w:r>
    </w:p>
    <w:p w14:paraId="20B69A4D" w14:textId="184A4E52" w:rsidR="00B56DC0" w:rsidRDefault="00B56DC0" w:rsidP="00D016E9">
      <w:pPr>
        <w:spacing w:line="240" w:lineRule="auto"/>
        <w:rPr>
          <w:rFonts w:cstheme="minorHAnsi"/>
          <w:lang w:val="en-GB"/>
        </w:rPr>
      </w:pPr>
    </w:p>
    <w:p w14:paraId="75AB6B2A" w14:textId="4C3B201F" w:rsidR="00B56DC0" w:rsidRDefault="00B56DC0" w:rsidP="00D016E9">
      <w:pPr>
        <w:spacing w:line="240" w:lineRule="auto"/>
        <w:rPr>
          <w:rFonts w:cstheme="minorHAnsi"/>
          <w:lang w:val="en-GB"/>
        </w:rPr>
      </w:pPr>
      <w:r>
        <w:rPr>
          <w:rFonts w:cstheme="minorHAnsi"/>
          <w:lang w:val="en-GB"/>
        </w:rPr>
        <w:br w:type="page"/>
      </w:r>
    </w:p>
    <w:p w14:paraId="68B9CC7B" w14:textId="3505B287" w:rsidR="00B56DC0" w:rsidRPr="002F10D5" w:rsidRDefault="00B56DC0" w:rsidP="00D016E9">
      <w:pPr>
        <w:pStyle w:val="Heading1"/>
        <w:spacing w:line="240" w:lineRule="auto"/>
        <w:rPr>
          <w:u w:val="single"/>
          <w:lang w:val="en-GB"/>
        </w:rPr>
      </w:pPr>
      <w:bookmarkStart w:id="9" w:name="_Toc99475169"/>
      <w:r w:rsidRPr="002F10D5">
        <w:rPr>
          <w:u w:val="single"/>
          <w:lang w:val="en-GB"/>
        </w:rPr>
        <w:lastRenderedPageBreak/>
        <w:t>Answer to Q1</w:t>
      </w:r>
      <w:r>
        <w:rPr>
          <w:u w:val="single"/>
          <w:lang w:val="en-GB"/>
        </w:rPr>
        <w:t>0</w:t>
      </w:r>
      <w:r w:rsidRPr="002F10D5">
        <w:rPr>
          <w:u w:val="single"/>
          <w:lang w:val="en-GB"/>
        </w:rPr>
        <w:t>:</w:t>
      </w:r>
      <w:bookmarkEnd w:id="9"/>
    </w:p>
    <w:p w14:paraId="134C1477" w14:textId="067DDAAB" w:rsidR="00B56DC0" w:rsidRPr="00AF12DD" w:rsidRDefault="00AF12DD" w:rsidP="00A8513A">
      <w:pPr>
        <w:spacing w:line="240" w:lineRule="auto"/>
        <w:rPr>
          <w:rFonts w:cstheme="minorHAnsi"/>
          <w:b/>
          <w:bCs/>
          <w:lang w:val="en-GB"/>
        </w:rPr>
      </w:pPr>
      <w:r w:rsidRPr="00AF12DD">
        <w:rPr>
          <w:rFonts w:cstheme="minorHAnsi"/>
          <w:b/>
          <w:bCs/>
          <w:lang w:val="en-GB"/>
        </w:rPr>
        <w:t xml:space="preserve">10) </w:t>
      </w:r>
      <w:r w:rsidR="00A1764D">
        <w:rPr>
          <w:rFonts w:cstheme="minorHAnsi"/>
          <w:b/>
          <w:bCs/>
          <w:lang w:val="en-GB"/>
        </w:rPr>
        <w:t>Suggest</w:t>
      </w:r>
      <w:r w:rsidRPr="00AF12DD">
        <w:rPr>
          <w:b/>
          <w:bCs/>
        </w:rPr>
        <w:t xml:space="preserve"> other ideas that may improve the accuracy of the model.</w:t>
      </w:r>
    </w:p>
    <w:p w14:paraId="5AC89A74" w14:textId="03923E3E" w:rsidR="00B56DC0" w:rsidRDefault="007857C5" w:rsidP="008B7D07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To improve the accuracy of the model (Random Forest)</w:t>
      </w:r>
      <w:r w:rsidR="00502836">
        <w:rPr>
          <w:rFonts w:cstheme="minorHAnsi"/>
          <w:lang w:val="en-GB"/>
        </w:rPr>
        <w:t>, we can employ several techniques: (</w:t>
      </w:r>
      <w:proofErr w:type="spellStart"/>
      <w:r w:rsidR="000B4F59">
        <w:rPr>
          <w:rFonts w:cstheme="minorHAnsi"/>
          <w:lang w:val="en-GB"/>
        </w:rPr>
        <w:t>i</w:t>
      </w:r>
      <w:proofErr w:type="spellEnd"/>
      <w:r w:rsidR="000B4F59">
        <w:rPr>
          <w:rFonts w:cstheme="minorHAnsi"/>
          <w:lang w:val="en-GB"/>
        </w:rPr>
        <w:t xml:space="preserve">) </w:t>
      </w:r>
      <w:r w:rsidR="00C85D3E">
        <w:rPr>
          <w:rFonts w:cstheme="minorHAnsi"/>
          <w:lang w:val="en-GB"/>
        </w:rPr>
        <w:t>Increase data</w:t>
      </w:r>
      <w:r w:rsidR="009035B5">
        <w:rPr>
          <w:rFonts w:cstheme="minorHAnsi"/>
          <w:lang w:val="en-GB"/>
        </w:rPr>
        <w:t xml:space="preserve"> variables collected</w:t>
      </w:r>
      <w:r w:rsidR="00A91ADF">
        <w:rPr>
          <w:rFonts w:cstheme="minorHAnsi"/>
          <w:lang w:val="en-GB"/>
        </w:rPr>
        <w:t xml:space="preserve"> and amount of data</w:t>
      </w:r>
      <w:r w:rsidR="00C66DA2">
        <w:rPr>
          <w:rFonts w:cstheme="minorHAnsi"/>
          <w:lang w:val="en-GB"/>
        </w:rPr>
        <w:t>, (ii)</w:t>
      </w:r>
      <w:r w:rsidR="00A4022A">
        <w:rPr>
          <w:rFonts w:cstheme="minorHAnsi"/>
          <w:lang w:val="en-GB"/>
        </w:rPr>
        <w:t xml:space="preserve"> </w:t>
      </w:r>
      <w:r w:rsidR="00461755">
        <w:rPr>
          <w:rFonts w:cstheme="minorHAnsi"/>
          <w:lang w:val="en-GB"/>
        </w:rPr>
        <w:t xml:space="preserve">Imputing missing values </w:t>
      </w:r>
      <w:r w:rsidR="00BB2E36">
        <w:rPr>
          <w:rFonts w:cstheme="minorHAnsi"/>
          <w:lang w:val="en-GB"/>
        </w:rPr>
        <w:t xml:space="preserve">using K-Nearest </w:t>
      </w:r>
      <w:r w:rsidR="007A42B3">
        <w:rPr>
          <w:rFonts w:cstheme="minorHAnsi"/>
          <w:lang w:val="en-GB"/>
        </w:rPr>
        <w:t>Neighbours or</w:t>
      </w:r>
      <w:r w:rsidR="00600588">
        <w:rPr>
          <w:rFonts w:cstheme="minorHAnsi"/>
          <w:lang w:val="en-GB"/>
        </w:rPr>
        <w:t xml:space="preserve"> </w:t>
      </w:r>
      <w:r w:rsidR="0036561A">
        <w:rPr>
          <w:rFonts w:cstheme="minorHAnsi"/>
          <w:lang w:val="en-GB"/>
        </w:rPr>
        <w:t>M</w:t>
      </w:r>
      <w:r w:rsidR="00600588">
        <w:rPr>
          <w:rFonts w:cstheme="minorHAnsi"/>
          <w:lang w:val="en-GB"/>
        </w:rPr>
        <w:t xml:space="preserve">issForest Algorithm, </w:t>
      </w:r>
      <w:r w:rsidR="00714483">
        <w:rPr>
          <w:rFonts w:cstheme="minorHAnsi"/>
          <w:lang w:val="en-GB"/>
        </w:rPr>
        <w:t>(iii) Model settings adjustment</w:t>
      </w:r>
      <w:r w:rsidR="00F75B5B">
        <w:rPr>
          <w:rFonts w:cstheme="minorHAnsi"/>
          <w:lang w:val="en-GB"/>
        </w:rPr>
        <w:t xml:space="preserve"> (</w:t>
      </w:r>
      <w:proofErr w:type="spellStart"/>
      <w:r w:rsidR="00F75B5B">
        <w:rPr>
          <w:rFonts w:cstheme="minorHAnsi"/>
          <w:lang w:val="en-GB"/>
        </w:rPr>
        <w:t>mtry</w:t>
      </w:r>
      <w:proofErr w:type="spellEnd"/>
      <w:r w:rsidR="00B17800">
        <w:rPr>
          <w:rFonts w:cstheme="minorHAnsi"/>
          <w:lang w:val="en-GB"/>
        </w:rPr>
        <w:t xml:space="preserve"> and </w:t>
      </w:r>
      <w:proofErr w:type="spellStart"/>
      <w:r w:rsidR="00B17800">
        <w:rPr>
          <w:rFonts w:cstheme="minorHAnsi"/>
          <w:lang w:val="en-GB"/>
        </w:rPr>
        <w:t>ntrees</w:t>
      </w:r>
      <w:proofErr w:type="spellEnd"/>
      <w:r w:rsidR="00B17800">
        <w:rPr>
          <w:rFonts w:cstheme="minorHAnsi"/>
          <w:lang w:val="en-GB"/>
        </w:rPr>
        <w:t>)</w:t>
      </w:r>
      <w:r w:rsidR="004C5E26">
        <w:rPr>
          <w:rFonts w:cstheme="minorHAnsi"/>
          <w:lang w:val="en-GB"/>
        </w:rPr>
        <w:t xml:space="preserve"> and (iv)</w:t>
      </w:r>
      <w:r w:rsidR="00D62743">
        <w:rPr>
          <w:rFonts w:cstheme="minorHAnsi"/>
          <w:lang w:val="en-GB"/>
        </w:rPr>
        <w:t xml:space="preserve"> Utilise several datasets across various</w:t>
      </w:r>
      <w:r w:rsidR="008B3ACA">
        <w:rPr>
          <w:rFonts w:cstheme="minorHAnsi"/>
          <w:lang w:val="en-GB"/>
        </w:rPr>
        <w:t xml:space="preserve"> samples with similar variables composition.</w:t>
      </w:r>
    </w:p>
    <w:p w14:paraId="5FA193BE" w14:textId="432EC17C" w:rsidR="00461755" w:rsidRDefault="00DF0CFC" w:rsidP="008B7D07">
      <w:pPr>
        <w:spacing w:line="240" w:lineRule="auto"/>
        <w:jc w:val="both"/>
        <w:rPr>
          <w:rFonts w:cstheme="minorHAnsi"/>
          <w:lang w:val="en-GB"/>
        </w:rPr>
      </w:pPr>
      <w:r w:rsidRPr="00111536">
        <w:rPr>
          <w:rFonts w:cstheme="minorHAnsi"/>
          <w:b/>
          <w:bCs/>
          <w:lang w:val="en-GB"/>
        </w:rPr>
        <w:t>(</w:t>
      </w:r>
      <w:proofErr w:type="spellStart"/>
      <w:r w:rsidRPr="00111536">
        <w:rPr>
          <w:rFonts w:cstheme="minorHAnsi"/>
          <w:b/>
          <w:bCs/>
          <w:lang w:val="en-GB"/>
        </w:rPr>
        <w:t>i</w:t>
      </w:r>
      <w:proofErr w:type="spellEnd"/>
      <w:r w:rsidRPr="00111536">
        <w:rPr>
          <w:rFonts w:cstheme="minorHAnsi"/>
          <w:b/>
          <w:bCs/>
          <w:lang w:val="en-GB"/>
        </w:rPr>
        <w:t>) Increase data variables collected and amount of dat</w:t>
      </w:r>
      <w:r w:rsidR="00111536">
        <w:rPr>
          <w:rFonts w:cstheme="minorHAnsi"/>
          <w:b/>
          <w:bCs/>
          <w:lang w:val="en-GB"/>
        </w:rPr>
        <w:t xml:space="preserve">a: </w:t>
      </w:r>
      <w:r w:rsidR="003D6C39">
        <w:rPr>
          <w:rFonts w:cstheme="minorHAnsi"/>
          <w:lang w:val="en-GB"/>
        </w:rPr>
        <w:t xml:space="preserve">For this project, </w:t>
      </w:r>
      <w:r w:rsidR="009445D4">
        <w:rPr>
          <w:rFonts w:cstheme="minorHAnsi"/>
          <w:lang w:val="en-GB"/>
        </w:rPr>
        <w:t xml:space="preserve">we can observe that out of the </w:t>
      </w:r>
      <w:r w:rsidR="00C11C0D">
        <w:rPr>
          <w:rFonts w:cstheme="minorHAnsi"/>
          <w:lang w:val="en-GB"/>
        </w:rPr>
        <w:t xml:space="preserve">variables amongst the </w:t>
      </w:r>
      <w:r w:rsidR="00D31952">
        <w:rPr>
          <w:rFonts w:cstheme="minorHAnsi"/>
          <w:lang w:val="en-GB"/>
        </w:rPr>
        <w:t xml:space="preserve">1177 patients, </w:t>
      </w:r>
      <w:r w:rsidR="00417C40">
        <w:rPr>
          <w:rFonts w:cstheme="minorHAnsi"/>
          <w:lang w:val="en-GB"/>
        </w:rPr>
        <w:t xml:space="preserve">some variables used had </w:t>
      </w:r>
      <w:r w:rsidR="00A810F5">
        <w:rPr>
          <w:rFonts w:cstheme="minorHAnsi"/>
          <w:lang w:val="en-GB"/>
        </w:rPr>
        <w:t xml:space="preserve">as much as 290 NA values. </w:t>
      </w:r>
      <w:r w:rsidR="006F07E2">
        <w:rPr>
          <w:rFonts w:cstheme="minorHAnsi"/>
          <w:lang w:val="en-GB"/>
        </w:rPr>
        <w:t xml:space="preserve">The presence of NA values would result in possible skewed data analysis when imputed with median or </w:t>
      </w:r>
      <w:proofErr w:type="spellStart"/>
      <w:r w:rsidR="006F07E2">
        <w:rPr>
          <w:rFonts w:cstheme="minorHAnsi"/>
          <w:lang w:val="en-GB"/>
        </w:rPr>
        <w:t>modal</w:t>
      </w:r>
      <w:proofErr w:type="spellEnd"/>
      <w:r w:rsidR="006F07E2">
        <w:rPr>
          <w:rFonts w:cstheme="minorHAnsi"/>
          <w:lang w:val="en-GB"/>
        </w:rPr>
        <w:t xml:space="preserve"> values</w:t>
      </w:r>
      <w:r w:rsidR="00AD7C2F">
        <w:rPr>
          <w:rFonts w:cstheme="minorHAnsi"/>
          <w:lang w:val="en-GB"/>
        </w:rPr>
        <w:t>. An increase in amount of data (</w:t>
      </w:r>
      <w:proofErr w:type="gramStart"/>
      <w:r w:rsidR="00AD7C2F">
        <w:rPr>
          <w:rFonts w:cstheme="minorHAnsi"/>
          <w:lang w:val="en-GB"/>
        </w:rPr>
        <w:t>E.g.</w:t>
      </w:r>
      <w:proofErr w:type="gramEnd"/>
      <w:r w:rsidR="00AD7C2F">
        <w:rPr>
          <w:rFonts w:cstheme="minorHAnsi"/>
          <w:lang w:val="en-GB"/>
        </w:rPr>
        <w:t xml:space="preserve"> 7000 patients) </w:t>
      </w:r>
      <w:r w:rsidR="003338A2">
        <w:rPr>
          <w:rFonts w:cstheme="minorHAnsi"/>
          <w:lang w:val="en-GB"/>
        </w:rPr>
        <w:t xml:space="preserve">would decrease the proportion of </w:t>
      </w:r>
      <w:r w:rsidR="00F64125">
        <w:rPr>
          <w:rFonts w:cstheme="minorHAnsi"/>
          <w:lang w:val="en-GB"/>
        </w:rPr>
        <w:t>NA values occurrence and</w:t>
      </w:r>
      <w:r w:rsidR="00C918DA">
        <w:rPr>
          <w:rFonts w:cstheme="minorHAnsi"/>
          <w:lang w:val="en-GB"/>
        </w:rPr>
        <w:t xml:space="preserve"> allow Random Forest to have a wider range of data points to prevent biased decisions while </w:t>
      </w:r>
      <w:r w:rsidR="00873CB9">
        <w:rPr>
          <w:rFonts w:cstheme="minorHAnsi"/>
          <w:lang w:val="en-GB"/>
        </w:rPr>
        <w:t xml:space="preserve">identifying and </w:t>
      </w:r>
      <w:r w:rsidR="00C918DA">
        <w:rPr>
          <w:rFonts w:cstheme="minorHAnsi"/>
          <w:lang w:val="en-GB"/>
        </w:rPr>
        <w:t>eliminating outliers</w:t>
      </w:r>
      <w:r w:rsidR="00A35A34">
        <w:rPr>
          <w:rFonts w:cstheme="minorHAnsi"/>
          <w:lang w:val="en-GB"/>
        </w:rPr>
        <w:t xml:space="preserve"> </w:t>
      </w:r>
      <w:r w:rsidR="00A35A34">
        <w:rPr>
          <w:rFonts w:cstheme="minorHAnsi"/>
          <w:i/>
          <w:iCs/>
          <w:lang w:val="en-GB"/>
        </w:rPr>
        <w:t>(Mishra A., 2020)</w:t>
      </w:r>
      <w:r w:rsidR="00C918DA">
        <w:rPr>
          <w:rFonts w:cstheme="minorHAnsi"/>
          <w:lang w:val="en-GB"/>
        </w:rPr>
        <w:t>.</w:t>
      </w:r>
      <w:r w:rsidR="002066B5">
        <w:rPr>
          <w:rFonts w:cstheme="minorHAnsi"/>
          <w:lang w:val="en-GB"/>
        </w:rPr>
        <w:t xml:space="preserve"> Increasing variables would also provide </w:t>
      </w:r>
      <w:r w:rsidR="00623B1E">
        <w:rPr>
          <w:rFonts w:cstheme="minorHAnsi"/>
          <w:lang w:val="en-GB"/>
        </w:rPr>
        <w:t>greater robustness and realism in applicability</w:t>
      </w:r>
      <w:r w:rsidR="00E13189">
        <w:rPr>
          <w:rFonts w:cstheme="minorHAnsi"/>
          <w:lang w:val="en-GB"/>
        </w:rPr>
        <w:t>, a</w:t>
      </w:r>
      <w:r w:rsidR="00F13C41">
        <w:rPr>
          <w:rFonts w:cstheme="minorHAnsi"/>
          <w:lang w:val="en-GB"/>
        </w:rPr>
        <w:t>s</w:t>
      </w:r>
      <w:r w:rsidR="00C26CD3">
        <w:rPr>
          <w:rFonts w:cstheme="minorHAnsi"/>
          <w:lang w:val="en-GB"/>
        </w:rPr>
        <w:t xml:space="preserve"> </w:t>
      </w:r>
      <w:r w:rsidR="00F13C41">
        <w:rPr>
          <w:rFonts w:cstheme="minorHAnsi"/>
          <w:lang w:val="en-GB"/>
        </w:rPr>
        <w:t>clinical</w:t>
      </w:r>
      <w:r w:rsidR="00C26CD3">
        <w:rPr>
          <w:rFonts w:cstheme="minorHAnsi"/>
          <w:lang w:val="en-GB"/>
        </w:rPr>
        <w:t xml:space="preserve"> s</w:t>
      </w:r>
      <w:r w:rsidR="00E13189">
        <w:rPr>
          <w:rFonts w:cstheme="minorHAnsi"/>
          <w:lang w:val="en-GB"/>
        </w:rPr>
        <w:t xml:space="preserve">tudies have shown that external factors such as </w:t>
      </w:r>
      <w:r w:rsidR="00C92735">
        <w:rPr>
          <w:rFonts w:cstheme="minorHAnsi"/>
          <w:lang w:val="en-GB"/>
        </w:rPr>
        <w:t xml:space="preserve">the inclusion of </w:t>
      </w:r>
      <w:r w:rsidR="00F13C41">
        <w:rPr>
          <w:rFonts w:cstheme="minorHAnsi"/>
          <w:lang w:val="en-GB"/>
        </w:rPr>
        <w:t xml:space="preserve">Smoking, physical inactivity </w:t>
      </w:r>
      <w:r w:rsidR="00FA2CE2">
        <w:rPr>
          <w:rFonts w:cstheme="minorHAnsi"/>
          <w:i/>
          <w:iCs/>
          <w:lang w:val="en-GB"/>
        </w:rPr>
        <w:t xml:space="preserve">(Yang H., et al., 2015) </w:t>
      </w:r>
      <w:r w:rsidR="00F13C41">
        <w:rPr>
          <w:rFonts w:cstheme="minorHAnsi"/>
          <w:lang w:val="en-GB"/>
        </w:rPr>
        <w:t>have also aided in providing meaningful outputs for mortality risk</w:t>
      </w:r>
      <w:r w:rsidR="00155537">
        <w:rPr>
          <w:rFonts w:cstheme="minorHAnsi"/>
          <w:lang w:val="en-GB"/>
        </w:rPr>
        <w:t>.</w:t>
      </w:r>
    </w:p>
    <w:p w14:paraId="62B0506A" w14:textId="77777777" w:rsidR="00194262" w:rsidRDefault="00B95D0B" w:rsidP="008B7D07">
      <w:pPr>
        <w:spacing w:line="240" w:lineRule="auto"/>
        <w:jc w:val="both"/>
        <w:rPr>
          <w:rFonts w:cstheme="minorHAnsi"/>
          <w:lang w:val="en-GB"/>
        </w:rPr>
      </w:pPr>
      <w:r w:rsidRPr="00B95D0B">
        <w:rPr>
          <w:rFonts w:cstheme="minorHAnsi"/>
          <w:b/>
          <w:bCs/>
          <w:lang w:val="en-GB"/>
        </w:rPr>
        <w:t xml:space="preserve">(ii) Imputing missing values using K-Nearest </w:t>
      </w:r>
      <w:r w:rsidR="007A42B3" w:rsidRPr="00B95D0B">
        <w:rPr>
          <w:rFonts w:cstheme="minorHAnsi"/>
          <w:b/>
          <w:bCs/>
          <w:lang w:val="en-GB"/>
        </w:rPr>
        <w:t>Neighbours</w:t>
      </w:r>
      <w:r w:rsidR="0073688A">
        <w:rPr>
          <w:rFonts w:cstheme="minorHAnsi"/>
          <w:b/>
          <w:bCs/>
          <w:lang w:val="en-GB"/>
        </w:rPr>
        <w:t xml:space="preserve"> (KNN)</w:t>
      </w:r>
      <w:r w:rsidR="007A42B3" w:rsidRPr="00B95D0B">
        <w:rPr>
          <w:rFonts w:cstheme="minorHAnsi"/>
          <w:b/>
          <w:bCs/>
          <w:lang w:val="en-GB"/>
        </w:rPr>
        <w:t xml:space="preserve"> or</w:t>
      </w:r>
      <w:r w:rsidRPr="00B95D0B">
        <w:rPr>
          <w:rFonts w:cstheme="minorHAnsi"/>
          <w:b/>
          <w:bCs/>
          <w:lang w:val="en-GB"/>
        </w:rPr>
        <w:t xml:space="preserve"> MissForest Algorithm</w:t>
      </w:r>
      <w:r w:rsidR="0061688A">
        <w:rPr>
          <w:rFonts w:cstheme="minorHAnsi"/>
          <w:b/>
          <w:bCs/>
          <w:lang w:val="en-GB"/>
        </w:rPr>
        <w:t>:</w:t>
      </w:r>
      <w:r w:rsidR="0061688A">
        <w:rPr>
          <w:rFonts w:cstheme="minorHAnsi"/>
          <w:lang w:val="en-GB"/>
        </w:rPr>
        <w:t xml:space="preserve"> </w:t>
      </w:r>
      <w:r w:rsidR="00586700">
        <w:rPr>
          <w:rFonts w:cstheme="minorHAnsi"/>
          <w:lang w:val="en-GB"/>
        </w:rPr>
        <w:t xml:space="preserve">The current method of imputing missing values in </w:t>
      </w:r>
      <w:r w:rsidR="00C71DDA">
        <w:rPr>
          <w:rFonts w:cstheme="minorHAnsi"/>
          <w:lang w:val="en-GB"/>
        </w:rPr>
        <w:t>R</w:t>
      </w:r>
      <w:r w:rsidR="00586700">
        <w:rPr>
          <w:rFonts w:cstheme="minorHAnsi"/>
          <w:lang w:val="en-GB"/>
        </w:rPr>
        <w:t xml:space="preserve"> was to use </w:t>
      </w:r>
      <w:proofErr w:type="spellStart"/>
      <w:proofErr w:type="gramStart"/>
      <w:r w:rsidR="004062C9">
        <w:rPr>
          <w:rFonts w:cstheme="minorHAnsi"/>
          <w:lang w:val="en-GB"/>
        </w:rPr>
        <w:t>na.</w:t>
      </w:r>
      <w:r w:rsidR="00586700">
        <w:rPr>
          <w:rFonts w:cstheme="minorHAnsi"/>
          <w:lang w:val="en-GB"/>
        </w:rPr>
        <w:t>roughfix</w:t>
      </w:r>
      <w:proofErr w:type="spellEnd"/>
      <w:proofErr w:type="gramEnd"/>
      <w:r w:rsidR="00586700">
        <w:rPr>
          <w:rFonts w:cstheme="minorHAnsi"/>
          <w:lang w:val="en-GB"/>
        </w:rPr>
        <w:t xml:space="preserve">, which </w:t>
      </w:r>
      <w:r w:rsidR="0065422E">
        <w:rPr>
          <w:rFonts w:cstheme="minorHAnsi"/>
          <w:lang w:val="en-GB"/>
        </w:rPr>
        <w:t>replaced data by median if the missing value was continuous or by mode if the variable was categorical</w:t>
      </w:r>
      <w:r w:rsidR="00102528">
        <w:rPr>
          <w:rFonts w:cstheme="minorHAnsi"/>
          <w:lang w:val="en-GB"/>
        </w:rPr>
        <w:t>, which could lead to skewed data as shown in Age variable</w:t>
      </w:r>
      <w:r w:rsidR="0065422E">
        <w:rPr>
          <w:rFonts w:cstheme="minorHAnsi"/>
          <w:lang w:val="en-GB"/>
        </w:rPr>
        <w:t xml:space="preserve">. </w:t>
      </w:r>
      <w:r w:rsidR="00CE41D2">
        <w:rPr>
          <w:rFonts w:cstheme="minorHAnsi"/>
          <w:lang w:val="en-GB"/>
        </w:rPr>
        <w:t>Two machine learning</w:t>
      </w:r>
      <w:r w:rsidR="0073688A">
        <w:rPr>
          <w:rFonts w:cstheme="minorHAnsi"/>
          <w:lang w:val="en-GB"/>
        </w:rPr>
        <w:t xml:space="preserve"> methodologies to replace missing values would be KNN and MissForest, </w:t>
      </w:r>
      <w:r w:rsidR="00DD467D">
        <w:rPr>
          <w:rFonts w:cstheme="minorHAnsi"/>
          <w:lang w:val="en-GB"/>
        </w:rPr>
        <w:t xml:space="preserve">which </w:t>
      </w:r>
      <w:r w:rsidR="00532F54">
        <w:rPr>
          <w:rFonts w:cstheme="minorHAnsi"/>
          <w:lang w:val="en-GB"/>
        </w:rPr>
        <w:t xml:space="preserve">calculates the missing </w:t>
      </w:r>
      <w:r w:rsidR="00FE7CE1">
        <w:rPr>
          <w:rFonts w:cstheme="minorHAnsi"/>
          <w:lang w:val="en-GB"/>
        </w:rPr>
        <w:t>value</w:t>
      </w:r>
      <w:r w:rsidR="00532F54">
        <w:rPr>
          <w:rFonts w:cstheme="minorHAnsi"/>
          <w:lang w:val="en-GB"/>
        </w:rPr>
        <w:t xml:space="preserve"> based on train and test data to replace the missing value and </w:t>
      </w:r>
      <w:r w:rsidR="00FE7CE1">
        <w:rPr>
          <w:rFonts w:cstheme="minorHAnsi"/>
          <w:lang w:val="en-GB"/>
        </w:rPr>
        <w:t>using random Forest to replace the value respectively</w:t>
      </w:r>
      <w:r w:rsidR="00FE2D3F">
        <w:rPr>
          <w:rFonts w:cstheme="minorHAnsi"/>
          <w:lang w:val="en-GB"/>
        </w:rPr>
        <w:t xml:space="preserve"> </w:t>
      </w:r>
      <w:r w:rsidR="00FE2D3F">
        <w:rPr>
          <w:rFonts w:cstheme="minorHAnsi"/>
          <w:i/>
          <w:iCs/>
          <w:lang w:val="en-GB"/>
        </w:rPr>
        <w:t>(Ye A., 2020)</w:t>
      </w:r>
      <w:r w:rsidR="00FE7CE1">
        <w:rPr>
          <w:rFonts w:cstheme="minorHAnsi"/>
          <w:lang w:val="en-GB"/>
        </w:rPr>
        <w:t>.</w:t>
      </w:r>
      <w:r w:rsidR="00090D1E">
        <w:rPr>
          <w:rFonts w:cstheme="minorHAnsi"/>
          <w:lang w:val="en-GB"/>
        </w:rPr>
        <w:t xml:space="preserve"> However, MissForest has been observed to be more </w:t>
      </w:r>
      <w:r w:rsidR="009C4D02">
        <w:rPr>
          <w:rFonts w:cstheme="minorHAnsi"/>
          <w:lang w:val="en-GB"/>
        </w:rPr>
        <w:t xml:space="preserve">robust to noisy data and multicollinearity, </w:t>
      </w:r>
      <w:r w:rsidR="006B0CB1">
        <w:rPr>
          <w:rFonts w:cstheme="minorHAnsi"/>
          <w:lang w:val="en-GB"/>
        </w:rPr>
        <w:t xml:space="preserve">which is advantageous as it </w:t>
      </w:r>
      <w:r w:rsidR="009C4D02">
        <w:rPr>
          <w:rFonts w:cstheme="minorHAnsi"/>
          <w:lang w:val="en-GB"/>
        </w:rPr>
        <w:t>decreas</w:t>
      </w:r>
      <w:r w:rsidR="006B0CB1">
        <w:rPr>
          <w:rFonts w:cstheme="minorHAnsi"/>
          <w:lang w:val="en-GB"/>
        </w:rPr>
        <w:t>es</w:t>
      </w:r>
      <w:r w:rsidR="009C4D02">
        <w:rPr>
          <w:rFonts w:cstheme="minorHAnsi"/>
          <w:lang w:val="en-GB"/>
        </w:rPr>
        <w:t xml:space="preserve"> the distortion from noisy variables such as high correlation or weak predictors through using an algorithm </w:t>
      </w:r>
      <w:proofErr w:type="gramStart"/>
      <w:r w:rsidR="009C4D02">
        <w:rPr>
          <w:rFonts w:cstheme="minorHAnsi"/>
          <w:lang w:val="en-GB"/>
        </w:rPr>
        <w:t>similar to</w:t>
      </w:r>
      <w:proofErr w:type="gramEnd"/>
      <w:r w:rsidR="009C4D02">
        <w:rPr>
          <w:rFonts w:cstheme="minorHAnsi"/>
          <w:lang w:val="en-GB"/>
        </w:rPr>
        <w:t xml:space="preserve"> </w:t>
      </w:r>
      <w:r w:rsidR="0022520F">
        <w:rPr>
          <w:rFonts w:cstheme="minorHAnsi"/>
          <w:lang w:val="en-GB"/>
        </w:rPr>
        <w:t>random forest</w:t>
      </w:r>
      <w:r w:rsidR="009C4D02">
        <w:rPr>
          <w:rFonts w:cstheme="minorHAnsi"/>
          <w:lang w:val="en-GB"/>
        </w:rPr>
        <w:t xml:space="preserve"> for value </w:t>
      </w:r>
      <w:r w:rsidR="00E705A4">
        <w:rPr>
          <w:rFonts w:cstheme="minorHAnsi"/>
          <w:lang w:val="en-GB"/>
        </w:rPr>
        <w:t>imputation</w:t>
      </w:r>
      <w:r w:rsidR="009C4D02">
        <w:rPr>
          <w:rFonts w:cstheme="minorHAnsi"/>
          <w:lang w:val="en-GB"/>
        </w:rPr>
        <w:t>.</w:t>
      </w:r>
      <w:r w:rsidR="0027011C">
        <w:rPr>
          <w:rFonts w:cstheme="minorHAnsi"/>
          <w:lang w:val="en-GB"/>
        </w:rPr>
        <w:t xml:space="preserve"> </w:t>
      </w:r>
    </w:p>
    <w:p w14:paraId="1B14B764" w14:textId="5EA71167" w:rsidR="004C61EF" w:rsidRPr="008E1150" w:rsidRDefault="00194262" w:rsidP="008B7D07">
      <w:pPr>
        <w:spacing w:line="240" w:lineRule="auto"/>
        <w:jc w:val="both"/>
        <w:rPr>
          <w:rFonts w:cstheme="minorHAnsi"/>
          <w:i/>
          <w:iCs/>
          <w:lang w:val="en-GB"/>
        </w:rPr>
      </w:pPr>
      <w:r w:rsidRPr="00194262">
        <w:rPr>
          <w:rFonts w:cstheme="minorHAnsi"/>
          <w:b/>
          <w:bCs/>
          <w:lang w:val="en-GB"/>
        </w:rPr>
        <w:t>(iii) Model settings adjustment (</w:t>
      </w:r>
      <w:proofErr w:type="spellStart"/>
      <w:r w:rsidRPr="00194262">
        <w:rPr>
          <w:rFonts w:cstheme="minorHAnsi"/>
          <w:b/>
          <w:bCs/>
          <w:lang w:val="en-GB"/>
        </w:rPr>
        <w:t>mtry</w:t>
      </w:r>
      <w:proofErr w:type="spellEnd"/>
      <w:r w:rsidRPr="00194262">
        <w:rPr>
          <w:rFonts w:cstheme="minorHAnsi"/>
          <w:b/>
          <w:bCs/>
          <w:lang w:val="en-GB"/>
        </w:rPr>
        <w:t xml:space="preserve"> and </w:t>
      </w:r>
      <w:proofErr w:type="spellStart"/>
      <w:r w:rsidRPr="00194262">
        <w:rPr>
          <w:rFonts w:cstheme="minorHAnsi"/>
          <w:b/>
          <w:bCs/>
          <w:lang w:val="en-GB"/>
        </w:rPr>
        <w:t>ntrees</w:t>
      </w:r>
      <w:proofErr w:type="spellEnd"/>
      <w:r w:rsidRPr="00194262">
        <w:rPr>
          <w:rFonts w:cstheme="minorHAnsi"/>
          <w:b/>
          <w:bCs/>
          <w:lang w:val="en-GB"/>
        </w:rPr>
        <w:t>)</w:t>
      </w:r>
      <w:r w:rsidR="00F23590">
        <w:rPr>
          <w:rFonts w:cstheme="minorHAnsi"/>
          <w:b/>
          <w:bCs/>
          <w:lang w:val="en-GB"/>
        </w:rPr>
        <w:t xml:space="preserve">: </w:t>
      </w:r>
      <w:r w:rsidR="00476A3A">
        <w:rPr>
          <w:rFonts w:cstheme="minorHAnsi"/>
          <w:lang w:val="en-GB"/>
        </w:rPr>
        <w:t>Based on the data</w:t>
      </w:r>
      <w:r w:rsidR="00863856">
        <w:rPr>
          <w:rFonts w:cstheme="minorHAnsi"/>
          <w:lang w:val="en-GB"/>
        </w:rPr>
        <w:t xml:space="preserve"> used</w:t>
      </w:r>
      <w:r w:rsidR="00DF7042">
        <w:rPr>
          <w:rFonts w:cstheme="minorHAnsi"/>
          <w:lang w:val="en-GB"/>
        </w:rPr>
        <w:t xml:space="preserve">, the number of random variables used in each tree is </w:t>
      </w:r>
      <w:r w:rsidR="005B6E83">
        <w:rPr>
          <w:rFonts w:cstheme="minorHAnsi"/>
          <w:lang w:val="en-GB"/>
        </w:rPr>
        <w:t>floor(</w:t>
      </w:r>
      <w:proofErr w:type="gramStart"/>
      <w:r w:rsidR="005B6E83">
        <w:rPr>
          <w:rFonts w:cstheme="minorHAnsi"/>
          <w:lang w:val="en-GB"/>
        </w:rPr>
        <w:t>sqrt(</w:t>
      </w:r>
      <w:proofErr w:type="gramEnd"/>
      <w:r w:rsidR="005B6E83">
        <w:rPr>
          <w:rFonts w:cstheme="minorHAnsi"/>
          <w:lang w:val="en-GB"/>
        </w:rPr>
        <w:t>48))</w:t>
      </w:r>
      <w:r w:rsidR="00FF7F3B">
        <w:rPr>
          <w:rFonts w:cstheme="minorHAnsi"/>
          <w:lang w:val="en-GB"/>
        </w:rPr>
        <w:t xml:space="preserve"> = 6</w:t>
      </w:r>
      <w:r w:rsidR="005B6E83">
        <w:rPr>
          <w:rFonts w:cstheme="minorHAnsi"/>
          <w:lang w:val="en-GB"/>
        </w:rPr>
        <w:t xml:space="preserve"> as outcome is a </w:t>
      </w:r>
      <w:r w:rsidR="00E30750">
        <w:rPr>
          <w:rFonts w:cstheme="minorHAnsi"/>
          <w:lang w:val="en-GB"/>
        </w:rPr>
        <w:t>categorical</w:t>
      </w:r>
      <w:r w:rsidR="005B6E83">
        <w:rPr>
          <w:rFonts w:cstheme="minorHAnsi"/>
          <w:lang w:val="en-GB"/>
        </w:rPr>
        <w:t xml:space="preserve"> dependent variable.</w:t>
      </w:r>
      <w:r w:rsidR="00345F39">
        <w:rPr>
          <w:rFonts w:cstheme="minorHAnsi"/>
          <w:lang w:val="en-GB"/>
        </w:rPr>
        <w:t xml:space="preserve"> </w:t>
      </w:r>
      <w:r w:rsidR="00FF7F3B">
        <w:rPr>
          <w:rFonts w:cstheme="minorHAnsi"/>
          <w:lang w:val="en-GB"/>
        </w:rPr>
        <w:t>To improve accuracy,</w:t>
      </w:r>
      <w:r w:rsidR="00345F39">
        <w:rPr>
          <w:rFonts w:cstheme="minorHAnsi"/>
          <w:lang w:val="en-GB"/>
        </w:rPr>
        <w:t xml:space="preserve"> we can </w:t>
      </w:r>
      <w:r w:rsidR="00177C82">
        <w:rPr>
          <w:rFonts w:cstheme="minorHAnsi"/>
          <w:lang w:val="en-GB"/>
        </w:rPr>
        <w:t>increase</w:t>
      </w:r>
      <w:r w:rsidR="00FF7F3B">
        <w:rPr>
          <w:rFonts w:cstheme="minorHAnsi"/>
          <w:lang w:val="en-GB"/>
        </w:rPr>
        <w:t xml:space="preserve"> the number</w:t>
      </w:r>
      <w:r w:rsidR="00384F8D">
        <w:rPr>
          <w:rFonts w:cstheme="minorHAnsi"/>
          <w:lang w:val="en-GB"/>
        </w:rPr>
        <w:t xml:space="preserve"> of random variables</w:t>
      </w:r>
      <w:r w:rsidR="007A340B">
        <w:rPr>
          <w:rFonts w:cstheme="minorHAnsi"/>
          <w:lang w:val="en-GB"/>
        </w:rPr>
        <w:t xml:space="preserve"> (</w:t>
      </w:r>
      <w:proofErr w:type="spellStart"/>
      <w:r w:rsidR="007A340B">
        <w:rPr>
          <w:rFonts w:cstheme="minorHAnsi"/>
          <w:lang w:val="en-GB"/>
        </w:rPr>
        <w:t>mtry</w:t>
      </w:r>
      <w:proofErr w:type="spellEnd"/>
      <w:r w:rsidR="007A340B">
        <w:rPr>
          <w:rFonts w:cstheme="minorHAnsi"/>
          <w:lang w:val="en-GB"/>
        </w:rPr>
        <w:t>)</w:t>
      </w:r>
      <w:r w:rsidR="00384F8D">
        <w:rPr>
          <w:rFonts w:cstheme="minorHAnsi"/>
          <w:lang w:val="en-GB"/>
        </w:rPr>
        <w:t xml:space="preserve"> as it causes correlation and </w:t>
      </w:r>
      <w:r w:rsidR="00843C3E">
        <w:rPr>
          <w:rFonts w:cstheme="minorHAnsi"/>
          <w:lang w:val="en-GB"/>
        </w:rPr>
        <w:t>strength</w:t>
      </w:r>
      <w:r w:rsidR="00384F8D">
        <w:rPr>
          <w:rFonts w:cstheme="minorHAnsi"/>
          <w:lang w:val="en-GB"/>
        </w:rPr>
        <w:t xml:space="preserve"> to increase between trees when greater </w:t>
      </w:r>
      <w:r w:rsidR="00843C3E">
        <w:rPr>
          <w:rFonts w:cstheme="minorHAnsi"/>
          <w:lang w:val="en-GB"/>
        </w:rPr>
        <w:t>number</w:t>
      </w:r>
      <w:r w:rsidR="00384F8D">
        <w:rPr>
          <w:rFonts w:cstheme="minorHAnsi"/>
          <w:lang w:val="en-GB"/>
        </w:rPr>
        <w:t xml:space="preserve"> of variables are input into the model.</w:t>
      </w:r>
      <w:r w:rsidR="00BD7971">
        <w:rPr>
          <w:rFonts w:cstheme="minorHAnsi"/>
          <w:lang w:val="en-GB"/>
        </w:rPr>
        <w:t xml:space="preserve"> </w:t>
      </w:r>
      <w:r w:rsidR="00E13898">
        <w:rPr>
          <w:rFonts w:cstheme="minorHAnsi"/>
          <w:lang w:val="en-GB"/>
        </w:rPr>
        <w:t xml:space="preserve">Increasing the </w:t>
      </w:r>
      <w:proofErr w:type="spellStart"/>
      <w:r w:rsidR="00E13898">
        <w:rPr>
          <w:rFonts w:cstheme="minorHAnsi"/>
          <w:lang w:val="en-GB"/>
        </w:rPr>
        <w:t>ntrees</w:t>
      </w:r>
      <w:proofErr w:type="spellEnd"/>
      <w:r w:rsidR="00E13898">
        <w:rPr>
          <w:rFonts w:cstheme="minorHAnsi"/>
          <w:lang w:val="en-GB"/>
        </w:rPr>
        <w:t xml:space="preserve"> will reduce the variance of the </w:t>
      </w:r>
      <w:r w:rsidR="004519A7">
        <w:rPr>
          <w:rFonts w:cstheme="minorHAnsi"/>
          <w:lang w:val="en-GB"/>
        </w:rPr>
        <w:t xml:space="preserve">error score and </w:t>
      </w:r>
      <w:r w:rsidR="008345D4">
        <w:rPr>
          <w:rFonts w:cstheme="minorHAnsi"/>
          <w:lang w:val="en-GB"/>
        </w:rPr>
        <w:t>increase stability of the model, leading to higher accuracy across predicted values</w:t>
      </w:r>
      <w:r w:rsidR="008E63B4">
        <w:rPr>
          <w:rFonts w:cstheme="minorHAnsi"/>
          <w:lang w:val="en-GB"/>
        </w:rPr>
        <w:t xml:space="preserve"> when Bagging occurs</w:t>
      </w:r>
      <w:r w:rsidR="008345D4">
        <w:rPr>
          <w:rFonts w:cstheme="minorHAnsi"/>
          <w:lang w:val="en-GB"/>
        </w:rPr>
        <w:t>.</w:t>
      </w:r>
      <w:r w:rsidR="002F10B9">
        <w:rPr>
          <w:rFonts w:cstheme="minorHAnsi"/>
          <w:lang w:val="en-GB"/>
        </w:rPr>
        <w:t xml:space="preserve"> To obtain optimal values, </w:t>
      </w:r>
      <w:r w:rsidR="00BC43FF">
        <w:rPr>
          <w:rFonts w:cstheme="minorHAnsi"/>
          <w:lang w:val="en-GB"/>
        </w:rPr>
        <w:t xml:space="preserve">the RF model </w:t>
      </w:r>
      <w:r w:rsidR="00AC741C">
        <w:rPr>
          <w:rFonts w:cstheme="minorHAnsi"/>
          <w:lang w:val="en-GB"/>
        </w:rPr>
        <w:t xml:space="preserve">can be run </w:t>
      </w:r>
      <w:r w:rsidR="00BC43FF">
        <w:rPr>
          <w:rFonts w:cstheme="minorHAnsi"/>
          <w:lang w:val="en-GB"/>
        </w:rPr>
        <w:t xml:space="preserve">with </w:t>
      </w:r>
      <w:r w:rsidR="00D07DC9">
        <w:rPr>
          <w:rFonts w:cstheme="minorHAnsi"/>
          <w:lang w:val="en-GB"/>
        </w:rPr>
        <w:t xml:space="preserve">10 different </w:t>
      </w:r>
      <w:r w:rsidR="00D828FD">
        <w:rPr>
          <w:rFonts w:cstheme="minorHAnsi"/>
          <w:lang w:val="en-GB"/>
        </w:rPr>
        <w:t xml:space="preserve">combinations of </w:t>
      </w:r>
      <w:r w:rsidR="00D07DC9">
        <w:rPr>
          <w:rFonts w:cstheme="minorHAnsi"/>
          <w:lang w:val="en-GB"/>
        </w:rPr>
        <w:t>hyperparameters</w:t>
      </w:r>
      <w:r w:rsidR="00633DC8">
        <w:rPr>
          <w:rFonts w:cstheme="minorHAnsi"/>
          <w:lang w:val="en-GB"/>
        </w:rPr>
        <w:t xml:space="preserve"> </w:t>
      </w:r>
      <w:r w:rsidR="008B10FD">
        <w:rPr>
          <w:rFonts w:cstheme="minorHAnsi"/>
          <w:lang w:val="en-GB"/>
        </w:rPr>
        <w:t>(</w:t>
      </w:r>
      <w:proofErr w:type="spellStart"/>
      <w:r w:rsidR="008B10FD">
        <w:rPr>
          <w:rFonts w:cstheme="minorHAnsi"/>
          <w:lang w:val="en-GB"/>
        </w:rPr>
        <w:t>mtry</w:t>
      </w:r>
      <w:proofErr w:type="spellEnd"/>
      <w:r w:rsidR="008B10FD">
        <w:rPr>
          <w:rFonts w:cstheme="minorHAnsi"/>
          <w:lang w:val="en-GB"/>
        </w:rPr>
        <w:t xml:space="preserve"> and </w:t>
      </w:r>
      <w:proofErr w:type="spellStart"/>
      <w:r w:rsidR="008B10FD">
        <w:rPr>
          <w:rFonts w:cstheme="minorHAnsi"/>
          <w:lang w:val="en-GB"/>
        </w:rPr>
        <w:t>ntrees</w:t>
      </w:r>
      <w:proofErr w:type="spellEnd"/>
      <w:proofErr w:type="gramStart"/>
      <w:r w:rsidR="008B10FD">
        <w:rPr>
          <w:rFonts w:cstheme="minorHAnsi"/>
          <w:lang w:val="en-GB"/>
        </w:rPr>
        <w:t>)</w:t>
      </w:r>
      <w:proofErr w:type="gramEnd"/>
      <w:r w:rsidR="008B10FD">
        <w:rPr>
          <w:rFonts w:cstheme="minorHAnsi"/>
          <w:lang w:val="en-GB"/>
        </w:rPr>
        <w:t xml:space="preserve"> </w:t>
      </w:r>
      <w:r w:rsidR="00602E10">
        <w:rPr>
          <w:rFonts w:cstheme="minorHAnsi"/>
          <w:lang w:val="en-GB"/>
        </w:rPr>
        <w:t>and the optimal feature selection</w:t>
      </w:r>
      <w:r w:rsidR="00ED06AD">
        <w:rPr>
          <w:rFonts w:cstheme="minorHAnsi"/>
          <w:lang w:val="en-GB"/>
        </w:rPr>
        <w:t xml:space="preserve"> obtained</w:t>
      </w:r>
      <w:r w:rsidR="00602E10">
        <w:rPr>
          <w:rFonts w:cstheme="minorHAnsi"/>
          <w:lang w:val="en-GB"/>
        </w:rPr>
        <w:t xml:space="preserve"> </w:t>
      </w:r>
      <w:r w:rsidR="009A4F8E">
        <w:rPr>
          <w:rFonts w:cstheme="minorHAnsi"/>
          <w:lang w:val="en-GB"/>
        </w:rPr>
        <w:t>at minimal Out-Of-Bag error</w:t>
      </w:r>
      <w:r w:rsidR="000306D7">
        <w:rPr>
          <w:rFonts w:cstheme="minorHAnsi"/>
          <w:lang w:val="en-GB"/>
        </w:rPr>
        <w:t xml:space="preserve"> where the model has stabilized.</w:t>
      </w:r>
      <w:r w:rsidR="008E1150">
        <w:rPr>
          <w:rFonts w:cstheme="minorHAnsi"/>
          <w:lang w:val="en-GB"/>
        </w:rPr>
        <w:t xml:space="preserve"> </w:t>
      </w:r>
      <w:r w:rsidR="008E1150">
        <w:rPr>
          <w:rFonts w:cstheme="minorHAnsi"/>
          <w:i/>
          <w:iCs/>
          <w:lang w:val="en-GB"/>
        </w:rPr>
        <w:t>(Bhalla D., n.d.)</w:t>
      </w:r>
    </w:p>
    <w:p w14:paraId="1818D095" w14:textId="661046E5" w:rsidR="004C61EF" w:rsidRPr="00DB68BA" w:rsidRDefault="004C61EF" w:rsidP="008B7D07">
      <w:pPr>
        <w:spacing w:line="240" w:lineRule="auto"/>
        <w:jc w:val="both"/>
      </w:pPr>
      <w:r w:rsidRPr="004C61EF">
        <w:rPr>
          <w:rFonts w:cstheme="minorHAnsi"/>
          <w:b/>
          <w:bCs/>
          <w:lang w:val="en-GB"/>
        </w:rPr>
        <w:t>(iv) Utilise several datasets across various samples with similar variables composition</w:t>
      </w:r>
      <w:r>
        <w:rPr>
          <w:rFonts w:cstheme="minorHAnsi"/>
          <w:b/>
          <w:bCs/>
          <w:lang w:val="en-GB"/>
        </w:rPr>
        <w:t>:</w:t>
      </w:r>
      <w:r w:rsidR="00DB510E">
        <w:t xml:space="preserve"> </w:t>
      </w:r>
      <w:r w:rsidR="004502E3">
        <w:t xml:space="preserve">Using the dataset given, 1177 individuals may not be reflective of parameters of a population, or a larger sample. In this case, the model can be validated and trained using other </w:t>
      </w:r>
      <w:r w:rsidR="00C217F5">
        <w:t xml:space="preserve">similar datasets that contain similar variables to </w:t>
      </w:r>
      <w:proofErr w:type="gramStart"/>
      <w:r w:rsidR="00C217F5">
        <w:t xml:space="preserve">data01.csv, </w:t>
      </w:r>
      <w:r w:rsidR="00F901C8">
        <w:t>but</w:t>
      </w:r>
      <w:proofErr w:type="gramEnd"/>
      <w:r w:rsidR="00F901C8">
        <w:t xml:space="preserve"> containing different data values and </w:t>
      </w:r>
      <w:r w:rsidR="00C93370">
        <w:t xml:space="preserve">patients within. </w:t>
      </w:r>
      <w:r w:rsidR="00896D1F">
        <w:t xml:space="preserve">This data models can then be </w:t>
      </w:r>
      <w:r w:rsidR="00674CC2">
        <w:t>cross trained</w:t>
      </w:r>
      <w:r w:rsidR="00896D1F">
        <w:t xml:space="preserve"> with other models or </w:t>
      </w:r>
      <w:proofErr w:type="spellStart"/>
      <w:r w:rsidR="00896D1F">
        <w:t>testsets</w:t>
      </w:r>
      <w:proofErr w:type="spellEnd"/>
      <w:r w:rsidR="00896D1F">
        <w:t xml:space="preserve"> through transfer learning</w:t>
      </w:r>
      <w:r w:rsidR="00C95FEB">
        <w:t xml:space="preserve"> </w:t>
      </w:r>
      <w:r w:rsidR="00C95FEB">
        <w:rPr>
          <w:i/>
          <w:iCs/>
        </w:rPr>
        <w:t>(Brownlee J., 2017)</w:t>
      </w:r>
      <w:r w:rsidR="00896D1F">
        <w:t>.</w:t>
      </w:r>
      <w:r w:rsidR="00674CC2">
        <w:t xml:space="preserve"> In addition, when this occurs the model performance is continuously revalidated and repurposed, which helps to update its performance with the input of new data</w:t>
      </w:r>
      <w:r w:rsidR="00447F8A">
        <w:t xml:space="preserve"> that ensures output is </w:t>
      </w:r>
      <w:r w:rsidR="00EF52D4">
        <w:t>current and learning improves causing accuracy to increase with predicted data relevance to</w:t>
      </w:r>
      <w:r w:rsidR="00EA151A">
        <w:t xml:space="preserve"> the population.</w:t>
      </w:r>
    </w:p>
    <w:p w14:paraId="3C89C0AC" w14:textId="6057F0A1" w:rsidR="00B56DC0" w:rsidRPr="00194262" w:rsidRDefault="00B56DC0" w:rsidP="00A8513A">
      <w:pPr>
        <w:spacing w:line="240" w:lineRule="auto"/>
        <w:jc w:val="both"/>
        <w:rPr>
          <w:rFonts w:cstheme="minorHAnsi"/>
          <w:b/>
          <w:bCs/>
          <w:lang w:val="en-GB"/>
        </w:rPr>
      </w:pPr>
      <w:r w:rsidRPr="00194262">
        <w:rPr>
          <w:rFonts w:cstheme="minorHAnsi"/>
          <w:b/>
          <w:bCs/>
          <w:lang w:val="en-GB"/>
        </w:rPr>
        <w:br w:type="page"/>
      </w:r>
    </w:p>
    <w:p w14:paraId="17C88581" w14:textId="77777777" w:rsidR="00EB5AA5" w:rsidRPr="000510B9" w:rsidRDefault="00EB5AA5" w:rsidP="00EB5AA5">
      <w:pPr>
        <w:pStyle w:val="Heading1"/>
        <w:rPr>
          <w:u w:val="single"/>
          <w:lang w:val="en-GB"/>
        </w:rPr>
      </w:pPr>
      <w:bookmarkStart w:id="10" w:name="_Toc99475170"/>
      <w:r>
        <w:rPr>
          <w:u w:val="single"/>
          <w:lang w:val="en-GB"/>
        </w:rPr>
        <w:lastRenderedPageBreak/>
        <w:t>References</w:t>
      </w:r>
      <w:bookmarkEnd w:id="10"/>
    </w:p>
    <w:p w14:paraId="02B6597E" w14:textId="2CCC65D5" w:rsidR="00EB5AA5" w:rsidRDefault="00FD7523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Cancer.org. (n.d.) </w:t>
      </w:r>
      <w:r w:rsidR="00834E60">
        <w:rPr>
          <w:rFonts w:cstheme="minorHAnsi"/>
          <w:lang w:val="en-GB"/>
        </w:rPr>
        <w:t xml:space="preserve">Low White Blood Cells Count (Neutropenia). Accessed 23 March 2022. Retrieved from: </w:t>
      </w:r>
      <w:hyperlink r:id="rId23" w:history="1">
        <w:r w:rsidR="00834E60" w:rsidRPr="00006E2A">
          <w:rPr>
            <w:rStyle w:val="Hyperlink"/>
            <w:rFonts w:cstheme="minorHAnsi"/>
            <w:lang w:val="en-GB"/>
          </w:rPr>
          <w:t>https://www.cancer.org/treatment/treatments-and-side-effects/physical-side-effects/low-blood-counts/neutropenia.html</w:t>
        </w:r>
      </w:hyperlink>
    </w:p>
    <w:p w14:paraId="269BA5A8" w14:textId="661B5D88" w:rsidR="00834E60" w:rsidRDefault="006D08B1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Jill S.S</w:t>
      </w:r>
      <w:r w:rsidR="000C172E">
        <w:rPr>
          <w:rFonts w:cstheme="minorHAnsi"/>
          <w:lang w:val="en-GB"/>
        </w:rPr>
        <w:t>.</w:t>
      </w:r>
      <w:r>
        <w:rPr>
          <w:rFonts w:cstheme="minorHAnsi"/>
          <w:lang w:val="en-GB"/>
        </w:rPr>
        <w:t xml:space="preserve"> (14 December 2021). What is MCH and What do </w:t>
      </w:r>
      <w:proofErr w:type="gramStart"/>
      <w:r>
        <w:rPr>
          <w:rFonts w:cstheme="minorHAnsi"/>
          <w:lang w:val="en-GB"/>
        </w:rPr>
        <w:t>high</w:t>
      </w:r>
      <w:proofErr w:type="gramEnd"/>
      <w:r>
        <w:rPr>
          <w:rFonts w:cstheme="minorHAnsi"/>
          <w:lang w:val="en-GB"/>
        </w:rPr>
        <w:t xml:space="preserve"> and low V</w:t>
      </w:r>
      <w:r w:rsidR="00A51928">
        <w:rPr>
          <w:rFonts w:cstheme="minorHAnsi"/>
          <w:lang w:val="en-GB"/>
        </w:rPr>
        <w:t xml:space="preserve">alues </w:t>
      </w:r>
      <w:r>
        <w:rPr>
          <w:rFonts w:cstheme="minorHAnsi"/>
          <w:lang w:val="en-GB"/>
        </w:rPr>
        <w:t xml:space="preserve">mean? </w:t>
      </w:r>
      <w:r w:rsidR="00717AAE">
        <w:rPr>
          <w:rFonts w:cstheme="minorHAnsi"/>
          <w:lang w:val="en-GB"/>
        </w:rPr>
        <w:t xml:space="preserve">Accessed 23 March 2022. Retrieved from: </w:t>
      </w:r>
      <w:hyperlink r:id="rId24" w:history="1">
        <w:r w:rsidR="00717AAE" w:rsidRPr="00006E2A">
          <w:rPr>
            <w:rStyle w:val="Hyperlink"/>
            <w:rFonts w:cstheme="minorHAnsi"/>
            <w:lang w:val="en-GB"/>
          </w:rPr>
          <w:t>https://www.healthline.com/health/mch</w:t>
        </w:r>
      </w:hyperlink>
    </w:p>
    <w:p w14:paraId="5B6B6328" w14:textId="1EED0A36" w:rsidR="00717AAE" w:rsidRDefault="0081368D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Higgins C. (October 2016). Urea and Creatinine Concentration: </w:t>
      </w:r>
      <w:proofErr w:type="gramStart"/>
      <w:r>
        <w:rPr>
          <w:rFonts w:cstheme="minorHAnsi"/>
          <w:lang w:val="en-GB"/>
        </w:rPr>
        <w:t>the</w:t>
      </w:r>
      <w:proofErr w:type="gramEnd"/>
      <w:r>
        <w:rPr>
          <w:rFonts w:cstheme="minorHAnsi"/>
          <w:lang w:val="en-GB"/>
        </w:rPr>
        <w:t xml:space="preserve"> </w:t>
      </w:r>
      <w:r w:rsidR="00DA1BD6">
        <w:rPr>
          <w:rFonts w:cstheme="minorHAnsi"/>
          <w:lang w:val="en-GB"/>
        </w:rPr>
        <w:t>Urea: Creatinine</w:t>
      </w:r>
      <w:r>
        <w:rPr>
          <w:rFonts w:cstheme="minorHAnsi"/>
          <w:lang w:val="en-GB"/>
        </w:rPr>
        <w:t xml:space="preserve"> ratio. Accessed 23 March 2022. Retrieved from: </w:t>
      </w:r>
      <w:hyperlink r:id="rId25" w:history="1">
        <w:r w:rsidRPr="00006E2A">
          <w:rPr>
            <w:rStyle w:val="Hyperlink"/>
            <w:rFonts w:cstheme="minorHAnsi"/>
            <w:lang w:val="en-GB"/>
          </w:rPr>
          <w:t>https://acutecaretesting.org/en/articles/urea-and-creatinine-concentration-the-urea-creatinine-ratio</w:t>
        </w:r>
      </w:hyperlink>
    </w:p>
    <w:p w14:paraId="42DD18BB" w14:textId="1219AB00" w:rsidR="0081368D" w:rsidRDefault="004B47E3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Pal M., et al. (2020)</w:t>
      </w:r>
      <w:r w:rsidR="00EA51C5">
        <w:rPr>
          <w:rFonts w:cstheme="minorHAnsi"/>
          <w:lang w:val="en-GB"/>
        </w:rPr>
        <w:t xml:space="preserve"> </w:t>
      </w:r>
      <w:r w:rsidR="00E26F06">
        <w:rPr>
          <w:rFonts w:cstheme="minorHAnsi"/>
          <w:lang w:val="en-GB"/>
        </w:rPr>
        <w:t>P</w:t>
      </w:r>
      <w:r w:rsidR="00EA51C5">
        <w:rPr>
          <w:rFonts w:cstheme="minorHAnsi"/>
          <w:lang w:val="en-GB"/>
        </w:rPr>
        <w:t xml:space="preserve">rediction of Heart Diseases using Random Forest. </w:t>
      </w:r>
      <w:r w:rsidR="00E6681C">
        <w:rPr>
          <w:rFonts w:cstheme="minorHAnsi"/>
          <w:lang w:val="en-GB"/>
        </w:rPr>
        <w:t xml:space="preserve">Accessed 27 March 2022. </w:t>
      </w:r>
      <w:r w:rsidR="00FD2652">
        <w:rPr>
          <w:rFonts w:cstheme="minorHAnsi"/>
          <w:lang w:val="en-GB"/>
        </w:rPr>
        <w:t>Retrieved</w:t>
      </w:r>
      <w:r w:rsidR="00E6681C">
        <w:rPr>
          <w:rFonts w:cstheme="minorHAnsi"/>
          <w:lang w:val="en-GB"/>
        </w:rPr>
        <w:t xml:space="preserve"> from: </w:t>
      </w:r>
      <w:hyperlink r:id="rId26" w:anchor=":~:text=Using%20random%20forest%20algorithm%2C%20we,using%20random%20forest%20is%2093.3%25" w:history="1">
        <w:r w:rsidR="00E6681C" w:rsidRPr="00F31CA6">
          <w:rPr>
            <w:rStyle w:val="Hyperlink"/>
            <w:rFonts w:cstheme="minorHAnsi"/>
            <w:lang w:val="en-GB"/>
          </w:rPr>
          <w:t>https://iopscience.iop.org/article/10.1088/1742-6596/1817/1/012009/pdf#:~:text=Using%20random%20forest%20algorithm%2C%20we,using%20random%20forest%20is%2093.3%25</w:t>
        </w:r>
      </w:hyperlink>
      <w:r w:rsidR="00E6681C" w:rsidRPr="00E6681C">
        <w:rPr>
          <w:rFonts w:cstheme="minorHAnsi"/>
          <w:lang w:val="en-GB"/>
        </w:rPr>
        <w:t>.</w:t>
      </w:r>
    </w:p>
    <w:p w14:paraId="641B8CC3" w14:textId="0BD5C33A" w:rsidR="00E6681C" w:rsidRDefault="00734B45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Mishra A. (4 April 2020)</w:t>
      </w:r>
      <w:r w:rsidR="00086A4F">
        <w:rPr>
          <w:rFonts w:cstheme="minorHAnsi"/>
          <w:lang w:val="en-GB"/>
        </w:rPr>
        <w:t xml:space="preserve"> Ways to Improve the Accuracy of Machine Learning Models</w:t>
      </w:r>
      <w:r w:rsidR="00541153">
        <w:rPr>
          <w:rFonts w:cstheme="minorHAnsi"/>
          <w:lang w:val="en-GB"/>
        </w:rPr>
        <w:t>. Accessed 27</w:t>
      </w:r>
      <w:r w:rsidR="003C067A">
        <w:rPr>
          <w:rFonts w:cstheme="minorHAnsi"/>
          <w:lang w:val="en-GB"/>
        </w:rPr>
        <w:t xml:space="preserve"> M</w:t>
      </w:r>
      <w:r w:rsidR="00541153">
        <w:rPr>
          <w:rFonts w:cstheme="minorHAnsi"/>
          <w:lang w:val="en-GB"/>
        </w:rPr>
        <w:t>arch 202</w:t>
      </w:r>
      <w:r w:rsidR="0069218B">
        <w:rPr>
          <w:rFonts w:cstheme="minorHAnsi"/>
          <w:lang w:val="en-GB"/>
        </w:rPr>
        <w:t>2</w:t>
      </w:r>
      <w:r w:rsidR="00541153">
        <w:rPr>
          <w:rFonts w:cstheme="minorHAnsi"/>
          <w:lang w:val="en-GB"/>
        </w:rPr>
        <w:t xml:space="preserve">. Retrieved from: </w:t>
      </w:r>
      <w:hyperlink r:id="rId27" w:history="1">
        <w:r w:rsidR="00C17789" w:rsidRPr="00F31CA6">
          <w:rPr>
            <w:rStyle w:val="Hyperlink"/>
            <w:rFonts w:cstheme="minorHAnsi"/>
            <w:lang w:val="en-GB"/>
          </w:rPr>
          <w:t>https://datascience.foundation/datatalk/ways-to-improve-the-accuracy-of-machine-learning-models</w:t>
        </w:r>
      </w:hyperlink>
    </w:p>
    <w:p w14:paraId="56BC0105" w14:textId="3A47A7EF" w:rsidR="00C17789" w:rsidRDefault="00B57051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Yang H. (17 </w:t>
      </w:r>
      <w:r w:rsidR="0010384C">
        <w:rPr>
          <w:rFonts w:cstheme="minorHAnsi"/>
          <w:lang w:val="en-GB"/>
        </w:rPr>
        <w:t>M</w:t>
      </w:r>
      <w:r>
        <w:rPr>
          <w:rFonts w:cstheme="minorHAnsi"/>
          <w:lang w:val="en-GB"/>
        </w:rPr>
        <w:t>arch 2015). Clinical Prediction of incident heart failure risk: a systematic review and meta-analysis</w:t>
      </w:r>
      <w:r w:rsidR="002C6D32">
        <w:rPr>
          <w:rFonts w:cstheme="minorHAnsi"/>
          <w:lang w:val="en-GB"/>
        </w:rPr>
        <w:t>. Accessed 27 March 202</w:t>
      </w:r>
      <w:r w:rsidR="00192FFB">
        <w:rPr>
          <w:rFonts w:cstheme="minorHAnsi"/>
          <w:lang w:val="en-GB"/>
        </w:rPr>
        <w:t>2</w:t>
      </w:r>
      <w:r w:rsidR="002C6D32">
        <w:rPr>
          <w:rFonts w:cstheme="minorHAnsi"/>
          <w:lang w:val="en-GB"/>
        </w:rPr>
        <w:t xml:space="preserve">. Retrieved from: </w:t>
      </w:r>
      <w:hyperlink r:id="rId28" w:history="1">
        <w:r w:rsidR="002C6D32" w:rsidRPr="00F31CA6">
          <w:rPr>
            <w:rStyle w:val="Hyperlink"/>
            <w:rFonts w:cstheme="minorHAnsi"/>
            <w:lang w:val="en-GB"/>
          </w:rPr>
          <w:t>https://openheart.bmj.com/content/2/1/e000222</w:t>
        </w:r>
      </w:hyperlink>
    </w:p>
    <w:p w14:paraId="387BC316" w14:textId="73F6CAF3" w:rsidR="002C6D32" w:rsidRDefault="00595246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Ye A. (1 September 2020)</w:t>
      </w:r>
      <w:r w:rsidR="008A23E9">
        <w:rPr>
          <w:rFonts w:cstheme="minorHAnsi"/>
          <w:lang w:val="en-GB"/>
        </w:rPr>
        <w:t xml:space="preserve">. </w:t>
      </w:r>
      <w:r w:rsidR="008A23E9" w:rsidRPr="008A23E9">
        <w:rPr>
          <w:rFonts w:cstheme="minorHAnsi"/>
          <w:lang w:val="en-GB"/>
        </w:rPr>
        <w:t>MissForest: The Best Missing Data Imputation Algorithm?</w:t>
      </w:r>
      <w:r w:rsidR="008A23E9">
        <w:rPr>
          <w:rFonts w:cstheme="minorHAnsi"/>
          <w:lang w:val="en-GB"/>
        </w:rPr>
        <w:t xml:space="preserve"> Accessed 27 </w:t>
      </w:r>
      <w:r w:rsidR="00110CA1">
        <w:rPr>
          <w:rFonts w:cstheme="minorHAnsi"/>
          <w:lang w:val="en-GB"/>
        </w:rPr>
        <w:t>March</w:t>
      </w:r>
      <w:r w:rsidR="008A23E9">
        <w:rPr>
          <w:rFonts w:cstheme="minorHAnsi"/>
          <w:lang w:val="en-GB"/>
        </w:rPr>
        <w:t xml:space="preserve"> 202</w:t>
      </w:r>
      <w:r w:rsidR="00192FFB">
        <w:rPr>
          <w:rFonts w:cstheme="minorHAnsi"/>
          <w:lang w:val="en-GB"/>
        </w:rPr>
        <w:t>2</w:t>
      </w:r>
      <w:r w:rsidR="008A23E9">
        <w:rPr>
          <w:rFonts w:cstheme="minorHAnsi"/>
          <w:lang w:val="en-GB"/>
        </w:rPr>
        <w:t xml:space="preserve">. Retrieved from: </w:t>
      </w:r>
      <w:hyperlink r:id="rId29" w:history="1">
        <w:r w:rsidR="008A23E9" w:rsidRPr="00F31CA6">
          <w:rPr>
            <w:rStyle w:val="Hyperlink"/>
            <w:rFonts w:cstheme="minorHAnsi"/>
            <w:lang w:val="en-GB"/>
          </w:rPr>
          <w:t>https://towardsdatascience.com/missforest-the-best-missing-data-imputation-algorithm-4d01182aed3</w:t>
        </w:r>
      </w:hyperlink>
    </w:p>
    <w:p w14:paraId="0D3F0BDA" w14:textId="3CA80C90" w:rsidR="008A23E9" w:rsidRDefault="00D26605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Bhalla D. (n.d.D0. </w:t>
      </w:r>
      <w:r w:rsidR="00E9460F">
        <w:rPr>
          <w:rFonts w:cstheme="minorHAnsi"/>
          <w:lang w:val="en-GB"/>
        </w:rPr>
        <w:t xml:space="preserve">A complete guide to random forest in R. Accessed 27 Match 2022. Retrieved from: </w:t>
      </w:r>
      <w:hyperlink r:id="rId30" w:history="1">
        <w:r w:rsidR="00E9460F" w:rsidRPr="00F31CA6">
          <w:rPr>
            <w:rStyle w:val="Hyperlink"/>
            <w:rFonts w:cstheme="minorHAnsi"/>
            <w:lang w:val="en-GB"/>
          </w:rPr>
          <w:t>https://www.listendata.com/2014/11/random-forest-with-r.html</w:t>
        </w:r>
      </w:hyperlink>
    </w:p>
    <w:p w14:paraId="64BD9C80" w14:textId="6199B573" w:rsidR="00451DB1" w:rsidRDefault="00451DB1" w:rsidP="00AD15A0">
      <w:pPr>
        <w:spacing w:line="240" w:lineRule="auto"/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Brownlee J. (</w:t>
      </w:r>
      <w:r w:rsidR="00091685">
        <w:rPr>
          <w:rFonts w:cstheme="minorHAnsi"/>
          <w:lang w:val="en-GB"/>
        </w:rPr>
        <w:t>20 December</w:t>
      </w:r>
      <w:r>
        <w:rPr>
          <w:rFonts w:cstheme="minorHAnsi"/>
          <w:lang w:val="en-GB"/>
        </w:rPr>
        <w:t xml:space="preserve"> 2017). </w:t>
      </w:r>
      <w:r w:rsidR="00AD324F">
        <w:rPr>
          <w:rFonts w:cstheme="minorHAnsi"/>
          <w:lang w:val="en-GB"/>
        </w:rPr>
        <w:t>A gentle introduction to transfer learning for deep learning.</w:t>
      </w:r>
      <w:r w:rsidR="004063EE">
        <w:rPr>
          <w:rFonts w:cstheme="minorHAnsi"/>
          <w:lang w:val="en-GB"/>
        </w:rPr>
        <w:t xml:space="preserve"> Accessed 27 </w:t>
      </w:r>
      <w:r w:rsidR="00091685">
        <w:rPr>
          <w:rFonts w:cstheme="minorHAnsi"/>
          <w:lang w:val="en-GB"/>
        </w:rPr>
        <w:t>March</w:t>
      </w:r>
      <w:r w:rsidR="004063EE">
        <w:rPr>
          <w:rFonts w:cstheme="minorHAnsi"/>
          <w:lang w:val="en-GB"/>
        </w:rPr>
        <w:t xml:space="preserve"> 2022. Retrieved from: </w:t>
      </w:r>
      <w:hyperlink r:id="rId31" w:history="1">
        <w:r w:rsidR="004063EE" w:rsidRPr="00F31CA6">
          <w:rPr>
            <w:rStyle w:val="Hyperlink"/>
            <w:rFonts w:cstheme="minorHAnsi"/>
            <w:lang w:val="en-GB"/>
          </w:rPr>
          <w:t>https://machinelearningmastery.com/transfer-learning-for-deep-learning/</w:t>
        </w:r>
      </w:hyperlink>
    </w:p>
    <w:p w14:paraId="5DDECFAD" w14:textId="7F12ACC0" w:rsidR="00957CC6" w:rsidRDefault="00FD04DF" w:rsidP="00AD15A0">
      <w:pPr>
        <w:spacing w:line="240" w:lineRule="auto"/>
        <w:jc w:val="both"/>
        <w:rPr>
          <w:lang w:val="en-GB"/>
        </w:rPr>
      </w:pPr>
      <w:r w:rsidRPr="00FD04DF">
        <w:rPr>
          <w:lang w:val="en-GB"/>
        </w:rPr>
        <w:t>CDC.</w:t>
      </w:r>
      <w:r w:rsidR="00933B84">
        <w:rPr>
          <w:lang w:val="en-GB"/>
        </w:rPr>
        <w:t xml:space="preserve"> (n.d.)</w:t>
      </w:r>
      <w:r w:rsidR="00F13E21">
        <w:rPr>
          <w:lang w:val="en-GB"/>
        </w:rPr>
        <w:t xml:space="preserve"> </w:t>
      </w:r>
      <w:r w:rsidR="00957CC6">
        <w:rPr>
          <w:lang w:val="en-GB"/>
        </w:rPr>
        <w:t>Smoking</w:t>
      </w:r>
      <w:r w:rsidR="00F13E21">
        <w:rPr>
          <w:lang w:val="en-GB"/>
        </w:rPr>
        <w:t xml:space="preserve"> and COPD.</w:t>
      </w:r>
      <w:r w:rsidR="00957CC6">
        <w:rPr>
          <w:lang w:val="en-GB"/>
        </w:rPr>
        <w:t xml:space="preserve"> Accessed 28 March 2022. Retrieved from: </w:t>
      </w:r>
      <w:hyperlink r:id="rId32" w:anchor=":~:text=How%20Is%20Smoking%20Related%20to,can%20also%20contribute%20to%20COPD.&amp;text=As%20many%20as%201%20out,with%20COPD%20never%20smoked%20cigarettes" w:history="1">
        <w:r w:rsidR="00957CC6" w:rsidRPr="00F31CA6">
          <w:rPr>
            <w:rStyle w:val="Hyperlink"/>
            <w:lang w:val="en-GB"/>
          </w:rPr>
          <w:t>https://www.cdc.gov/tobacco/campaign/tips/diseases/copd.html#:~:text=How%20Is%20Smoking%20Related%20to,can%20also%20contribute%20to%20COPD.&amp;text=As%20many%20as%201%20out,with%20COPD%20never%20smoked%20cigarettes</w:t>
        </w:r>
      </w:hyperlink>
      <w:r w:rsidR="00957CC6" w:rsidRPr="00957CC6">
        <w:rPr>
          <w:lang w:val="en-GB"/>
        </w:rPr>
        <w:t>.</w:t>
      </w:r>
    </w:p>
    <w:p w14:paraId="2AD1C523" w14:textId="5F1C5B13" w:rsidR="00EB5AA5" w:rsidRPr="00FD04DF" w:rsidRDefault="00EB5AA5" w:rsidP="00AD15A0">
      <w:pPr>
        <w:spacing w:line="240" w:lineRule="auto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GB"/>
        </w:rPr>
      </w:pPr>
      <w:r w:rsidRPr="00FD04DF">
        <w:rPr>
          <w:lang w:val="en-GB"/>
        </w:rPr>
        <w:br w:type="page"/>
      </w:r>
    </w:p>
    <w:p w14:paraId="2B9026F1" w14:textId="332BF4E7" w:rsidR="00B56DC0" w:rsidRDefault="00B56DC0" w:rsidP="004C3886">
      <w:pPr>
        <w:pStyle w:val="Heading1"/>
        <w:jc w:val="center"/>
        <w:rPr>
          <w:u w:val="single"/>
          <w:lang w:val="en-GB"/>
        </w:rPr>
      </w:pPr>
      <w:bookmarkStart w:id="11" w:name="_Toc99475171"/>
      <w:r w:rsidRPr="002F10D5">
        <w:rPr>
          <w:u w:val="single"/>
          <w:lang w:val="en-GB"/>
        </w:rPr>
        <w:lastRenderedPageBreak/>
        <w:t>A</w:t>
      </w:r>
      <w:r>
        <w:rPr>
          <w:u w:val="single"/>
          <w:lang w:val="en-GB"/>
        </w:rPr>
        <w:t>ppendix</w:t>
      </w:r>
      <w:bookmarkEnd w:id="11"/>
      <w:r>
        <w:rPr>
          <w:u w:val="single"/>
          <w:lang w:val="en-GB"/>
        </w:rPr>
        <w:t xml:space="preserve"> </w:t>
      </w:r>
    </w:p>
    <w:p w14:paraId="385F12C4" w14:textId="2AD3F302" w:rsidR="00682EEE" w:rsidRPr="00682EEE" w:rsidRDefault="00682EEE" w:rsidP="00682EEE">
      <w:pPr>
        <w:rPr>
          <w:b/>
          <w:bCs/>
          <w:u w:val="single"/>
          <w:lang w:val="en-GB"/>
        </w:rPr>
      </w:pPr>
      <w:r w:rsidRPr="00682EEE">
        <w:rPr>
          <w:b/>
          <w:bCs/>
          <w:u w:val="single"/>
          <w:lang w:val="en-GB"/>
        </w:rPr>
        <w:t>Appendix A</w:t>
      </w:r>
      <w:r w:rsidR="00172599">
        <w:rPr>
          <w:b/>
          <w:bCs/>
          <w:u w:val="single"/>
          <w:lang w:val="en-GB"/>
        </w:rPr>
        <w:t>: Key Assumptions</w:t>
      </w:r>
    </w:p>
    <w:p w14:paraId="1EC92BAC" w14:textId="77777777" w:rsidR="006E1A75" w:rsidRDefault="00B56DC0" w:rsidP="006E1A75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 w:rsidRPr="00B56DC0">
        <w:rPr>
          <w:rFonts w:cstheme="minorHAnsi"/>
          <w:lang w:val="en-GB"/>
        </w:rPr>
        <w:t xml:space="preserve">Race is assumed to be non-black in the data for </w:t>
      </w:r>
      <w:r w:rsidR="00682EEE" w:rsidRPr="00B56DC0">
        <w:rPr>
          <w:rFonts w:cstheme="minorHAnsi"/>
          <w:lang w:val="en-GB"/>
        </w:rPr>
        <w:t>GWT</w:t>
      </w:r>
      <w:r w:rsidR="00682EEE">
        <w:rPr>
          <w:rFonts w:cstheme="minorHAnsi"/>
          <w:lang w:val="en-GB"/>
        </w:rPr>
        <w:t xml:space="preserve">G </w:t>
      </w:r>
      <w:r w:rsidR="00682EEE" w:rsidRPr="00B56DC0">
        <w:rPr>
          <w:rFonts w:cstheme="minorHAnsi"/>
          <w:lang w:val="en-GB"/>
        </w:rPr>
        <w:t>Risk</w:t>
      </w:r>
      <w:r w:rsidRPr="00B56DC0">
        <w:rPr>
          <w:rFonts w:cstheme="minorHAnsi"/>
          <w:lang w:val="en-GB"/>
        </w:rPr>
        <w:t xml:space="preserve"> Scoring Model as race/ethnicity is not available in the data but </w:t>
      </w:r>
      <w:r w:rsidR="00802515">
        <w:rPr>
          <w:rFonts w:cstheme="minorHAnsi"/>
          <w:lang w:val="en-GB"/>
        </w:rPr>
        <w:t>Li F., et al (</w:t>
      </w:r>
      <w:r w:rsidRPr="00B56DC0">
        <w:rPr>
          <w:rFonts w:cstheme="minorHAnsi"/>
          <w:lang w:val="en-GB"/>
        </w:rPr>
        <w:t>2021</w:t>
      </w:r>
      <w:r w:rsidR="00802515">
        <w:rPr>
          <w:rFonts w:cstheme="minorHAnsi"/>
          <w:lang w:val="en-GB"/>
        </w:rPr>
        <w:t>)</w:t>
      </w:r>
      <w:r w:rsidRPr="00B56DC0">
        <w:rPr>
          <w:rFonts w:cstheme="minorHAnsi"/>
          <w:lang w:val="en-GB"/>
        </w:rPr>
        <w:t xml:space="preserve"> shows that non-blacks is the great majority (</w:t>
      </w:r>
      <w:r>
        <w:rPr>
          <w:rFonts w:cstheme="minorHAnsi"/>
          <w:lang w:val="en-GB"/>
        </w:rPr>
        <w:t xml:space="preserve">approx. </w:t>
      </w:r>
      <w:r w:rsidRPr="00B56DC0">
        <w:rPr>
          <w:rFonts w:cstheme="minorHAnsi"/>
          <w:lang w:val="en-GB"/>
        </w:rPr>
        <w:t>86%).</w:t>
      </w:r>
    </w:p>
    <w:p w14:paraId="3521C7EB" w14:textId="06658CBF" w:rsidR="00FB19E8" w:rsidRPr="004972E2" w:rsidRDefault="00FB19E8" w:rsidP="006E1A75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proofErr w:type="spellStart"/>
      <w:r w:rsidRPr="006E1A75">
        <w:rPr>
          <w:rFonts w:cstheme="minorHAnsi"/>
          <w:lang w:val="en-GB"/>
        </w:rPr>
        <w:t>XGBoost</w:t>
      </w:r>
      <w:proofErr w:type="spellEnd"/>
      <w:r w:rsidRPr="006E1A75">
        <w:rPr>
          <w:rFonts w:cstheme="minorHAnsi"/>
          <w:lang w:val="en-GB"/>
        </w:rPr>
        <w:t xml:space="preserve"> model was used in Nomogram construction and </w:t>
      </w:r>
      <w:r w:rsidR="004B4B25" w:rsidRPr="006E1A75">
        <w:rPr>
          <w:rFonts w:cstheme="minorHAnsi"/>
          <w:lang w:val="en-GB"/>
        </w:rPr>
        <w:t xml:space="preserve">the multivariate equation used was </w:t>
      </w:r>
      <w:proofErr w:type="gramStart"/>
      <w:r w:rsidR="006E1A75" w:rsidRPr="006E1A75">
        <w:rPr>
          <w:rFonts w:cstheme="minorHAnsi"/>
          <w:b/>
          <w:bCs/>
          <w:lang w:val="en-GB"/>
        </w:rPr>
        <w:t>log(</w:t>
      </w:r>
      <w:proofErr w:type="gramEnd"/>
      <w:r w:rsidR="006E1A75" w:rsidRPr="006E1A75">
        <w:rPr>
          <w:b/>
          <w:bCs/>
        </w:rPr>
        <w:t>odds of mortality</w:t>
      </w:r>
      <w:r w:rsidR="006E1A75">
        <w:rPr>
          <w:b/>
          <w:bCs/>
        </w:rPr>
        <w:t>)</w:t>
      </w:r>
      <w:r w:rsidR="006E1A75" w:rsidRPr="006E1A75">
        <w:rPr>
          <w:b/>
          <w:bCs/>
        </w:rPr>
        <w:t xml:space="preserve"> = (4.62536 + 0.24559 × anion gap + 0.61542 × lactate−1.04993 × calcium+ 0.02687 × BUN −1.76330 × CKD − 0.05633 × DBP)</w:t>
      </w:r>
      <w:r w:rsidR="006E1A75">
        <w:rPr>
          <w:b/>
          <w:bCs/>
        </w:rPr>
        <w:t xml:space="preserve">, </w:t>
      </w:r>
      <w:r w:rsidR="006E1A75">
        <w:t xml:space="preserve">where the </w:t>
      </w:r>
      <w:r w:rsidR="00EA4A08">
        <w:t>equation units of measurement are same as the variable units of measurement.</w:t>
      </w:r>
    </w:p>
    <w:p w14:paraId="00D53C0E" w14:textId="73E5129D" w:rsidR="004972E2" w:rsidRPr="006E1A75" w:rsidRDefault="004972E2" w:rsidP="006E1A75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>
        <w:t>Probability and distribution of data and participants for the study are selected at random.</w:t>
      </w:r>
    </w:p>
    <w:p w14:paraId="58935237" w14:textId="2B6948E8" w:rsidR="00BE1C5D" w:rsidRDefault="00BE1C5D" w:rsidP="00B56DC0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Presence or Absence </w:t>
      </w:r>
      <w:r w:rsidR="00DE23B9">
        <w:rPr>
          <w:rFonts w:cstheme="minorHAnsi"/>
          <w:lang w:val="en-GB"/>
        </w:rPr>
        <w:t>of Smoking is linked to Heart Failure mortality as it is related to COPD</w:t>
      </w:r>
      <w:r w:rsidR="001E52B0">
        <w:rPr>
          <w:rFonts w:cstheme="minorHAnsi"/>
          <w:lang w:val="en-GB"/>
        </w:rPr>
        <w:t xml:space="preserve"> </w:t>
      </w:r>
      <w:r w:rsidR="001E52B0">
        <w:rPr>
          <w:rFonts w:cstheme="minorHAnsi"/>
          <w:i/>
          <w:iCs/>
          <w:lang w:val="en-GB"/>
        </w:rPr>
        <w:t xml:space="preserve">(CDC., </w:t>
      </w:r>
      <w:proofErr w:type="spellStart"/>
      <w:r w:rsidR="001E52B0">
        <w:rPr>
          <w:rFonts w:cstheme="minorHAnsi"/>
          <w:i/>
          <w:iCs/>
          <w:lang w:val="en-GB"/>
        </w:rPr>
        <w:t>n.d</w:t>
      </w:r>
      <w:proofErr w:type="spellEnd"/>
      <w:r w:rsidR="001E52B0">
        <w:rPr>
          <w:rFonts w:cstheme="minorHAnsi"/>
          <w:i/>
          <w:iCs/>
          <w:lang w:val="en-GB"/>
        </w:rPr>
        <w:t>)</w:t>
      </w:r>
      <w:r w:rsidR="00DE23B9">
        <w:rPr>
          <w:rFonts w:cstheme="minorHAnsi"/>
          <w:lang w:val="en-GB"/>
        </w:rPr>
        <w:t>. For the data, we will assume that</w:t>
      </w:r>
      <w:r w:rsidR="0017605B">
        <w:rPr>
          <w:rFonts w:cstheme="minorHAnsi"/>
          <w:lang w:val="en-GB"/>
        </w:rPr>
        <w:t xml:space="preserve"> Smoking is </w:t>
      </w:r>
      <w:proofErr w:type="gramStart"/>
      <w:r w:rsidR="0017605B">
        <w:rPr>
          <w:rFonts w:cstheme="minorHAnsi"/>
          <w:lang w:val="en-GB"/>
        </w:rPr>
        <w:t>taken into account</w:t>
      </w:r>
      <w:proofErr w:type="gramEnd"/>
      <w:r w:rsidR="0017605B">
        <w:rPr>
          <w:rFonts w:cstheme="minorHAnsi"/>
          <w:lang w:val="en-GB"/>
        </w:rPr>
        <w:t xml:space="preserve"> by COPD</w:t>
      </w:r>
      <w:r w:rsidR="006B32F9">
        <w:rPr>
          <w:rFonts w:cstheme="minorHAnsi"/>
          <w:lang w:val="en-GB"/>
        </w:rPr>
        <w:t xml:space="preserve"> variable.</w:t>
      </w:r>
    </w:p>
    <w:p w14:paraId="627BD06C" w14:textId="361947E4" w:rsidR="004322D1" w:rsidRDefault="003C5FC6" w:rsidP="00B56DC0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Key predictors of </w:t>
      </w:r>
      <w:r w:rsidR="002C7D66">
        <w:rPr>
          <w:rFonts w:cstheme="minorHAnsi"/>
          <w:lang w:val="en-GB"/>
        </w:rPr>
        <w:t>H</w:t>
      </w:r>
      <w:r>
        <w:rPr>
          <w:rFonts w:cstheme="minorHAnsi"/>
          <w:lang w:val="en-GB"/>
        </w:rPr>
        <w:t xml:space="preserve">eart Failure </w:t>
      </w:r>
      <w:r w:rsidR="001120ED">
        <w:rPr>
          <w:rFonts w:cstheme="minorHAnsi"/>
          <w:lang w:val="en-GB"/>
        </w:rPr>
        <w:t>include</w:t>
      </w:r>
      <w:r w:rsidR="00525748">
        <w:rPr>
          <w:rFonts w:cstheme="minorHAnsi"/>
          <w:lang w:val="en-GB"/>
        </w:rPr>
        <w:t xml:space="preserve"> lifestyle (physical inactivity, diet)</w:t>
      </w:r>
      <w:r w:rsidR="002E01E6">
        <w:rPr>
          <w:rFonts w:cstheme="minorHAnsi"/>
          <w:lang w:val="en-GB"/>
        </w:rPr>
        <w:t xml:space="preserve"> </w:t>
      </w:r>
      <w:r w:rsidR="002E01E6">
        <w:rPr>
          <w:rFonts w:cstheme="minorHAnsi"/>
          <w:i/>
          <w:iCs/>
          <w:lang w:val="en-GB"/>
        </w:rPr>
        <w:t>(Yang H., et al., 2015)</w:t>
      </w:r>
      <w:r w:rsidR="00525748">
        <w:rPr>
          <w:rFonts w:cstheme="minorHAnsi"/>
          <w:lang w:val="en-GB"/>
        </w:rPr>
        <w:t xml:space="preserve">. </w:t>
      </w:r>
      <w:r w:rsidR="002E01E6">
        <w:rPr>
          <w:rFonts w:cstheme="minorHAnsi"/>
          <w:lang w:val="en-GB"/>
        </w:rPr>
        <w:t xml:space="preserve"> For this analysis, we will assume that diets were same as patients were in-hospital and</w:t>
      </w:r>
      <w:r w:rsidR="00BA2B66">
        <w:rPr>
          <w:rFonts w:cstheme="minorHAnsi"/>
          <w:lang w:val="en-GB"/>
        </w:rPr>
        <w:t xml:space="preserve"> physical</w:t>
      </w:r>
      <w:r w:rsidR="002E01E6">
        <w:rPr>
          <w:rFonts w:cstheme="minorHAnsi"/>
          <w:lang w:val="en-GB"/>
        </w:rPr>
        <w:t xml:space="preserve"> activity levels are negligible in mortality prediction</w:t>
      </w:r>
      <w:r w:rsidR="001574D0">
        <w:rPr>
          <w:rFonts w:cstheme="minorHAnsi"/>
          <w:lang w:val="en-GB"/>
        </w:rPr>
        <w:t>.</w:t>
      </w:r>
    </w:p>
    <w:p w14:paraId="420A139E" w14:textId="152C6932" w:rsidR="004322D1" w:rsidRPr="00F73E37" w:rsidRDefault="008C448C" w:rsidP="00B56DC0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 xml:space="preserve">Patient family history has also been </w:t>
      </w:r>
      <w:proofErr w:type="gramStart"/>
      <w:r>
        <w:rPr>
          <w:rFonts w:cstheme="minorHAnsi"/>
          <w:lang w:val="en-GB"/>
        </w:rPr>
        <w:t>taken into account</w:t>
      </w:r>
      <w:proofErr w:type="gramEnd"/>
      <w:r>
        <w:rPr>
          <w:rFonts w:cstheme="minorHAnsi"/>
          <w:lang w:val="en-GB"/>
        </w:rPr>
        <w:t xml:space="preserve"> in</w:t>
      </w:r>
      <w:r w:rsidR="009A4C60">
        <w:rPr>
          <w:rFonts w:cstheme="minorHAnsi"/>
          <w:lang w:val="en-GB"/>
        </w:rPr>
        <w:t>to account with variables CHD with no MI, renal Failure and Hyperlipemia.</w:t>
      </w:r>
      <w:r w:rsidR="009A4C60" w:rsidRPr="009A4C60">
        <w:rPr>
          <w:rFonts w:cstheme="minorHAnsi"/>
          <w:i/>
          <w:iCs/>
          <w:lang w:val="en-GB"/>
        </w:rPr>
        <w:t xml:space="preserve"> </w:t>
      </w:r>
      <w:r w:rsidR="009A4C60">
        <w:rPr>
          <w:rFonts w:cstheme="minorHAnsi"/>
          <w:i/>
          <w:iCs/>
          <w:lang w:val="en-GB"/>
        </w:rPr>
        <w:t>(Yang H., et al., 2015)</w:t>
      </w:r>
    </w:p>
    <w:p w14:paraId="18E58A73" w14:textId="0D59D2CD" w:rsidR="00512400" w:rsidRPr="00512400" w:rsidRDefault="00F73E37" w:rsidP="00512400">
      <w:pPr>
        <w:pStyle w:val="ListParagraph"/>
        <w:numPr>
          <w:ilvl w:val="0"/>
          <w:numId w:val="2"/>
        </w:numPr>
        <w:jc w:val="both"/>
        <w:rPr>
          <w:rFonts w:cstheme="minorHAnsi"/>
          <w:lang w:val="en-GB"/>
        </w:rPr>
      </w:pPr>
      <w:r>
        <w:rPr>
          <w:rFonts w:cstheme="minorHAnsi"/>
          <w:lang w:val="en-GB"/>
        </w:rPr>
        <w:t>Patients have no other existing disease that can cause elevated results of white blood cells, neutrophils</w:t>
      </w:r>
      <w:r w:rsidR="0032446B">
        <w:rPr>
          <w:rFonts w:cstheme="minorHAnsi"/>
          <w:lang w:val="en-GB"/>
        </w:rPr>
        <w:t xml:space="preserve"> </w:t>
      </w:r>
      <w:r w:rsidR="00512400">
        <w:rPr>
          <w:rFonts w:cstheme="minorHAnsi"/>
          <w:lang w:val="en-GB"/>
        </w:rPr>
        <w:t xml:space="preserve">or variables </w:t>
      </w:r>
      <w:r w:rsidR="0032446B">
        <w:rPr>
          <w:rFonts w:cstheme="minorHAnsi"/>
          <w:lang w:val="en-GB"/>
        </w:rPr>
        <w:t xml:space="preserve">that can </w:t>
      </w:r>
      <w:r w:rsidR="00512400">
        <w:rPr>
          <w:rFonts w:cstheme="minorHAnsi"/>
          <w:lang w:val="en-GB"/>
        </w:rPr>
        <w:t>cause distortion in</w:t>
      </w:r>
      <w:r w:rsidR="0032446B">
        <w:rPr>
          <w:rFonts w:cstheme="minorHAnsi"/>
          <w:lang w:val="en-GB"/>
        </w:rPr>
        <w:t xml:space="preserve"> the existing levels of variables in the dataset.</w:t>
      </w:r>
    </w:p>
    <w:p w14:paraId="0AA0B62B" w14:textId="2C1B1225" w:rsidR="00FB19E8" w:rsidRDefault="00FB19E8" w:rsidP="00FB19E8">
      <w:pPr>
        <w:pStyle w:val="ListParagraph"/>
        <w:jc w:val="both"/>
        <w:rPr>
          <w:rFonts w:cstheme="minorHAnsi"/>
          <w:lang w:val="en-GB"/>
        </w:rPr>
      </w:pPr>
    </w:p>
    <w:p w14:paraId="666A4A19" w14:textId="77777777" w:rsidR="004322D1" w:rsidRPr="004322D1" w:rsidRDefault="004322D1" w:rsidP="004322D1">
      <w:pPr>
        <w:ind w:left="360"/>
        <w:jc w:val="both"/>
        <w:rPr>
          <w:rFonts w:cstheme="minorHAnsi"/>
          <w:lang w:val="en-GB"/>
        </w:rPr>
      </w:pPr>
    </w:p>
    <w:p w14:paraId="237385E0" w14:textId="77777777" w:rsidR="00C8384B" w:rsidRDefault="00C8384B">
      <w:pPr>
        <w:rPr>
          <w:b/>
          <w:bCs/>
          <w:u w:val="single"/>
          <w:lang w:val="en-GB"/>
        </w:rPr>
      </w:pPr>
      <w:r>
        <w:rPr>
          <w:b/>
          <w:bCs/>
          <w:u w:val="single"/>
          <w:lang w:val="en-GB"/>
        </w:rPr>
        <w:br w:type="page"/>
      </w:r>
    </w:p>
    <w:p w14:paraId="4BE3C63C" w14:textId="5E093CEF" w:rsidR="00682EEE" w:rsidRDefault="00682EEE" w:rsidP="00682EEE">
      <w:pPr>
        <w:rPr>
          <w:b/>
          <w:bCs/>
          <w:u w:val="single"/>
          <w:lang w:val="en-GB"/>
        </w:rPr>
      </w:pPr>
      <w:r w:rsidRPr="00682EEE">
        <w:rPr>
          <w:b/>
          <w:bCs/>
          <w:u w:val="single"/>
          <w:lang w:val="en-GB"/>
        </w:rPr>
        <w:lastRenderedPageBreak/>
        <w:t xml:space="preserve">Appendix </w:t>
      </w:r>
      <w:r>
        <w:rPr>
          <w:b/>
          <w:bCs/>
          <w:u w:val="single"/>
          <w:lang w:val="en-GB"/>
        </w:rPr>
        <w:t>B</w:t>
      </w:r>
      <w:r w:rsidR="00281E1E">
        <w:rPr>
          <w:b/>
          <w:bCs/>
          <w:u w:val="single"/>
          <w:lang w:val="en-GB"/>
        </w:rPr>
        <w:t>: GWTG Bin Ranges for Variable Scoring and codes</w:t>
      </w:r>
    </w:p>
    <w:p w14:paraId="212378FD" w14:textId="4C9B8B1D" w:rsidR="00682EEE" w:rsidRDefault="00196AAA" w:rsidP="00682EEE">
      <w:pPr>
        <w:rPr>
          <w:lang w:val="en-GB"/>
        </w:rPr>
      </w:pPr>
      <w:r w:rsidRPr="00196AAA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083DA10C" wp14:editId="01154C0A">
                <wp:simplePos x="0" y="0"/>
                <wp:positionH relativeFrom="page">
                  <wp:posOffset>5787701</wp:posOffset>
                </wp:positionH>
                <wp:positionV relativeFrom="paragraph">
                  <wp:posOffset>2371306</wp:posOffset>
                </wp:positionV>
                <wp:extent cx="1384540" cy="1404620"/>
                <wp:effectExtent l="0" t="0" r="25400" b="15240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84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EE4089" w14:textId="7831752D" w:rsidR="00196AAA" w:rsidRDefault="00196AAA" w:rsidP="00B41E73">
                            <w:pPr>
                              <w:jc w:val="both"/>
                            </w:pPr>
                            <w:r>
                              <w:t xml:space="preserve">GWTG Variables imputed into R code for determination of </w:t>
                            </w:r>
                            <w:r w:rsidR="00B415A5">
                              <w:t>GWTG Score in next page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83DA10C" id="_x0000_s1029" type="#_x0000_t202" style="position:absolute;margin-left:455.7pt;margin-top:186.7pt;width:109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RT6FQIAACcEAAAOAAAAZHJzL2Uyb0RvYy54bWysk81u2zAMx+8D9g6C7oud1OlSI07Rpcsw&#10;oPsAuj2ALMuxMFnUKCV29/SllDQNuu0yzAdBNKU/yR+p5fXYG7ZX6DXYik8nOWfKSmi03Vb8+7fN&#10;mwVnPgjbCANWVfxBeX69ev1qObhSzaAD0yhkJGJ9ObiKdyG4Msu87FQv/AScsuRsAXsRyMRt1qAY&#10;SL032SzPL7MBsHEIUnlPf28PTr5K+m2rZPjStl4FZipOuYW0YlrruGarpSi3KFyn5TEN8Q9Z9EJb&#10;CnqSuhVBsB3q36R6LRE8tGEioc+gbbVUqQaqZpq/qOa+E06lWgiOdydM/v/Jys/7e/cVWRjfwUgN&#10;TEV4dwfyh2cW1p2wW3WDCEOnREOBpxFZNjhfHq9G1L70UaQePkFDTRa7AElobLGPVKhORurUgIcT&#10;dDUGJmPIi0UxL8glyTct8uJyltqSifLpukMfPijoWdxUHKmrSV7s73yI6Yjy6UiM5sHoZqONSQZu&#10;67VBthc0AZv0pQpeHDOWDRW/ms/mBwJ/lcjT9yeJXgcaZaP7ii9Oh0QZub23TRq0ILQ57CllY48g&#10;I7sDxTDWI9NNxS9igMi1huaByCIcJpdeGm06wF+cDTS1Ffc/dwIVZ+ajpe5cTYuIMiSjmL8llAzP&#10;PfW5R1hJUhUPnB2265CeRuLmbqiLG534PmdyTJmmMWE/vpw47ud2OvX8vlePAAAA//8DAFBLAwQU&#10;AAYACAAAACEAwJ6LVOAAAAAMAQAADwAAAGRycy9kb3ducmV2LnhtbEyPwW7CMAyG75P2DpEn7YJG&#10;WkoL7ZqiDYnTTnTsHpqsrdY4XRKgvP3Mid1+y59+fy43kxnYWTvfWxQQzyNgGhuremwFHD53L2tg&#10;PkhUcrCoBVy1h031+FDKQtkL7vW5Di2jEvSFFNCFMBac+6bTRvq5HTXS7ts6IwONruXKyQuVm4Ev&#10;oijjRvZIFzo56m2nm5/6ZARkv3Uy+/hSM9xfd++uManaHlIhnp+mt1dgQU/hDsNNn9ShIqejPaHy&#10;bBCQx/GSUAHJKqFwI+JFTukoIM2XGfCq5P+fqP4AAAD//wMAUEsBAi0AFAAGAAgAAAAhALaDOJL+&#10;AAAA4QEAABMAAAAAAAAAAAAAAAAAAAAAAFtDb250ZW50X1R5cGVzXS54bWxQSwECLQAUAAYACAAA&#10;ACEAOP0h/9YAAACUAQAACwAAAAAAAAAAAAAAAAAvAQAAX3JlbHMvLnJlbHNQSwECLQAUAAYACAAA&#10;ACEAllUU+hUCAAAnBAAADgAAAAAAAAAAAAAAAAAuAgAAZHJzL2Uyb0RvYy54bWxQSwECLQAUAAYA&#10;CAAAACEAwJ6LVOAAAAAMAQAADwAAAAAAAAAAAAAAAABvBAAAZHJzL2Rvd25yZXYueG1sUEsFBgAA&#10;AAAEAAQA8wAAAHwFAAAAAA==&#10;">
                <v:textbox style="mso-fit-shape-to-text:t">
                  <w:txbxContent>
                    <w:p w14:paraId="4AEE4089" w14:textId="7831752D" w:rsidR="00196AAA" w:rsidRDefault="00196AAA" w:rsidP="00B41E73">
                      <w:pPr>
                        <w:jc w:val="both"/>
                      </w:pPr>
                      <w:r>
                        <w:t xml:space="preserve">GWTG Variables imputed into R code for determination of </w:t>
                      </w:r>
                      <w:r w:rsidR="00B415A5">
                        <w:t>GWTG Score in next page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737929" wp14:editId="07BF63FE">
                <wp:simplePos x="0" y="0"/>
                <wp:positionH relativeFrom="column">
                  <wp:posOffset>4562475</wp:posOffset>
                </wp:positionH>
                <wp:positionV relativeFrom="paragraph">
                  <wp:posOffset>1655181</wp:posOffset>
                </wp:positionV>
                <wp:extent cx="232410" cy="2570480"/>
                <wp:effectExtent l="0" t="19050" r="53340" b="39370"/>
                <wp:wrapNone/>
                <wp:docPr id="10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2410" cy="2570480"/>
                        </a:xfrm>
                        <a:prstGeom prst="bentConnector3">
                          <a:avLst>
                            <a:gd name="adj1" fmla="val 98040"/>
                          </a:avLst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07396F9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0" o:spid="_x0000_s1026" type="#_x0000_t34" style="position:absolute;margin-left:359.25pt;margin-top:130.35pt;width:18.3pt;height:202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TmO7wEAADcEAAAOAAAAZHJzL2Uyb0RvYy54bWysU8mOEzEQvSPxD5bvpJdJmBClM4cM4YJg&#10;xPIBjl3uNvIm26STv6fsJB02CYHog9tLvVevnsvrh6PR5AAhKmc72sxqSsByJ5TtO/r50+7FkpKY&#10;mBVMOwsdPUGkD5vnz9ajX0HrBqcFBIIkNq5G39EhJb+qqsgHMCzOnAeLh9IFwxIuQ1+JwEZkN7pq&#10;6/plNbogfHAcYsTdx/Mh3RR+KYGn91JGSER3FLWlMoYy7vNYbdZs1QfmB8UvMtg/qDBMWUw6UT2y&#10;xMjXoH6hMooHF51MM+5M5aRUHEoNWE1T/1TNx4F5KLWgOdFPNsX/R8vfHbb2KaANo4+r6J9CruIo&#10;g8l/1EeOxazTZBYcE+G42d618wYt5XjULu7r+bK4Wd3QPsT0BpwhedLRPdi0ddbinbhwV9xih7cx&#10;FdsEscxgfzDxpaFEGo23cGCavFrW8yvvJRozXJkzVFsyooLl4n5ROKPTSuyU1vkwhn6/1YEgVUd3&#10;uxq/fOVI8UNYYkq/toKkk0cNKShmew2XSG0RcHOnzNJJwzn5B5BECfSjOWfPjQtTSsY5Vt1MTBid&#10;YRLlTcD6z8BLfIZCaeq/AU+IktnZNIGNsi78Lns6XiXLc/zVgXPd2YK9E6fSN8Ua7M7i6uUl5fb/&#10;fl3gt/e++QYAAP//AwBQSwMEFAAGAAgAAAAhABb0aFTgAAAACwEAAA8AAABkcnMvZG93bnJldi54&#10;bWxMj8FOwzAQRO9I/IO1SNyonYCdKsSpEAi1JyQKvbvxJg7EdhS7afh73BMcV/M087baLHYgM06h&#10;905CtmJA0DVe966T8PnxercGEqJyWg3eoYQfDLCpr68qVWp/du8472NHUokLpZJgYhxLSkNj0Kqw&#10;8iO6lLV+siqmc+qontQ5lduB5owJalXv0oJRIz4bbL73JythPNiDmV9ylr/tHrbtILbtF7+X8vZm&#10;eXoEEnGJfzBc9JM61Mnp6E9OBzJIKLI1T6iEXLACSCIKzjMgRwlCcA60ruj/H+pfAAAA//8DAFBL&#10;AQItABQABgAIAAAAIQC2gziS/gAAAOEBAAATAAAAAAAAAAAAAAAAAAAAAABbQ29udGVudF9UeXBl&#10;c10ueG1sUEsBAi0AFAAGAAgAAAAhADj9If/WAAAAlAEAAAsAAAAAAAAAAAAAAAAALwEAAF9yZWxz&#10;Ly5yZWxzUEsBAi0AFAAGAAgAAAAhAPclOY7vAQAANwQAAA4AAAAAAAAAAAAAAAAALgIAAGRycy9l&#10;Mm9Eb2MueG1sUEsBAi0AFAAGAAgAAAAhABb0aFTgAAAACwEAAA8AAAAAAAAAAAAAAAAASQQAAGRy&#10;cy9kb3ducmV2LnhtbFBLBQYAAAAABAAEAPMAAABWBQAAAAA=&#10;" adj="21177" strokecolor="red" strokeweight="2.25pt">
                <v:stroke endarrow="block"/>
              </v:shape>
            </w:pict>
          </mc:Fallback>
        </mc:AlternateContent>
      </w:r>
      <w:r w:rsidR="00682EEE" w:rsidRPr="00682EEE">
        <w:rPr>
          <w:noProof/>
          <w:lang w:val="en-GB"/>
        </w:rPr>
        <w:drawing>
          <wp:inline distT="0" distB="0" distL="0" distR="0" wp14:anchorId="61A83875" wp14:editId="072832E1">
            <wp:extent cx="4670984" cy="4106173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8583" cy="411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F99" w14:textId="0A5F3D55" w:rsidR="00BA060E" w:rsidRDefault="00D93F44" w:rsidP="00682EEE">
      <w:pPr>
        <w:rPr>
          <w:lang w:val="en-GB"/>
        </w:rPr>
      </w:pPr>
      <w:r w:rsidRPr="00D93F44">
        <w:rPr>
          <w:noProof/>
          <w:lang w:val="en-GB"/>
        </w:rPr>
        <w:drawing>
          <wp:inline distT="0" distB="0" distL="0" distR="0" wp14:anchorId="15F9950C" wp14:editId="000E570C">
            <wp:extent cx="5731510" cy="2341880"/>
            <wp:effectExtent l="0" t="0" r="2540" b="127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0195" w14:textId="57356338" w:rsidR="00BA060E" w:rsidRDefault="0054538D" w:rsidP="00682EE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3669317" wp14:editId="4AEEEED6">
                <wp:simplePos x="0" y="0"/>
                <wp:positionH relativeFrom="column">
                  <wp:posOffset>473015</wp:posOffset>
                </wp:positionH>
                <wp:positionV relativeFrom="paragraph">
                  <wp:posOffset>172527</wp:posOffset>
                </wp:positionV>
                <wp:extent cx="10064" cy="158259"/>
                <wp:effectExtent l="38100" t="38100" r="66675" b="1333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064" cy="15825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5010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7.25pt;margin-top:13.6pt;width:.8pt;height:12.45pt;flip: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Rgq1QEAAAwEAAAOAAAAZHJzL2Uyb0RvYy54bWysU02P0zAQvSPxHyzfadKKRUvVdA9dygXB&#10;ChburjNOLDm2NR6a9t8zdtosXxICkYMV2/PezHsz3tydBieOgMkG38jlopYCvA6t9V0jPz/uX9xK&#10;kUj5VrngoZFnSPJu+/zZZoxrWIU+uBZQMIlP6zE2sieK66pKuodBpUWI4PnSBBwU8Ra7qkU1Mvvg&#10;qlVdv6rGgG3EoCElPr2fLuW28BsDmj4Yk4CEayTXRmXFsh7yWm03at2hir3VlzLUP1QxKOs56Ux1&#10;r0iJr2h/oRqsxpCCoYUOQxWMsRqKBlazrH9S86lXEYoWNifF2ab0/2j1++POPyDbMMa0TvEBs4qT&#10;wUEYZ+MX7mnRxZWKU7HtPNsGJxKaD5fch5dSaL5Z3tyubl5nV6uJJbNFTPQWwiDyTyMTobJdT7vg&#10;Pfcn4JRBHd8lmoBXQAY7n9cUnG331rmywe6wcyiOipu639f8XTL+EEbKuje+FXSOPHiEVvnOwSUy&#10;01ZPkssfnR1MKT+CEbbN0or4Mo0wp1Rag6flzMTRGWa4vBlY/xl4ic9QKJP6N+AZUTIHTzN4sD7g&#10;77LT6VqymeKvDky6swWH0J7LMBRreORKHy/PI8/09/sCf3rE228AAAD//wMAUEsDBBQABgAIAAAA&#10;IQBv7BIU3gAAAAcBAAAPAAAAZHJzL2Rvd25yZXYueG1sTI7BToNAFEX3Jv7D5Jm4swNowSCPRpua&#10;uDAmYhddTplXoDJvCDOl6Nc7rnR5c2/OPcVqNr2YaHSdZYR4EYEgrq3uuEHYfjzf3INwXrFWvWVC&#10;+CIHq/LyolC5tmd+p6nyjQgQdrlCaL0fcild3ZJRbmEH4tAd7GiUD3FspB7VOcBNL5MoSqVRHYeH&#10;Vg20bqn+rE4G4WnapBvz8r2Njq8786ZvK97RGvH6an58AOFp9n9j+NUP6lAGp709sXaiR8julmGJ&#10;kGQJiNBnaQxij7BMYpBlIf/7lz8AAAD//wMAUEsBAi0AFAAGAAgAAAAhALaDOJL+AAAA4QEAABMA&#10;AAAAAAAAAAAAAAAAAAAAAFtDb250ZW50X1R5cGVzXS54bWxQSwECLQAUAAYACAAAACEAOP0h/9YA&#10;AACUAQAACwAAAAAAAAAAAAAAAAAvAQAAX3JlbHMvLnJlbHNQSwECLQAUAAYACAAAACEA15UYKtUB&#10;AAAMBAAADgAAAAAAAAAAAAAAAAAuAgAAZHJzL2Uyb0RvYy54bWxQSwECLQAUAAYACAAAACEAb+wS&#10;FN4AAAAHAQAADwAAAAAAAAAAAAAAAAAvBAAAZHJzL2Rvd25yZXYueG1sUEsFBgAAAAAEAAQA8wAA&#10;ADoFAAAAAA==&#10;" strokecolor="red" strokeweight=".5pt">
                <v:stroke endarrow="block" joinstyle="miter"/>
              </v:shape>
            </w:pict>
          </mc:Fallback>
        </mc:AlternateContent>
      </w:r>
      <w:proofErr w:type="spellStart"/>
      <w:r w:rsidR="00BA060E">
        <w:rPr>
          <w:lang w:val="en-GB"/>
        </w:rPr>
        <w:t>trainGWTG$ttlscore</w:t>
      </w:r>
      <w:proofErr w:type="spellEnd"/>
      <w:r w:rsidR="00BA060E">
        <w:rPr>
          <w:lang w:val="en-GB"/>
        </w:rPr>
        <w:t xml:space="preserve"> used to store the total score across all variables</w:t>
      </w:r>
      <w:r>
        <w:rPr>
          <w:lang w:val="en-GB"/>
        </w:rPr>
        <w:t xml:space="preserve"> identified</w:t>
      </w:r>
      <w:r w:rsidR="00BA060E">
        <w:rPr>
          <w:lang w:val="en-GB"/>
        </w:rPr>
        <w:t xml:space="preserve"> for Heart Failure</w:t>
      </w:r>
      <w:r>
        <w:rPr>
          <w:lang w:val="en-GB"/>
        </w:rPr>
        <w:t xml:space="preserve"> </w:t>
      </w:r>
    </w:p>
    <w:p w14:paraId="695921F3" w14:textId="38A458FD" w:rsidR="00990A92" w:rsidRDefault="008F275A" w:rsidP="00682EEE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4C0F835" wp14:editId="22666565">
                <wp:simplePos x="0" y="0"/>
                <wp:positionH relativeFrom="column">
                  <wp:posOffset>1711625</wp:posOffset>
                </wp:positionH>
                <wp:positionV relativeFrom="paragraph">
                  <wp:posOffset>533760</wp:posOffset>
                </wp:positionV>
                <wp:extent cx="45719" cy="483080"/>
                <wp:effectExtent l="38100" t="0" r="69215" b="5080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48308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0A51B1" id="Straight Arrow Connector 34" o:spid="_x0000_s1026" type="#_x0000_t32" style="position:absolute;margin-left:134.75pt;margin-top:42.05pt;width:3.6pt;height:38.0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ify3wEAAAwEAAAOAAAAZHJzL2Uyb0RvYy54bWysU02P0zAQvSPxHyzfaZJlF7pV0z10KRcE&#10;Kz5+gOuME0uObY1Nk/x7xk6bsiAOIHJw/DHvzZvn8fZh7A07AQbtbM2rVckZWOkabduaf/t6eLXm&#10;LERhG2GchZpPEPjD7uWL7eA3cOM6ZxpARiQ2bAZf8y5GvymKIDvoRVg5D5YOlcNeRFpiWzQoBmLv&#10;TXFTlm+KwWHj0UkIgXYf50O+y/xKgYyflAoQmak5aYt5xDwe01jstmLTovCdlmcZ4h9U9EJbSrpQ&#10;PYoo2HfUv1H1WqILTsWVdH3hlNIScg1UTVX+Us2XTnjItZA5wS82hf9HKz+e9vYJyYbBh03wT5iq&#10;GBX26U/62JjNmhazYIxM0ubt3dvqnjNJJ7fr1+U6e1lcsR5DfA+uZ2lS8xBR6LaLe2ct3YrDKvsl&#10;Th9CpOwEvABSYmPZQO10X96VOSw4o5uDNiYdBmyPe4PsJOhSD4eSvnSPRPEsLApt3tmGxclT40XU&#10;wrYGzpHGEuBacp7FycCc/DMophsqchaZuxGWlEJKsLFamCg6wRTJW4Bn2amN/wQ8xyco5E79G/CC&#10;yJmdjQu419bhbNrz7HG8SFZz/MWBue5kwdE1U26GbA21XHb1/DxST/+8zvDrI979AAAA//8DAFBL&#10;AwQUAAYACAAAACEAafMR/N4AAAAKAQAADwAAAGRycy9kb3ducmV2LnhtbEyPwU7DMAxA70j8Q2Qk&#10;bixdBd0oTSdUAeLApQMhuGWNaSMap0qyrfw95jSOlp+en6vN7EZxwBCtJwXLRQYCqfPGUq/g7fXx&#10;ag0iJk1Gj55QwQ9G2NTnZ5UujT9Si4dt6gVLKJZawZDSVEoZuwGdjgs/IfHuywenE4+hlyboI8vd&#10;KPMsK6TTlvjCoCdsBuy+t3unIH+Xnx/PsrVT2zXY2BcXHsyTUpcX8/0diIRzOsHwl8/pUHPTzu/J&#10;RDGyo7i9YVTB+noJgoF8VaxA7JgsshxkXcn/L9S/AAAA//8DAFBLAQItABQABgAIAAAAIQC2gziS&#10;/gAAAOEBAAATAAAAAAAAAAAAAAAAAAAAAABbQ29udGVudF9UeXBlc10ueG1sUEsBAi0AFAAGAAgA&#10;AAAhADj9If/WAAAAlAEAAAsAAAAAAAAAAAAAAAAALwEAAF9yZWxzLy5yZWxzUEsBAi0AFAAGAAgA&#10;AAAhADAeJ/LfAQAADAQAAA4AAAAAAAAAAAAAAAAALgIAAGRycy9lMm9Eb2MueG1sUEsBAi0AFAAG&#10;AAgAAAAhAGnzEfzeAAAACg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C7F2F0A" wp14:editId="4D4C945B">
                <wp:simplePos x="0" y="0"/>
                <wp:positionH relativeFrom="column">
                  <wp:posOffset>17253</wp:posOffset>
                </wp:positionH>
                <wp:positionV relativeFrom="paragraph">
                  <wp:posOffset>421616</wp:posOffset>
                </wp:positionV>
                <wp:extent cx="3381555" cy="129396"/>
                <wp:effectExtent l="0" t="0" r="28575" b="2349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555" cy="129396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8B25D2" id="Rectangle 21" o:spid="_x0000_s1026" style="position:absolute;margin-left:1.35pt;margin-top:33.2pt;width:266.25pt;height:10.2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6VHLhAIAAGkFAAAOAAAAZHJzL2Uyb0RvYy54bWysVE1v2zAMvQ/YfxB0X22nTdcEdYqgRYYB&#10;RVu0HXpWZCkWIIuapMTJfv0o+SNBV+wwLAeFMslH8onk9c2+0WQnnFdgSlqc5ZQIw6FSZlPSH6+r&#10;L1eU+MBMxTQYUdKD8PRm8fnTdWvnYgI16Eo4giDGz1tb0joEO88yz2vRMH8GVhhUSnANC3h1m6xy&#10;rEX0RmeTPL/MWnCVdcCF9/j1rlPSRcKXUvDwKKUXgeiSYm4hnS6d63hmi2s23zhma8X7NNg/ZNEw&#10;ZTDoCHXHAiNbp/6AahR34EGGMw5NBlIqLlINWE2Rv6vmpWZWpFqQHG9Hmvz/g+UPuxf75JCG1vq5&#10;RzFWsZeuif+YH9knsg4jWWIfCMeP5+dXxXQ6pYSjrpjMzmeXkc3s6G2dD98ENCQKJXX4GIkjtrv3&#10;oTMdTGIwAyuldXoQbUiLoLN8micPD1pVURvtvNusb7UjO4Zvulrl+OsDn5hhGtpgNseqkhQOWkQM&#10;bZ6FJKrCOiZdhNhwYoRlnAsTik5Vs0p00aanwQaPVHMCjMgSsxyxe4DBsgMZsDsGevvoKlK/js59&#10;6X9zHj1SZDBhdG6UAfdRZRqr6iN39gNJHTWRpTVUhydHHHTT4i1fKXzBe+bDE3M4HjhIOPLhEQ+p&#10;AV8KeomSGtyvj75He+xa1FLS4riV1P/cMico0d8N9vOsuLiI85kuF9OvE7y4U836VGO2zS3g6xe4&#10;XCxPYrQPehClg+YNN8MyRkUVMxxjl5QHN1xuQ7cGcLdwsVwmM5xJy8K9ebE8gkdWY4e+7t+Ys30b&#10;BxyABxhGk83fdXNnGz0NLLcBpEqtfuS15xvnOTVOv3viwji9J6vjhlz8BgAA//8DAFBLAwQUAAYA&#10;CAAAACEAGe1Eb9wAAAAHAQAADwAAAGRycy9kb3ducmV2LnhtbEyOwU7DMBBE70j8g7VI3KiDoUkU&#10;sqkACSFQD1Dg7sbbJGq8jmI3CX+POcFxNKM3r9wsthcTjb5zjHC9SkAQ18503CB8fjxd5SB80Gx0&#10;75gQvsnDpjo/K3Vh3MzvNO1CIyKEfaER2hCGQkpft2S1X7mBOHYHN1odYhwbaUY9R7jtpUqSVFrd&#10;cXxo9UCPLdXH3ckivLnjQfZfSr1mD88qe7H53ExbxMuL5f4ORKAl/I3hVz+qQxWd9u7ExoseQWVx&#10;iJCmtyBivb5ZKxB7hDzNQVal/O9f/QAAAP//AwBQSwECLQAUAAYACAAAACEAtoM4kv4AAADhAQAA&#10;EwAAAAAAAAAAAAAAAAAAAAAAW0NvbnRlbnRfVHlwZXNdLnhtbFBLAQItABQABgAIAAAAIQA4/SH/&#10;1gAAAJQBAAALAAAAAAAAAAAAAAAAAC8BAABfcmVscy8ucmVsc1BLAQItABQABgAIAAAAIQB96VHL&#10;hAIAAGkFAAAOAAAAAAAAAAAAAAAAAC4CAABkcnMvZTJvRG9jLnhtbFBLAQItABQABgAIAAAAIQAZ&#10;7URv3AAAAAcBAAAPAAAAAAAAAAAAAAAAAN4EAABkcnMvZG93bnJldi54bWxQSwUGAAAAAAQABADz&#10;AAAA5wUAAAAA&#10;" filled="f" strokecolor="red" strokeweight="1.5pt"/>
            </w:pict>
          </mc:Fallback>
        </mc:AlternateContent>
      </w:r>
      <w:r w:rsidR="00BA060E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1399577" wp14:editId="0DE43789">
                <wp:simplePos x="0" y="0"/>
                <wp:positionH relativeFrom="column">
                  <wp:posOffset>69012</wp:posOffset>
                </wp:positionH>
                <wp:positionV relativeFrom="paragraph">
                  <wp:posOffset>51758</wp:posOffset>
                </wp:positionV>
                <wp:extent cx="888030" cy="120770"/>
                <wp:effectExtent l="0" t="0" r="26670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8030" cy="12077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C5508F" id="Rectangle 16" o:spid="_x0000_s1026" style="position:absolute;margin-left:5.45pt;margin-top:4.1pt;width:69.9pt;height:9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ozAhAIAAGgFAAAOAAAAZHJzL2Uyb0RvYy54bWysVEtv2zAMvg/YfxB0X+1k7ZoGdYqgRYYB&#10;RVusHXpWZCk2IIsapcTJfv0o+ZGgK3YY5oMsieRH8ePj+mbfGLZT6GuwBZ+c5ZwpK6Gs7abgP15W&#10;n2ac+SBsKQxYVfCD8vxm8fHDdevmagoVmFIhIxDr560reBWCm2eZl5VqhD8DpywJNWAjAh1xk5Uo&#10;WkJvTDbN8y9ZC1g6BKm8p9u7TsgXCV9rJcOj1l4FZgpObwtpxbSu45otrsV8g8JVteyfIf7hFY2o&#10;LTkdoe5EEGyL9R9QTS0RPOhwJqHJQOtaqhQDRTPJ30TzXAmnUixEjncjTf7/wcqH3bN7QqKhdX7u&#10;aRuj2Gts4p/ex/aJrMNIltoHJulyNpvln4lSSaLJNL+8TGRmR2OHPnxV0LC4KThSLhJFYnfvAzkk&#10;1UEl+rKwqo1J+TCWtQR6lV/kycKDqcsojXoeN+tbg2wnKKWrVU5fzCKhnajRyVi6PAaVduFgVMQw&#10;9rvSrC4pjGnnIdabGmGFlMqGSSeqRKk6bxenzgaL5DoBRmRNrxyxe4BBswMZsLs39/rRVKVyHY37&#10;0P9mPFokz2DDaNzUFvC9yAxF1Xvu9AeSOmoiS2soD0/IELpm8U6uasrgvfDhSSB1ByWdOj480qIN&#10;UKag33FWAf567z7qU9GSlLOWuq3g/udWoOLMfLNUzleT8/PYnulwfnE5pQOeStanErttboGyP6HZ&#10;4mTaRv1ghq1GaF5pMCyjVxIJK8l3wWXA4XAbuilAo0Wq5TKpUUs6Ee7ts5MRPLIaK/Rl/yrQ9WUc&#10;qP4fYOhMMX9TzZ1utLSw3AbQdSr1I68939TOqXD60RPnxek5aR0H5OI3AAAA//8DAFBLAwQUAAYA&#10;CAAAACEA6ILJg9sAAAAHAQAADwAAAGRycy9kb3ducmV2LnhtbEyOy07DMBRE90j8g3WR2FEbSyUh&#10;xKkAqUIgFn3A3o1vk6j2dRS7Sfh73BUsRzM6c8rV7CwbcQidJwX3CwEMqfamo0bB1359lwMLUZPR&#10;1hMq+MEAq+r6qtSF8RNtcdzFhiUIhUIraGPsC85D3aLTYeF7pNQd/eB0THFouBn0lODOcinEA3e6&#10;o/TQ6h5fW6xPu7NTsPGnI7ffUn5kL28ye3f51IyfSt3ezM9PwCLO8W8MF/2kDlVyOvgzmcBsyuIx&#10;LRXkEtilXooM2EGBzCTwquT//atfAAAA//8DAFBLAQItABQABgAIAAAAIQC2gziS/gAAAOEBAAAT&#10;AAAAAAAAAAAAAAAAAAAAAABbQ29udGVudF9UeXBlc10ueG1sUEsBAi0AFAAGAAgAAAAhADj9If/W&#10;AAAAlAEAAAsAAAAAAAAAAAAAAAAALwEAAF9yZWxzLy5yZWxzUEsBAi0AFAAGAAgAAAAhACfejMCE&#10;AgAAaAUAAA4AAAAAAAAAAAAAAAAALgIAAGRycy9lMm9Eb2MueG1sUEsBAi0AFAAGAAgAAAAhAOiC&#10;yYPbAAAABwEAAA8AAAAAAAAAAAAAAAAA3gQAAGRycy9kb3ducmV2LnhtbFBLBQYAAAAABAAEAPMA&#10;AADmBQAAAAA=&#10;" filled="f" strokecolor="red" strokeweight="1.5pt"/>
            </w:pict>
          </mc:Fallback>
        </mc:AlternateContent>
      </w:r>
      <w:r w:rsidR="00B41E73" w:rsidRPr="00B41E73">
        <w:rPr>
          <w:noProof/>
          <w:lang w:val="en-GB"/>
        </w:rPr>
        <w:drawing>
          <wp:inline distT="0" distB="0" distL="0" distR="0" wp14:anchorId="474BD7DD" wp14:editId="07333965">
            <wp:extent cx="6091452" cy="871268"/>
            <wp:effectExtent l="0" t="0" r="5080" b="508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1158" cy="874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11007" w14:textId="7E3EB81E" w:rsidR="00E06553" w:rsidRDefault="008F275A" w:rsidP="00F15A58">
      <w:pPr>
        <w:spacing w:line="240" w:lineRule="auto"/>
        <w:rPr>
          <w:lang w:val="en-GB"/>
        </w:rPr>
      </w:pPr>
      <w:proofErr w:type="spellStart"/>
      <w:r>
        <w:rPr>
          <w:lang w:val="en-GB"/>
        </w:rPr>
        <w:t>Ttlscore</w:t>
      </w:r>
      <w:proofErr w:type="spellEnd"/>
      <w:r>
        <w:rPr>
          <w:lang w:val="en-GB"/>
        </w:rPr>
        <w:t xml:space="preserve"> is factored </w:t>
      </w:r>
      <w:r w:rsidR="00B417BC">
        <w:rPr>
          <w:lang w:val="en-GB"/>
        </w:rPr>
        <w:t xml:space="preserve">into mortality (outcome = 1) and no mortality (outcome = 0) by setting </w:t>
      </w:r>
      <w:r w:rsidR="00E11EFF">
        <w:rPr>
          <w:lang w:val="en-GB"/>
        </w:rPr>
        <w:t>probability</w:t>
      </w:r>
      <w:r w:rsidR="00B417BC">
        <w:rPr>
          <w:lang w:val="en-GB"/>
        </w:rPr>
        <w:t xml:space="preserve"> of death at 50% which </w:t>
      </w:r>
      <w:r w:rsidR="00E11EFF">
        <w:rPr>
          <w:lang w:val="en-GB"/>
        </w:rPr>
        <w:t>occurs</w:t>
      </w:r>
      <w:r w:rsidR="00B417BC">
        <w:rPr>
          <w:lang w:val="en-GB"/>
        </w:rPr>
        <w:t xml:space="preserve"> when </w:t>
      </w:r>
      <w:proofErr w:type="spellStart"/>
      <w:r w:rsidR="00AB5901">
        <w:rPr>
          <w:lang w:val="en-GB"/>
        </w:rPr>
        <w:t>ttlscore</w:t>
      </w:r>
      <w:proofErr w:type="spellEnd"/>
      <w:r w:rsidR="00AB5901">
        <w:rPr>
          <w:lang w:val="en-GB"/>
        </w:rPr>
        <w:t>&gt;= 79</w:t>
      </w:r>
    </w:p>
    <w:p w14:paraId="1D5C4C45" w14:textId="649F4F0F" w:rsidR="00682EEE" w:rsidRPr="00682EEE" w:rsidRDefault="00682EEE" w:rsidP="00682EEE">
      <w:pPr>
        <w:rPr>
          <w:b/>
          <w:bCs/>
          <w:u w:val="single"/>
          <w:lang w:val="en-GB"/>
        </w:rPr>
      </w:pPr>
      <w:r w:rsidRPr="00682EEE">
        <w:rPr>
          <w:b/>
          <w:bCs/>
          <w:u w:val="single"/>
          <w:lang w:val="en-GB"/>
        </w:rPr>
        <w:lastRenderedPageBreak/>
        <w:t xml:space="preserve">Appendix </w:t>
      </w:r>
      <w:r>
        <w:rPr>
          <w:b/>
          <w:bCs/>
          <w:u w:val="single"/>
          <w:lang w:val="en-GB"/>
        </w:rPr>
        <w:t>C</w:t>
      </w:r>
      <w:r w:rsidR="006D1249">
        <w:rPr>
          <w:b/>
          <w:bCs/>
          <w:u w:val="single"/>
          <w:lang w:val="en-GB"/>
        </w:rPr>
        <w:t>:</w:t>
      </w:r>
      <w:r w:rsidR="006D1249" w:rsidRPr="006D1249">
        <w:rPr>
          <w:b/>
          <w:bCs/>
          <w:u w:val="single"/>
          <w:lang w:val="en-GB"/>
        </w:rPr>
        <w:t xml:space="preserve"> </w:t>
      </w:r>
      <w:r w:rsidR="006D1249">
        <w:rPr>
          <w:b/>
          <w:bCs/>
          <w:u w:val="single"/>
          <w:lang w:val="en-GB"/>
        </w:rPr>
        <w:t>Nomogram variable equation for Mortality Scoring and codes</w:t>
      </w:r>
    </w:p>
    <w:p w14:paraId="6A59D457" w14:textId="079C5CAE" w:rsidR="007F76BB" w:rsidRDefault="00DF4F96" w:rsidP="00513A58">
      <w:pPr>
        <w:spacing w:after="0" w:line="240" w:lineRule="auto"/>
        <w:rPr>
          <w:b/>
          <w:bCs/>
          <w:u w:val="single"/>
          <w:lang w:val="en-GB"/>
        </w:rPr>
      </w:pPr>
      <w:r w:rsidRPr="00196AAA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157E977" wp14:editId="65FF4EB8">
                <wp:simplePos x="0" y="0"/>
                <wp:positionH relativeFrom="page">
                  <wp:posOffset>5175849</wp:posOffset>
                </wp:positionH>
                <wp:positionV relativeFrom="paragraph">
                  <wp:posOffset>125395</wp:posOffset>
                </wp:positionV>
                <wp:extent cx="1595887" cy="655607"/>
                <wp:effectExtent l="0" t="0" r="23495" b="1143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5887" cy="6556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7639E33" w14:textId="476D6890" w:rsidR="00CF641A" w:rsidRDefault="00CF641A" w:rsidP="00DF4F96">
                            <w:pPr>
                              <w:spacing w:line="240" w:lineRule="auto"/>
                              <w:jc w:val="both"/>
                            </w:pPr>
                            <w:r>
                              <w:t>Log</w:t>
                            </w:r>
                            <w:r w:rsidR="00DF4F96">
                              <w:t xml:space="preserve"> </w:t>
                            </w:r>
                            <w:r>
                              <w:t>(Odds of mortality) scoring equation for Nomogram calculation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7E977" id="_x0000_s1030" type="#_x0000_t202" style="position:absolute;margin-left:407.55pt;margin-top:9.85pt;width:125.65pt;height:51.6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N0tFQIAACYEAAAOAAAAZHJzL2Uyb0RvYy54bWysU9tu2zAMfR+wfxD0vtgJ4lyMOEWXLsOA&#10;7gJ0/QBZlmNhsqhJSuzs60fJbpqt28swPwiiSR2Sh4ebm75V5CSsk6ALOp2klAjNoZL6UNDHr/s3&#10;K0qcZ7piCrQo6Fk4erN9/WrTmVzMoAFVCUsQRLu8MwVtvDd5kjjeiJa5CRih0VmDbZlH0x6SyrIO&#10;0VuVzNJ0kXRgK2OBC+fw793gpNuIX9eC+8917YQnqqBYm4+njWcZzmS7YfnBMtNIPpbB/qGKlkmN&#10;SS9Qd8wzcrTyBVQruQUHtZ9waBOoa8lF7AG7maa/dfPQMCNiL0iOMxea3P+D5Z9OD+aLJb5/Cz0O&#10;MDbhzD3wb45o2DVMH8SttdA1glWYeBooSzrj8vFpoNrlLoCU3UeocMjs6CEC9bVtAyvYJ0F0HMD5&#10;QrroPeEhZbbOVqslJRx9iyxbpMuYguVPr411/r2AloRLQS0ONaKz073zoRqWP4WEZA6UrPZSqWjY&#10;Q7lTlpwYCmAfvxH9lzClSVfQdTbLBgL+CpHG708QrfSoZCXbgq4uQSwPtL3TVdSZZ1INdyxZ6ZHH&#10;QN1Aou/LnsiqoPOQINBaQnVGYi0MwsVFw0sD9gclHYq2oO77kVlBifqgcTjr6XweVB6NebacoWGv&#10;PeW1h2mOUAX1lAzXnY+bEXjTcItDrGXk97mSsWQUY6R9XJyg9ms7Rj2v9/YnAAAA//8DAFBLAwQU&#10;AAYACAAAACEASmHo+eAAAAALAQAADwAAAGRycy9kb3ducmV2LnhtbEyPwU7DMAyG70i8Q2QkLmhL&#10;W0a3lqYTQgKxG2wIrlmTtRWJU5KsK2+Pd4Kbrf/X58/VerKGjdqH3qGAdJ4A09g41WMr4H33NFsB&#10;C1GiksahFvCjA6zry4tKlsqd8E2P29gygmAopYAuxqHkPDSdtjLM3aCRsoPzVkZafcuVlyeCW8Oz&#10;JMm5lT3ShU4O+rHTzdf2aAWsFi/jZ9jcvn40+cEU8WY5Pn97Ia6vpod7YFFP8a8MZ31Sh5qc9u6I&#10;KjBDjPQupSoFxRLYuZDk+QLYnqYsK4DXFf//Q/0LAAD//wMAUEsBAi0AFAAGAAgAAAAhALaDOJL+&#10;AAAA4QEAABMAAAAAAAAAAAAAAAAAAAAAAFtDb250ZW50X1R5cGVzXS54bWxQSwECLQAUAAYACAAA&#10;ACEAOP0h/9YAAACUAQAACwAAAAAAAAAAAAAAAAAvAQAAX3JlbHMvLnJlbHNQSwECLQAUAAYACAAA&#10;ACEALlTdLRUCAAAmBAAADgAAAAAAAAAAAAAAAAAuAgAAZHJzL2Uyb0RvYy54bWxQSwECLQAUAAYA&#10;CAAAACEASmHo+eAAAAALAQAADwAAAAAAAAAAAAAAAABvBAAAZHJzL2Rvd25yZXYueG1sUEsFBgAA&#10;AAAEAAQA8wAAAHwFAAAAAA==&#10;">
                <v:textbox>
                  <w:txbxContent>
                    <w:p w14:paraId="17639E33" w14:textId="476D6890" w:rsidR="00CF641A" w:rsidRDefault="00CF641A" w:rsidP="00DF4F96">
                      <w:pPr>
                        <w:spacing w:line="240" w:lineRule="auto"/>
                        <w:jc w:val="both"/>
                      </w:pPr>
                      <w:r>
                        <w:t>Log</w:t>
                      </w:r>
                      <w:r w:rsidR="00DF4F96">
                        <w:t xml:space="preserve"> </w:t>
                      </w:r>
                      <w:r>
                        <w:t>(Odds of mortality) scoring equation for Nomogram calculation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14739D">
        <w:rPr>
          <w:b/>
          <w:bCs/>
          <w:noProof/>
          <w:lang w:val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3B2814" wp14:editId="0E7BCE60">
                <wp:simplePos x="0" y="0"/>
                <wp:positionH relativeFrom="column">
                  <wp:posOffset>3984889</wp:posOffset>
                </wp:positionH>
                <wp:positionV relativeFrom="paragraph">
                  <wp:posOffset>478790</wp:posOffset>
                </wp:positionV>
                <wp:extent cx="258792" cy="0"/>
                <wp:effectExtent l="0" t="76200" r="27305" b="7620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8792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8B764AF" id="Straight Arrow Connector 41" o:spid="_x0000_s1026" type="#_x0000_t32" style="position:absolute;margin-left:313.75pt;margin-top:37.7pt;width:20.4pt;height:0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wKa2AEAAAgEAAAOAAAAZHJzL2Uyb0RvYy54bWysU02P2yAQvVfqf0DcGzuR0k2tOHvINr1U&#10;7ard/gCCBxsJA4Jp7Pz7Djhx+nnYVX3AfMx7M+8xbO/H3rAThKidrflyUXIGVrpG27bm354Obzac&#10;RRS2EcZZqPkZIr/fvX61HXwFK9c500BgRGJjNfiad4i+KoooO+hFXDgPlg6VC71AWoa2aIIYiL03&#10;xaos3xaDC40PTkKMtPswHfJd5lcKJH5WKgIyU3OqDfMY8nhMY7HbiqoNwndaXsoQL6iiF9pS0pnq&#10;QaBg34P+g6rXMrjoFC6k6wunlJaQNZCaZfmbmq+d8JC1kDnRzzbF/0crP5329jGQDYOPVfSPIakY&#10;VejTn+pjYzbrPJsFIzJJm6v15u7dijN5PSpuOB8ifgDXszSpecQgdNvh3llLN+LCMnslTh8jUmYC&#10;XgEpqbFsIPrN+m6dw6IzujloY9JhDO1xbwI7CbrQw6GkL90hUfwShkKb97ZhePbUdBi0sK2BS6Sx&#10;BLjJzTM8G5iSfwHFdEMCpyJzJ8KcUkgJFpczE0UnmKLyZmA5lZ1a+F/AS3yCQu7S54BnRM7sLM7g&#10;XlsX/pYdx2vJaoq/OjDpThYcXXPOjZCtoXbLrl6eRurnn9cZfnvAux8AAAD//wMAUEsDBBQABgAI&#10;AAAAIQDx01Nh4AAAAAkBAAAPAAAAZHJzL2Rvd25yZXYueG1sTI/BTsMwDIbvSHuHyEhcEEsZrCul&#10;6YQQHDhMYwNp16zx2mqNXTXpWnh6gnaAo+1Pv78/W462ESfsXM2k4HYagUAq2NRUKvj8eL1JQDiv&#10;yeiGCRV8oYNlPrnIdGp4oA2etr4UIYRcqhVU3replK6o0Go35RYp3A7cWe3D2JXSdHoI4baRsyiK&#10;pdU1hQ+VbvG5wuK47a2CHX/TwC/vuxVzIZOHt/6wWV8rdXU5Pj2C8Dj6Pxh+9YM65MFpzz0ZJxoF&#10;8WwxD6iCxfweRADiOLkDsT8vZJ7J/w3yHwAAAP//AwBQSwECLQAUAAYACAAAACEAtoM4kv4AAADh&#10;AQAAEwAAAAAAAAAAAAAAAAAAAAAAW0NvbnRlbnRfVHlwZXNdLnhtbFBLAQItABQABgAIAAAAIQA4&#10;/SH/1gAAAJQBAAALAAAAAAAAAAAAAAAAAC8BAABfcmVscy8ucmVsc1BLAQItABQABgAIAAAAIQDj&#10;cwKa2AEAAAgEAAAOAAAAAAAAAAAAAAAAAC4CAABkcnMvZTJvRG9jLnhtbFBLAQItABQABgAIAAAA&#10;IQDx01Nh4AAAAAkBAAAPAAAAAAAAAAAAAAAAADIEAABkcnMvZG93bnJldi54bWxQSwUGAAAAAAQA&#10;BADzAAAAPwUAAAAA&#10;" strokecolor="red" strokeweight="2.25pt">
                <v:stroke endarrow="block" joinstyle="miter"/>
              </v:shape>
            </w:pict>
          </mc:Fallback>
        </mc:AlternateContent>
      </w:r>
      <w:r w:rsidR="007F76BB" w:rsidRPr="007F76BB">
        <w:rPr>
          <w:b/>
          <w:bCs/>
          <w:noProof/>
          <w:lang w:val="en-GB"/>
        </w:rPr>
        <w:drawing>
          <wp:inline distT="0" distB="0" distL="0" distR="0" wp14:anchorId="6608E6E1" wp14:editId="3EA8F112">
            <wp:extent cx="3930852" cy="755689"/>
            <wp:effectExtent l="38100" t="38100" r="31750" b="444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75568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D0CF74" w14:textId="2A546B16" w:rsidR="00513A58" w:rsidRDefault="00513A58" w:rsidP="00682EEE">
      <w:pPr>
        <w:rPr>
          <w:b/>
          <w:bCs/>
        </w:rPr>
      </w:pPr>
      <w:r>
        <w:rPr>
          <w:b/>
          <w:bCs/>
        </w:rPr>
        <w:t xml:space="preserve">Obtained from: </w:t>
      </w:r>
      <w:r w:rsidRPr="00513A58">
        <w:rPr>
          <w:b/>
          <w:bCs/>
        </w:rPr>
        <w:t>Li F, et al (2021)</w:t>
      </w:r>
    </w:p>
    <w:p w14:paraId="27D24194" w14:textId="552EF0E0" w:rsidR="004864E3" w:rsidRDefault="004864E3" w:rsidP="00682EEE">
      <w:pPr>
        <w:rPr>
          <w:b/>
          <w:bCs/>
        </w:rPr>
      </w:pPr>
    </w:p>
    <w:p w14:paraId="4938A69A" w14:textId="1A27EC49" w:rsidR="00682EEE" w:rsidRPr="00513A58" w:rsidRDefault="00E42572" w:rsidP="00682EEE">
      <w:pPr>
        <w:rPr>
          <w:b/>
          <w:bCs/>
          <w:u w:val="single"/>
          <w:lang w:val="en-GB"/>
        </w:rPr>
      </w:pPr>
      <w:r w:rsidRPr="00E425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A41504A" wp14:editId="24491502">
                <wp:simplePos x="0" y="0"/>
                <wp:positionH relativeFrom="column">
                  <wp:posOffset>391160</wp:posOffset>
                </wp:positionH>
                <wp:positionV relativeFrom="paragraph">
                  <wp:posOffset>750834</wp:posOffset>
                </wp:positionV>
                <wp:extent cx="88265" cy="1146810"/>
                <wp:effectExtent l="0" t="0" r="64135" b="5334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265" cy="114681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D8CF65" id="Straight Arrow Connector 51" o:spid="_x0000_s1026" type="#_x0000_t32" style="position:absolute;margin-left:30.8pt;margin-top:59.1pt;width:6.95pt;height:90.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4ET63wEAAA0EAAAOAAAAZHJzL2Uyb0RvYy54bWysU02P0zAQvSPxHyzfaZKKrUrVdA9dygXB&#10;CpYf4Dp2YsmxrfHQpP+esdOmLIgDq83B8ce8N/Oex9v7sbfspCAa72peLUrOlJO+Ma6t+Y+nw7s1&#10;ZxGFa4T1TtX8rCK/3719sx3CRi19522jgBGJi5sh1LxDDJuiiLJTvYgLH5SjQ+2hF0hLaIsGxEDs&#10;vS2WZbkqBg9NAC9VjLT7MB3yXebXWkn8qnVUyGzNqTbMI+TxmMZitxWbFkTojLyUIV5QRS+Mo6Qz&#10;1YNAwX6C+YuqNxJ89BoX0veF19pIlTWQmqr8Q833TgSVtZA5Mcw2xdejlV9Oe/cIZMMQ4iaGR0gq&#10;Rg19+lN9bMxmnWez1IhM0uZ6vVzdcSbppKrer9ZVNrO4gQNE/KR8z9Kk5hFBmLbDvXeOrsVDlQ0T&#10;p88RKT0Br4CU2To2EPGH8q7MYdFb0xyMtekwQnvcW2AnQbd6OJT0pYskimdhKIz96BqG50Cdh2CE&#10;a626RFpHgJvmPMOzVVPyb0oz05DKqcjcjmpOKaRUDquZiaITTFN5M/BSdurjfwEv8Qmqcqv+D3hG&#10;5Mze4QzujfMwmfY8O47XkvUUf3Vg0p0sOPrmnLshW0M9l129vI/U1L+vM/z2ine/AAAA//8DAFBL&#10;AwQUAAYACAAAACEAxGO1RN4AAAAJAQAADwAAAGRycy9kb3ducmV2LnhtbEyPwU7DMAyG70i8Q2Qk&#10;bixtpZWuNJ1QBYgDlw6Exi1rTFvROFWSbeXtMSc42v71+fur7WIncUIfRkcK0lUCAqlzZqRewdvr&#10;400BIkRNRk+OUME3BtjWlxeVLo07U4unXewFQyiUWsEQ41xKGboBrQ4rNyPx7dN5qyOPvpfG6zPD&#10;7SSzJMml1SPxh0HP2AzYfe2OVkH2Lj/2z7Id57ZrsBlfrH8wT0pdXy33dyAiLvEvDL/6rA41Ox3c&#10;kUwQk4I8zTnJ+7TIQHDgdr0GcWD4pihA1pX836D+AQAA//8DAFBLAQItABQABgAIAAAAIQC2gziS&#10;/gAAAOEBAAATAAAAAAAAAAAAAAAAAAAAAABbQ29udGVudF9UeXBlc10ueG1sUEsBAi0AFAAGAAgA&#10;AAAhADj9If/WAAAAlAEAAAsAAAAAAAAAAAAAAAAALwEAAF9yZWxzLy5yZWxzUEsBAi0AFAAGAAgA&#10;AAAhAA7gRPrfAQAADQQAAA4AAAAAAAAAAAAAAAAALgIAAGRycy9lMm9Eb2MueG1sUEsBAi0AFAAG&#10;AAgAAAAhAMRjtUTeAAAACQEAAA8AAAAAAAAAAAAAAAAAOQ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Pr="00E425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6F7727" wp14:editId="08A05E93">
                <wp:simplePos x="0" y="0"/>
                <wp:positionH relativeFrom="margin">
                  <wp:posOffset>-8626</wp:posOffset>
                </wp:positionH>
                <wp:positionV relativeFrom="paragraph">
                  <wp:posOffset>587627</wp:posOffset>
                </wp:positionV>
                <wp:extent cx="2898475" cy="163901"/>
                <wp:effectExtent l="0" t="0" r="16510" b="26670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8475" cy="163901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B455D8" id="Rectangle 50" o:spid="_x0000_s1026" style="position:absolute;margin-left:-.7pt;margin-top:46.25pt;width:228.25pt;height:12.9pt;z-index:2516951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XCzOgwIAAGkFAAAOAAAAZHJzL2Uyb0RvYy54bWysVE1v2zAMvQ/YfxB0X21nSdcEdYqgRYYB&#10;RVusHXpWZCkWIIuapMTJfv0o+SNBV+wwLAeFMslH8onk9c2h0WQvnFdgSlpc5JQIw6FSZlvSHy/r&#10;T1eU+MBMxTQYUdKj8PRm+fHDdWsXYgI16Eo4giDGL1pb0joEu8gyz2vRMH8BVhhUSnANC3h126xy&#10;rEX0RmeTPL/MWnCVdcCF9/j1rlPSZcKXUvDwKKUXgeiSYm4hnS6dm3hmy2u22Dpma8X7NNg/ZNEw&#10;ZTDoCHXHAiM7p/6AahR34EGGCw5NBlIqLlINWE2Rv6nmuWZWpFqQHG9Hmvz/g+UP+2f75JCG1vqF&#10;RzFWcZCuif+YHzkkso4jWeIQCMePk6v51fTLjBKOuuLy8zwvIpvZyds6H74KaEgUSurwMRJHbH/v&#10;Q2c6mMRgBtZK6/Qg2pAWQef5LE8eHrSqojbaebfd3GpH9gzfdL3O8dcHPjPDNLTBbE5VJSkctYgY&#10;2nwXkqgq1tFFiA0nRljGuTCh6FQ1q0QXbXYebPBINSfAiCwxyxG7BxgsO5ABu2Ogt4+uIvXr6NyX&#10;/jfn0SNFBhNG50YZcO9VprGqPnJnP5DUURNZ2kB1fHLEQTct3vK1whe8Zz48MYfjgYOEIx8e8ZAa&#10;8KWglyipwf1673u0x65FLSUtjltJ/c8dc4IS/c1gP8+L6TTOZ7pMZ18meHHnms25xuyaW8DXL3C5&#10;WJ7EaB/0IEoHzStuhlWMiipmOMYuKQ9uuNyGbg3gbuFitUpmOJOWhXvzbHkEj6zGDn05vDJn+zYO&#10;OAAPMIwmW7zp5s42ehpY7QJIlVr9xGvPN85zapx+98SFcX5PVqcNufwNAAD//wMAUEsDBBQABgAI&#10;AAAAIQAwOLzF3wAAAAkBAAAPAAAAZHJzL2Rvd25yZXYueG1sTI/LTsMwEEX3SPyDNUjsWiemoSHE&#10;qQAJIRALKO3ejadJVD+i2E3C3zOsYDm6R/eeKTezNWzEIXTeSUiXCTB0tdedayTsvp4XObAQldPK&#10;eIcSvjHAprq8KFWh/eQ+cdzGhlGJC4WS0MbYF5yHukWrwtL36Cg7+sGqSOfQcD2oicqt4SJJbrlV&#10;naOFVvX41GJ92p6thA9/OnKzF+Jt/fgi1q82n5rxXcrrq/nhHljEOf7B8KtP6lCR08GfnQ7MSFik&#10;KyIl3IkMGOWrLEuBHQhM8xvgVcn/f1D9AAAA//8DAFBLAQItABQABgAIAAAAIQC2gziS/gAAAOEB&#10;AAATAAAAAAAAAAAAAAAAAAAAAABbQ29udGVudF9UeXBlc10ueG1sUEsBAi0AFAAGAAgAAAAhADj9&#10;If/WAAAAlAEAAAsAAAAAAAAAAAAAAAAALwEAAF9yZWxzLy5yZWxzUEsBAi0AFAAGAAgAAAAhAHVc&#10;LM6DAgAAaQUAAA4AAAAAAAAAAAAAAAAALgIAAGRycy9lMm9Eb2MueG1sUEsBAi0AFAAGAAgAAAAh&#10;ADA4vMXfAAAACQEAAA8AAAAAAAAAAAAAAAAA3QQAAGRycy9kb3ducmV2LnhtbFBLBQYAAAAABAAE&#10;APMAAADpBQAAAAA=&#10;" filled="f" strokecolor="red" strokeweight="1.5pt">
                <w10:wrap anchorx="margin"/>
              </v:rect>
            </w:pict>
          </mc:Fallback>
        </mc:AlternateContent>
      </w:r>
      <w:r w:rsidR="00E43FE2" w:rsidRPr="00E43FE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BBFB1F" wp14:editId="0E826224">
                <wp:simplePos x="0" y="0"/>
                <wp:positionH relativeFrom="column">
                  <wp:posOffset>2919095</wp:posOffset>
                </wp:positionH>
                <wp:positionV relativeFrom="paragraph">
                  <wp:posOffset>552714</wp:posOffset>
                </wp:positionV>
                <wp:extent cx="45719" cy="586597"/>
                <wp:effectExtent l="38100" t="0" r="69215" b="6159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586597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2D6717" id="Straight Arrow Connector 48" o:spid="_x0000_s1026" type="#_x0000_t32" style="position:absolute;margin-left:229.85pt;margin-top:43.5pt;width:3.6pt;height:46.2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EDJ3gEAAAwEAAAOAAAAZHJzL2Uyb0RvYy54bWysU8tu2zAQvBfoPxC815KDOokFyzk4dS9F&#10;G/TxATS1lAhQJLFkLfvvu6RkuWnRQ4PoQPGxszs7HG4eTr1hR8Cgna35clFyBla6Rtu25j++79/d&#10;cxaisI0wzkLNzxD4w/btm83gK7hxnTMNIKMkNlSDr3kXo6+KIsgOehEWzoOlQ+WwF5GW2BYNioGy&#10;96a4KcvbYnDYeHQSQqDdx/GQb3N+pUDGL0oFiMzUnLjFPGIeD2ksthtRtSh8p+VEQ7yARS+0paJz&#10;qkcRBfuJ+q9UvZboglNxIV1fOKW0hNwDdbMs/+jmWyc85F5InOBnmcLrpZWfjzv7hCTD4EMV/BOm&#10;Lk4K+/QnfuyUxTrPYsEpMkmb71d3yzVnkk5W97er9V3SsrhiPYb4EVzP0qTmIaLQbRd3zlq6FYfL&#10;rJc4fgpxBF4AqbCxbCA7rctVmcOCM7rZa2PSYcD2sDPIjoIudb8v6ZtqPwuLQpsPtmHx7Ml4EbWw&#10;rYEp0lgie205z+LZwFj8KyimG2pyJJndCHNJISXYuJwzUXSCKaI3Ayfaycb/Ak7xCQrZqf8DnhG5&#10;srNxBvfaOhxFe149ni6U1Rh/UWDsO0lwcM05myFLQ5bLNzo9j+Tp39cZfn3E218AAAD//wMAUEsD&#10;BBQABgAIAAAAIQCe1+Jz3wAAAAoBAAAPAAAAZHJzL2Rvd25yZXYueG1sTI9BT4QwEIXvJv6HZky8&#10;ucUNwoKUjSFqPHhhNUZvXTpCI50S2t3Ff+940uNkvrz3vWq7uFEccQ7Wk4LrVQICqfPGUq/g9eXh&#10;agMiRE1Gj55QwTcG2NbnZ5UujT9Ri8dd7AWHUCi1giHGqZQydAM6HVZ+QuLfp5+djnzOvTSzPnG4&#10;G+U6STLptCVuGPSEzYDd1+7gFKzf5Mf7k2zt1HYNNvbZzffmUanLi+XuFkTEJf7B8KvP6lCz094f&#10;yAQxKkhvipxRBZucNzGQZlkBYs9kXqQg60r+n1D/AAAA//8DAFBLAQItABQABgAIAAAAIQC2gziS&#10;/gAAAOEBAAATAAAAAAAAAAAAAAAAAAAAAABbQ29udGVudF9UeXBlc10ueG1sUEsBAi0AFAAGAAgA&#10;AAAhADj9If/WAAAAlAEAAAsAAAAAAAAAAAAAAAAALwEAAF9yZWxzLy5yZWxzUEsBAi0AFAAGAAgA&#10;AAAhAMvUQMneAQAADAQAAA4AAAAAAAAAAAAAAAAALgIAAGRycy9lMm9Eb2MueG1sUEsBAi0AFAAG&#10;AAgAAAAhAJ7X4nPfAAAACgEAAA8AAAAAAAAAAAAAAAAAOAQAAGRycy9kb3ducmV2LnhtbFBLBQYA&#10;AAAABAAEAPMAAABEBQAAAAA=&#10;" strokecolor="red" strokeweight="1.5pt">
                <v:stroke endarrow="block" joinstyle="miter"/>
              </v:shape>
            </w:pict>
          </mc:Fallback>
        </mc:AlternateContent>
      </w:r>
      <w:r w:rsidR="00E43FE2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76C4434" wp14:editId="238C1FC3">
                <wp:simplePos x="0" y="0"/>
                <wp:positionH relativeFrom="margin">
                  <wp:align>left</wp:align>
                </wp:positionH>
                <wp:positionV relativeFrom="paragraph">
                  <wp:posOffset>354714</wp:posOffset>
                </wp:positionV>
                <wp:extent cx="3209026" cy="198228"/>
                <wp:effectExtent l="0" t="0" r="10795" b="11430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09026" cy="198228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4AE428" id="Rectangle 47" o:spid="_x0000_s1026" style="position:absolute;margin-left:0;margin-top:27.95pt;width:252.7pt;height:15.6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rnPJgwIAAGkFAAAOAAAAZHJzL2Uyb0RvYy54bWysVE1v2zAMvQ/YfxB0X+14bdcGdYqgRYYB&#10;RRusHXpWZCkxIIsapcTJfv0o+SNBV+wwLAeFMslH8onkze2+MWyn0NdgSz45yzlTVkJV23XJf7ws&#10;Pl1x5oOwlTBgVckPyvPb2ccPN62bqgI2YCqFjECsn7au5JsQ3DTLvNyoRvgzcMqSUgM2ItAV11mF&#10;oiX0xmRFnl9mLWDlEKTynr7ed0o+S/haKxmetPYqMFNyyi2kE9O5imc2uxHTNQq3qWWfhviHLBpR&#10;Wwo6Qt2LINgW6z+gmloieNDhTEKTgda1VKkGqmaSv6nmeSOcSrUQOd6NNPn/Bysfd89uiURD6/zU&#10;kxir2Gts4j/lx/aJrMNIltoHJunj5yK/zotLziTpJtdXRXEV2cyO3g59+KqgYVEoOdJjJI7E7sGH&#10;znQwicEsLGpj0oMYy9oIml/kycODqauojXYe16s7g2wn6E0Xi5x+feATM0rDWMrmWFWSwsGoiGHs&#10;d6VZXVEdRRchNpwaYYWUyoZJp9qISnXRLk6DDR6p5gQYkTVlOWL3AINlBzJgdwz09tFVpX4dnfvS&#10;/+Y8eqTIYMPo3NQW8L3KDFXVR+7sB5I6aiJLK6gOS2QI3bR4Jxc1veCD8GEpkMaDBolGPjzRoQ3Q&#10;S0EvcbYB/PXe92hPXUtazloat5L7n1uBijPzzVI/X0/Oz+N8psv5xZeCLniqWZ1q7La5A3r9CS0X&#10;J5MY7YMZRI3QvNJmmMeopBJWUuySy4DD5S50a4B2i1TzeTKjmXQiPNhnJyN4ZDV26Mv+VaDr2zjQ&#10;ADzCMJpi+qabO9voaWG+DaDr1OpHXnu+aZ5T4/S7Jy6M03uyOm7I2W8AAAD//wMAUEsDBBQABgAI&#10;AAAAIQCLlai53AAAAAYBAAAPAAAAZHJzL2Rvd25yZXYueG1sTI9BT4QwFITvJv6H5pl4c8sSEUQe&#10;GzUxRrMHXfXepW+BbPtKaBfw31tPepzMZOabarNYIyYafe8YYb1KQBA3TvfcInx+PF0VIHxQrJVx&#10;TAjf5GFTn59VqtRu5neadqEVsYR9qRC6EIZSSt90ZJVfuYE4egc3WhWiHFupRzXHcmtkmiQ30qqe&#10;40KnBnrsqDnuThbhzR0P0nyl6Wv+8JzmL7aY22mLeHmx3N+BCLSEvzD84kd0qCPT3p1Ye2EQ4pGA&#10;kGW3IKKbJdk1iD1Cka9B1pX8j1//AAAA//8DAFBLAQItABQABgAIAAAAIQC2gziS/gAAAOEBAAAT&#10;AAAAAAAAAAAAAAAAAAAAAABbQ29udGVudF9UeXBlc10ueG1sUEsBAi0AFAAGAAgAAAAhADj9If/W&#10;AAAAlAEAAAsAAAAAAAAAAAAAAAAALwEAAF9yZWxzLy5yZWxzUEsBAi0AFAAGAAgAAAAhAE2uc8mD&#10;AgAAaQUAAA4AAAAAAAAAAAAAAAAALgIAAGRycy9lMm9Eb2MueG1sUEsBAi0AFAAGAAgAAAAhAIuV&#10;qLncAAAABgEAAA8AAAAAAAAAAAAAAAAA3QQAAGRycy9kb3ducmV2LnhtbFBLBQYAAAAABAAEAPMA&#10;AADmBQAAAAA=&#10;" filled="f" strokecolor="red" strokeweight="1.5pt">
                <w10:wrap anchorx="margin"/>
              </v:rect>
            </w:pict>
          </mc:Fallback>
        </mc:AlternateContent>
      </w:r>
      <w:r w:rsidR="00501352" w:rsidRPr="00501352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0AD216" wp14:editId="51AB498A">
                <wp:simplePos x="0" y="0"/>
                <wp:positionH relativeFrom="column">
                  <wp:posOffset>5386477</wp:posOffset>
                </wp:positionH>
                <wp:positionV relativeFrom="paragraph">
                  <wp:posOffset>285701</wp:posOffset>
                </wp:positionV>
                <wp:extent cx="45719" cy="845389"/>
                <wp:effectExtent l="38100" t="0" r="69215" b="50165"/>
                <wp:wrapNone/>
                <wp:docPr id="45" name="Straight Arr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845389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775379" id="Straight Arrow Connector 45" o:spid="_x0000_s1026" type="#_x0000_t32" style="position:absolute;margin-left:424.15pt;margin-top:22.5pt;width:3.6pt;height:66.5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zKY3QEAAAwEAAAOAAAAZHJzL2Uyb0RvYy54bWysU02P0zAQvSPxHyzfadJlC23VdA9dygXB&#10;io8f4DrjxJJjW/bQpP+esZOmLIgDiBwcf8ybefP8vHsYOsPOEKJ2tuLLRckZWOlqbZuKf/t6fLXm&#10;LKKwtTDOQsUvEPnD/uWLXe+3cOdaZ2oIjJLYuO19xVtEvy2KKFvoRFw4D5YOlQudQFqGpqiD6Cl7&#10;Z4q7snxT9C7UPjgJMdLu43jI9zm/UiDxk1IRkJmKEzfMY8jjKY3Ffie2TRC+1XKiIf6BRSe0paJz&#10;qkeBgn0P+rdUnZbBRadwIV1XOKW0hNwDdbMsf+nmSys85F5InOhnmeL/Sys/ng/2KZAMvY/b6J9C&#10;6mJQoUt/4seGLNZlFgsGZJI271dvlxvOJJ2s71ev15ukZXHD+hDxPbiOpUnFIwahmxYPzlq6FReW&#10;WS9x/hBxBF4BqbCxrCc7bcpVmcOiM7o+amPSYQzN6WACOwu61OOxpG+q/SwMhTbvbM3w4sl4GLSw&#10;jYEp0lgie2s5z/BiYCz+GRTTNTU5ksxuhLmkkBIsLudMFJ1giujNwIl2svGfgFN8gkJ26t+AZ0Su&#10;7CzO4E5bF0bRnlfH4UpZjfFXBca+kwQnV1+yGbI0ZLl8o9PzSJ7+eZ3ht0e8/wEAAP//AwBQSwME&#10;FAAGAAgAAAAhAHm80oPfAAAACgEAAA8AAABkcnMvZG93bnJldi54bWxMj8FOwzAQRO9I/IO1SNyo&#10;09KAFeJUKALEgUsKQnBz4yWxiNdR7Lbh71lO5bjap5k35Wb2gzjgFF0gDctFBgKpDdZRp+Ht9fFK&#10;gYjJkDVDINTwgxE21flZaQobjtTgYZs6wSEUC6OhT2kspIxtj97ERRiR+PcVJm8Sn1Mn7WSOHO4H&#10;ucqyG+mNI27ozYh1j+33du81rN7l58ezbNzYtDXW7sVPD/ZJ68uL+f4ORMI5nWD402d1qNhpF/Zk&#10;oxg0qLW6ZlTDOudNDKg8z0HsmLxVS5BVKf9PqH4BAAD//wMAUEsBAi0AFAAGAAgAAAAhALaDOJL+&#10;AAAA4QEAABMAAAAAAAAAAAAAAAAAAAAAAFtDb250ZW50X1R5cGVzXS54bWxQSwECLQAUAAYACAAA&#10;ACEAOP0h/9YAAACUAQAACwAAAAAAAAAAAAAAAAAvAQAAX3JlbHMvLnJlbHNQSwECLQAUAAYACAAA&#10;ACEAwb8ymN0BAAAMBAAADgAAAAAAAAAAAAAAAAAuAgAAZHJzL2Uyb0RvYy54bWxQSwECLQAUAAYA&#10;CAAAACEAebzSg98AAAAKAQAADwAAAAAAAAAAAAAAAAA3BAAAZHJzL2Rvd25yZXYueG1sUEsFBgAA&#10;AAAEAAQA8wAAAEMFAAAAAA==&#10;" strokecolor="red" strokeweight="1.5pt">
                <v:stroke endarrow="block" joinstyle="miter"/>
              </v:shape>
            </w:pict>
          </mc:Fallback>
        </mc:AlternateContent>
      </w:r>
      <w:r w:rsidR="00501352"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E10E9F5" wp14:editId="33311AD6">
                <wp:simplePos x="0" y="0"/>
                <wp:positionH relativeFrom="column">
                  <wp:posOffset>25400</wp:posOffset>
                </wp:positionH>
                <wp:positionV relativeFrom="paragraph">
                  <wp:posOffset>103769</wp:posOffset>
                </wp:positionV>
                <wp:extent cx="6331789" cy="181155"/>
                <wp:effectExtent l="0" t="0" r="12065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31789" cy="18115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63F8CA8" id="Rectangle 44" o:spid="_x0000_s1026" style="position:absolute;margin-left:2pt;margin-top:8.15pt;width:498.55pt;height:14.2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cQChAIAAGkFAAAOAAAAZHJzL2Uyb0RvYy54bWysVEtv2zAMvg/YfxB0X22nTR9BnSJokWFA&#10;0QZrh54VWYoFyKImKXGyXz9KfiToih2G5aBQJvmR/ETy9m7faLITziswJS3OckqE4VApsynpj9fl&#10;l2tKfGCmYhqMKOlBeHo3//zptrUzMYEadCUcQRDjZ60taR2CnWWZ57VomD8DKwwqJbiGBby6TVY5&#10;1iJ6o7NJnl9mLbjKOuDCe/z60CnpPOFLKXh4ltKLQHRJMbeQTpfOdTyz+S2bbRyzteJ9GuwfsmiY&#10;Mhh0hHpggZGtU39ANYo78CDDGYcmAykVF6kGrKbI31XzUjMrUi1IjrcjTf7/wfKn3YtdOaShtX7m&#10;UYxV7KVr4j/mR/aJrMNIltgHwvHj5fl5cXV9QwlHXXFdFNNpZDM7elvnw1cBDYlCSR0+RuKI7R59&#10;6EwHkxjMwFJpnR5EG9Ii6E0+zZOHB62qqI123m3W99qRHcM3XS5z/PWBT8wwDW0wm2NVSQoHLSKG&#10;Nt+FJKrCOiZdhNhwYoRlnAsTik5Vs0p00aanwQaPVHMCjMgSsxyxe4DBsgMZsDsGevvoKlK/js59&#10;6X9zHj1SZDBhdG6UAfdRZRqr6iN39gNJHTWRpTVUh5UjDrpp8ZYvFb7gI/NhxRyOBw4Sjnx4xkNq&#10;wJeCXqKkBvfro+/RHrsWtZS0OG4l9T+3zAlK9DeD/XxTXFzE+UyXi+nVBC/uVLM+1Zhtcw/4+gUu&#10;F8uTGO2DHkTpoHnDzbCIUVHFDMfYJeXBDZf70K0B3C1cLBbJDGfSsvBoXiyP4JHV2KGv+zfmbN/G&#10;AQfgCYbRZLN33dzZRk8Di20AqVKrH3nt+cZ5To3T7564ME7vyeq4Iee/AQAA//8DAFBLAwQUAAYA&#10;CAAAACEAp9RsKt0AAAAIAQAADwAAAGRycy9kb3ducmV2LnhtbEyPwU7DMAyG70i8Q2Qkbixpmbaq&#10;NJ0ACSGmHWDAPWu9tlriVE3WlrfHO8HR/qzf319sZmfFiEPoPGlIFgoEUuXrjhoNX58vdxmIEA3V&#10;xnpCDT8YYFNeXxUmr/1EHzjuYyM4hEJuNLQx9rmUoWrRmbDwPRKzox+ciTwOjawHM3G4szJVaiWd&#10;6Yg/tKbH5xar0/7sNLz701Ha7zTdrp9e0/Wby6Zm3Gl9ezM/PoCIOMe/Y7joszqU7HTwZ6qDsBqW&#10;3CTyenUP4oKVShIQBwbLDGRZyP8Fyl8AAAD//wMAUEsBAi0AFAAGAAgAAAAhALaDOJL+AAAA4QEA&#10;ABMAAAAAAAAAAAAAAAAAAAAAAFtDb250ZW50X1R5cGVzXS54bWxQSwECLQAUAAYACAAAACEAOP0h&#10;/9YAAACUAQAACwAAAAAAAAAAAAAAAAAvAQAAX3JlbHMvLnJlbHNQSwECLQAUAAYACAAAACEACHnE&#10;AoQCAABpBQAADgAAAAAAAAAAAAAAAAAuAgAAZHJzL2Uyb0RvYy54bWxQSwECLQAUAAYACAAAACEA&#10;p9RsKt0AAAAIAQAADwAAAAAAAAAAAAAAAADeBAAAZHJzL2Rvd25yZXYueG1sUEsFBgAAAAAEAAQA&#10;8wAAAOgFAAAAAA==&#10;" filled="f" strokecolor="red" strokeweight="1.5pt"/>
            </w:pict>
          </mc:Fallback>
        </mc:AlternateContent>
      </w:r>
      <w:r w:rsidR="00111D36" w:rsidRPr="00111D36">
        <w:rPr>
          <w:noProof/>
          <w:lang w:val="en-GB"/>
        </w:rPr>
        <w:drawing>
          <wp:inline distT="0" distB="0" distL="0" distR="0" wp14:anchorId="15E07290" wp14:editId="7DDF4633">
            <wp:extent cx="6443001" cy="1017917"/>
            <wp:effectExtent l="0" t="0" r="0" b="0"/>
            <wp:docPr id="43" name="Picture 4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60903" cy="10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2B664" w14:textId="3E372334" w:rsidR="00990A92" w:rsidRPr="00682EEE" w:rsidRDefault="00E43FE2" w:rsidP="00682EEE">
      <w:pPr>
        <w:rPr>
          <w:b/>
          <w:bCs/>
          <w:u w:val="single"/>
          <w:lang w:val="en-GB"/>
        </w:rPr>
      </w:pPr>
      <w:r w:rsidRPr="00E43FE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E68F361" wp14:editId="2DD13EB8">
                <wp:simplePos x="0" y="0"/>
                <wp:positionH relativeFrom="page">
                  <wp:posOffset>1802130</wp:posOffset>
                </wp:positionH>
                <wp:positionV relativeFrom="paragraph">
                  <wp:posOffset>5344</wp:posOffset>
                </wp:positionV>
                <wp:extent cx="2708203" cy="655320"/>
                <wp:effectExtent l="0" t="0" r="16510" b="11430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03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ACCD5" w14:textId="1F8403E1" w:rsidR="00E43FE2" w:rsidRDefault="00E43FE2" w:rsidP="00E43FE2">
                            <w:pPr>
                              <w:spacing w:line="240" w:lineRule="auto"/>
                              <w:contextualSpacing/>
                              <w:jc w:val="both"/>
                            </w:pPr>
                            <w:r>
                              <w:t xml:space="preserve">Creating probability for odds of </w:t>
                            </w:r>
                            <w:r w:rsidR="00E42572">
                              <w:t>mortality</w:t>
                            </w:r>
                            <w:r>
                              <w:t xml:space="preserve"> by removing logarithmic function in Log (Odds of mortality) Dependent Y variable.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8F361" id="_x0000_s1031" type="#_x0000_t202" style="position:absolute;margin-left:141.9pt;margin-top:.4pt;width:213.25pt;height:51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k99FgIAACYEAAAOAAAAZHJzL2Uyb0RvYy54bWysk99v2yAQx98n7X9AvC923LhNrThVly7T&#10;pO6H1O0PwIBjNMwxILG7v34HTtOo216m8YA4Dr7cfe5Y3Yy9JgfpvAJT0/ksp0QaDkKZXU2/fd2+&#10;WVLiAzOCaTCypo/S05v161erwVaygA60kI6giPHVYGvahWCrLPO8kz3zM7DSoLMF17OApttlwrEB&#10;1XudFXl+mQ3ghHXApfe4ezc56Trpt63k4XPbehmIrinGFtLs0tzEOVuvWLVzzHaKH8Ng/xBFz5TB&#10;R09SdywwsnfqN6lecQce2jDj0GfQtorLlANmM89fZPPQMStTLgjH2xMm//9k+afDg/3iSBjfwogF&#10;TEl4ew/8uycGNh0zO3nrHAydZAIfnkdk2WB9dbwaUfvKR5Fm+AgCi8z2AZLQ2Lo+UsE8CapjAR5P&#10;0OUYCMfN4ipfFvkFJRx9l2V5UaSqZKx6um2dD+8l9CQuauqwqEmdHe59iNGw6ulIfMyDVmKrtE6G&#10;2zUb7ciBYQNs00gJvDimDRlqel0W5QTgrxJ5Gn+S6FXATtaqr+nydIhVEds7I1KfBab0tMaQtTly&#10;jOgmiGFsRqJETcv4QMTagHhEsA6mxsWPhosO3E9KBmzamvofe+YkJfqDweJczxeL2OXJWJRXiJK4&#10;c09z7mGGo1RNAyXTchPSz4jcDNxiEVuV+D5HcgwZmzFhP36c2O3ndjr1/L3XvwAAAP//AwBQSwME&#10;FAAGAAgAAAAhALRgYJ3eAAAACAEAAA8AAABkcnMvZG93bnJldi54bWxMj8FOwzAQRO9I/IO1SFwQ&#10;tdtUbQhxKoQEglspCK5usk0i7HWw3TT8PcsJjqsZvXlbbiZnxYgh9p40zGcKBFLtm55aDW+vD9c5&#10;iJgMNcZ6Qg3fGGFTnZ+Vpmj8iV5w3KVWMIRiYTR0KQ2FlLHu0Jk48wMSZwcfnEl8hlY2wZwY7qxc&#10;KLWSzvTEC50Z8L7D+nN3dBry5dP4EZ+z7Xu9OtibdLUeH7+C1pcX090tiIRT+ivDrz6rQ8VOe3+k&#10;JgqrYZFnrJ4YBoLj9VxlIPbcU0sFsirl/weqHwAAAP//AwBQSwECLQAUAAYACAAAACEAtoM4kv4A&#10;AADhAQAAEwAAAAAAAAAAAAAAAAAAAAAAW0NvbnRlbnRfVHlwZXNdLnhtbFBLAQItABQABgAIAAAA&#10;IQA4/SH/1gAAAJQBAAALAAAAAAAAAAAAAAAAAC8BAABfcmVscy8ucmVsc1BLAQItABQABgAIAAAA&#10;IQDptk99FgIAACYEAAAOAAAAAAAAAAAAAAAAAC4CAABkcnMvZTJvRG9jLnhtbFBLAQItABQABgAI&#10;AAAAIQC0YGCd3gAAAAgBAAAPAAAAAAAAAAAAAAAAAHAEAABkcnMvZG93bnJldi54bWxQSwUGAAAA&#10;AAQABADzAAAAewUAAAAA&#10;">
                <v:textbox>
                  <w:txbxContent>
                    <w:p w14:paraId="53EACCD5" w14:textId="1F8403E1" w:rsidR="00E43FE2" w:rsidRDefault="00E43FE2" w:rsidP="00E43FE2">
                      <w:pPr>
                        <w:spacing w:line="240" w:lineRule="auto"/>
                        <w:contextualSpacing/>
                        <w:jc w:val="both"/>
                      </w:pPr>
                      <w:r>
                        <w:t xml:space="preserve">Creating probability for odds of </w:t>
                      </w:r>
                      <w:r w:rsidR="00E42572">
                        <w:t>mortality</w:t>
                      </w:r>
                      <w:r>
                        <w:t xml:space="preserve"> by removing logarithmic function in Log (Odds of mortality) Dependent Y variable.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501352" w:rsidRPr="00501352">
        <w:rPr>
          <w:noProof/>
          <w:lang w:val="en-GB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3621F841" wp14:editId="67A5FA1F">
                <wp:simplePos x="0" y="0"/>
                <wp:positionH relativeFrom="page">
                  <wp:posOffset>4546121</wp:posOffset>
                </wp:positionH>
                <wp:positionV relativeFrom="paragraph">
                  <wp:posOffset>6877</wp:posOffset>
                </wp:positionV>
                <wp:extent cx="2708203" cy="655320"/>
                <wp:effectExtent l="0" t="0" r="16510" b="11430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8203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C3A48" w14:textId="45DAF65D" w:rsidR="00501352" w:rsidRDefault="00501352" w:rsidP="00501352">
                            <w:pPr>
                              <w:spacing w:line="240" w:lineRule="auto"/>
                              <w:contextualSpacing/>
                              <w:jc w:val="both"/>
                            </w:pPr>
                            <w:r>
                              <w:t xml:space="preserve">Nomogram Scoring equation for odds of Mortality determined by </w:t>
                            </w:r>
                            <w:proofErr w:type="spellStart"/>
                            <w:r>
                              <w:t>XGBoost</w:t>
                            </w:r>
                            <w:proofErr w:type="spellEnd"/>
                            <w:r>
                              <w:t xml:space="preserve"> which was selected </w:t>
                            </w:r>
                            <w:r w:rsidR="00C72CAF">
                              <w:t xml:space="preserve">(shown </w:t>
                            </w:r>
                            <w:r>
                              <w:t>in the article</w:t>
                            </w:r>
                            <w:r w:rsidR="00ED521E">
                              <w:t>)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21F841" id="_x0000_s1032" type="#_x0000_t202" style="position:absolute;margin-left:357.95pt;margin-top:.55pt;width:213.25pt;height:51.6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I28FgIAACYEAAAOAAAAZHJzL2Uyb0RvYy54bWysk99v2yAQx98n7X9AvC923KRNrThVly7T&#10;pO6H1O0POGMco2GOAYnd/fU7SJpG3fYyjQfEcfDl7nPH8mbsNdtL5xWaik8nOWfSCGyU2Vb829fN&#10;mwVnPoBpQKORFX+Unt+sXr9aDraUBXaoG+kYiRhfDrbiXQi2zDIvOtmDn6CVhpwtuh4CmW6bNQ4G&#10;Uu91VuT5ZTaga6xDIb2n3buDk6+SfttKET63rZeB6YpTbCHNLs11nLPVEsqtA9spcQwD/iGKHpSh&#10;R09SdxCA7Zz6TapXwqHHNkwE9hm2rRIy5UDZTPMX2Tx0YGXKheB4e8Lk/5+s+LR/sF8cC+NbHKmA&#10;KQlv71F898zgugOzlbfO4dBJaOjhaUSWDdaXx6sRtS99FKmHj9hQkWEXMAmNresjFcqTkToV4PEE&#10;XY6BCdosrvJFkV9wJsh3OZ9fFKkqGZRPt63z4b3EnsVFxR0VNanD/t6HGA2UT0fiYx61ajZK62S4&#10;bb3Wju2BGmCTRkrgxTFt2FDx63kxPwD4q0Sexp8kehWok7XqK744HYIyYntnmtRnAZQ+rClkbY4c&#10;I7oDxDDWI1MNYYgPRKw1No8E1uGhcemj0aJD95OzgZq24v7HDpzkTH8wVJzr6WwWuzwZs/kVoWTu&#10;3FOfe8AIkqp44OywXIf0MyI3g7dUxFYlvs+RHEOmZkzYjx8ndvu5nU49f+/VLwAAAP//AwBQSwME&#10;FAAGAAgAAAAhAL27K2HgAAAACgEAAA8AAABkcnMvZG93bnJldi54bWxMj01PwzAMhu9I/IfISFwQ&#10;S7uVfZSmE0ICwQ22Ca5Z47UVjVOSrCv/Hu8EN1vPq9ePi/VoOzGgD60jBekkAYFUOdNSrWC3fbpd&#10;gghRk9GdI1TwgwHW5eVFoXPjTvSOwybWgkso5FpBE2OfSxmqBq0OE9cjMTs4b3Xk1dfSeH3ictvJ&#10;aZLMpdUt8YVG9/jYYPW1OVoFy+xl+Ayvs7ePan7oVvFmMTx/e6Wur8aHexARx/gXhrM+q0PJTnt3&#10;JBNEp2CR3q04yiAFceZpNs1A7HlKshnIspD/Xyh/AQAA//8DAFBLAQItABQABgAIAAAAIQC2gziS&#10;/gAAAOEBAAATAAAAAAAAAAAAAAAAAAAAAABbQ29udGVudF9UeXBlc10ueG1sUEsBAi0AFAAGAAgA&#10;AAAhADj9If/WAAAAlAEAAAsAAAAAAAAAAAAAAAAALwEAAF9yZWxzLy5yZWxzUEsBAi0AFAAGAAgA&#10;AAAhAN5ojbwWAgAAJgQAAA4AAAAAAAAAAAAAAAAALgIAAGRycy9lMm9Eb2MueG1sUEsBAi0AFAAG&#10;AAgAAAAhAL27K2HgAAAACgEAAA8AAAAAAAAAAAAAAAAAcAQAAGRycy9kb3ducmV2LnhtbFBLBQYA&#10;AAAABAAEAPMAAAB9BQAAAAA=&#10;">
                <v:textbox>
                  <w:txbxContent>
                    <w:p w14:paraId="682C3A48" w14:textId="45DAF65D" w:rsidR="00501352" w:rsidRDefault="00501352" w:rsidP="00501352">
                      <w:pPr>
                        <w:spacing w:line="240" w:lineRule="auto"/>
                        <w:contextualSpacing/>
                        <w:jc w:val="both"/>
                      </w:pPr>
                      <w:r>
                        <w:t xml:space="preserve">Nomogram Scoring equation for odds of Mortality determined by </w:t>
                      </w:r>
                      <w:proofErr w:type="spellStart"/>
                      <w:r>
                        <w:t>XGBoost</w:t>
                      </w:r>
                      <w:proofErr w:type="spellEnd"/>
                      <w:r>
                        <w:t xml:space="preserve"> which was selected </w:t>
                      </w:r>
                      <w:r w:rsidR="00C72CAF">
                        <w:t xml:space="preserve">(shown </w:t>
                      </w:r>
                      <w:r>
                        <w:t>in the article</w:t>
                      </w:r>
                      <w:r w:rsidR="00ED521E">
                        <w:t>)</w:t>
                      </w:r>
                      <w: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1E8D30B" w14:textId="77777777" w:rsidR="00713BF2" w:rsidRDefault="00E42572">
      <w:pPr>
        <w:rPr>
          <w:rFonts w:cstheme="minorHAnsi"/>
          <w:lang w:val="en-GB"/>
        </w:rPr>
      </w:pPr>
      <w:r w:rsidRPr="00E42572">
        <w:rPr>
          <w:b/>
          <w:bCs/>
          <w:noProof/>
          <w:u w:val="single"/>
          <w:lang w:val="en-GB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088A7CC" wp14:editId="35118A91">
                <wp:simplePos x="0" y="0"/>
                <wp:positionH relativeFrom="margin">
                  <wp:align>left</wp:align>
                </wp:positionH>
                <wp:positionV relativeFrom="paragraph">
                  <wp:posOffset>495204</wp:posOffset>
                </wp:positionV>
                <wp:extent cx="2707640" cy="655320"/>
                <wp:effectExtent l="0" t="0" r="16510" b="11430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7640" cy="65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0BFE4" w14:textId="51D04B2A" w:rsidR="00E42572" w:rsidRDefault="00E42572" w:rsidP="00E42572">
                            <w:pPr>
                              <w:spacing w:line="240" w:lineRule="auto"/>
                              <w:contextualSpacing/>
                              <w:jc w:val="both"/>
                            </w:pPr>
                            <w:r>
                              <w:t xml:space="preserve">Factorisation of Odds of mortality </w:t>
                            </w:r>
                            <w:r w:rsidR="000E425C">
                              <w:t>probability and setting threshold that death of patient occurs of P&gt;0.5 (Outcome = 1)</w:t>
                            </w:r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88A7CC" id="_x0000_s1033" type="#_x0000_t202" style="position:absolute;margin-left:0;margin-top:39pt;width:213.2pt;height:51.6pt;z-index:2516971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KpUFQIAACYEAAAOAAAAZHJzL2Uyb0RvYy54bWysk9tuGyEQhu8r9R0Q9/WuXR+SlddR6tRV&#10;pfQgpX0AlmW9qCxDB+xd9+kzYMex0vamKheIYeBn5ptheTN0hu0Veg225ONRzpmyEmpttyX//m3z&#10;5oozH4SthQGrSn5Qnt+sXr9a9q5QE2jB1AoZiVhf9K7kbQiuyDIvW9UJPwKnLDkbwE4EMnGb1Sh6&#10;Uu9MNsnzedYD1g5BKu9p9+7o5Kuk3zRKhi9N41VgpuQUW0gzprmKc7ZaimKLwrVansIQ/xBFJ7Sl&#10;R89SdyIItkP9m1SnJYKHJowkdBk0jZYq5UDZjPMX2Ty0wqmUC8Hx7ozJ/z9Z+Xn/4L4iC8M7GKiA&#10;KQnv7kH+8MzCuhV2q24RoW+VqOnhcUSW9c4Xp6sRtS98FKn6T1BTkcUuQBIaGuwiFcqTkToV4HCG&#10;robAJG1OFvliPiWXJN98Nns7SVXJRPF026EPHxR0LC5KjlTUpC729z7EaETxdCQ+5sHoeqONSQZu&#10;q7VBthfUAJs0UgIvjhnL+pJfzyazI4C/SuRp/Emi04E62eiu5FfnQ6KI2N7bOvVZENoc1xSysSeO&#10;Ed0RYhiqgem65Iv4QMRaQX0gsAjHxqWPRosW8BdnPTVtyf3PnUDFmfloqTjX42kkGZIxnS0IJcNL&#10;T3XpEVaSVMkDZ8flOqSfEblZuKUiNjrxfY7kFDI1Y8J++jix2y/tdOr5e68eAQAA//8DAFBLAwQU&#10;AAYACAAAACEAHdf0Kd4AAAAHAQAADwAAAGRycy9kb3ducmV2LnhtbEyPwU7DMBBE70j8g7VIXBB1&#10;GqI0hDgVQgLBDQpqr268TSLidbDdNPw9ywlOo9WMZt5W69kOYkIfekcKlosEBFLjTE+tgo/3x+sC&#10;RIiajB4coYJvDLCuz88qXRp3ojecNrEVXEKh1Aq6GMdSytB0aHVYuBGJvYPzVkc+fSuN1ycut4NM&#10;kySXVvfEC50e8aHD5nNztAqK7HnahZeb122TH4bbeLWanr68UpcX8/0diIhz/AvDLz6jQ81Me3ck&#10;E8SggB+JClYFK7tZmmcg9hwrlinIupL/+esfAAAA//8DAFBLAQItABQABgAIAAAAIQC2gziS/gAA&#10;AOEBAAATAAAAAAAAAAAAAAAAAAAAAABbQ29udGVudF9UeXBlc10ueG1sUEsBAi0AFAAGAAgAAAAh&#10;ADj9If/WAAAAlAEAAAsAAAAAAAAAAAAAAAAALwEAAF9yZWxzLy5yZWxzUEsBAi0AFAAGAAgAAAAh&#10;AJa4qlQVAgAAJgQAAA4AAAAAAAAAAAAAAAAALgIAAGRycy9lMm9Eb2MueG1sUEsBAi0AFAAGAAgA&#10;AAAhAB3X9CneAAAABwEAAA8AAAAAAAAAAAAAAAAAbwQAAGRycy9kb3ducmV2LnhtbFBLBQYAAAAA&#10;BAAEAPMAAAB6BQAAAAA=&#10;">
                <v:textbox>
                  <w:txbxContent>
                    <w:p w14:paraId="22B0BFE4" w14:textId="51D04B2A" w:rsidR="00E42572" w:rsidRDefault="00E42572" w:rsidP="00E42572">
                      <w:pPr>
                        <w:spacing w:line="240" w:lineRule="auto"/>
                        <w:contextualSpacing/>
                        <w:jc w:val="both"/>
                      </w:pPr>
                      <w:r>
                        <w:t xml:space="preserve">Factorisation of Odds of mortality </w:t>
                      </w:r>
                      <w:r w:rsidR="000E425C">
                        <w:t>probability and setting threshold that death of patient occurs of P&gt;0.5 (Outcome = 1)</w:t>
                      </w:r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7A8E85D" w14:textId="77777777" w:rsidR="00713BF2" w:rsidRDefault="00713BF2">
      <w:pPr>
        <w:rPr>
          <w:rFonts w:cstheme="minorHAnsi"/>
          <w:lang w:val="en-GB"/>
        </w:rPr>
      </w:pPr>
    </w:p>
    <w:p w14:paraId="498E1BF9" w14:textId="77777777" w:rsidR="00713BF2" w:rsidRDefault="00713BF2">
      <w:pPr>
        <w:rPr>
          <w:rFonts w:cstheme="minorHAnsi"/>
          <w:lang w:val="en-GB"/>
        </w:rPr>
      </w:pPr>
    </w:p>
    <w:p w14:paraId="3F405C93" w14:textId="77777777" w:rsidR="00713BF2" w:rsidRDefault="00713BF2">
      <w:pPr>
        <w:rPr>
          <w:rFonts w:cstheme="minorHAnsi"/>
          <w:lang w:val="en-GB"/>
        </w:rPr>
      </w:pPr>
    </w:p>
    <w:p w14:paraId="7351AF93" w14:textId="77777777" w:rsidR="00713BF2" w:rsidRDefault="00713BF2">
      <w:pPr>
        <w:rPr>
          <w:rFonts w:cstheme="minorHAnsi"/>
          <w:lang w:val="en-GB"/>
        </w:rPr>
      </w:pPr>
    </w:p>
    <w:p w14:paraId="2C48CFA3" w14:textId="232C3DF5" w:rsidR="00941CEA" w:rsidRPr="00713BF2" w:rsidRDefault="00941CEA">
      <w:pPr>
        <w:rPr>
          <w:rFonts w:cstheme="minorHAnsi"/>
          <w:lang w:val="en-GB"/>
        </w:rPr>
      </w:pPr>
      <w:r>
        <w:rPr>
          <w:rFonts w:cstheme="minorHAnsi"/>
          <w:b/>
          <w:bCs/>
          <w:lang w:val="en-GB"/>
        </w:rPr>
        <w:t>Appendix D: Top 20 predicted variables by Random Forest</w:t>
      </w:r>
    </w:p>
    <w:p w14:paraId="0D6D2FCD" w14:textId="58E6E0BE" w:rsidR="00D20B1C" w:rsidRPr="00B87D28" w:rsidRDefault="00941CEA">
      <w:pPr>
        <w:rPr>
          <w:rFonts w:cstheme="minorHAnsi"/>
          <w:lang w:val="en-GB"/>
        </w:rPr>
      </w:pPr>
      <w:r w:rsidRPr="00941CEA">
        <w:rPr>
          <w:noProof/>
        </w:rPr>
        <w:drawing>
          <wp:inline distT="0" distB="0" distL="0" distR="0" wp14:anchorId="0AC79893" wp14:editId="176A024C">
            <wp:extent cx="5731510" cy="385635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0B1C" w:rsidRPr="00B87D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B7FDBF" w14:textId="77777777" w:rsidR="006746F1" w:rsidRDefault="006746F1" w:rsidP="00B56DC0">
      <w:pPr>
        <w:spacing w:after="0" w:line="240" w:lineRule="auto"/>
      </w:pPr>
      <w:r>
        <w:separator/>
      </w:r>
    </w:p>
  </w:endnote>
  <w:endnote w:type="continuationSeparator" w:id="0">
    <w:p w14:paraId="7697D10B" w14:textId="77777777" w:rsidR="006746F1" w:rsidRDefault="006746F1" w:rsidP="00B56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A97BBC" w14:textId="77777777" w:rsidR="006746F1" w:rsidRDefault="006746F1" w:rsidP="00B56DC0">
      <w:pPr>
        <w:spacing w:after="0" w:line="240" w:lineRule="auto"/>
      </w:pPr>
      <w:r>
        <w:separator/>
      </w:r>
    </w:p>
  </w:footnote>
  <w:footnote w:type="continuationSeparator" w:id="0">
    <w:p w14:paraId="5E6CD27A" w14:textId="77777777" w:rsidR="006746F1" w:rsidRDefault="006746F1" w:rsidP="00B56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64599F"/>
    <w:multiLevelType w:val="hybridMultilevel"/>
    <w:tmpl w:val="BF80441E"/>
    <w:lvl w:ilvl="0" w:tplc="08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D595CE0"/>
    <w:multiLevelType w:val="hybridMultilevel"/>
    <w:tmpl w:val="DDA2227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536972"/>
    <w:multiLevelType w:val="hybridMultilevel"/>
    <w:tmpl w:val="417A51D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AB7"/>
    <w:rsid w:val="0000051A"/>
    <w:rsid w:val="00004FDD"/>
    <w:rsid w:val="00026865"/>
    <w:rsid w:val="000278F5"/>
    <w:rsid w:val="000306D7"/>
    <w:rsid w:val="00030CB3"/>
    <w:rsid w:val="00030F1F"/>
    <w:rsid w:val="00032315"/>
    <w:rsid w:val="00036138"/>
    <w:rsid w:val="000510B9"/>
    <w:rsid w:val="00051E57"/>
    <w:rsid w:val="00053AEA"/>
    <w:rsid w:val="00056881"/>
    <w:rsid w:val="00071AD9"/>
    <w:rsid w:val="0007760E"/>
    <w:rsid w:val="0008562C"/>
    <w:rsid w:val="00086A4F"/>
    <w:rsid w:val="00090D1E"/>
    <w:rsid w:val="00091685"/>
    <w:rsid w:val="00092011"/>
    <w:rsid w:val="0009389D"/>
    <w:rsid w:val="00093A6F"/>
    <w:rsid w:val="000A1031"/>
    <w:rsid w:val="000A1589"/>
    <w:rsid w:val="000A5016"/>
    <w:rsid w:val="000B4197"/>
    <w:rsid w:val="000B496E"/>
    <w:rsid w:val="000B4F59"/>
    <w:rsid w:val="000B7E22"/>
    <w:rsid w:val="000C172E"/>
    <w:rsid w:val="000C67BA"/>
    <w:rsid w:val="000D57BF"/>
    <w:rsid w:val="000D75FD"/>
    <w:rsid w:val="000E1539"/>
    <w:rsid w:val="000E2723"/>
    <w:rsid w:val="000E425C"/>
    <w:rsid w:val="000E4330"/>
    <w:rsid w:val="000F6E35"/>
    <w:rsid w:val="000F6EC0"/>
    <w:rsid w:val="00102528"/>
    <w:rsid w:val="0010384C"/>
    <w:rsid w:val="00103927"/>
    <w:rsid w:val="00104EE8"/>
    <w:rsid w:val="00110CA1"/>
    <w:rsid w:val="00111536"/>
    <w:rsid w:val="00111D36"/>
    <w:rsid w:val="001120ED"/>
    <w:rsid w:val="001249B3"/>
    <w:rsid w:val="001263C9"/>
    <w:rsid w:val="00127C7F"/>
    <w:rsid w:val="00131585"/>
    <w:rsid w:val="0014739D"/>
    <w:rsid w:val="00155537"/>
    <w:rsid w:val="001574D0"/>
    <w:rsid w:val="00166386"/>
    <w:rsid w:val="00166C85"/>
    <w:rsid w:val="00172599"/>
    <w:rsid w:val="0017605B"/>
    <w:rsid w:val="00177C82"/>
    <w:rsid w:val="00192FFB"/>
    <w:rsid w:val="00194262"/>
    <w:rsid w:val="00196AAA"/>
    <w:rsid w:val="001A5A35"/>
    <w:rsid w:val="001B04C5"/>
    <w:rsid w:val="001C4627"/>
    <w:rsid w:val="001C7982"/>
    <w:rsid w:val="001D419B"/>
    <w:rsid w:val="001D5B46"/>
    <w:rsid w:val="001D6E1C"/>
    <w:rsid w:val="001E52B0"/>
    <w:rsid w:val="001F56E4"/>
    <w:rsid w:val="001F7773"/>
    <w:rsid w:val="00200121"/>
    <w:rsid w:val="002005B9"/>
    <w:rsid w:val="0020141E"/>
    <w:rsid w:val="00204E68"/>
    <w:rsid w:val="002066B5"/>
    <w:rsid w:val="002131D9"/>
    <w:rsid w:val="00213253"/>
    <w:rsid w:val="0021578D"/>
    <w:rsid w:val="00217110"/>
    <w:rsid w:val="002223D4"/>
    <w:rsid w:val="0022501A"/>
    <w:rsid w:val="0022520F"/>
    <w:rsid w:val="00232193"/>
    <w:rsid w:val="0023374D"/>
    <w:rsid w:val="00233B89"/>
    <w:rsid w:val="00241913"/>
    <w:rsid w:val="0025298D"/>
    <w:rsid w:val="002634E5"/>
    <w:rsid w:val="00264593"/>
    <w:rsid w:val="00264E6E"/>
    <w:rsid w:val="00265687"/>
    <w:rsid w:val="0027011C"/>
    <w:rsid w:val="00272A55"/>
    <w:rsid w:val="00281E1E"/>
    <w:rsid w:val="00284A49"/>
    <w:rsid w:val="00285384"/>
    <w:rsid w:val="00287113"/>
    <w:rsid w:val="00287568"/>
    <w:rsid w:val="00290336"/>
    <w:rsid w:val="002A65BC"/>
    <w:rsid w:val="002A6EDD"/>
    <w:rsid w:val="002B71A1"/>
    <w:rsid w:val="002C0A42"/>
    <w:rsid w:val="002C0FD4"/>
    <w:rsid w:val="002C6D32"/>
    <w:rsid w:val="002C7D66"/>
    <w:rsid w:val="002D078D"/>
    <w:rsid w:val="002D2925"/>
    <w:rsid w:val="002D293E"/>
    <w:rsid w:val="002D4703"/>
    <w:rsid w:val="002E01E6"/>
    <w:rsid w:val="002E3B77"/>
    <w:rsid w:val="002E4C93"/>
    <w:rsid w:val="002F08A9"/>
    <w:rsid w:val="002F10B9"/>
    <w:rsid w:val="002F10D5"/>
    <w:rsid w:val="002F4491"/>
    <w:rsid w:val="002F61A6"/>
    <w:rsid w:val="002F6D68"/>
    <w:rsid w:val="002F72B8"/>
    <w:rsid w:val="0030671B"/>
    <w:rsid w:val="00310082"/>
    <w:rsid w:val="00311991"/>
    <w:rsid w:val="003233F3"/>
    <w:rsid w:val="0032446B"/>
    <w:rsid w:val="003338A2"/>
    <w:rsid w:val="00337A94"/>
    <w:rsid w:val="003416D8"/>
    <w:rsid w:val="00345F39"/>
    <w:rsid w:val="00346A45"/>
    <w:rsid w:val="003631A2"/>
    <w:rsid w:val="00363824"/>
    <w:rsid w:val="00363914"/>
    <w:rsid w:val="0036561A"/>
    <w:rsid w:val="00375348"/>
    <w:rsid w:val="00380FDD"/>
    <w:rsid w:val="0038338C"/>
    <w:rsid w:val="00384F8D"/>
    <w:rsid w:val="00392103"/>
    <w:rsid w:val="00393F4C"/>
    <w:rsid w:val="0039473C"/>
    <w:rsid w:val="003A136A"/>
    <w:rsid w:val="003A7A89"/>
    <w:rsid w:val="003B06C1"/>
    <w:rsid w:val="003B4209"/>
    <w:rsid w:val="003B4247"/>
    <w:rsid w:val="003B53C3"/>
    <w:rsid w:val="003B768A"/>
    <w:rsid w:val="003B7EDD"/>
    <w:rsid w:val="003C067A"/>
    <w:rsid w:val="003C5296"/>
    <w:rsid w:val="003C5D20"/>
    <w:rsid w:val="003C5FC6"/>
    <w:rsid w:val="003C7282"/>
    <w:rsid w:val="003C72D4"/>
    <w:rsid w:val="003D1566"/>
    <w:rsid w:val="003D3129"/>
    <w:rsid w:val="003D6C39"/>
    <w:rsid w:val="003E6EB9"/>
    <w:rsid w:val="003F13F7"/>
    <w:rsid w:val="003F3C12"/>
    <w:rsid w:val="003F5367"/>
    <w:rsid w:val="0040067A"/>
    <w:rsid w:val="004046FD"/>
    <w:rsid w:val="00405F31"/>
    <w:rsid w:val="004062C9"/>
    <w:rsid w:val="004063EE"/>
    <w:rsid w:val="00406E94"/>
    <w:rsid w:val="0041515E"/>
    <w:rsid w:val="00417C40"/>
    <w:rsid w:val="0042039F"/>
    <w:rsid w:val="004322D1"/>
    <w:rsid w:val="00440883"/>
    <w:rsid w:val="004428A5"/>
    <w:rsid w:val="00445D14"/>
    <w:rsid w:val="00447F8A"/>
    <w:rsid w:val="004502E3"/>
    <w:rsid w:val="004519A7"/>
    <w:rsid w:val="00451DB1"/>
    <w:rsid w:val="0045213F"/>
    <w:rsid w:val="00452CE7"/>
    <w:rsid w:val="004544DC"/>
    <w:rsid w:val="00461755"/>
    <w:rsid w:val="00466D13"/>
    <w:rsid w:val="00476957"/>
    <w:rsid w:val="00476A3A"/>
    <w:rsid w:val="0048181F"/>
    <w:rsid w:val="00482860"/>
    <w:rsid w:val="00482FD0"/>
    <w:rsid w:val="004864E3"/>
    <w:rsid w:val="00494D7A"/>
    <w:rsid w:val="00495D9C"/>
    <w:rsid w:val="004972E2"/>
    <w:rsid w:val="004A289E"/>
    <w:rsid w:val="004A3C2C"/>
    <w:rsid w:val="004A551A"/>
    <w:rsid w:val="004B47E3"/>
    <w:rsid w:val="004B4B25"/>
    <w:rsid w:val="004C3886"/>
    <w:rsid w:val="004C5E26"/>
    <w:rsid w:val="004C61EF"/>
    <w:rsid w:val="004C68E3"/>
    <w:rsid w:val="004D4391"/>
    <w:rsid w:val="004D778E"/>
    <w:rsid w:val="004E331E"/>
    <w:rsid w:val="004F1AA1"/>
    <w:rsid w:val="004F4CE4"/>
    <w:rsid w:val="004F56BF"/>
    <w:rsid w:val="0050006A"/>
    <w:rsid w:val="00501352"/>
    <w:rsid w:val="00501B47"/>
    <w:rsid w:val="00502619"/>
    <w:rsid w:val="00502836"/>
    <w:rsid w:val="0050693A"/>
    <w:rsid w:val="00506EF5"/>
    <w:rsid w:val="00512400"/>
    <w:rsid w:val="00512FE7"/>
    <w:rsid w:val="00513A58"/>
    <w:rsid w:val="00517351"/>
    <w:rsid w:val="00520143"/>
    <w:rsid w:val="00525748"/>
    <w:rsid w:val="005257FE"/>
    <w:rsid w:val="0052612B"/>
    <w:rsid w:val="00532F54"/>
    <w:rsid w:val="00541153"/>
    <w:rsid w:val="005418C2"/>
    <w:rsid w:val="00542F2B"/>
    <w:rsid w:val="0054367C"/>
    <w:rsid w:val="00543722"/>
    <w:rsid w:val="00544D5A"/>
    <w:rsid w:val="0054538D"/>
    <w:rsid w:val="00547F40"/>
    <w:rsid w:val="00552A97"/>
    <w:rsid w:val="00561435"/>
    <w:rsid w:val="005635E5"/>
    <w:rsid w:val="005658DB"/>
    <w:rsid w:val="00566CB2"/>
    <w:rsid w:val="00575A98"/>
    <w:rsid w:val="005800EE"/>
    <w:rsid w:val="00586700"/>
    <w:rsid w:val="00587E3C"/>
    <w:rsid w:val="00595246"/>
    <w:rsid w:val="0059543C"/>
    <w:rsid w:val="00595C54"/>
    <w:rsid w:val="005A0417"/>
    <w:rsid w:val="005A5B1C"/>
    <w:rsid w:val="005B6E83"/>
    <w:rsid w:val="005C0858"/>
    <w:rsid w:val="005C2F73"/>
    <w:rsid w:val="005C41EB"/>
    <w:rsid w:val="005E7AFC"/>
    <w:rsid w:val="005E7B1F"/>
    <w:rsid w:val="005F54ED"/>
    <w:rsid w:val="005F5E06"/>
    <w:rsid w:val="005F7EBA"/>
    <w:rsid w:val="00600588"/>
    <w:rsid w:val="00602E10"/>
    <w:rsid w:val="0061688A"/>
    <w:rsid w:val="0062332A"/>
    <w:rsid w:val="00623B1E"/>
    <w:rsid w:val="00630ADD"/>
    <w:rsid w:val="00631C34"/>
    <w:rsid w:val="00632CB6"/>
    <w:rsid w:val="00633DC8"/>
    <w:rsid w:val="00636FF5"/>
    <w:rsid w:val="00650403"/>
    <w:rsid w:val="006533E2"/>
    <w:rsid w:val="0065422E"/>
    <w:rsid w:val="00657438"/>
    <w:rsid w:val="00664650"/>
    <w:rsid w:val="00664CCC"/>
    <w:rsid w:val="006741BB"/>
    <w:rsid w:val="006746F1"/>
    <w:rsid w:val="00674CC2"/>
    <w:rsid w:val="006778B6"/>
    <w:rsid w:val="00682EEE"/>
    <w:rsid w:val="0069218B"/>
    <w:rsid w:val="006933C2"/>
    <w:rsid w:val="00694AED"/>
    <w:rsid w:val="00694E09"/>
    <w:rsid w:val="006A3EA4"/>
    <w:rsid w:val="006A6686"/>
    <w:rsid w:val="006B0CB1"/>
    <w:rsid w:val="006B16FF"/>
    <w:rsid w:val="006B2640"/>
    <w:rsid w:val="006B32F9"/>
    <w:rsid w:val="006B5007"/>
    <w:rsid w:val="006B72DD"/>
    <w:rsid w:val="006C5EAF"/>
    <w:rsid w:val="006C6EA4"/>
    <w:rsid w:val="006D08B1"/>
    <w:rsid w:val="006D1249"/>
    <w:rsid w:val="006D1933"/>
    <w:rsid w:val="006E1A75"/>
    <w:rsid w:val="006E1D45"/>
    <w:rsid w:val="006F07E2"/>
    <w:rsid w:val="006F29F5"/>
    <w:rsid w:val="006F4B0D"/>
    <w:rsid w:val="006F5B87"/>
    <w:rsid w:val="006F7852"/>
    <w:rsid w:val="00701BAD"/>
    <w:rsid w:val="00705F50"/>
    <w:rsid w:val="00705FEB"/>
    <w:rsid w:val="00710B17"/>
    <w:rsid w:val="0071237A"/>
    <w:rsid w:val="00713BF2"/>
    <w:rsid w:val="00714483"/>
    <w:rsid w:val="0071796D"/>
    <w:rsid w:val="00717AAE"/>
    <w:rsid w:val="00720675"/>
    <w:rsid w:val="00723570"/>
    <w:rsid w:val="00724318"/>
    <w:rsid w:val="00725009"/>
    <w:rsid w:val="007257AF"/>
    <w:rsid w:val="0073234C"/>
    <w:rsid w:val="00734B45"/>
    <w:rsid w:val="00735724"/>
    <w:rsid w:val="0073688A"/>
    <w:rsid w:val="007419BB"/>
    <w:rsid w:val="00743420"/>
    <w:rsid w:val="00743505"/>
    <w:rsid w:val="00746146"/>
    <w:rsid w:val="007660B1"/>
    <w:rsid w:val="00770C2C"/>
    <w:rsid w:val="00770E0B"/>
    <w:rsid w:val="0077376F"/>
    <w:rsid w:val="00774D01"/>
    <w:rsid w:val="007775A1"/>
    <w:rsid w:val="00782ED7"/>
    <w:rsid w:val="007857C5"/>
    <w:rsid w:val="007932A6"/>
    <w:rsid w:val="007A340B"/>
    <w:rsid w:val="007A42B3"/>
    <w:rsid w:val="007A4AC4"/>
    <w:rsid w:val="007A6AE5"/>
    <w:rsid w:val="007B1D9F"/>
    <w:rsid w:val="007C34E0"/>
    <w:rsid w:val="007C3736"/>
    <w:rsid w:val="007C49E3"/>
    <w:rsid w:val="007C5612"/>
    <w:rsid w:val="007D6C3A"/>
    <w:rsid w:val="007D76D6"/>
    <w:rsid w:val="007E4CD5"/>
    <w:rsid w:val="007E570F"/>
    <w:rsid w:val="007F76BB"/>
    <w:rsid w:val="00800038"/>
    <w:rsid w:val="00800C37"/>
    <w:rsid w:val="00802515"/>
    <w:rsid w:val="0081368D"/>
    <w:rsid w:val="00815183"/>
    <w:rsid w:val="00820AB7"/>
    <w:rsid w:val="00824CD4"/>
    <w:rsid w:val="00831959"/>
    <w:rsid w:val="008345D4"/>
    <w:rsid w:val="00834E60"/>
    <w:rsid w:val="00843C3E"/>
    <w:rsid w:val="00853A36"/>
    <w:rsid w:val="00853C2D"/>
    <w:rsid w:val="0085685D"/>
    <w:rsid w:val="00863856"/>
    <w:rsid w:val="00863AC3"/>
    <w:rsid w:val="00865612"/>
    <w:rsid w:val="00872800"/>
    <w:rsid w:val="00873CB9"/>
    <w:rsid w:val="008773B0"/>
    <w:rsid w:val="00881806"/>
    <w:rsid w:val="00885EF7"/>
    <w:rsid w:val="008927EB"/>
    <w:rsid w:val="00893ADD"/>
    <w:rsid w:val="00896D1F"/>
    <w:rsid w:val="008A23E9"/>
    <w:rsid w:val="008A2F92"/>
    <w:rsid w:val="008A366D"/>
    <w:rsid w:val="008A3871"/>
    <w:rsid w:val="008A5428"/>
    <w:rsid w:val="008B10FD"/>
    <w:rsid w:val="008B3723"/>
    <w:rsid w:val="008B3ACA"/>
    <w:rsid w:val="008B6C0E"/>
    <w:rsid w:val="008B7C34"/>
    <w:rsid w:val="008B7D07"/>
    <w:rsid w:val="008C3E3F"/>
    <w:rsid w:val="008C448C"/>
    <w:rsid w:val="008C7C93"/>
    <w:rsid w:val="008D55AA"/>
    <w:rsid w:val="008D6023"/>
    <w:rsid w:val="008E0900"/>
    <w:rsid w:val="008E1150"/>
    <w:rsid w:val="008E63B4"/>
    <w:rsid w:val="008F0BA8"/>
    <w:rsid w:val="008F275A"/>
    <w:rsid w:val="008F595F"/>
    <w:rsid w:val="00900C82"/>
    <w:rsid w:val="009035B5"/>
    <w:rsid w:val="00903E7F"/>
    <w:rsid w:val="009045B4"/>
    <w:rsid w:val="009167E3"/>
    <w:rsid w:val="00932603"/>
    <w:rsid w:val="009327AF"/>
    <w:rsid w:val="00933B84"/>
    <w:rsid w:val="00941CEA"/>
    <w:rsid w:val="009445D4"/>
    <w:rsid w:val="00950F0A"/>
    <w:rsid w:val="0095371B"/>
    <w:rsid w:val="00957A96"/>
    <w:rsid w:val="00957CC6"/>
    <w:rsid w:val="0097475B"/>
    <w:rsid w:val="0097509A"/>
    <w:rsid w:val="00975C60"/>
    <w:rsid w:val="00980C8A"/>
    <w:rsid w:val="00981901"/>
    <w:rsid w:val="00983AD8"/>
    <w:rsid w:val="00990A92"/>
    <w:rsid w:val="00992ADD"/>
    <w:rsid w:val="0099509A"/>
    <w:rsid w:val="009A0A76"/>
    <w:rsid w:val="009A3C83"/>
    <w:rsid w:val="009A3DC5"/>
    <w:rsid w:val="009A4C60"/>
    <w:rsid w:val="009A4F8E"/>
    <w:rsid w:val="009A5BB9"/>
    <w:rsid w:val="009B2B55"/>
    <w:rsid w:val="009B3856"/>
    <w:rsid w:val="009B39DA"/>
    <w:rsid w:val="009B5EE9"/>
    <w:rsid w:val="009C2E61"/>
    <w:rsid w:val="009C2EEC"/>
    <w:rsid w:val="009C4D02"/>
    <w:rsid w:val="009C66B5"/>
    <w:rsid w:val="009D149F"/>
    <w:rsid w:val="00A0181F"/>
    <w:rsid w:val="00A05B95"/>
    <w:rsid w:val="00A07AE5"/>
    <w:rsid w:val="00A107A6"/>
    <w:rsid w:val="00A12202"/>
    <w:rsid w:val="00A14A4E"/>
    <w:rsid w:val="00A156DB"/>
    <w:rsid w:val="00A1764D"/>
    <w:rsid w:val="00A265A6"/>
    <w:rsid w:val="00A315E2"/>
    <w:rsid w:val="00A35A34"/>
    <w:rsid w:val="00A4022A"/>
    <w:rsid w:val="00A42356"/>
    <w:rsid w:val="00A460FA"/>
    <w:rsid w:val="00A508E2"/>
    <w:rsid w:val="00A51928"/>
    <w:rsid w:val="00A529E4"/>
    <w:rsid w:val="00A54269"/>
    <w:rsid w:val="00A54954"/>
    <w:rsid w:val="00A5541B"/>
    <w:rsid w:val="00A577E7"/>
    <w:rsid w:val="00A6366A"/>
    <w:rsid w:val="00A70416"/>
    <w:rsid w:val="00A725E1"/>
    <w:rsid w:val="00A751A2"/>
    <w:rsid w:val="00A810F5"/>
    <w:rsid w:val="00A8513A"/>
    <w:rsid w:val="00A858A5"/>
    <w:rsid w:val="00A8626B"/>
    <w:rsid w:val="00A91ADF"/>
    <w:rsid w:val="00A91F77"/>
    <w:rsid w:val="00A94F96"/>
    <w:rsid w:val="00A958F9"/>
    <w:rsid w:val="00AA0B42"/>
    <w:rsid w:val="00AA564B"/>
    <w:rsid w:val="00AB5901"/>
    <w:rsid w:val="00AB60A6"/>
    <w:rsid w:val="00AC25C8"/>
    <w:rsid w:val="00AC741C"/>
    <w:rsid w:val="00AD15A0"/>
    <w:rsid w:val="00AD324F"/>
    <w:rsid w:val="00AD7C2F"/>
    <w:rsid w:val="00AD7F6E"/>
    <w:rsid w:val="00AE54C9"/>
    <w:rsid w:val="00AE60E5"/>
    <w:rsid w:val="00AF12DD"/>
    <w:rsid w:val="00AF2125"/>
    <w:rsid w:val="00AF7CCD"/>
    <w:rsid w:val="00B01755"/>
    <w:rsid w:val="00B172BA"/>
    <w:rsid w:val="00B17800"/>
    <w:rsid w:val="00B23241"/>
    <w:rsid w:val="00B256BD"/>
    <w:rsid w:val="00B34EF0"/>
    <w:rsid w:val="00B379E4"/>
    <w:rsid w:val="00B415A5"/>
    <w:rsid w:val="00B417BC"/>
    <w:rsid w:val="00B41E73"/>
    <w:rsid w:val="00B44997"/>
    <w:rsid w:val="00B46ED6"/>
    <w:rsid w:val="00B51C39"/>
    <w:rsid w:val="00B52AF5"/>
    <w:rsid w:val="00B53C97"/>
    <w:rsid w:val="00B55549"/>
    <w:rsid w:val="00B55885"/>
    <w:rsid w:val="00B56DC0"/>
    <w:rsid w:val="00B57051"/>
    <w:rsid w:val="00B66632"/>
    <w:rsid w:val="00B76325"/>
    <w:rsid w:val="00B82C87"/>
    <w:rsid w:val="00B830ED"/>
    <w:rsid w:val="00B8476D"/>
    <w:rsid w:val="00B85CF0"/>
    <w:rsid w:val="00B87D28"/>
    <w:rsid w:val="00B926D0"/>
    <w:rsid w:val="00B95D0B"/>
    <w:rsid w:val="00BA060E"/>
    <w:rsid w:val="00BA2B66"/>
    <w:rsid w:val="00BB2E36"/>
    <w:rsid w:val="00BB75C4"/>
    <w:rsid w:val="00BC43FF"/>
    <w:rsid w:val="00BC650F"/>
    <w:rsid w:val="00BC768C"/>
    <w:rsid w:val="00BC7EE3"/>
    <w:rsid w:val="00BD114B"/>
    <w:rsid w:val="00BD30B2"/>
    <w:rsid w:val="00BD43F1"/>
    <w:rsid w:val="00BD663F"/>
    <w:rsid w:val="00BD6707"/>
    <w:rsid w:val="00BD7971"/>
    <w:rsid w:val="00BE1C5D"/>
    <w:rsid w:val="00BF1BE4"/>
    <w:rsid w:val="00BF7C1F"/>
    <w:rsid w:val="00C01F16"/>
    <w:rsid w:val="00C077FD"/>
    <w:rsid w:val="00C11C0D"/>
    <w:rsid w:val="00C16A08"/>
    <w:rsid w:val="00C17789"/>
    <w:rsid w:val="00C217F5"/>
    <w:rsid w:val="00C26425"/>
    <w:rsid w:val="00C26CD3"/>
    <w:rsid w:val="00C31ABF"/>
    <w:rsid w:val="00C40AB6"/>
    <w:rsid w:val="00C44EED"/>
    <w:rsid w:val="00C456AA"/>
    <w:rsid w:val="00C462BE"/>
    <w:rsid w:val="00C5195F"/>
    <w:rsid w:val="00C549CB"/>
    <w:rsid w:val="00C63375"/>
    <w:rsid w:val="00C63541"/>
    <w:rsid w:val="00C659B6"/>
    <w:rsid w:val="00C66DA2"/>
    <w:rsid w:val="00C71DDA"/>
    <w:rsid w:val="00C72CAF"/>
    <w:rsid w:val="00C74AAB"/>
    <w:rsid w:val="00C824F2"/>
    <w:rsid w:val="00C8384B"/>
    <w:rsid w:val="00C85D3E"/>
    <w:rsid w:val="00C918DA"/>
    <w:rsid w:val="00C92735"/>
    <w:rsid w:val="00C93370"/>
    <w:rsid w:val="00C94892"/>
    <w:rsid w:val="00C95FEB"/>
    <w:rsid w:val="00CA4DC3"/>
    <w:rsid w:val="00CA5758"/>
    <w:rsid w:val="00CB1293"/>
    <w:rsid w:val="00CB5758"/>
    <w:rsid w:val="00CB7191"/>
    <w:rsid w:val="00CB7757"/>
    <w:rsid w:val="00CC5E32"/>
    <w:rsid w:val="00CC7DAB"/>
    <w:rsid w:val="00CD1F1D"/>
    <w:rsid w:val="00CD256E"/>
    <w:rsid w:val="00CE17FB"/>
    <w:rsid w:val="00CE3857"/>
    <w:rsid w:val="00CE41D2"/>
    <w:rsid w:val="00CE6399"/>
    <w:rsid w:val="00CF641A"/>
    <w:rsid w:val="00D016E9"/>
    <w:rsid w:val="00D06085"/>
    <w:rsid w:val="00D07DC9"/>
    <w:rsid w:val="00D14524"/>
    <w:rsid w:val="00D20B1C"/>
    <w:rsid w:val="00D21BBE"/>
    <w:rsid w:val="00D225B6"/>
    <w:rsid w:val="00D252D3"/>
    <w:rsid w:val="00D25AAD"/>
    <w:rsid w:val="00D26605"/>
    <w:rsid w:val="00D30451"/>
    <w:rsid w:val="00D31952"/>
    <w:rsid w:val="00D42CF3"/>
    <w:rsid w:val="00D52D7F"/>
    <w:rsid w:val="00D563DB"/>
    <w:rsid w:val="00D56FC5"/>
    <w:rsid w:val="00D61C4A"/>
    <w:rsid w:val="00D62743"/>
    <w:rsid w:val="00D7693A"/>
    <w:rsid w:val="00D828FD"/>
    <w:rsid w:val="00D87C44"/>
    <w:rsid w:val="00D93F40"/>
    <w:rsid w:val="00D93F44"/>
    <w:rsid w:val="00D971DC"/>
    <w:rsid w:val="00DA1411"/>
    <w:rsid w:val="00DA1BD6"/>
    <w:rsid w:val="00DA7567"/>
    <w:rsid w:val="00DA7BB2"/>
    <w:rsid w:val="00DB510E"/>
    <w:rsid w:val="00DB68BA"/>
    <w:rsid w:val="00DC44AC"/>
    <w:rsid w:val="00DD3821"/>
    <w:rsid w:val="00DD467D"/>
    <w:rsid w:val="00DE23B9"/>
    <w:rsid w:val="00DE3B3D"/>
    <w:rsid w:val="00DF0CFC"/>
    <w:rsid w:val="00DF1386"/>
    <w:rsid w:val="00DF4F96"/>
    <w:rsid w:val="00DF6408"/>
    <w:rsid w:val="00DF7042"/>
    <w:rsid w:val="00E06553"/>
    <w:rsid w:val="00E11EFF"/>
    <w:rsid w:val="00E13189"/>
    <w:rsid w:val="00E13898"/>
    <w:rsid w:val="00E17008"/>
    <w:rsid w:val="00E2075F"/>
    <w:rsid w:val="00E20ECE"/>
    <w:rsid w:val="00E26F06"/>
    <w:rsid w:val="00E30750"/>
    <w:rsid w:val="00E3340C"/>
    <w:rsid w:val="00E33C89"/>
    <w:rsid w:val="00E33D43"/>
    <w:rsid w:val="00E37972"/>
    <w:rsid w:val="00E40511"/>
    <w:rsid w:val="00E42572"/>
    <w:rsid w:val="00E42A94"/>
    <w:rsid w:val="00E43FE2"/>
    <w:rsid w:val="00E50A57"/>
    <w:rsid w:val="00E63EE3"/>
    <w:rsid w:val="00E655A4"/>
    <w:rsid w:val="00E6681C"/>
    <w:rsid w:val="00E705A4"/>
    <w:rsid w:val="00E72382"/>
    <w:rsid w:val="00E77993"/>
    <w:rsid w:val="00E80583"/>
    <w:rsid w:val="00E828D9"/>
    <w:rsid w:val="00E90FBE"/>
    <w:rsid w:val="00E9460F"/>
    <w:rsid w:val="00E95E30"/>
    <w:rsid w:val="00EA151A"/>
    <w:rsid w:val="00EA4A08"/>
    <w:rsid w:val="00EA51C5"/>
    <w:rsid w:val="00EA5B37"/>
    <w:rsid w:val="00EB5AA5"/>
    <w:rsid w:val="00EB75C9"/>
    <w:rsid w:val="00EC4A40"/>
    <w:rsid w:val="00EC679A"/>
    <w:rsid w:val="00EC750D"/>
    <w:rsid w:val="00ED06AD"/>
    <w:rsid w:val="00ED521E"/>
    <w:rsid w:val="00ED5903"/>
    <w:rsid w:val="00ED7D41"/>
    <w:rsid w:val="00EE5DCF"/>
    <w:rsid w:val="00EF52D4"/>
    <w:rsid w:val="00F04EE9"/>
    <w:rsid w:val="00F070EF"/>
    <w:rsid w:val="00F13C41"/>
    <w:rsid w:val="00F13E21"/>
    <w:rsid w:val="00F15A58"/>
    <w:rsid w:val="00F17399"/>
    <w:rsid w:val="00F23590"/>
    <w:rsid w:val="00F23A85"/>
    <w:rsid w:val="00F26EF7"/>
    <w:rsid w:val="00F339C4"/>
    <w:rsid w:val="00F33E92"/>
    <w:rsid w:val="00F34DF6"/>
    <w:rsid w:val="00F36F26"/>
    <w:rsid w:val="00F378C2"/>
    <w:rsid w:val="00F37AA6"/>
    <w:rsid w:val="00F413DF"/>
    <w:rsid w:val="00F47560"/>
    <w:rsid w:val="00F479FD"/>
    <w:rsid w:val="00F57151"/>
    <w:rsid w:val="00F6343E"/>
    <w:rsid w:val="00F64125"/>
    <w:rsid w:val="00F73E37"/>
    <w:rsid w:val="00F74344"/>
    <w:rsid w:val="00F75B5B"/>
    <w:rsid w:val="00F82DE0"/>
    <w:rsid w:val="00F87D9D"/>
    <w:rsid w:val="00F901C8"/>
    <w:rsid w:val="00F91BB3"/>
    <w:rsid w:val="00FA146F"/>
    <w:rsid w:val="00FA2CE2"/>
    <w:rsid w:val="00FB01C3"/>
    <w:rsid w:val="00FB186C"/>
    <w:rsid w:val="00FB19E8"/>
    <w:rsid w:val="00FB1FF3"/>
    <w:rsid w:val="00FB4D91"/>
    <w:rsid w:val="00FB5C79"/>
    <w:rsid w:val="00FC373D"/>
    <w:rsid w:val="00FC4EE4"/>
    <w:rsid w:val="00FC7DBA"/>
    <w:rsid w:val="00FD04DF"/>
    <w:rsid w:val="00FD2652"/>
    <w:rsid w:val="00FD441B"/>
    <w:rsid w:val="00FD5E21"/>
    <w:rsid w:val="00FD7523"/>
    <w:rsid w:val="00FE2D3F"/>
    <w:rsid w:val="00FE7CE1"/>
    <w:rsid w:val="00FF4216"/>
    <w:rsid w:val="00FF6591"/>
    <w:rsid w:val="00FF7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EC1DD3"/>
  <w15:chartTrackingRefBased/>
  <w15:docId w15:val="{FC322F57-13B4-4374-9256-241762BE0C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32A"/>
  </w:style>
  <w:style w:type="paragraph" w:styleId="Heading1">
    <w:name w:val="heading 1"/>
    <w:basedOn w:val="Normal"/>
    <w:next w:val="Normal"/>
    <w:link w:val="Heading1Char"/>
    <w:uiPriority w:val="9"/>
    <w:qFormat/>
    <w:rsid w:val="00853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F7CC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B87D28"/>
    <w:rPr>
      <w:color w:val="0000FF"/>
      <w:u w:val="single"/>
    </w:rPr>
  </w:style>
  <w:style w:type="paragraph" w:styleId="BodyText">
    <w:name w:val="Body Text"/>
    <w:basedOn w:val="Normal"/>
    <w:link w:val="BodyTextChar"/>
    <w:rsid w:val="00B87D28"/>
    <w:pPr>
      <w:suppressAutoHyphens/>
      <w:spacing w:after="0" w:line="240" w:lineRule="auto"/>
      <w:ind w:right="-234"/>
    </w:pPr>
    <w:rPr>
      <w:rFonts w:ascii="Times New Roman" w:eastAsia="Times New Roman" w:hAnsi="Times New Roman" w:cs="Times New Roman"/>
      <w:szCs w:val="20"/>
      <w:lang w:val="en-AU"/>
    </w:rPr>
  </w:style>
  <w:style w:type="character" w:customStyle="1" w:styleId="BodyTextChar">
    <w:name w:val="Body Text Char"/>
    <w:basedOn w:val="DefaultParagraphFont"/>
    <w:link w:val="BodyText"/>
    <w:rsid w:val="00B87D28"/>
    <w:rPr>
      <w:rFonts w:ascii="Times New Roman" w:eastAsia="Times New Roman" w:hAnsi="Times New Roman" w:cs="Times New Roman"/>
      <w:szCs w:val="20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AF7CC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A26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E6EB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853C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53C2D"/>
    <w:pPr>
      <w:outlineLvl w:val="9"/>
    </w:pPr>
    <w:rPr>
      <w:lang w:val="en-US" w:eastAsia="en-US"/>
    </w:rPr>
  </w:style>
  <w:style w:type="paragraph" w:styleId="TOC2">
    <w:name w:val="toc 2"/>
    <w:basedOn w:val="Normal"/>
    <w:next w:val="Normal"/>
    <w:autoRedefine/>
    <w:uiPriority w:val="39"/>
    <w:unhideWhenUsed/>
    <w:rsid w:val="00853C2D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2F10D5"/>
    <w:pPr>
      <w:spacing w:after="100"/>
    </w:pPr>
  </w:style>
  <w:style w:type="paragraph" w:customStyle="1" w:styleId="tabletext">
    <w:name w:val="table text"/>
    <w:basedOn w:val="Normal"/>
    <w:rsid w:val="00975C60"/>
    <w:pPr>
      <w:spacing w:before="60" w:after="60" w:line="240" w:lineRule="auto"/>
      <w:ind w:right="113"/>
    </w:pPr>
    <w:rPr>
      <w:rFonts w:ascii="Lucida Sans" w:eastAsia="Times New Roman" w:hAnsi="Lucida Sans" w:cs="Times New Roman"/>
      <w:sz w:val="18"/>
      <w:szCs w:val="24"/>
      <w:lang w:val="en-GB" w:eastAsia="en-GB"/>
    </w:rPr>
  </w:style>
  <w:style w:type="character" w:styleId="UnresolvedMention">
    <w:name w:val="Unresolved Mention"/>
    <w:basedOn w:val="DefaultParagraphFont"/>
    <w:uiPriority w:val="99"/>
    <w:semiHidden/>
    <w:unhideWhenUsed/>
    <w:rsid w:val="00834E60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44EE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44EE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44EE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44EE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44EED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iopscience.iop.org/article/10.1088/1742-6596/1817/1/012009/pdf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1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acutecaretesting.org/en/articles/urea-and-creatinine-concentration-the-urea-creatinine-ratio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towardsdatascience.com/missforest-the-best-missing-data-imputation-algorithm-4d01182aed3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healthline.com/health/mch" TargetMode="External"/><Relationship Id="rId32" Type="http://schemas.openxmlformats.org/officeDocument/2006/relationships/hyperlink" Target="https://www.cdc.gov/tobacco/campaign/tips/diseases/copd.html" TargetMode="External"/><Relationship Id="rId37" Type="http://schemas.openxmlformats.org/officeDocument/2006/relationships/image" Target="media/image2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ww.cancer.org/treatment/treatments-and-side-effects/physical-side-effects/low-blood-counts/neutropenia.html" TargetMode="External"/><Relationship Id="rId28" Type="http://schemas.openxmlformats.org/officeDocument/2006/relationships/hyperlink" Target="https://openheart.bmj.com/content/2/1/e000222" TargetMode="External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machinelearningmastery.com/transfer-learning-for-deep-learnin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atascience.foundation/datatalk/ways-to-improve-the-accuracy-of-machine-learning-models" TargetMode="External"/><Relationship Id="rId30" Type="http://schemas.openxmlformats.org/officeDocument/2006/relationships/hyperlink" Target="https://www.listendata.com/2014/11/random-forest-with-r.html" TargetMode="External"/><Relationship Id="rId35" Type="http://schemas.openxmlformats.org/officeDocument/2006/relationships/image" Target="media/image1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0A4FD9-8C9D-4C77-8338-AC4BB7E8B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5040</TotalTime>
  <Pages>1</Pages>
  <Words>4115</Words>
  <Characters>23462</Characters>
  <Application>Microsoft Office Word</Application>
  <DocSecurity>0</DocSecurity>
  <Lines>195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Neumann Chee Hua Chew</dc:creator>
  <cp:keywords/>
  <dc:description/>
  <cp:lastModifiedBy>#LIM QING RUI#</cp:lastModifiedBy>
  <cp:revision>958</cp:revision>
  <cp:lastPrinted>2022-03-29T11:39:00Z</cp:lastPrinted>
  <dcterms:created xsi:type="dcterms:W3CDTF">2020-04-04T14:24:00Z</dcterms:created>
  <dcterms:modified xsi:type="dcterms:W3CDTF">2022-03-29T11:39:00Z</dcterms:modified>
</cp:coreProperties>
</file>