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25C3" w14:textId="031D6302" w:rsidR="00494827" w:rsidRPr="007B761E" w:rsidRDefault="007B761E" w:rsidP="007B761E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  <w:r w:rsidRPr="007B761E">
        <w:rPr>
          <w:rFonts w:ascii="黑体" w:eastAsia="黑体" w:hAnsi="黑体" w:hint="eastAsia"/>
          <w:sz w:val="32"/>
          <w:szCs w:val="32"/>
        </w:rPr>
        <w:t>信息化战争在俄</w:t>
      </w:r>
      <w:proofErr w:type="gramStart"/>
      <w:r w:rsidRPr="007B761E">
        <w:rPr>
          <w:rFonts w:ascii="黑体" w:eastAsia="黑体" w:hAnsi="黑体" w:hint="eastAsia"/>
          <w:sz w:val="32"/>
          <w:szCs w:val="32"/>
        </w:rPr>
        <w:t>乌冲突</w:t>
      </w:r>
      <w:proofErr w:type="gramEnd"/>
      <w:r w:rsidRPr="007B761E">
        <w:rPr>
          <w:rFonts w:ascii="黑体" w:eastAsia="黑体" w:hAnsi="黑体" w:hint="eastAsia"/>
          <w:sz w:val="32"/>
          <w:szCs w:val="32"/>
        </w:rPr>
        <w:t>中的体现</w:t>
      </w:r>
    </w:p>
    <w:p w14:paraId="196BEA9E" w14:textId="63CD5A69" w:rsidR="007B761E" w:rsidRDefault="007B761E" w:rsidP="007B761E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信息化战争是</w:t>
      </w:r>
      <w:r w:rsidRPr="007B761E">
        <w:rPr>
          <w:rFonts w:ascii="仿宋" w:eastAsia="仿宋" w:hAnsi="仿宋" w:hint="eastAsia"/>
          <w:sz w:val="28"/>
          <w:szCs w:val="28"/>
        </w:rPr>
        <w:t>在信息技术高度发展以及信息时代核威慑条件下</w:t>
      </w:r>
      <w:r>
        <w:rPr>
          <w:rFonts w:ascii="仿宋" w:eastAsia="仿宋" w:hAnsi="仿宋" w:hint="eastAsia"/>
          <w:sz w:val="28"/>
          <w:szCs w:val="28"/>
        </w:rPr>
        <w:t>产生的一种新的战争形态，依赖于信息资源并考验了交战方对信息资源的利用，包括了</w:t>
      </w:r>
      <w:r w:rsidRPr="007B761E">
        <w:rPr>
          <w:rFonts w:ascii="仿宋" w:eastAsia="仿宋" w:hAnsi="仿宋" w:hint="eastAsia"/>
          <w:sz w:val="28"/>
          <w:szCs w:val="28"/>
        </w:rPr>
        <w:t>陆、海、空、天、电等全维空间</w:t>
      </w:r>
      <w:r>
        <w:rPr>
          <w:rFonts w:ascii="仿宋" w:eastAsia="仿宋" w:hAnsi="仿宋" w:hint="eastAsia"/>
          <w:sz w:val="28"/>
          <w:szCs w:val="28"/>
        </w:rPr>
        <w:t>，实现了多军兵种的一体化。</w:t>
      </w:r>
    </w:p>
    <w:p w14:paraId="03F5B93C" w14:textId="20B74B49" w:rsidR="00E765B0" w:rsidRDefault="007B761E" w:rsidP="00E765B0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7B761E">
        <w:rPr>
          <w:rFonts w:ascii="仿宋" w:eastAsia="仿宋" w:hAnsi="仿宋" w:hint="eastAsia"/>
          <w:sz w:val="28"/>
          <w:szCs w:val="28"/>
        </w:rPr>
        <w:t>信息化战争依托网络化信息系统，大量地运用了具有信息技术、新材料技术、新能源技术、生物技术、航天技术、海洋技术等当代高新技术水平的常规的武器装备，并采取相应的作战方法，在局部地区进行的，目的手段规模均较有限的战争。</w:t>
      </w:r>
      <w:r>
        <w:rPr>
          <w:rFonts w:ascii="仿宋" w:eastAsia="仿宋" w:hAnsi="仿宋" w:hint="eastAsia"/>
          <w:sz w:val="28"/>
          <w:szCs w:val="28"/>
        </w:rPr>
        <w:t>在俄</w:t>
      </w:r>
      <w:proofErr w:type="gramStart"/>
      <w:r>
        <w:rPr>
          <w:rFonts w:ascii="仿宋" w:eastAsia="仿宋" w:hAnsi="仿宋" w:hint="eastAsia"/>
          <w:sz w:val="28"/>
          <w:szCs w:val="28"/>
        </w:rPr>
        <w:t>乌冲突</w:t>
      </w:r>
      <w:proofErr w:type="gramEnd"/>
      <w:r>
        <w:rPr>
          <w:rFonts w:ascii="仿宋" w:eastAsia="仿宋" w:hAnsi="仿宋" w:hint="eastAsia"/>
          <w:sz w:val="28"/>
          <w:szCs w:val="28"/>
        </w:rPr>
        <w:t>的第一阶段，俄军利用电子信息</w:t>
      </w:r>
      <w:r w:rsidRPr="007B761E">
        <w:rPr>
          <w:rFonts w:ascii="仿宋" w:eastAsia="仿宋" w:hAnsi="仿宋" w:hint="eastAsia"/>
          <w:sz w:val="28"/>
          <w:szCs w:val="28"/>
        </w:rPr>
        <w:t>在空袭作战及防空反</w:t>
      </w:r>
      <w:proofErr w:type="gramStart"/>
      <w:r w:rsidRPr="007B761E">
        <w:rPr>
          <w:rFonts w:ascii="仿宋" w:eastAsia="仿宋" w:hAnsi="仿宋" w:hint="eastAsia"/>
          <w:sz w:val="28"/>
          <w:szCs w:val="28"/>
        </w:rPr>
        <w:t>导作战</w:t>
      </w:r>
      <w:proofErr w:type="gramEnd"/>
      <w:r>
        <w:rPr>
          <w:rFonts w:ascii="仿宋" w:eastAsia="仿宋" w:hAnsi="仿宋" w:hint="eastAsia"/>
          <w:sz w:val="28"/>
          <w:szCs w:val="28"/>
        </w:rPr>
        <w:t>中取得了成功，</w:t>
      </w:r>
      <w:r w:rsidRPr="007B761E">
        <w:rPr>
          <w:rFonts w:ascii="仿宋" w:eastAsia="仿宋" w:hAnsi="仿宋" w:hint="eastAsia"/>
          <w:sz w:val="28"/>
          <w:szCs w:val="28"/>
        </w:rPr>
        <w:t>但同时也因为后勤保障乏力，</w:t>
      </w:r>
      <w:r>
        <w:rPr>
          <w:rFonts w:ascii="仿宋" w:eastAsia="仿宋" w:hAnsi="仿宋" w:hint="eastAsia"/>
          <w:sz w:val="28"/>
          <w:szCs w:val="28"/>
        </w:rPr>
        <w:t>非</w:t>
      </w:r>
      <w:r w:rsidRPr="007B761E">
        <w:rPr>
          <w:rFonts w:ascii="仿宋" w:eastAsia="仿宋" w:hAnsi="仿宋" w:hint="eastAsia"/>
          <w:sz w:val="28"/>
          <w:szCs w:val="28"/>
        </w:rPr>
        <w:t>体系化运用，</w:t>
      </w:r>
      <w:r>
        <w:rPr>
          <w:rFonts w:ascii="仿宋" w:eastAsia="仿宋" w:hAnsi="仿宋" w:hint="eastAsia"/>
          <w:sz w:val="28"/>
          <w:szCs w:val="28"/>
        </w:rPr>
        <w:t>给了在</w:t>
      </w:r>
      <w:r w:rsidRPr="007B761E">
        <w:rPr>
          <w:rFonts w:ascii="仿宋" w:eastAsia="仿宋" w:hAnsi="仿宋" w:hint="eastAsia"/>
          <w:sz w:val="28"/>
          <w:szCs w:val="28"/>
        </w:rPr>
        <w:t>北约辅助</w:t>
      </w:r>
      <w:r>
        <w:rPr>
          <w:rFonts w:ascii="仿宋" w:eastAsia="仿宋" w:hAnsi="仿宋" w:hint="eastAsia"/>
          <w:sz w:val="28"/>
          <w:szCs w:val="28"/>
        </w:rPr>
        <w:t>下的</w:t>
      </w:r>
      <w:r w:rsidRPr="007B761E">
        <w:rPr>
          <w:rFonts w:ascii="仿宋" w:eastAsia="仿宋" w:hAnsi="仿宋" w:hint="eastAsia"/>
          <w:sz w:val="28"/>
          <w:szCs w:val="28"/>
        </w:rPr>
        <w:t>乌克兰军队夺取部分电磁频谱优势</w:t>
      </w:r>
      <w:r>
        <w:rPr>
          <w:rFonts w:ascii="仿宋" w:eastAsia="仿宋" w:hAnsi="仿宋" w:hint="eastAsia"/>
          <w:sz w:val="28"/>
          <w:szCs w:val="28"/>
        </w:rPr>
        <w:t>的机会</w:t>
      </w:r>
      <w:r w:rsidRPr="007B761E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导致</w:t>
      </w:r>
      <w:r w:rsidRPr="007B761E">
        <w:rPr>
          <w:rFonts w:ascii="仿宋" w:eastAsia="仿宋" w:hAnsi="仿宋" w:hint="eastAsia"/>
          <w:sz w:val="28"/>
          <w:szCs w:val="28"/>
        </w:rPr>
        <w:t>俄军第一阶段战略目标未能达成。</w:t>
      </w:r>
      <w:r w:rsidR="00E765B0">
        <w:rPr>
          <w:rFonts w:ascii="仿宋" w:eastAsia="仿宋" w:hAnsi="仿宋" w:hint="eastAsia"/>
          <w:sz w:val="28"/>
          <w:szCs w:val="28"/>
        </w:rPr>
        <w:t>俄军高层</w:t>
      </w:r>
      <w:proofErr w:type="gramStart"/>
      <w:r w:rsidR="00E765B0">
        <w:rPr>
          <w:rFonts w:ascii="仿宋" w:eastAsia="仿宋" w:hAnsi="仿宋" w:hint="eastAsia"/>
          <w:sz w:val="28"/>
          <w:szCs w:val="28"/>
        </w:rPr>
        <w:t>缺乏夺控电磁频谱</w:t>
      </w:r>
      <w:proofErr w:type="gramEnd"/>
      <w:r w:rsidR="00E765B0">
        <w:rPr>
          <w:rFonts w:ascii="仿宋" w:eastAsia="仿宋" w:hAnsi="仿宋" w:hint="eastAsia"/>
          <w:sz w:val="28"/>
          <w:szCs w:val="28"/>
        </w:rPr>
        <w:t>的意识，未对北约监控防范，也没有对电子战装备防护的意识，甚至有不少装备如</w:t>
      </w:r>
      <w:r w:rsidR="00E765B0" w:rsidRPr="00E765B0">
        <w:rPr>
          <w:rFonts w:ascii="仿宋" w:eastAsia="仿宋" w:hAnsi="仿宋" w:hint="eastAsia"/>
          <w:sz w:val="28"/>
          <w:szCs w:val="28"/>
        </w:rPr>
        <w:t>“鲍里索格列布斯克”</w:t>
      </w:r>
      <w:r w:rsidR="00E765B0" w:rsidRPr="00E765B0">
        <w:rPr>
          <w:rFonts w:hint="eastAsia"/>
        </w:rPr>
        <w:t xml:space="preserve"> </w:t>
      </w:r>
      <w:r w:rsidR="00E765B0" w:rsidRPr="00E765B0">
        <w:rPr>
          <w:rFonts w:ascii="仿宋" w:eastAsia="仿宋" w:hAnsi="仿宋" w:hint="eastAsia"/>
          <w:sz w:val="28"/>
          <w:szCs w:val="28"/>
        </w:rPr>
        <w:t>“克拉苏哈</w:t>
      </w:r>
      <w:r w:rsidR="00E765B0" w:rsidRPr="00E765B0">
        <w:rPr>
          <w:rFonts w:ascii="仿宋" w:eastAsia="仿宋" w:hAnsi="仿宋"/>
          <w:sz w:val="28"/>
          <w:szCs w:val="28"/>
        </w:rPr>
        <w:t>-4”“水银-BM”</w:t>
      </w:r>
      <w:r w:rsidR="00E765B0">
        <w:rPr>
          <w:rFonts w:ascii="仿宋" w:eastAsia="仿宋" w:hAnsi="仿宋" w:hint="eastAsia"/>
          <w:sz w:val="28"/>
          <w:szCs w:val="28"/>
        </w:rPr>
        <w:t>被摧毁或缴获，电力供应也不足。优势方易位。</w:t>
      </w:r>
    </w:p>
    <w:p w14:paraId="159DBB57" w14:textId="384D5C23" w:rsidR="007B761E" w:rsidRDefault="007B761E" w:rsidP="007B761E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但在第二阶段时俄军吸取了教训，体系化运用信息战手段</w:t>
      </w:r>
      <w:r w:rsidR="00E765B0">
        <w:rPr>
          <w:rFonts w:ascii="仿宋" w:eastAsia="仿宋" w:hAnsi="仿宋" w:hint="eastAsia"/>
          <w:sz w:val="28"/>
          <w:szCs w:val="28"/>
        </w:rPr>
        <w:t>，充分利用</w:t>
      </w:r>
      <w:r w:rsidR="00E765B0" w:rsidRPr="00E765B0">
        <w:rPr>
          <w:rFonts w:ascii="仿宋" w:eastAsia="仿宋" w:hAnsi="仿宋" w:hint="eastAsia"/>
          <w:sz w:val="28"/>
          <w:szCs w:val="28"/>
        </w:rPr>
        <w:t>电磁战斗管理工具协调电子战与火力打击行动，制造大范围干扰盲区</w:t>
      </w:r>
      <w:r w:rsidR="00E765B0">
        <w:rPr>
          <w:rFonts w:ascii="仿宋" w:eastAsia="仿宋" w:hAnsi="仿宋" w:hint="eastAsia"/>
          <w:sz w:val="28"/>
          <w:szCs w:val="28"/>
        </w:rPr>
        <w:t>抢夺了</w:t>
      </w:r>
      <w:r w:rsidR="00E765B0" w:rsidRPr="00E765B0">
        <w:rPr>
          <w:rFonts w:ascii="仿宋" w:eastAsia="仿宋" w:hAnsi="仿宋" w:hint="eastAsia"/>
          <w:sz w:val="28"/>
          <w:szCs w:val="28"/>
        </w:rPr>
        <w:t>乌军指挥控制权限，体系化干扰压制北约情监</w:t>
      </w:r>
      <w:proofErr w:type="gramStart"/>
      <w:r w:rsidR="00E765B0" w:rsidRPr="00E765B0">
        <w:rPr>
          <w:rFonts w:ascii="仿宋" w:eastAsia="仿宋" w:hAnsi="仿宋" w:hint="eastAsia"/>
          <w:sz w:val="28"/>
          <w:szCs w:val="28"/>
        </w:rPr>
        <w:t>侦</w:t>
      </w:r>
      <w:proofErr w:type="gramEnd"/>
      <w:r w:rsidR="00E765B0" w:rsidRPr="00E765B0">
        <w:rPr>
          <w:rFonts w:ascii="仿宋" w:eastAsia="仿宋" w:hAnsi="仿宋" w:hint="eastAsia"/>
          <w:sz w:val="28"/>
          <w:szCs w:val="28"/>
        </w:rPr>
        <w:t>系统，破坏乌军对目标定位的准确性，延缓乌军的杀伤链，并限制了乌军的纵深侦察，阻止乌军使用西方武器实施远程精确打击，将战果稳步推进，使得战争</w:t>
      </w:r>
      <w:r w:rsidR="00E765B0">
        <w:rPr>
          <w:rFonts w:ascii="仿宋" w:eastAsia="仿宋" w:hAnsi="仿宋" w:hint="eastAsia"/>
          <w:sz w:val="28"/>
          <w:szCs w:val="28"/>
        </w:rPr>
        <w:t>胜利的天平不断向俄罗斯倒去</w:t>
      </w:r>
      <w:r w:rsidR="00E765B0" w:rsidRPr="00E765B0">
        <w:rPr>
          <w:rFonts w:ascii="仿宋" w:eastAsia="仿宋" w:hAnsi="仿宋" w:hint="eastAsia"/>
          <w:sz w:val="28"/>
          <w:szCs w:val="28"/>
        </w:rPr>
        <w:t>。</w:t>
      </w:r>
    </w:p>
    <w:p w14:paraId="0AD48023" w14:textId="3A2A0D76" w:rsidR="00E765B0" w:rsidRDefault="00E765B0" w:rsidP="007B761E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从中我们可以看到</w:t>
      </w:r>
      <w:r w:rsidRPr="00E765B0">
        <w:rPr>
          <w:rFonts w:ascii="仿宋" w:eastAsia="仿宋" w:hAnsi="仿宋" w:hint="eastAsia"/>
          <w:sz w:val="28"/>
          <w:szCs w:val="28"/>
        </w:rPr>
        <w:t>公开披露情报与开源情报运用成为关键</w:t>
      </w:r>
      <w:r>
        <w:rPr>
          <w:rFonts w:ascii="仿宋" w:eastAsia="仿宋" w:hAnsi="仿宋" w:hint="eastAsia"/>
          <w:sz w:val="28"/>
          <w:szCs w:val="28"/>
        </w:rPr>
        <w:t>，这也是信息化战争的特点</w:t>
      </w:r>
      <w:r w:rsidR="008D6D0F">
        <w:rPr>
          <w:rFonts w:ascii="仿宋" w:eastAsia="仿宋" w:hAnsi="仿宋" w:hint="eastAsia"/>
          <w:sz w:val="28"/>
          <w:szCs w:val="28"/>
        </w:rPr>
        <w:t>。俄</w:t>
      </w:r>
      <w:proofErr w:type="gramStart"/>
      <w:r w:rsidR="008D6D0F">
        <w:rPr>
          <w:rFonts w:ascii="仿宋" w:eastAsia="仿宋" w:hAnsi="仿宋" w:hint="eastAsia"/>
          <w:sz w:val="28"/>
          <w:szCs w:val="28"/>
        </w:rPr>
        <w:t>乌冲突</w:t>
      </w:r>
      <w:proofErr w:type="gramEnd"/>
      <w:r w:rsidR="008D6D0F">
        <w:rPr>
          <w:rFonts w:ascii="仿宋" w:eastAsia="仿宋" w:hAnsi="仿宋" w:hint="eastAsia"/>
          <w:sz w:val="28"/>
          <w:szCs w:val="28"/>
        </w:rPr>
        <w:t>中优势方易位的关键就是情报，谁掌握了更多的情报并加以运用，谁就掌握了胜利的钥匙。</w:t>
      </w:r>
    </w:p>
    <w:p w14:paraId="2BD44683" w14:textId="5BD47C19" w:rsidR="00A460B6" w:rsidRDefault="008D6D0F" w:rsidP="00A460B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在这种情况下</w:t>
      </w:r>
      <w:r w:rsidRPr="008D6D0F">
        <w:rPr>
          <w:rFonts w:ascii="仿宋" w:eastAsia="仿宋" w:hAnsi="仿宋" w:hint="eastAsia"/>
          <w:sz w:val="28"/>
          <w:szCs w:val="28"/>
        </w:rPr>
        <w:t>情报与反情报对抗占据重要位置</w:t>
      </w:r>
      <w:r>
        <w:rPr>
          <w:rFonts w:ascii="仿宋" w:eastAsia="仿宋" w:hAnsi="仿宋" w:hint="eastAsia"/>
          <w:sz w:val="28"/>
          <w:szCs w:val="28"/>
        </w:rPr>
        <w:t>，</w:t>
      </w:r>
      <w:r w:rsidRPr="008D6D0F">
        <w:rPr>
          <w:rFonts w:ascii="仿宋" w:eastAsia="仿宋" w:hAnsi="仿宋" w:hint="eastAsia"/>
          <w:sz w:val="28"/>
          <w:szCs w:val="28"/>
        </w:rPr>
        <w:t>从战争初期俄罗斯对乌克兰全方位的信息压制，到后来美国、乌克兰适时的释放情报化解俄罗斯的“假旗行动”</w:t>
      </w:r>
      <w:r>
        <w:rPr>
          <w:rFonts w:ascii="仿宋" w:eastAsia="仿宋" w:hAnsi="仿宋" w:hint="eastAsia"/>
          <w:sz w:val="28"/>
          <w:szCs w:val="28"/>
        </w:rPr>
        <w:t>，信息化战争的战场瞬息万变，情报的对抗无时无刻不再发生</w:t>
      </w:r>
      <w:r w:rsidR="00A460B6">
        <w:rPr>
          <w:rFonts w:ascii="仿宋" w:eastAsia="仿宋" w:hAnsi="仿宋" w:hint="eastAsia"/>
          <w:sz w:val="28"/>
          <w:szCs w:val="28"/>
        </w:rPr>
        <w:t>,战场随时可能反转。这种情况下</w:t>
      </w:r>
      <w:r w:rsidR="00A460B6" w:rsidRPr="00A460B6">
        <w:rPr>
          <w:rFonts w:ascii="仿宋" w:eastAsia="仿宋" w:hAnsi="仿宋" w:hint="eastAsia"/>
          <w:sz w:val="28"/>
          <w:szCs w:val="28"/>
        </w:rPr>
        <w:t>不受地面基础设施限制的通信网络得到重视</w:t>
      </w:r>
      <w:r w:rsidR="00A460B6">
        <w:rPr>
          <w:rFonts w:ascii="仿宋" w:eastAsia="仿宋" w:hAnsi="仿宋" w:hint="eastAsia"/>
          <w:sz w:val="28"/>
          <w:szCs w:val="28"/>
        </w:rPr>
        <w:t>，无论如何保护，查</w:t>
      </w:r>
      <w:proofErr w:type="gramStart"/>
      <w:r w:rsidR="00A460B6">
        <w:rPr>
          <w:rFonts w:ascii="仿宋" w:eastAsia="仿宋" w:hAnsi="仿宋" w:hint="eastAsia"/>
          <w:sz w:val="28"/>
          <w:szCs w:val="28"/>
        </w:rPr>
        <w:t>探信息</w:t>
      </w:r>
      <w:proofErr w:type="gramEnd"/>
      <w:r w:rsidR="00A460B6">
        <w:rPr>
          <w:rFonts w:ascii="仿宋" w:eastAsia="仿宋" w:hAnsi="仿宋" w:hint="eastAsia"/>
          <w:sz w:val="28"/>
          <w:szCs w:val="28"/>
        </w:rPr>
        <w:t>的相关电子设备都有可能被摧毁，在信息战中，快速切断对手的对外通信网络已经成为了基本军事手段，而这种通信网络极为重要。</w:t>
      </w:r>
    </w:p>
    <w:p w14:paraId="01A9A899" w14:textId="47C181A7" w:rsidR="00A460B6" w:rsidRDefault="00A460B6" w:rsidP="00A460B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在俄</w:t>
      </w:r>
      <w:proofErr w:type="gramStart"/>
      <w:r>
        <w:rPr>
          <w:rFonts w:ascii="仿宋" w:eastAsia="仿宋" w:hAnsi="仿宋" w:hint="eastAsia"/>
          <w:sz w:val="28"/>
          <w:szCs w:val="28"/>
        </w:rPr>
        <w:t>乌冲突</w:t>
      </w:r>
      <w:proofErr w:type="gramEnd"/>
      <w:r>
        <w:rPr>
          <w:rFonts w:ascii="仿宋" w:eastAsia="仿宋" w:hAnsi="仿宋" w:hint="eastAsia"/>
          <w:sz w:val="28"/>
          <w:szCs w:val="28"/>
        </w:rPr>
        <w:t>中，</w:t>
      </w:r>
      <w:r w:rsidRPr="00A460B6">
        <w:rPr>
          <w:rFonts w:ascii="仿宋" w:eastAsia="仿宋" w:hAnsi="仿宋" w:hint="eastAsia"/>
          <w:sz w:val="28"/>
          <w:szCs w:val="28"/>
        </w:rPr>
        <w:t>乌克兰的对外通信联络基本保持通畅，乌总统泽连斯基还不断通过社交媒体对外发声。美国、北约和乌克兰一道，</w:t>
      </w:r>
      <w:r w:rsidRPr="00A460B6">
        <w:rPr>
          <w:rFonts w:ascii="仿宋" w:eastAsia="仿宋" w:hAnsi="仿宋" w:hint="eastAsia"/>
          <w:sz w:val="28"/>
          <w:szCs w:val="28"/>
        </w:rPr>
        <w:lastRenderedPageBreak/>
        <w:t>通过制造高级军官被击毙等假情报，通过互联网快速传播，进一步影响俄军士兵军心</w:t>
      </w:r>
      <w:r>
        <w:rPr>
          <w:rFonts w:ascii="仿宋" w:eastAsia="仿宋" w:hAnsi="仿宋" w:hint="eastAsia"/>
          <w:sz w:val="28"/>
          <w:szCs w:val="28"/>
        </w:rPr>
        <w:t>，可见情报不只是直接与军事相关，任何情报都可以被利用。</w:t>
      </w:r>
      <w:r w:rsidRPr="00A460B6">
        <w:rPr>
          <w:rFonts w:ascii="仿宋" w:eastAsia="仿宋" w:hAnsi="仿宋" w:hint="eastAsia"/>
          <w:sz w:val="28"/>
          <w:szCs w:val="28"/>
        </w:rPr>
        <w:t>美国</w:t>
      </w:r>
      <w:r w:rsidRPr="00A460B6">
        <w:rPr>
          <w:rFonts w:ascii="仿宋" w:eastAsia="仿宋" w:hAnsi="仿宋"/>
          <w:sz w:val="28"/>
          <w:szCs w:val="28"/>
        </w:rPr>
        <w:t>SpaceX公司</w:t>
      </w:r>
      <w:r>
        <w:rPr>
          <w:rFonts w:ascii="仿宋" w:eastAsia="仿宋" w:hAnsi="仿宋" w:hint="eastAsia"/>
          <w:sz w:val="28"/>
          <w:szCs w:val="28"/>
        </w:rPr>
        <w:t>在2</w:t>
      </w:r>
      <w:r>
        <w:rPr>
          <w:rFonts w:ascii="仿宋" w:eastAsia="仿宋" w:hAnsi="仿宋"/>
          <w:sz w:val="28"/>
          <w:szCs w:val="28"/>
        </w:rPr>
        <w:t>022</w:t>
      </w:r>
      <w:r>
        <w:rPr>
          <w:rFonts w:ascii="仿宋" w:eastAsia="仿宋" w:hAnsi="仿宋" w:hint="eastAsia"/>
          <w:sz w:val="28"/>
          <w:szCs w:val="28"/>
        </w:rPr>
        <w:t>年</w:t>
      </w:r>
      <w:r w:rsidRPr="00A460B6">
        <w:rPr>
          <w:rFonts w:ascii="仿宋" w:eastAsia="仿宋" w:hAnsi="仿宋"/>
          <w:sz w:val="28"/>
          <w:szCs w:val="28"/>
        </w:rPr>
        <w:t>2月26日宣布，应乌克兰副总理米哈伊洛·费多罗夫的要求，“星链”低轨互联网卫星星座已经在乌克兰投入使用</w:t>
      </w:r>
      <w:r>
        <w:rPr>
          <w:rFonts w:ascii="仿宋" w:eastAsia="仿宋" w:hAnsi="仿宋" w:hint="eastAsia"/>
          <w:sz w:val="28"/>
          <w:szCs w:val="28"/>
        </w:rPr>
        <w:t>，这也给了乌克兰在信息战中的极大支持。</w:t>
      </w:r>
    </w:p>
    <w:p w14:paraId="6597B02B" w14:textId="3C34D6D6" w:rsidR="00A460B6" w:rsidRDefault="00A460B6" w:rsidP="00A460B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同时，信息</w:t>
      </w:r>
      <w:r w:rsidRPr="00A460B6">
        <w:rPr>
          <w:rFonts w:ascii="仿宋" w:eastAsia="仿宋" w:hAnsi="仿宋" w:hint="eastAsia"/>
          <w:sz w:val="28"/>
          <w:szCs w:val="28"/>
        </w:rPr>
        <w:t>战在火炮对决中发挥重要作用。</w:t>
      </w:r>
      <w:r>
        <w:rPr>
          <w:rFonts w:ascii="仿宋" w:eastAsia="仿宋" w:hAnsi="仿宋" w:hint="eastAsia"/>
          <w:sz w:val="28"/>
          <w:szCs w:val="28"/>
        </w:rPr>
        <w:t>现代化炮火射程远，需要精确的位置，雷达与隐形的对抗也是情报与反情报的对抗</w:t>
      </w:r>
      <w:r w:rsidR="00CA2FCF">
        <w:rPr>
          <w:rFonts w:ascii="仿宋" w:eastAsia="仿宋" w:hAnsi="仿宋" w:hint="eastAsia"/>
          <w:sz w:val="28"/>
          <w:szCs w:val="28"/>
        </w:rPr>
        <w:t>。在</w:t>
      </w:r>
      <w:r w:rsidR="00AD5C47">
        <w:rPr>
          <w:rFonts w:ascii="仿宋" w:eastAsia="仿宋" w:hAnsi="仿宋" w:hint="eastAsia"/>
          <w:sz w:val="28"/>
          <w:szCs w:val="28"/>
        </w:rPr>
        <w:t>俄</w:t>
      </w:r>
      <w:proofErr w:type="gramStart"/>
      <w:r w:rsidR="00AD5C47">
        <w:rPr>
          <w:rFonts w:ascii="仿宋" w:eastAsia="仿宋" w:hAnsi="仿宋" w:hint="eastAsia"/>
          <w:sz w:val="28"/>
          <w:szCs w:val="28"/>
        </w:rPr>
        <w:t>乌冲突</w:t>
      </w:r>
      <w:proofErr w:type="gramEnd"/>
      <w:r w:rsidR="00AD5C47">
        <w:rPr>
          <w:rFonts w:ascii="仿宋" w:eastAsia="仿宋" w:hAnsi="仿宋" w:hint="eastAsia"/>
          <w:sz w:val="28"/>
          <w:szCs w:val="28"/>
        </w:rPr>
        <w:t>中，</w:t>
      </w:r>
      <w:r w:rsidR="00E8537C" w:rsidRPr="00E8537C">
        <w:rPr>
          <w:rFonts w:ascii="仿宋" w:eastAsia="仿宋" w:hAnsi="仿宋" w:hint="eastAsia"/>
          <w:sz w:val="28"/>
          <w:szCs w:val="28"/>
        </w:rPr>
        <w:t>俄罗斯空天军使用反辐射导弹摧毁了一个美制</w:t>
      </w:r>
      <w:r w:rsidR="00E8537C" w:rsidRPr="00E8537C">
        <w:rPr>
          <w:rFonts w:ascii="仿宋" w:eastAsia="仿宋" w:hAnsi="仿宋"/>
          <w:sz w:val="28"/>
          <w:szCs w:val="28"/>
        </w:rPr>
        <w:t>AN/TPQ-53反炮兵雷达，而在空天军飞机来不及出动的区域，俄军则普遍使用电子干扰进行软杀伤，从而降低乌军火炮打击的精度</w:t>
      </w:r>
      <w:r w:rsidR="007E3E5E">
        <w:rPr>
          <w:rFonts w:ascii="仿宋" w:eastAsia="仿宋" w:hAnsi="仿宋" w:hint="eastAsia"/>
          <w:sz w:val="28"/>
          <w:szCs w:val="28"/>
        </w:rPr>
        <w:t>。一个月后</w:t>
      </w:r>
      <w:r w:rsidR="00027752" w:rsidRPr="00027752">
        <w:rPr>
          <w:rFonts w:ascii="仿宋" w:eastAsia="仿宋" w:hAnsi="仿宋" w:hint="eastAsia"/>
          <w:sz w:val="28"/>
          <w:szCs w:val="28"/>
        </w:rPr>
        <w:t>俄罗斯一次性派出了</w:t>
      </w:r>
      <w:r w:rsidR="00027752" w:rsidRPr="00027752">
        <w:rPr>
          <w:rFonts w:ascii="仿宋" w:eastAsia="仿宋" w:hAnsi="仿宋"/>
          <w:sz w:val="28"/>
          <w:szCs w:val="28"/>
        </w:rPr>
        <w:t>4架苏-57隐身战斗机，联网飞入乌克兰纵深防区对乌克兰防空系统展开猎杀，</w:t>
      </w:r>
      <w:r w:rsidR="00027752">
        <w:rPr>
          <w:rFonts w:ascii="仿宋" w:eastAsia="仿宋" w:hAnsi="仿宋" w:hint="eastAsia"/>
          <w:sz w:val="28"/>
          <w:szCs w:val="28"/>
        </w:rPr>
        <w:t>并且未被发现</w:t>
      </w:r>
      <w:r w:rsidR="0013724A">
        <w:rPr>
          <w:rFonts w:ascii="仿宋" w:eastAsia="仿宋" w:hAnsi="仿宋" w:hint="eastAsia"/>
          <w:sz w:val="28"/>
          <w:szCs w:val="28"/>
        </w:rPr>
        <w:t>。</w:t>
      </w:r>
    </w:p>
    <w:p w14:paraId="52229F17" w14:textId="24193EB1" w:rsidR="008207B8" w:rsidRDefault="008207B8" w:rsidP="00A460B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但是开战时</w:t>
      </w:r>
      <w:r w:rsidRPr="008207B8">
        <w:rPr>
          <w:rFonts w:ascii="仿宋" w:eastAsia="仿宋" w:hAnsi="仿宋" w:hint="eastAsia"/>
          <w:sz w:val="28"/>
          <w:szCs w:val="28"/>
        </w:rPr>
        <w:t>俄军在前线大约</w:t>
      </w:r>
      <w:r w:rsidRPr="008207B8">
        <w:rPr>
          <w:rFonts w:ascii="仿宋" w:eastAsia="仿宋" w:hAnsi="仿宋"/>
          <w:sz w:val="28"/>
          <w:szCs w:val="28"/>
        </w:rPr>
        <w:t>20万部队，</w:t>
      </w:r>
      <w:r>
        <w:rPr>
          <w:rFonts w:ascii="仿宋" w:eastAsia="仿宋" w:hAnsi="仿宋" w:hint="eastAsia"/>
          <w:sz w:val="28"/>
          <w:szCs w:val="28"/>
        </w:rPr>
        <w:t>只有</w:t>
      </w:r>
      <w:r w:rsidRPr="008207B8">
        <w:rPr>
          <w:rFonts w:ascii="仿宋" w:eastAsia="仿宋" w:hAnsi="仿宋"/>
          <w:sz w:val="28"/>
          <w:szCs w:val="28"/>
        </w:rPr>
        <w:t>几万军官</w:t>
      </w:r>
      <w:r>
        <w:rPr>
          <w:rFonts w:ascii="仿宋" w:eastAsia="仿宋" w:hAnsi="仿宋" w:hint="eastAsia"/>
          <w:sz w:val="28"/>
          <w:szCs w:val="28"/>
        </w:rPr>
        <w:t>，十二</w:t>
      </w:r>
      <w:r w:rsidRPr="008207B8">
        <w:rPr>
          <w:rFonts w:ascii="仿宋" w:eastAsia="仿宋" w:hAnsi="仿宋"/>
          <w:sz w:val="28"/>
          <w:szCs w:val="28"/>
        </w:rPr>
        <w:t>万合同兵，几万开战前夜被强制签了合同火线参战的义务兵，再加上几万国民近卫军</w:t>
      </w:r>
      <w:r w:rsidR="009274F6">
        <w:rPr>
          <w:rFonts w:ascii="仿宋" w:eastAsia="仿宋" w:hAnsi="仿宋" w:hint="eastAsia"/>
          <w:sz w:val="28"/>
          <w:szCs w:val="28"/>
        </w:rPr>
        <w:t>，这些军队甚至不能被称作军队，连基本的军事</w:t>
      </w:r>
      <w:r w:rsidR="0033785A">
        <w:rPr>
          <w:rFonts w:ascii="仿宋" w:eastAsia="仿宋" w:hAnsi="仿宋" w:hint="eastAsia"/>
          <w:sz w:val="28"/>
          <w:szCs w:val="28"/>
        </w:rPr>
        <w:t>器械的使用素质都不具备，甚至出现了</w:t>
      </w:r>
      <w:r w:rsidR="005F0A95">
        <w:rPr>
          <w:rFonts w:ascii="仿宋" w:eastAsia="仿宋" w:hAnsi="仿宋" w:hint="eastAsia"/>
          <w:sz w:val="28"/>
          <w:szCs w:val="28"/>
        </w:rPr>
        <w:t>为战先逃的情况，而</w:t>
      </w:r>
      <w:r w:rsidR="0098144F">
        <w:rPr>
          <w:rFonts w:ascii="仿宋" w:eastAsia="仿宋" w:hAnsi="仿宋" w:hint="eastAsia"/>
          <w:sz w:val="28"/>
          <w:szCs w:val="28"/>
        </w:rPr>
        <w:t>乌方兵力大约4</w:t>
      </w:r>
      <w:r w:rsidR="0098144F">
        <w:rPr>
          <w:rFonts w:ascii="仿宋" w:eastAsia="仿宋" w:hAnsi="仿宋"/>
          <w:sz w:val="28"/>
          <w:szCs w:val="28"/>
        </w:rPr>
        <w:t>0</w:t>
      </w:r>
      <w:r w:rsidR="0098144F">
        <w:rPr>
          <w:rFonts w:ascii="仿宋" w:eastAsia="仿宋" w:hAnsi="仿宋" w:hint="eastAsia"/>
          <w:sz w:val="28"/>
          <w:szCs w:val="28"/>
        </w:rPr>
        <w:t>万，</w:t>
      </w:r>
      <w:r w:rsidR="008C2ACF">
        <w:rPr>
          <w:rFonts w:ascii="仿宋" w:eastAsia="仿宋" w:hAnsi="仿宋" w:hint="eastAsia"/>
          <w:sz w:val="28"/>
          <w:szCs w:val="28"/>
        </w:rPr>
        <w:t>这也难怪</w:t>
      </w:r>
      <w:r w:rsidR="008C2ACF" w:rsidRPr="008C2ACF">
        <w:rPr>
          <w:rFonts w:ascii="仿宋" w:eastAsia="仿宋" w:hAnsi="仿宋" w:hint="eastAsia"/>
          <w:sz w:val="28"/>
          <w:szCs w:val="28"/>
        </w:rPr>
        <w:t>军力排在第</w:t>
      </w:r>
      <w:r w:rsidR="008C2ACF" w:rsidRPr="008C2ACF">
        <w:rPr>
          <w:rFonts w:ascii="仿宋" w:eastAsia="仿宋" w:hAnsi="仿宋"/>
          <w:sz w:val="28"/>
          <w:szCs w:val="28"/>
        </w:rPr>
        <w:t>2位</w:t>
      </w:r>
      <w:r w:rsidR="008C2ACF">
        <w:rPr>
          <w:rFonts w:ascii="仿宋" w:eastAsia="仿宋" w:hAnsi="仿宋" w:hint="eastAsia"/>
          <w:sz w:val="28"/>
          <w:szCs w:val="28"/>
        </w:rPr>
        <w:t>的俄罗斯与</w:t>
      </w:r>
      <w:r w:rsidR="00F43593">
        <w:rPr>
          <w:rFonts w:ascii="仿宋" w:eastAsia="仿宋" w:hAnsi="仿宋" w:hint="eastAsia"/>
          <w:sz w:val="28"/>
          <w:szCs w:val="28"/>
        </w:rPr>
        <w:t>2</w:t>
      </w:r>
      <w:r w:rsidR="00F43593">
        <w:rPr>
          <w:rFonts w:ascii="仿宋" w:eastAsia="仿宋" w:hAnsi="仿宋"/>
          <w:sz w:val="28"/>
          <w:szCs w:val="28"/>
        </w:rPr>
        <w:t>2</w:t>
      </w:r>
      <w:r w:rsidR="00F43593">
        <w:rPr>
          <w:rFonts w:ascii="仿宋" w:eastAsia="仿宋" w:hAnsi="仿宋" w:hint="eastAsia"/>
          <w:sz w:val="28"/>
          <w:szCs w:val="28"/>
        </w:rPr>
        <w:t>位的乌克兰打了数月，</w:t>
      </w:r>
      <w:r w:rsidR="00462AE2">
        <w:rPr>
          <w:rFonts w:ascii="仿宋" w:eastAsia="仿宋" w:hAnsi="仿宋" w:hint="eastAsia"/>
          <w:sz w:val="28"/>
          <w:szCs w:val="28"/>
        </w:rPr>
        <w:t>当然这也可能与俄罗斯的</w:t>
      </w:r>
      <w:r w:rsidR="000C617A">
        <w:rPr>
          <w:rFonts w:ascii="仿宋" w:eastAsia="仿宋" w:hAnsi="仿宋" w:hint="eastAsia"/>
          <w:sz w:val="28"/>
          <w:szCs w:val="28"/>
        </w:rPr>
        <w:t>战略</w:t>
      </w:r>
      <w:r w:rsidR="001653F3">
        <w:rPr>
          <w:rFonts w:ascii="仿宋" w:eastAsia="仿宋" w:hAnsi="仿宋" w:hint="eastAsia"/>
          <w:sz w:val="28"/>
          <w:szCs w:val="28"/>
        </w:rPr>
        <w:t>以及</w:t>
      </w:r>
      <w:r w:rsidR="001D034F">
        <w:rPr>
          <w:rFonts w:ascii="仿宋" w:eastAsia="仿宋" w:hAnsi="仿宋" w:hint="eastAsia"/>
          <w:sz w:val="28"/>
          <w:szCs w:val="28"/>
        </w:rPr>
        <w:t>镇</w:t>
      </w:r>
      <w:r w:rsidR="001653F3">
        <w:rPr>
          <w:rFonts w:ascii="仿宋" w:eastAsia="仿宋" w:hAnsi="仿宋" w:hint="eastAsia"/>
          <w:sz w:val="28"/>
          <w:szCs w:val="28"/>
        </w:rPr>
        <w:t>守边疆的军队</w:t>
      </w:r>
      <w:r w:rsidR="000C617A">
        <w:rPr>
          <w:rFonts w:ascii="仿宋" w:eastAsia="仿宋" w:hAnsi="仿宋" w:hint="eastAsia"/>
          <w:sz w:val="28"/>
          <w:szCs w:val="28"/>
        </w:rPr>
        <w:t>有关。</w:t>
      </w:r>
    </w:p>
    <w:p w14:paraId="4A76BDF4" w14:textId="18B58551" w:rsidR="000C617A" w:rsidRDefault="001D034F" w:rsidP="00A460B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国内对俄罗斯充满了看好，然而事实却让人失望，</w:t>
      </w:r>
      <w:r w:rsidR="00AC00C2">
        <w:rPr>
          <w:rFonts w:ascii="仿宋" w:eastAsia="仿宋" w:hAnsi="仿宋" w:hint="eastAsia"/>
          <w:sz w:val="28"/>
          <w:szCs w:val="28"/>
        </w:rPr>
        <w:t>俄罗斯并没有利用好自己的军事力量，</w:t>
      </w:r>
      <w:r w:rsidR="002161BA">
        <w:rPr>
          <w:rFonts w:ascii="仿宋" w:eastAsia="仿宋" w:hAnsi="仿宋" w:hint="eastAsia"/>
          <w:sz w:val="28"/>
          <w:szCs w:val="28"/>
        </w:rPr>
        <w:t>即使信息再全面</w:t>
      </w:r>
      <w:r w:rsidR="000073CB">
        <w:rPr>
          <w:rFonts w:ascii="仿宋" w:eastAsia="仿宋" w:hAnsi="仿宋" w:hint="eastAsia"/>
          <w:sz w:val="28"/>
          <w:szCs w:val="28"/>
        </w:rPr>
        <w:t>，再具体，丧失了军队</w:t>
      </w:r>
      <w:r w:rsidR="00CD1BD9">
        <w:rPr>
          <w:rFonts w:ascii="仿宋" w:eastAsia="仿宋" w:hAnsi="仿宋" w:hint="eastAsia"/>
          <w:sz w:val="28"/>
          <w:szCs w:val="28"/>
        </w:rPr>
        <w:t>基本的执行力、战斗力，也不能闪电战</w:t>
      </w:r>
      <w:r w:rsidR="007C4FE3">
        <w:rPr>
          <w:rFonts w:ascii="仿宋" w:eastAsia="仿宋" w:hAnsi="仿宋" w:hint="eastAsia"/>
          <w:sz w:val="28"/>
          <w:szCs w:val="28"/>
        </w:rPr>
        <w:t>击败对方。</w:t>
      </w:r>
    </w:p>
    <w:p w14:paraId="06C8341E" w14:textId="17BE2FF5" w:rsidR="007C4FE3" w:rsidRDefault="007C4FE3" w:rsidP="00A460B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这说明信息化战争背景下</w:t>
      </w:r>
      <w:r w:rsidR="00C558CA">
        <w:rPr>
          <w:rFonts w:ascii="仿宋" w:eastAsia="仿宋" w:hAnsi="仿宋" w:hint="eastAsia"/>
          <w:sz w:val="28"/>
          <w:szCs w:val="28"/>
        </w:rPr>
        <w:t>，发展军备、高新技术固然重要，我国也投入了大量人力物力财力，但是不能忘记最基本的军队的培养，俄罗斯军队中</w:t>
      </w:r>
      <w:r w:rsidR="003850C8" w:rsidRPr="003850C8">
        <w:rPr>
          <w:rFonts w:ascii="仿宋" w:eastAsia="仿宋" w:hAnsi="仿宋" w:hint="eastAsia"/>
          <w:sz w:val="28"/>
          <w:szCs w:val="28"/>
        </w:rPr>
        <w:t>义务兵服役期限为</w:t>
      </w:r>
      <w:r w:rsidR="003850C8" w:rsidRPr="003850C8">
        <w:rPr>
          <w:rFonts w:ascii="仿宋" w:eastAsia="仿宋" w:hAnsi="仿宋"/>
          <w:sz w:val="28"/>
          <w:szCs w:val="28"/>
        </w:rPr>
        <w:t>1年，合同</w:t>
      </w:r>
      <w:proofErr w:type="gramStart"/>
      <w:r w:rsidR="003850C8" w:rsidRPr="003850C8">
        <w:rPr>
          <w:rFonts w:ascii="仿宋" w:eastAsia="仿宋" w:hAnsi="仿宋"/>
          <w:sz w:val="28"/>
          <w:szCs w:val="28"/>
        </w:rPr>
        <w:t>兵比例</w:t>
      </w:r>
      <w:proofErr w:type="gramEnd"/>
      <w:r w:rsidR="003850C8" w:rsidRPr="003850C8">
        <w:rPr>
          <w:rFonts w:ascii="仿宋" w:eastAsia="仿宋" w:hAnsi="仿宋"/>
          <w:sz w:val="28"/>
          <w:szCs w:val="28"/>
        </w:rPr>
        <w:t>40%</w:t>
      </w:r>
      <w:r w:rsidR="003850C8">
        <w:rPr>
          <w:rFonts w:ascii="仿宋" w:eastAsia="仿宋" w:hAnsi="仿宋" w:hint="eastAsia"/>
          <w:sz w:val="28"/>
          <w:szCs w:val="28"/>
        </w:rPr>
        <w:t>，</w:t>
      </w:r>
      <w:r w:rsidR="00204CB1">
        <w:rPr>
          <w:rFonts w:ascii="仿宋" w:eastAsia="仿宋" w:hAnsi="仿宋" w:hint="eastAsia"/>
          <w:sz w:val="28"/>
          <w:szCs w:val="28"/>
        </w:rPr>
        <w:t>丧失了军队的基本战斗力，</w:t>
      </w:r>
      <w:r w:rsidR="005C4323">
        <w:rPr>
          <w:rFonts w:ascii="仿宋" w:eastAsia="仿宋" w:hAnsi="仿宋" w:hint="eastAsia"/>
          <w:sz w:val="28"/>
          <w:szCs w:val="28"/>
        </w:rPr>
        <w:t>上演了“</w:t>
      </w:r>
      <w:r w:rsidR="005C4323" w:rsidRPr="005C4323">
        <w:rPr>
          <w:rFonts w:ascii="仿宋" w:eastAsia="仿宋" w:hAnsi="仿宋" w:hint="eastAsia"/>
          <w:sz w:val="28"/>
          <w:szCs w:val="28"/>
        </w:rPr>
        <w:t>车臣军队去哪里了</w:t>
      </w:r>
      <w:r w:rsidR="005C4323">
        <w:rPr>
          <w:rFonts w:ascii="仿宋" w:eastAsia="仿宋" w:hAnsi="仿宋" w:hint="eastAsia"/>
          <w:sz w:val="28"/>
          <w:szCs w:val="28"/>
        </w:rPr>
        <w:t>”的闹剧</w:t>
      </w:r>
      <w:r w:rsidR="00F21551">
        <w:rPr>
          <w:rFonts w:ascii="仿宋" w:eastAsia="仿宋" w:hAnsi="仿宋" w:hint="eastAsia"/>
          <w:sz w:val="28"/>
          <w:szCs w:val="28"/>
        </w:rPr>
        <w:t>，我们一定要吸取教训，重视人民军队的培养</w:t>
      </w:r>
      <w:r w:rsidR="004416A0">
        <w:rPr>
          <w:rFonts w:ascii="仿宋" w:eastAsia="仿宋" w:hAnsi="仿宋" w:hint="eastAsia"/>
          <w:sz w:val="28"/>
          <w:szCs w:val="28"/>
        </w:rPr>
        <w:t>。</w:t>
      </w:r>
    </w:p>
    <w:p w14:paraId="76428F4F" w14:textId="0EC9F064" w:rsidR="004416A0" w:rsidRPr="007B761E" w:rsidRDefault="004416A0" w:rsidP="00A460B6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综上，信息化战争比拼的</w:t>
      </w:r>
      <w:r w:rsidR="000E76E3">
        <w:rPr>
          <w:rFonts w:ascii="仿宋" w:eastAsia="仿宋" w:hAnsi="仿宋" w:hint="eastAsia"/>
          <w:sz w:val="28"/>
          <w:szCs w:val="28"/>
        </w:rPr>
        <w:t>高精尖军事设备，</w:t>
      </w:r>
      <w:r w:rsidR="00A0157F">
        <w:rPr>
          <w:rFonts w:ascii="仿宋" w:eastAsia="仿宋" w:hAnsi="仿宋" w:hint="eastAsia"/>
          <w:sz w:val="28"/>
          <w:szCs w:val="28"/>
        </w:rPr>
        <w:t>是情报与反情报，隐身与反隐身的对抗，</w:t>
      </w:r>
      <w:r w:rsidR="006D18FF">
        <w:rPr>
          <w:rFonts w:ascii="仿宋" w:eastAsia="仿宋" w:hAnsi="仿宋" w:hint="eastAsia"/>
          <w:sz w:val="28"/>
          <w:szCs w:val="28"/>
        </w:rPr>
        <w:t>是决胜千里之外，运筹帷幄之中，</w:t>
      </w:r>
      <w:r w:rsidR="000E76E3">
        <w:rPr>
          <w:rFonts w:ascii="仿宋" w:eastAsia="仿宋" w:hAnsi="仿宋" w:hint="eastAsia"/>
          <w:sz w:val="28"/>
          <w:szCs w:val="28"/>
        </w:rPr>
        <w:t>但是军队本身的战斗力必须有保证</w:t>
      </w:r>
      <w:r w:rsidR="006D18FF">
        <w:rPr>
          <w:rFonts w:ascii="仿宋" w:eastAsia="仿宋" w:hAnsi="仿宋" w:hint="eastAsia"/>
          <w:sz w:val="28"/>
          <w:szCs w:val="28"/>
        </w:rPr>
        <w:t>，否则反而成为舍本逐末。</w:t>
      </w:r>
    </w:p>
    <w:sectPr w:rsidR="004416A0" w:rsidRPr="007B7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87C9" w14:textId="77777777" w:rsidR="00B002C3" w:rsidRDefault="00B002C3" w:rsidP="00B7604F">
      <w:r>
        <w:separator/>
      </w:r>
    </w:p>
  </w:endnote>
  <w:endnote w:type="continuationSeparator" w:id="0">
    <w:p w14:paraId="36722F3A" w14:textId="77777777" w:rsidR="00B002C3" w:rsidRDefault="00B002C3" w:rsidP="00B7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2F11902-6B3E-41FE-9E40-2D5FF26ADDC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DF0F5BF4-2A62-4434-80AD-1A1F58D2D38E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3C036BEC-8E2D-43C3-8A59-930603DCF82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FC1E" w14:textId="77777777" w:rsidR="00B002C3" w:rsidRDefault="00B002C3" w:rsidP="00B7604F">
      <w:r>
        <w:separator/>
      </w:r>
    </w:p>
  </w:footnote>
  <w:footnote w:type="continuationSeparator" w:id="0">
    <w:p w14:paraId="6D1C8471" w14:textId="77777777" w:rsidR="00B002C3" w:rsidRDefault="00B002C3" w:rsidP="00B76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048"/>
    <w:rsid w:val="000073CB"/>
    <w:rsid w:val="00027752"/>
    <w:rsid w:val="000C617A"/>
    <w:rsid w:val="000E76E3"/>
    <w:rsid w:val="0013724A"/>
    <w:rsid w:val="001653F3"/>
    <w:rsid w:val="00177FF2"/>
    <w:rsid w:val="001D034F"/>
    <w:rsid w:val="00204CB1"/>
    <w:rsid w:val="002161BA"/>
    <w:rsid w:val="002E3145"/>
    <w:rsid w:val="0033785A"/>
    <w:rsid w:val="003850C8"/>
    <w:rsid w:val="004416A0"/>
    <w:rsid w:val="00462AE2"/>
    <w:rsid w:val="00494827"/>
    <w:rsid w:val="005C4323"/>
    <w:rsid w:val="005F0A95"/>
    <w:rsid w:val="00652048"/>
    <w:rsid w:val="006C4526"/>
    <w:rsid w:val="006D18FF"/>
    <w:rsid w:val="007B761E"/>
    <w:rsid w:val="007C4FE3"/>
    <w:rsid w:val="007E3E5E"/>
    <w:rsid w:val="008207B8"/>
    <w:rsid w:val="008C2ACF"/>
    <w:rsid w:val="008D6D0F"/>
    <w:rsid w:val="009274F6"/>
    <w:rsid w:val="0098144F"/>
    <w:rsid w:val="00A0157F"/>
    <w:rsid w:val="00A460B6"/>
    <w:rsid w:val="00AC00C2"/>
    <w:rsid w:val="00AD5C47"/>
    <w:rsid w:val="00B002C3"/>
    <w:rsid w:val="00B02AC7"/>
    <w:rsid w:val="00B65655"/>
    <w:rsid w:val="00B7604F"/>
    <w:rsid w:val="00C558CA"/>
    <w:rsid w:val="00CA2FCF"/>
    <w:rsid w:val="00CD1BD9"/>
    <w:rsid w:val="00E765B0"/>
    <w:rsid w:val="00E8537C"/>
    <w:rsid w:val="00F21551"/>
    <w:rsid w:val="00F4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DC16D"/>
  <w15:docId w15:val="{68D2A6B0-B627-49F5-82A8-5BCDB426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B878619AC2C43AFAE542AAEFB1A0B" ma:contentTypeVersion="9" ma:contentTypeDescription="Create a new document." ma:contentTypeScope="" ma:versionID="553163560e7d4e6d24ae1759c2ed8f55">
  <xsd:schema xmlns:xsd="http://www.w3.org/2001/XMLSchema" xmlns:xs="http://www.w3.org/2001/XMLSchema" xmlns:p="http://schemas.microsoft.com/office/2006/metadata/properties" xmlns:ns3="7f36d561-2430-491e-92f5-610724d134ff" targetNamespace="http://schemas.microsoft.com/office/2006/metadata/properties" ma:root="true" ma:fieldsID="208cbb0d8dfb38cddd8c2ab68fdd4a2c" ns3:_="">
    <xsd:import namespace="7f36d561-2430-491e-92f5-610724d134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6d561-2430-491e-92f5-610724d134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7406BB-EA43-46D6-83F5-5EC6E04BAF42}">
  <ds:schemaRefs>
    <ds:schemaRef ds:uri="http://purl.org/dc/dcmitype/"/>
    <ds:schemaRef ds:uri="http://schemas.microsoft.com/office/2006/metadata/properties"/>
    <ds:schemaRef ds:uri="http://purl.org/dc/terms/"/>
    <ds:schemaRef ds:uri="7f36d561-2430-491e-92f5-610724d134ff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D04C8-CA20-4879-A308-1603F2702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F8CBD-FA49-43D1-9675-47F3B813D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6d561-2430-491e-92f5-610724d13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树杰</dc:creator>
  <cp:keywords/>
  <dc:description/>
  <cp:lastModifiedBy>闫 树杰</cp:lastModifiedBy>
  <cp:revision>2</cp:revision>
  <dcterms:created xsi:type="dcterms:W3CDTF">2022-10-25T11:35:00Z</dcterms:created>
  <dcterms:modified xsi:type="dcterms:W3CDTF">2022-10-25T11:35:00Z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0x01010067BB878619AC2C43AFAE542AAEFB1A0B</vt:lpwstr>
  </property>
</Properties>
</file>