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Pally Moderator Preparation and Task Overview</w:t>
      </w:r>
    </w:p>
    <w:p>
      <w:pPr>
        <w:pStyle w:val="Heading1"/>
      </w:pPr>
      <w:r>
        <w:t>Preparation before starting</w:t>
      </w:r>
    </w:p>
    <w:p>
      <w:pPr>
        <w:spacing w:after="80"/>
        <w:ind w:left="230" w:hanging="230"/>
      </w:pPr>
      <w:r>
        <w:t>1. Prepare three ordinary Discord accounts for Expert 1, Expert 2 and the moderator. Confirm that all three Pally tools can be opened.</w:t>
      </w:r>
    </w:p>
    <w:p>
      <w:pPr>
        <w:spacing w:after="80"/>
        <w:ind w:left="230" w:hanging="230"/>
      </w:pPr>
      <w:r>
        <w:t>2. Check which text channel allows the games to run, and note its actual name. Check the "Game" voice channel. Prepare #general as the deliberately incorrect text channel and confirm that the experts can access these channels.</w:t>
      </w:r>
    </w:p>
    <w:p>
      <w:pPr>
        <w:spacing w:after="80"/>
        <w:ind w:left="230" w:hanging="230"/>
      </w:pPr>
      <w:r>
        <w:t>3. Check which channel Excuse Generator actually posts excuses to. Ask both experts to stay out of voice chat before the test.</w:t>
      </w:r>
    </w:p>
    <w:p>
      <w:pPr>
        <w:spacing w:after="80"/>
        <w:ind w:left="230" w:hanging="230"/>
      </w:pPr>
      <w:r>
        <w:t>4. Prepare an old feedback card describing each expert, with no reply yet. After quick replies expire, confirm that the button for writing a reply is still available. Note both card locations.</w:t>
      </w:r>
    </w:p>
    <w:p>
      <w:pPr>
        <w:spacing w:after="80"/>
        <w:ind w:left="230" w:hanging="230"/>
      </w:pPr>
      <w:r>
        <w:t>5. Have each expert open an excuse preview in their own account beforehand, choose a category and keep it open. By Task 7, both previews must be more than 10 minutes old. Do not send or cancel them beforehand.</w:t>
      </w:r>
    </w:p>
    <w:p>
      <w:pPr>
        <w:spacing w:after="80"/>
        <w:ind w:left="230" w:hanging="230"/>
      </w:pPr>
      <w:r>
        <w:t>6. Prepare two test texts of 200 and 201 characters: repeat "测试" 100 times to make 200 characters, then add "字" to make 201. Provide them to Expert 2 for pasting in Task 4.</w:t>
      </w:r>
    </w:p>
    <w:p>
      <w:pPr>
        <w:spacing w:after="80"/>
        <w:ind w:left="230" w:hanging="230"/>
      </w:pPr>
      <w:r>
        <w:t>7. Prepare a way to take screenshots and a place to record issues. Capture private trait selection screens, excuse previews and prompts from the relevant account. Capture public results from the channel.</w:t>
      </w:r>
    </w:p>
    <w:p>
      <w:pPr>
        <w:spacing w:after="80"/>
        <w:ind w:left="230" w:hanging="230"/>
      </w:pPr>
      <w:r>
        <w:t>8. Have the experts record their observations separately before discussing them at the end. Record any assistance you provide.</w:t>
      </w:r>
    </w:p>
    <w:p>
      <w:pPr>
        <w:pStyle w:val="Heading1"/>
      </w:pPr>
      <w:r>
        <w:t>Prepare an issue record</w:t>
      </w:r>
    </w:p>
    <w:p>
      <w:pPr>
        <w:spacing w:after="80"/>
      </w:pPr>
      <w:r>
        <w:rPr>
          <w:b/>
        </w:rPr>
        <w:t xml:space="preserve">Record  </w:t>
      </w:r>
      <w:r>
        <w:t>Expert name, task number, steps and clicks, what appeared, effect on use, screenshot, relevant heuristic, rating and recommendation.</w:t>
      </w:r>
    </w:p>
    <w:p>
      <w:pPr>
        <w:spacing w:after="80"/>
      </w:pPr>
      <w:r>
        <w:br w:type="page"/>
      </w:r>
    </w:p>
    <w:p>
      <w:pPr>
        <w:pStyle w:val="Heading1"/>
      </w:pPr>
      <w:r>
        <w:t>Task 1 Find Pally and try a situation in which you cannot participate</w:t>
      </w:r>
    </w:p>
    <w:p>
      <w:pPr>
        <w:spacing w:after="80"/>
      </w:pPr>
      <w:r>
        <w:rPr>
          <w:b/>
        </w:rPr>
        <w:t xml:space="preserve">Expert 1  </w:t>
      </w:r>
      <w:r>
        <w:t>Without joining voice chat, enter /social in the correct text channel and click Random Pick. Read the prompt, then join the "Game" voice channel without drawing again yet. Compare the public panel with the private prompt, and ask Expert 2 whether they can see the initiator.</w:t>
      </w:r>
    </w:p>
    <w:p>
      <w:pPr>
        <w:spacing w:after="80"/>
      </w:pPr>
      <w:r>
        <w:rPr>
          <w:b/>
        </w:rPr>
        <w:t xml:space="preserve">Expert 2  </w:t>
      </w:r>
      <w:r>
        <w:t>Without joining voice chat, enter /social in #general and click Trait Picker. Follow the prompt to move to the correct text channel and join the "Game" voice channel, without starting a new round yet. Check whether Expert 1’s public panel reveals the initiator.</w:t>
      </w:r>
    </w:p>
    <w:p>
      <w:pPr>
        <w:spacing w:after="80"/>
      </w:pPr>
      <w:r>
        <w:rPr>
          <w:b/>
        </w:rPr>
        <w:t xml:space="preserve">What to look for  </w:t>
      </w:r>
      <w:r>
        <w:t>Can you understand what the three buttons do? Does the prompt tell you which voice channel to join? Can you distinguish the panel from the private prompt? Does the prompt tell you which text channel to use? Can you find that channel directly? Can other people tell who opened the panel?</w:t>
      </w:r>
    </w:p>
    <w:p>
      <w:pPr>
        <w:spacing w:after="80"/>
      </w:pPr>
      <w:r>
        <w:rPr>
          <w:b/>
        </w:rPr>
        <w:t xml:space="preserve">Moderator support  </w:t>
      </w:r>
      <w:r>
        <w:t>1. Tell Expert 1 which game text channel to use. Ask both experts to stay out of voice chat for now. Have Expert 2 start in #general. 2. After both experts have seen the prompts, ask them to enter the correct text channel and the "Game" voice channel. Join voice chat yourself as well. 3. Save screenshots of both types of prompt and the public panel. Do not explain the prompts for the experts first.</w:t>
      </w:r>
    </w:p>
    <w:p>
      <w:pPr>
        <w:pStyle w:val="Heading1"/>
      </w:pPr>
      <w:r>
        <w:t>Task 2 Draw a player to decide the next round</w:t>
      </w:r>
    </w:p>
    <w:p>
      <w:pPr>
        <w:spacing w:after="80"/>
      </w:pPr>
      <w:r>
        <w:rPr>
          <w:b/>
        </w:rPr>
        <w:t xml:space="preserve">Expert 1  </w:t>
      </w:r>
      <w:r>
        <w:t>Start the first and third draws. Watch the changes from starting to showing the result, and record the three selected players. Look for options to cancel and draw again.</w:t>
      </w:r>
    </w:p>
    <w:p>
      <w:pPr>
        <w:spacing w:after="80"/>
      </w:pPr>
      <w:r>
        <w:rPr>
          <w:b/>
        </w:rPr>
        <w:t xml:space="preserve">Expert 2  </w:t>
      </w:r>
      <w:r>
        <w:t>Click Random Pick again before the first result appears and read the repeated-click prompt. Start the second draw. Record the three results and compare them for repeats. Look for options to skip, cancel or draw again.</w:t>
      </w:r>
    </w:p>
    <w:p>
      <w:pPr>
        <w:spacing w:after="80"/>
      </w:pPr>
      <w:r>
        <w:rPr>
          <w:b/>
        </w:rPr>
        <w:t xml:space="preserve">What to look for  </w:t>
      </w:r>
      <w:r>
        <w:t>Can you tell that the tool is working? Does the result clearly show whose turn it is to decide? Is the option to draw again easy to find? Does clicking again start an extra round? Does the prompt explain what happened? Does the way players are selected over three draws match your understanding?</w:t>
      </w:r>
    </w:p>
    <w:p>
      <w:pPr>
        <w:spacing w:after="80"/>
      </w:pPr>
      <w:r>
        <w:rPr>
          <w:b/>
        </w:rPr>
        <w:t xml:space="preserve">Moderator support  </w:t>
      </w:r>
      <w:r>
        <w:t>1. Keep the same three people in the voice channel. Complete three draws in the order Expert 1, Expert 2, Expert 1. 2. While the first draw is still running, remind Expert 2 to click again as instructed in the task. 3. Record the three results and save the prompt shown after the repeated click. Do not explain the selection rules beforehand.</w:t>
      </w:r>
    </w:p>
    <w:p>
      <w:pPr>
        <w:spacing w:after="80"/>
      </w:pPr>
      <w:r>
        <w:br w:type="page"/>
      </w:r>
    </w:p>
    <w:p>
      <w:pPr>
        <w:pStyle w:val="Heading1"/>
      </w:pPr>
      <w:r>
        <w:t>Task 3 Describe a teammate with a trait and respond to the feedback</w:t>
      </w:r>
    </w:p>
    <w:p>
      <w:pPr>
        <w:spacing w:after="80"/>
      </w:pPr>
      <w:r>
        <w:rPr>
          <w:b/>
        </w:rPr>
        <w:t xml:space="preserve">Expert 1  </w:t>
      </w:r>
      <w:r>
        <w:t>Start Trait Picker and click Choose Traits. Choose a trait, change your choice, use Other… to switch groups, then Submit. If you are being described, click Reply and Another batch, then choose a reply to post. Otherwise, try Reply and watch the other person.</w:t>
      </w:r>
    </w:p>
    <w:p>
      <w:pPr>
        <w:spacing w:after="80"/>
      </w:pPr>
      <w:r>
        <w:rPr>
          <w:b/>
        </w:rPr>
        <w:t xml:space="preserve">Expert 2  </w:t>
      </w:r>
      <w:r>
        <w:t>Open Choose Traits, use Other… to view the other two groups, choose a trait, change your choice and Submit. Compare the selection and submission screens. If you are being described, change the batch and choose a reply. Otherwise, try Reply and watch the other person.</w:t>
      </w:r>
    </w:p>
    <w:p>
      <w:pPr>
        <w:spacing w:after="80"/>
      </w:pPr>
      <w:r>
        <w:rPr>
          <w:b/>
        </w:rPr>
        <w:t xml:space="preserve">What to look for  </w:t>
      </w:r>
      <w:r>
        <w:t>Can you distinguish "selected" from "submitted"? After switching to another group of traits, do you still know which trait you selected? Before replying, do you know that everyone will see the reply? Are the traits and feedback easy to understand? Can other people see who chose each trait? Is the prompt clear when someone other than the person being described clicks Reply? Does the reply appear on the original feedback card?</w:t>
      </w:r>
    </w:p>
    <w:p>
      <w:pPr>
        <w:spacing w:after="80"/>
      </w:pPr>
      <w:r>
        <w:rPr>
          <w:b/>
        </w:rPr>
        <w:t xml:space="preserve">Moderator support  </w:t>
      </w:r>
      <w:r>
        <w:t>1. Open the trait selection screen yourself, choose a trait and submit it to help complete the round. 2. As soon as the feedback card appears, ask the person being described to try replying, and ask everyone else to try clicking Reply. If the card describes the moderator, change the batch and choose a reply yourself. 3. Save the selection screen, submission screen, prompt explaining that you cannot reply for someone else, and feedback card with the reply added.</w:t>
      </w:r>
    </w:p>
    <w:p>
      <w:pPr>
        <w:pStyle w:val="Heading1"/>
      </w:pPr>
      <w:r>
        <w:t>Task 4 Leave a choice unsubmitted and try writing a reply later</w:t>
      </w:r>
    </w:p>
    <w:p>
      <w:pPr>
        <w:spacing w:after="80"/>
      </w:pPr>
      <w:r>
        <w:rPr>
          <w:b/>
        </w:rPr>
        <w:t xml:space="preserve">Expert 1  </w:t>
      </w:r>
      <w:r>
        <w:t>Choose a trait in a new round without clicking Submit, then wait for it to end. Look for a way to clear the selection or withdraw. On the old card, click Write a reply, type something, close the dialog and reopen it. Check whether the text remains, then write and submit a short reply.</w:t>
      </w:r>
    </w:p>
    <w:p>
      <w:pPr>
        <w:spacing w:after="80"/>
      </w:pPr>
      <w:r>
        <w:rPr>
          <w:b/>
        </w:rPr>
        <w:t xml:space="preserve">Expert 2  </w:t>
      </w:r>
      <w:r>
        <w:t>Open the new round’s selection screen without choosing or submitting anything, then wait for it to end. On the old card, try blank input, spaces only, 200 characters and 201 characters. Record prompts or input restrictions, then submit a normal short reply.</w:t>
      </w:r>
    </w:p>
    <w:p>
      <w:pPr>
        <w:spacing w:after="80"/>
      </w:pPr>
      <w:r>
        <w:rPr>
          <w:b/>
        </w:rPr>
        <w:t xml:space="preserve">What to look for  </w:t>
      </w:r>
      <w:r>
        <w:t>If you do not click Submit, is the selected trait submitted automatically? Does the interface warn you beforehand? Is the dialog easy to close? Can you find the option to write a reply when you return later? Can you understand the result when you choose no trait? Can blank or overlong content be sent? If there is no character-count prompt, can you tell why you cannot continue? Does the posted reply clearly show your name?</w:t>
      </w:r>
    </w:p>
    <w:p>
      <w:pPr>
        <w:spacing w:after="80"/>
      </w:pPr>
      <w:r>
        <w:rPr>
          <w:b/>
        </w:rPr>
        <w:t xml:space="preserve">Moderator support  </w:t>
      </w:r>
      <w:r>
        <w:t>1. Start a new round, or ask Expert 1 to start it. Choose a trait and submit it normally yourself. Expert 1 chooses a trait without submitting; Expert 2 chooses nothing. Keep all three people in voice chat and wait for the round to end. 2. Send each expert the location of their old feedback card. Confirm that neither card has a reply and that quick replies have expired. 3. Provide Expert 2 with the 200-character and 201-character test texts. Observe the actual input and prompts without telling them beforehand whether a character-count prompt exists. Save the result and the screen showing any input restriction.</w:t>
      </w:r>
    </w:p>
    <w:p>
      <w:pPr>
        <w:spacing w:after="80"/>
      </w:pPr>
      <w:r>
        <w:br w:type="page"/>
      </w:r>
    </w:p>
    <w:p>
      <w:pPr>
        <w:pStyle w:val="Heading1"/>
      </w:pPr>
      <w:r>
        <w:t>Task 5 Find an excuse and change your mind</w:t>
      </w:r>
    </w:p>
    <w:p>
      <w:pPr>
        <w:spacing w:after="80"/>
      </w:pPr>
      <w:r>
        <w:rPr>
          <w:b/>
        </w:rPr>
        <w:t xml:space="preserve">Expert 1  </w:t>
      </w:r>
      <w:r>
        <w:t>Open Excuse Generator, view the six categories, choose Cancel and click Another One. Try changing to Delay. If there is no way back, cancel the preview and reopen the tool. Do not send anything in this task.</w:t>
      </w:r>
    </w:p>
    <w:p>
      <w:pPr>
        <w:spacing w:after="80"/>
      </w:pPr>
      <w:r>
        <w:rPr>
          <w:b/>
        </w:rPr>
        <w:t xml:space="preserve">Expert 2  </w:t>
      </w:r>
      <w:r>
        <w:t>Open the tool, view the six categories, choose Delay and get another sentence. Look for a way back to the category list. Finally, cancel and check the public channel for any excuse message.</w:t>
      </w:r>
    </w:p>
    <w:p>
      <w:pPr>
        <w:spacing w:after="80"/>
      </w:pPr>
      <w:r>
        <w:rPr>
          <w:b/>
        </w:rPr>
        <w:t xml:space="preserve">What to look for  </w:t>
      </w:r>
      <w:r>
        <w:t>Is it easy to distinguish the Cancel category from the Cancel button in the preview? Can you find a way to change categories? Does having to reopen the tool cause confusion? Are the six categories easy to understand? Can you tell whether Another One changes the sentence or the category? Does the preview make it clear that only you can see it? Is the outcome of cancellation clear?</w:t>
      </w:r>
    </w:p>
    <w:p>
      <w:pPr>
        <w:spacing w:after="80"/>
      </w:pPr>
      <w:r>
        <w:rPr>
          <w:b/>
        </w:rPr>
        <w:t xml:space="preserve">Moderator support  </w:t>
      </w:r>
      <w:r>
        <w:t>1. Ask the two experts to choose Cancel and Delay respectively, without sending anything yet. 2. Let the experts look for a way back on their own. If they cannot find one, record their attempts, then continue with cancellation and reopening as instructed. 3. Check the public channel from your own account for any posted excuse. Save the cancellation feedback.</w:t>
      </w:r>
    </w:p>
    <w:p>
      <w:pPr>
        <w:pStyle w:val="Heading1"/>
      </w:pPr>
      <w:r>
        <w:t>Task 6 Send an excuse using a command</w:t>
      </w:r>
    </w:p>
    <w:p>
      <w:pPr>
        <w:spacing w:after="80"/>
      </w:pPr>
      <w:r>
        <w:rPr>
          <w:b/>
        </w:rPr>
        <w:t xml:space="preserve">Expert 1  </w:t>
      </w:r>
      <w:r>
        <w:t>Use /excuse and choose Leave. State the destination channel and whether your name will be shown, then Send and read the success prompt. Afterwards, check Expert 2’s posted message.</w:t>
      </w:r>
    </w:p>
    <w:p>
      <w:pPr>
        <w:spacing w:after="80"/>
      </w:pPr>
      <w:r>
        <w:rPr>
          <w:b/>
        </w:rPr>
        <w:t xml:space="preserve">Expert 2  </w:t>
      </w:r>
      <w:r>
        <w:t>Use /excuse and choose Surprise Me. Check the destination. First check Expert 1’s public message, then send your own excuse and try clicking again quickly. Check for duplicate messages and whether you remain in voice chat.</w:t>
      </w:r>
    </w:p>
    <w:p>
      <w:pPr>
        <w:spacing w:after="80"/>
      </w:pPr>
      <w:r>
        <w:rPr>
          <w:b/>
        </w:rPr>
        <w:t xml:space="preserve">What to look for  </w:t>
      </w:r>
      <w:r>
        <w:t>Is using the command directly more convenient? Before you click Send, are the destination channel and visibility of your name clear? Can you confirm that sending succeeded? Is the Surprise Me result easy to understand? Does clicking rapidly send two messages? Does the public message match the preview? After sending the excuse, do you still need to leave voice chat yourself?</w:t>
      </w:r>
    </w:p>
    <w:p>
      <w:pPr>
        <w:spacing w:after="80"/>
      </w:pPr>
      <w:r>
        <w:rPr>
          <w:b/>
        </w:rPr>
        <w:t xml:space="preserve">Moderator support  </w:t>
      </w:r>
      <w:r>
        <w:t>1. Check the destination channel in both experts’ previews. Have Expert 1 send first, then Expert 2 send and try clicking again. 2. Check the sender, content, destination and number of messages in the public channel. 3. Record whether the interface clearly explains the sending outcome. Do not treat sending an excuse about leaving as automatically leaving voice chat.</w:t>
      </w:r>
    </w:p>
    <w:p>
      <w:pPr>
        <w:spacing w:after="80"/>
      </w:pPr>
      <w:r>
        <w:br w:type="page"/>
      </w:r>
    </w:p>
    <w:p>
      <w:pPr>
        <w:pStyle w:val="Heading1"/>
      </w:pPr>
      <w:r>
        <w:t>Task 7 Click an expired excuse preview and look for instructions</w:t>
      </w:r>
    </w:p>
    <w:p>
      <w:pPr>
        <w:spacing w:after="80"/>
      </w:pPr>
      <w:r>
        <w:rPr>
          <w:b/>
        </w:rPr>
        <w:t xml:space="preserve">Expert 1  </w:t>
      </w:r>
      <w:r>
        <w:t>Click Send in the expired preview opened beforehand, read the prompt, then reopen the tool and generate a new excuse without sending it. Look for instructions about whether others can tell who opened the panel or chose each trait. Record if instructions cannot be found.</w:t>
      </w:r>
    </w:p>
    <w:p>
      <w:pPr>
        <w:spacing w:after="80"/>
      </w:pPr>
      <w:r>
        <w:rPr>
          <w:b/>
        </w:rPr>
        <w:t xml:space="preserve">Expert 2  </w:t>
      </w:r>
      <w:r>
        <w:t>Click Another One in the expired preview, read the prompt, then reopen the tool and generate a new excuse without sending it. Look for instructions about what happens without Submit and whether custom replies remain available after quick replies expire. Record if instructions cannot be found.</w:t>
      </w:r>
    </w:p>
    <w:p>
      <w:pPr>
        <w:spacing w:after="80"/>
      </w:pPr>
      <w:r>
        <w:rPr>
          <w:b/>
        </w:rPr>
        <w:t xml:space="preserve">What to look for  </w:t>
      </w:r>
      <w:r>
        <w:t>Does the prompt explain why the excuse cannot be sent? Does it tell you what to do next? Are instructions about who can see what easy to find? Does the prompt tell you that the old preview can no longer be used? Is the way to reopen the tool easy to find? Do you have to guess the submission rules and how to reply later, or ask the moderator?</w:t>
      </w:r>
    </w:p>
    <w:p>
      <w:pPr>
        <w:spacing w:after="80"/>
      </w:pPr>
      <w:r>
        <w:rPr>
          <w:b/>
        </w:rPr>
        <w:t xml:space="preserve">Moderator support  </w:t>
      </w:r>
      <w:r>
        <w:t>1. Ask both experts to return to their previews opened beforehand, which must now be more than 10 minutes old. Have them click Send and Another One respectively. 2. Confirm that the old previews did not post anything publicly. Record the expiry prompts and the steps both experts take to reopen the tool. 3. Let the experts look for instructions on their own. Do not give them the answers directly. Record when they cannot find an answer. If you must help, record the help provided.</w:t>
      </w:r>
    </w:p>
    <w:p>
      <w:pPr>
        <w:pStyle w:val="Heading1"/>
      </w:pPr>
      <w:r>
        <w:t>Wrap up tasks</w:t>
      </w:r>
    </w:p>
    <w:p>
      <w:pPr>
        <w:spacing w:after="80"/>
        <w:ind w:left="230" w:hanging="230"/>
      </w:pPr>
      <w:r>
        <w:t>1. Ask each expert to choose the two or three issues most in need of change. Have them rate the issues separately first, then compare their judgments.</w:t>
      </w:r>
    </w:p>
    <w:p>
      <w:pPr>
        <w:spacing w:after="80"/>
        <w:ind w:left="230" w:hanging="230"/>
      </w:pPr>
      <w:r>
        <w:t>2. Combine duplicate issues while retaining who identified them and the screenshots. If opinions differ, retain both judgments.</w:t>
      </w:r>
    </w:p>
    <w:p>
      <w:pPr>
        <w:spacing w:after="80"/>
        <w:ind w:left="230" w:hanging="230"/>
      </w:pPr>
      <w:r>
        <w:t>3. Check whether someone examined each of the ten heuristics below. Mark unfinished tasks or steps as "Not checked".</w:t>
      </w:r>
    </w:p>
    <w:p>
      <w:pPr>
        <w:spacing w:after="80"/>
      </w:pPr>
      <w:r>
        <w:br w:type="page"/>
      </w:r>
    </w:p>
    <w:p>
      <w:pPr>
        <w:pStyle w:val="Heading1"/>
      </w:pPr>
      <w:r>
        <w:t>Check coverage of all ten heuristics</w:t>
      </w:r>
    </w:p>
    <w:tbl>
      <w:tblPr>
        <w:tblW w:type="auto" w:w="0"/>
        <w:tblLayout w:type="fixed"/>
        <w:tblLook w:firstColumn="1" w:firstRow="1" w:lastColumn="0" w:lastRow="0" w:noHBand="0" w:noVBand="1" w:val="04A0"/>
      </w:tblPr>
      <w:tblGrid>
        <w:gridCol w:w="1944"/>
        <w:gridCol w:w="6048"/>
        <w:gridCol w:w="2160"/>
      </w:tblGrid>
      <w:tr>
        <w:trPr>
          <w:cantSplit/>
          <w:tblHeader/>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80" w:line="264" w:lineRule="auto"/>
            </w:pPr>
            <w:r>
              <w:rPr>
                <w:b/>
                <w:sz w:val="20"/>
              </w:rPr>
              <w:t>Heuristic</w:t>
            </w:r>
          </w:p>
        </w:tc>
        <w:tc>
          <w:tcPr>
            <w:tcW w:type="dxa" w:w="6048"/>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80" w:line="264" w:lineRule="auto"/>
            </w:pPr>
            <w:r>
              <w:rPr>
                <w:b/>
                <w:sz w:val="20"/>
              </w:rPr>
              <w:t>Questions to check</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80" w:line="264" w:lineRule="auto"/>
            </w:pPr>
            <w:r>
              <w:rPr>
                <w:b/>
                <w:sz w:val="20"/>
              </w:rPr>
              <w:t>Task numbers</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H1 Visible status</w:t>
            </w:r>
          </w:p>
        </w:tc>
        <w:tc>
          <w:tcPr>
            <w:tcW w:type="dxa" w:w="60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Can users tell that a draw is running, a choice was submitted, a message was sent or a preview has expired?</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1, 2, 3, 4, 6, 7</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H2 Understandable wording</w:t>
            </w:r>
          </w:p>
        </w:tc>
        <w:tc>
          <w:tcPr>
            <w:tcW w:type="dxa" w:w="60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Do tool names, categories, traits and feedback match everyday understanding?</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1, 2, 3, 5, 6</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H3 Freedom to change your mind</w:t>
            </w:r>
          </w:p>
        </w:tc>
        <w:tc>
          <w:tcPr>
            <w:tcW w:type="dxa" w:w="60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Can users change a choice, cancel or close a dialog, and return after a mistake?</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2, 3, 4, 5</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H4 Consistent interaction</w:t>
            </w:r>
          </w:p>
        </w:tc>
        <w:tc>
          <w:tcPr>
            <w:tcW w:type="dxa" w:w="60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Do similar buttons and prompts have similar meanings and follow Discord conventions?</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1, 3, 5, 6</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H5 Error prevention</w:t>
            </w:r>
          </w:p>
        </w:tc>
        <w:tc>
          <w:tcPr>
            <w:tcW w:type="dxa" w:w="60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Are the consequences clear before posting publicly? How are blank, overlong or repeated inputs handled?</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2, 3, 4, 5, 6</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H6 No need to rely on memory</w:t>
            </w:r>
          </w:p>
        </w:tc>
        <w:tc>
          <w:tcPr>
            <w:tcW w:type="dxa" w:w="60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Can users find their current trait choice, destination channel and rules when needed?</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1, 3, 4, 5, 7</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H7 Convenient interaction</w:t>
            </w:r>
          </w:p>
        </w:tc>
        <w:tc>
          <w:tcPr>
            <w:tcW w:type="dxa" w:w="60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Are direct commands, changing traits, quick replies and writing a custom reply easy to use?</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2, 3, 4, 6</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H8 Clear and uncluttered design</w:t>
            </w:r>
          </w:p>
        </w:tc>
        <w:tc>
          <w:tcPr>
            <w:tcW w:type="dxa" w:w="60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Are panels, feedback, replies and excuses easy to read, with the key information standing out?</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2, 3, 5</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H9 Knowing what to do after an error</w:t>
            </w:r>
          </w:p>
        </w:tc>
        <w:tc>
          <w:tcPr>
            <w:tcW w:type="dxa" w:w="60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Are prompts useful for the wrong channel, not joining voice chat, replying for someone else and expiry?</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1, 2, 3, 4, 6, 7</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H10 Easy to find help</w:t>
            </w:r>
          </w:p>
        </w:tc>
        <w:tc>
          <w:tcPr>
            <w:tcW w:type="dxa" w:w="60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Are instructions about visibility, submission rules and reply methods easy to find?</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4" w:lineRule="auto"/>
            </w:pPr>
            <w:r>
              <w:rPr>
                <w:b w:val="0"/>
                <w:sz w:val="20"/>
              </w:rPr>
              <w:t>1, 4, 7</w:t>
            </w:r>
          </w:p>
        </w:tc>
      </w:tr>
    </w:tbl>
    <w:p>
      <w:pPr>
        <w:spacing w:after="80"/>
      </w:pPr>
    </w:p>
    <w:p>
      <w:pPr>
        <w:spacing w:after="80"/>
      </w:pPr>
      <w:r>
        <w:rPr>
          <w:b/>
        </w:rPr>
        <w:t xml:space="preserve">Ratings  </w:t>
      </w:r>
      <w:r>
        <w:t>0 no problem; 1 a minor visual or wording issue; 2 inconvenient but you can continue; 3 clearly interferes with use; 4 must be fixed before use.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kinsoku w:val="1"/>
      <w:overflowPunct w:val="1"/>
    </w:pPr>
    <w:rPr>
      <w:rFonts w:ascii="Arial" w:hAnsi="Arial" w:eastAsia="Arial"/>
      <w:b w:val="0"/>
      <w:color w:val="000000"/>
      <w:sz w:val="22"/>
      <w:lang w:val="en-A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cstheme="majorBidi" w:ascii="Arial" w:hAnsi="Arial" w:eastAsia="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Pally Moderator Preparation and Task Overview</dc:title>
  <dc:subject>Pally task checklist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