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lastRenderedPageBreak/>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A18BBC1" w:rsidR="004901ED" w:rsidRDefault="004901ED" w:rsidP="00B50701">
      <w:r>
        <w:fldChar w:fldCharType="begin" w:fldLock="1"/>
      </w:r>
      <w:r w:rsidR="0070546B">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479F5F6D" w:rsidR="0070546B" w:rsidRDefault="0070546B" w:rsidP="00B50701">
      <w:r>
        <w:fldChar w:fldCharType="begin" w:fldLock="1"/>
      </w:r>
      <w:r w:rsidR="00C43F9F">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"noteIndex" : 0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p>
    <w:p w14:paraId="394259E0" w14:textId="77777777" w:rsidR="00C43F9F" w:rsidRDefault="00C43F9F" w:rsidP="00B50701"/>
    <w:p w14:paraId="417EB7D3" w14:textId="3E9FBE90" w:rsidR="00C43F9F" w:rsidRDefault="00C43F9F" w:rsidP="00B50701">
      <w:r>
        <w:fldChar w:fldCharType="begin" w:fldLock="1"/>
      </w:r>
      <w:r w:rsidR="007C2628">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"previouslyFormattedCitation" : "[&lt;i&gt;Dou et al.&lt;/i&gt;, 2017]" }, "properties" : { "noteIndex" : 0 }, "schema" : "https://github.com/citation-style-language/schema/raw/master/csl-citation.json" }</w:instrText>
      </w:r>
      <w:r>
        <w:fldChar w:fldCharType="separate"/>
      </w:r>
      <w:r w:rsidRPr="00C43F9F">
        <w:rPr>
          <w:noProof/>
        </w:rPr>
        <w:t>[</w:t>
      </w:r>
      <w:r w:rsidRPr="00C43F9F">
        <w:rPr>
          <w:i/>
          <w:noProof/>
        </w:rPr>
        <w:t>Dou et al.</w:t>
      </w:r>
      <w:r w:rsidRPr="00C43F9F">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r w:rsidR="00E5063C">
        <w:t xml:space="preserve">24 hour window with 1 hour step. </w:t>
      </w:r>
      <w:r w:rsidR="00473C3F">
        <w:t xml:space="preserve">Overall, it is a great paper how to the first end to end study of this kind. </w:t>
      </w:r>
      <w:r w:rsidR="00645C63">
        <w:t xml:space="preserve">There maybe more interesting things can be done with this data. </w:t>
      </w:r>
    </w:p>
    <w:p w14:paraId="006EED40" w14:textId="77777777" w:rsidR="007C2628" w:rsidRDefault="007C2628" w:rsidP="00B50701"/>
    <w:p w14:paraId="3A90593D" w14:textId="2D355A67" w:rsidR="007C2628" w:rsidRDefault="007C2628" w:rsidP="00B50701">
      <w:r>
        <w:fldChar w:fldCharType="begin" w:fldLock="1"/>
      </w:r>
      <w:r w:rsidR="00886E17">
        <w:instrText>ADDIN CSL_CITATION { "citationItems" : [ { "id" : "ITEM-1", "itemData" : { "DOI" : "10.1785/0220170011", "ISSN" : "0895-0695", "author" : [ { "dropping-particle" : "", "family" : "Pennington", "given" : "Colin", "non-dropping-particle" : "", "parse-names" : false, "suffix" : "" }, { "dropping-particle" : "", "family" : "Chen", "given" : "Xiaowei", "non-dropping-particle" : "", "parse-names" : false, "suffix" : "" } ], "container-title" : "Seismological Research Letters", "id" : "ITEM-1", "issue" : "4", "issued" : { "date-parts" : [ [ "2017" ] ] }, "page" : "1024-1031", "title" : "Coulomb Stress Interactions during the &lt;i&gt;M&lt;/i&gt; &lt;sub&gt;w&lt;/sub&gt; \u00a05.8 Pawnee Sequence", "type" : "article-journal", "volume" : "88" }, "uris" : [ "http://www.mendeley.com/documents/?uuid=3b9195ef-6294-479b-9122-55f01a962deb" ] } ], "mendeley" : { "formattedCitation" : "[&lt;i&gt;Pennington and Chen&lt;/i&gt;, 2017]", "plainTextFormattedCitation" : "[Pennington and Chen, 2017]", "previouslyFormattedCitation" : "[&lt;i&gt;Pennington and Chen&lt;/i&gt;, 2017]" }, "properties" : { "noteIndex" : 0 }, "schema" : "https://github.com/citation-style-language/schema/raw/master/csl-citation.json" }</w:instrText>
      </w:r>
      <w:r>
        <w:fldChar w:fldCharType="separate"/>
      </w:r>
      <w:r w:rsidRPr="007C2628">
        <w:rPr>
          <w:noProof/>
        </w:rPr>
        <w:t>[</w:t>
      </w:r>
      <w:r w:rsidRPr="007C2628">
        <w:rPr>
          <w:i/>
          <w:noProof/>
        </w:rPr>
        <w:t>Pennington and Chen</w:t>
      </w:r>
      <w:r w:rsidRPr="007C2628">
        <w:rPr>
          <w:noProof/>
        </w:rPr>
        <w:t>, 2017]</w:t>
      </w:r>
      <w:r>
        <w:fldChar w:fldCharType="end"/>
      </w:r>
      <w:r>
        <w:t xml:space="preserve"> reports the coulomb stress interactions during the M5.8 Pawnee Sequence. </w:t>
      </w:r>
      <w:r w:rsidR="00DA2D8C">
        <w:t xml:space="preserve">They first determine the focal mechanism from the relocated events. They then calculated the coulomb stress change for the 3 foreshocks and the main shock on each of the aftershock events. It is found that the coulomb stress from the three foreshocks are promoting the main events and most of the aftershocks as well, the mainshock also encourage the aftershocks by increasing the coulomb stress. </w:t>
      </w:r>
      <w:r w:rsidR="00D9496D">
        <w:t xml:space="preserve">Overall 2/3 of the events are showing increased coulomb stress while only 1/3 of the events are in the decreasing. </w:t>
      </w:r>
      <w:r w:rsidR="003D49E3">
        <w:t xml:space="preserve">For the foreshock effect, the ones with decreasing coulomb stress are in the stress shadow of one </w:t>
      </w:r>
      <w:r w:rsidR="003D49E3">
        <w:lastRenderedPageBreak/>
        <w:t xml:space="preserve">event, while for the mainshock, most of the ones decreasing are within 2 km of the rupture of the mainshock, which will have large uncertainties. </w:t>
      </w:r>
    </w:p>
    <w:p w14:paraId="361FB462" w14:textId="77777777" w:rsidR="00886E17" w:rsidRDefault="00886E17" w:rsidP="00B50701"/>
    <w:p w14:paraId="7957ECD7" w14:textId="129BD559" w:rsidR="00886E17" w:rsidRDefault="00886E17" w:rsidP="00B50701">
      <w:r>
        <w:fldChar w:fldCharType="begin" w:fldLock="1"/>
      </w:r>
      <w:r w:rsidR="008B2E30">
        <w:instrText>ADDIN CSL_CITATION { "citationItems" : [ { "id" : "ITEM-1", "itemData" : { "DOI" : "10.1785/0220170017", "ISSN" : "0895-0695", "author" : [ { "dropping-particle" : "", "family" : "Wang", "given" : "Chi\u2010Yuen", "non-dropping-particle" : "", "parse-names" : false, "suffix" : "" }, { "dropping-particle" : "", "family" : "Manga", "given" : "Michael", "non-dropping-particle" : "", "parse-names" : false, "suffix" : "" }, { "dropping-particle" : "", "family" : "Shirzaei", "given" : "Manoochehr", "non-dropping-particle" : "", "parse-names" : false, "suffix" : "" }, { "dropping-particle" : "", "family" : "Weingarten", "given" : "Matthew", "non-dropping-particle" : "", "parse-names" : false, "suffix" : "" }, { "dropping-particle" : "", "family" : "Wang", "given" : "Lee\u2010Ping", "non-dropping-particle" : "", "parse-names" : false, "suffix" : "" } ], "container-title" : "Seismological Research Letters", "id" : "ITEM-1", "issue" : "4", "issued" : { "date-parts" : [ [ "2017" ] ] }, "page" : "956-962", "title" : "Induced Seismicity in Oklahoma Affects Shallow Groundwater", "type" : "article-journal", "volume" : "88" }, "uris" : [ "http://www.mendeley.com/documents/?uuid=f3ff6a3f-e2db-4d96-b1a2-66d4f83f7412" ] } ], "mendeley" : { "formattedCitation" : "[&lt;i&gt;Wang et al.&lt;/i&gt;, 2017]", "plainTextFormattedCitation" : "[Wang et al., 2017]", "previouslyFormattedCitation" : "[&lt;i&gt;Wang et al.&lt;/i&gt;, 2017]" }, "properties" : { "noteIndex" : 0 }, "schema" : "https://github.com/citation-style-language/schema/raw/master/csl-citation.json" }</w:instrText>
      </w:r>
      <w:r>
        <w:fldChar w:fldCharType="separate"/>
      </w:r>
      <w:r w:rsidRPr="00886E17">
        <w:rPr>
          <w:noProof/>
        </w:rPr>
        <w:t>[</w:t>
      </w:r>
      <w:r w:rsidRPr="00886E17">
        <w:rPr>
          <w:i/>
          <w:noProof/>
        </w:rPr>
        <w:t>Wang et al.</w:t>
      </w:r>
      <w:r w:rsidRPr="00886E17">
        <w:rPr>
          <w:noProof/>
        </w:rPr>
        <w:t>, 2017]</w:t>
      </w:r>
      <w:r>
        <w:fldChar w:fldCharType="end"/>
      </w:r>
      <w:r>
        <w:t xml:space="preserve"> reports the observation of the groundwater level change over distances &gt; 150 km from the M5.8 Pawnee earthquake. </w:t>
      </w:r>
      <w:r w:rsidR="00F80B9F">
        <w:t xml:space="preserve">They examined 3 different models, including static strain due to fault rupture, coseismic liquefaction, and earthquake-enhanced permeability by dynamic stresses. The conclude that the enhanced crustal permeability produced by the seismic waves consistent with the observed responses most. </w:t>
      </w:r>
    </w:p>
    <w:p w14:paraId="2EC55E80" w14:textId="77777777" w:rsidR="008B2E30" w:rsidRDefault="008B2E30" w:rsidP="00B50701"/>
    <w:p w14:paraId="1888AE1D" w14:textId="03B5B523" w:rsidR="004701EE" w:rsidRDefault="008B2E30" w:rsidP="00B50701">
      <w:r>
        <w:fldChar w:fldCharType="begin" w:fldLock="1"/>
      </w:r>
      <w:r w:rsidR="004701EE">
        <w:instrText>ADDIN CSL_CITATION { "citationItems" : [ { "id" : "ITEM-1", "itemData" : { "DOI" : "10.1785/0220160226", "ISSN" : "0895-0695", "author" : [ { "dropping-particle" : "", "family" : "Grandin", "given" : "Rapha\u00ebl", "non-dropping-particle" : "", "parse-names" : false, "suffix" : "" }, { "dropping-particle" : "", "family" : "Vall\u00e9e", "given" : "Martin", "non-dropping-particle" : "", "parse-names" : false, "suffix" : "" }, { "dropping-particle" : "", "family" : "Lacassin", "given" : "Robin", "non-dropping-particle" : "", "parse-names" : false, "suffix" : "" } ], "container-title" : "Seismological Research Letters", "id" : "ITEM-1", "issue" : "4", "issued" : { "date-parts" : [ [ "2017" ] ] }, "page" : "994-1004", "title" : "Rupture Process of the &lt;i&gt;M&lt;/i&gt; &lt;sub&gt;w&lt;/sub&gt; \u00a05.8 Pawnee, Oklahoma, Earthquake from Sentinel\u20101 InSAR and Seismological Data", "type" : "article-journal", "volume" : "88" }, "uris" : [ "http://www.mendeley.com/documents/?uuid=f1cb84b8-f58f-42bb-8fe0-da0f65e6bdc6" ] } ], "mendeley" : { "formattedCitation" : "[&lt;i&gt;Grandin et al.&lt;/i&gt;, 2017]", "plainTextFormattedCitation" : "[Grandin et al., 2017]", "previouslyFormattedCitation" : "[&lt;i&gt;Grandin et al.&lt;/i&gt;, 2017]" }, "properties" : { "noteIndex" : 0 }, "schema" : "https://github.com/citation-style-language/schema/raw/master/csl-citation.json" }</w:instrText>
      </w:r>
      <w:r>
        <w:fldChar w:fldCharType="separate"/>
      </w:r>
      <w:r w:rsidRPr="008B2E30">
        <w:rPr>
          <w:noProof/>
        </w:rPr>
        <w:t>[</w:t>
      </w:r>
      <w:r w:rsidRPr="008B2E30">
        <w:rPr>
          <w:i/>
          <w:noProof/>
        </w:rPr>
        <w:t>Grandin et al.</w:t>
      </w:r>
      <w:r w:rsidRPr="008B2E30">
        <w:rPr>
          <w:noProof/>
        </w:rPr>
        <w:t>, 2017]</w:t>
      </w:r>
      <w:r>
        <w:fldChar w:fldCharType="end"/>
      </w:r>
      <w:r>
        <w:t xml:space="preserve"> used Sentinel-1 and seismic data, including regional and teleseismic data to invert for the slip distribution for the M5.8 Pawnee earthquake. </w:t>
      </w:r>
      <w:r w:rsidR="00EC3A1D">
        <w:t xml:space="preserve">They found that the earthquake occurred in the crystalline basement, not in the sedimentary cover. They try to figure out how the injection in the </w:t>
      </w:r>
      <w:r w:rsidR="002B1E09">
        <w:t xml:space="preserve">sedimentary cover can trigger this earthquake without finding a persuading </w:t>
      </w:r>
      <w:r w:rsidR="004701EE">
        <w:t>explanation</w:t>
      </w:r>
      <w:r w:rsidR="002B1E09">
        <w:t>.</w:t>
      </w:r>
    </w:p>
    <w:p w14:paraId="76099C0B" w14:textId="77777777" w:rsidR="004701EE" w:rsidRDefault="004701EE" w:rsidP="00B50701"/>
    <w:p w14:paraId="64C717C9" w14:textId="163407F9" w:rsidR="008B2E30" w:rsidRDefault="004701EE" w:rsidP="00B50701">
      <w:r>
        <w:fldChar w:fldCharType="begin" w:fldLock="1"/>
      </w:r>
      <w:r>
        <w:instrText>ADDIN CSL_CITATION { "citationItems" : [ { "id" : "ITEM-1", "itemData" : { "DOI" : "10.1785/0220170002", "ISBN" : "0220170002", "ISSN" : "0895-0695", "abstract" : "The 3 September 2016 M w 5.8 Pawnee earthquake in northern Oklahoma is the largest earthquake ever recorded in Oklahoma. The coseismic deformation was measured with both Interfero-metric Synthetic Aperture Radar and Global Positioning System (GPS), with measureable signals of order 1 cm and 1 mm, respec-tively. We derive a coseismic slip model from Sentinel-1A and Radarsat 2 interferograms and GPS static offsets, dominated by distributed left-lateral strike slip on a primary west-northwest\u2013 east-southeast-trending subvertical plane, whereas strike slip is concentrated near the hypocenter (5.6 km depth), with maxi-mum slip of \u223c1 m located slightly east and down-dip of the hypocenter. Based on systematic misfits of observed interfero-gram line-of-sight (LoS) displacements, with LoS based on shear-dislocation models, a few decimeters of fault-zone collapse are inferred in the hypocentral region where coseismic slip was the largest. This may represent the postseismic migration of large volumes of fluid away from the high-slip areas, made possible by the creation of a temporary high-permeability damage zone around the fault.", "author" : [ { "dropping-particle" : "", "family" : "Pollitz", "given" : "Fred F.", "non-dropping-particle" : "", "parse-names" : false, "suffix" : "" }, { "dropping-particle" : "", "family" : "Wicks", "given" : "Charles", "non-dropping-particle" : "", "parse-names" : false, "suffix" : "" }, { "dropping-particle" : "", "family" : "Schoenball", "given" : "Martin", "non-dropping-particle" : "", "parse-names" : false, "suffix" : "" }, { "dropping-particle" : "", "family" : "Ellsworth", "given" : "William", "non-dropping-particle" : "", "parse-names" : false, "suffix" : "" }, { "dropping-particle" : "", "family" : "Murray", "given" : "Mark", "non-dropping-particle" : "", "parse-names" : false, "suffix" : "" } ], "container-title" : "Seismological Research Letters", "id" : "ITEM-1", "issue" : "4", "issued" : { "date-parts" : [ [ "2017" ] ] }, "page" : "983-993", "title" : "Geodetic Slip Model of the 3 September 2016 &lt;i&gt;M&lt;/i&gt; &lt;sub&gt;w&lt;/sub&gt; \u00a05.8 Pawnee, Oklahoma, Earthquake: Evidence for Fault\u2010Zone Collapse", "type" : "article-journal", "volume" : "88" }, "uris" : [ "http://www.mendeley.com/documents/?uuid=ec0c1ea6-2871-47e1-b429-01287717cffa" ] } ], "mendeley" : { "formattedCitation" : "[&lt;i&gt;Pollitz et al.&lt;/i&gt;, 2017]", "plainTextFormattedCitation" : "[Pollitz et al., 2017]" }, "properties" : { "noteIndex" : 0 }, "schema" : "https://github.com/citation-style-language/schema/raw/master/csl-citation.json" }</w:instrText>
      </w:r>
      <w:r>
        <w:fldChar w:fldCharType="separate"/>
      </w:r>
      <w:r w:rsidRPr="004701EE">
        <w:rPr>
          <w:noProof/>
        </w:rPr>
        <w:t>[</w:t>
      </w:r>
      <w:r w:rsidRPr="004701EE">
        <w:rPr>
          <w:i/>
          <w:noProof/>
        </w:rPr>
        <w:t>Pollitz et al.</w:t>
      </w:r>
      <w:r w:rsidRPr="004701EE">
        <w:rPr>
          <w:noProof/>
        </w:rPr>
        <w:t>, 2017]</w:t>
      </w:r>
      <w:r>
        <w:fldChar w:fldCharType="end"/>
      </w:r>
      <w:r>
        <w:t xml:space="preserve"> reports using the Geodetic data, InSAR and GPS to invert for the slip distribution of the M5.8 Pawnee earthquake. They found that only using one fault plane, that is the main left-lateral plane can not fit the data very well, therefore, they added the Fault zone collapse and a secondary right-lateral fault to fit the data. The results showing good fitting of the data by adding this. </w:t>
      </w:r>
      <w:bookmarkStart w:id="0" w:name="_GoBack"/>
      <w:bookmarkEnd w:id="0"/>
    </w:p>
    <w:p w14:paraId="1B3FDB47" w14:textId="77777777" w:rsidR="0070546B" w:rsidRDefault="0070546B" w:rsidP="00B50701"/>
    <w:p w14:paraId="4988BD96" w14:textId="0891F0D4" w:rsidR="004701EE" w:rsidRPr="004701EE" w:rsidRDefault="00E35418" w:rsidP="004701E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701EE" w:rsidRPr="004701EE">
        <w:rPr>
          <w:rFonts w:ascii="Cambria" w:hAnsi="Cambria"/>
          <w:noProof/>
        </w:rPr>
        <w:t xml:space="preserve">Aguiar, A. C., and S. C. Myers (2016), </w:t>
      </w:r>
      <w:r w:rsidR="004701EE" w:rsidRPr="004701EE">
        <w:rPr>
          <w:rFonts w:ascii="Cambria" w:hAnsi="Cambria"/>
          <w:i/>
          <w:iCs/>
          <w:noProof/>
        </w:rPr>
        <w:t>Characterizing Microseismicity at the Newberry Volcano Geothermal Site using PageRank</w:t>
      </w:r>
      <w:r w:rsidR="004701EE" w:rsidRPr="004701EE">
        <w:rPr>
          <w:rFonts w:ascii="Cambria" w:hAnsi="Cambria"/>
          <w:noProof/>
        </w:rPr>
        <w:t>.</w:t>
      </w:r>
    </w:p>
    <w:p w14:paraId="1DDDF17F"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Background, C. (2007), Virgin Mobile USA : Pricing for the Very First Time, </w:t>
      </w:r>
      <w:r w:rsidRPr="004701EE">
        <w:rPr>
          <w:rFonts w:ascii="Cambria" w:hAnsi="Cambria"/>
          <w:i/>
          <w:iCs/>
          <w:noProof/>
        </w:rPr>
        <w:t>Harv. Bus. Rev.</w:t>
      </w:r>
    </w:p>
    <w:p w14:paraId="66864BF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Bayrakci, G. et al. (2016), Fault-controlled hydration of the upper mantle during continental rifting, </w:t>
      </w:r>
      <w:r w:rsidRPr="004701EE">
        <w:rPr>
          <w:rFonts w:ascii="Cambria" w:hAnsi="Cambria"/>
          <w:i/>
          <w:iCs/>
          <w:noProof/>
        </w:rPr>
        <w:t>Nat. Geosci.</w:t>
      </w:r>
      <w:r w:rsidRPr="004701EE">
        <w:rPr>
          <w:rFonts w:ascii="Cambria" w:hAnsi="Cambria"/>
          <w:noProof/>
        </w:rPr>
        <w:t>, (March), 1–6, doi:10.1038/ngeo2671.</w:t>
      </w:r>
    </w:p>
    <w:p w14:paraId="491DDAE3"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Beans, C. (2017), Science and Culture: Musicians join scientists to explore data through sound, </w:t>
      </w:r>
      <w:r w:rsidRPr="004701EE">
        <w:rPr>
          <w:rFonts w:ascii="Cambria" w:hAnsi="Cambria"/>
          <w:i/>
          <w:iCs/>
          <w:noProof/>
        </w:rPr>
        <w:t>Proc. Natl. Acad. Sci.</w:t>
      </w:r>
      <w:r w:rsidRPr="004701EE">
        <w:rPr>
          <w:rFonts w:ascii="Cambria" w:hAnsi="Cambria"/>
          <w:noProof/>
        </w:rPr>
        <w:t xml:space="preserve">, </w:t>
      </w:r>
      <w:r w:rsidRPr="004701EE">
        <w:rPr>
          <w:rFonts w:ascii="Cambria" w:hAnsi="Cambria"/>
          <w:i/>
          <w:iCs/>
          <w:noProof/>
        </w:rPr>
        <w:t>114</w:t>
      </w:r>
      <w:r w:rsidRPr="004701EE">
        <w:rPr>
          <w:rFonts w:ascii="Cambria" w:hAnsi="Cambria"/>
          <w:noProof/>
        </w:rPr>
        <w:t>(18), 4563–4565, doi:10.1073/pnas.1705325114.</w:t>
      </w:r>
    </w:p>
    <w:p w14:paraId="1963163A"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Bletery, Q., A. M. Thomas, A. W. Rempel, L. Karlstrom, A. Sladen, and L. De Barros (2016), Mega-earthquakes rupture flat megathrusts, </w:t>
      </w:r>
      <w:r w:rsidRPr="004701EE">
        <w:rPr>
          <w:rFonts w:ascii="Cambria" w:hAnsi="Cambria"/>
          <w:i/>
          <w:iCs/>
          <w:noProof/>
        </w:rPr>
        <w:t>Science (80-. ).</w:t>
      </w:r>
      <w:r w:rsidRPr="004701EE">
        <w:rPr>
          <w:rFonts w:ascii="Cambria" w:hAnsi="Cambria"/>
          <w:noProof/>
        </w:rPr>
        <w:t xml:space="preserve">, </w:t>
      </w:r>
      <w:r w:rsidRPr="004701EE">
        <w:rPr>
          <w:rFonts w:ascii="Cambria" w:hAnsi="Cambria"/>
          <w:i/>
          <w:iCs/>
          <w:noProof/>
        </w:rPr>
        <w:t>354</w:t>
      </w:r>
      <w:r w:rsidRPr="004701EE">
        <w:rPr>
          <w:rFonts w:ascii="Cambria" w:hAnsi="Cambria"/>
          <w:noProof/>
        </w:rPr>
        <w:t>(6315), 1027–1031, doi:10.1126/science.aag0482.</w:t>
      </w:r>
    </w:p>
    <w:p w14:paraId="095867C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Chen, K. H., and R. Bürgmann (2017), Creeping faults: Good news, bad news?, </w:t>
      </w:r>
      <w:r w:rsidRPr="004701EE">
        <w:rPr>
          <w:rFonts w:ascii="Cambria" w:hAnsi="Cambria"/>
          <w:i/>
          <w:iCs/>
          <w:noProof/>
        </w:rPr>
        <w:t>Rev. Geophys.</w:t>
      </w:r>
      <w:r w:rsidRPr="004701EE">
        <w:rPr>
          <w:rFonts w:ascii="Cambria" w:hAnsi="Cambria"/>
          <w:noProof/>
        </w:rPr>
        <w:t>, 1–5, doi:10.1002/2017RG000565.</w:t>
      </w:r>
    </w:p>
    <w:p w14:paraId="1F929D7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Cheng, M. H., M. D. Kohler, and T. H. Heaton (2015), Prediction of wave propagation in buildings using data from a single seismometer, </w:t>
      </w:r>
      <w:r w:rsidRPr="004701EE">
        <w:rPr>
          <w:rFonts w:ascii="Cambria" w:hAnsi="Cambria"/>
          <w:i/>
          <w:iCs/>
          <w:noProof/>
        </w:rPr>
        <w:t>Bull. Seismol. Soc. Am.</w:t>
      </w:r>
      <w:r w:rsidRPr="004701EE">
        <w:rPr>
          <w:rFonts w:ascii="Cambria" w:hAnsi="Cambria"/>
          <w:noProof/>
        </w:rPr>
        <w:t xml:space="preserve">, </w:t>
      </w:r>
      <w:r w:rsidRPr="004701EE">
        <w:rPr>
          <w:rFonts w:ascii="Cambria" w:hAnsi="Cambria"/>
          <w:i/>
          <w:iCs/>
          <w:noProof/>
        </w:rPr>
        <w:t>105</w:t>
      </w:r>
      <w:r w:rsidRPr="004701EE">
        <w:rPr>
          <w:rFonts w:ascii="Cambria" w:hAnsi="Cambria"/>
          <w:noProof/>
        </w:rPr>
        <w:t>(1), 107–119, doi:10.1785/0120140037.</w:t>
      </w:r>
    </w:p>
    <w:p w14:paraId="56B03D24"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Davidson, M. (2017), Introduction to this special section: Data analytics and machine learning, </w:t>
      </w:r>
      <w:r w:rsidRPr="004701EE">
        <w:rPr>
          <w:rFonts w:ascii="Cambria" w:hAnsi="Cambria"/>
          <w:i/>
          <w:iCs/>
          <w:noProof/>
        </w:rPr>
        <w:t>Lead. Edge</w:t>
      </w:r>
      <w:r w:rsidRPr="004701EE">
        <w:rPr>
          <w:rFonts w:ascii="Cambria" w:hAnsi="Cambria"/>
          <w:noProof/>
        </w:rPr>
        <w:t xml:space="preserve">, </w:t>
      </w:r>
      <w:r w:rsidRPr="004701EE">
        <w:rPr>
          <w:rFonts w:ascii="Cambria" w:hAnsi="Cambria"/>
          <w:i/>
          <w:iCs/>
          <w:noProof/>
        </w:rPr>
        <w:t>36</w:t>
      </w:r>
      <w:r w:rsidRPr="004701EE">
        <w:rPr>
          <w:rFonts w:ascii="Cambria" w:hAnsi="Cambria"/>
          <w:noProof/>
        </w:rPr>
        <w:t>(3), 206–206, doi:10.1190/tle36030206.1.</w:t>
      </w:r>
    </w:p>
    <w:p w14:paraId="42267687"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lastRenderedPageBreak/>
        <w:t xml:space="preserve">DeVries, P. M. R., T. Ben Thompson, and B. J. Meade (2017), Enabling large-scale viscoelastic calculations via neural network acceleration, </w:t>
      </w:r>
      <w:r w:rsidRPr="004701EE">
        <w:rPr>
          <w:rFonts w:ascii="Cambria" w:hAnsi="Cambria"/>
          <w:i/>
          <w:iCs/>
          <w:noProof/>
        </w:rPr>
        <w:t>Geophys. Res. Lett.</w:t>
      </w:r>
      <w:r w:rsidRPr="004701EE">
        <w:rPr>
          <w:rFonts w:ascii="Cambria" w:hAnsi="Cambria"/>
          <w:noProof/>
        </w:rPr>
        <w:t xml:space="preserve">, </w:t>
      </w:r>
      <w:r w:rsidRPr="004701EE">
        <w:rPr>
          <w:rFonts w:ascii="Cambria" w:hAnsi="Cambria"/>
          <w:i/>
          <w:iCs/>
          <w:noProof/>
        </w:rPr>
        <w:t>44</w:t>
      </w:r>
      <w:r w:rsidRPr="004701EE">
        <w:rPr>
          <w:rFonts w:ascii="Cambria" w:hAnsi="Cambria"/>
          <w:noProof/>
        </w:rPr>
        <w:t>(6), 2662–2669, doi:10.1002/2017GL072716.</w:t>
      </w:r>
    </w:p>
    <w:p w14:paraId="589DFAD3"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Dou, S. et al. (2017), Distributed Acoustic Sensing for Seismic Monitoring of The Near Surface : A Traffic-Noise Interferometry Example, </w:t>
      </w:r>
      <w:r w:rsidRPr="004701EE">
        <w:rPr>
          <w:rFonts w:ascii="Cambria" w:hAnsi="Cambria"/>
          <w:i/>
          <w:iCs/>
          <w:noProof/>
        </w:rPr>
        <w:t>Sci. Rep.</w:t>
      </w:r>
      <w:r w:rsidRPr="004701EE">
        <w:rPr>
          <w:rFonts w:ascii="Cambria" w:hAnsi="Cambria"/>
          <w:noProof/>
        </w:rPr>
        <w:t>, (April), 1–12, doi:10.1038/s41598-017-11986-4.</w:t>
      </w:r>
    </w:p>
    <w:p w14:paraId="3FAC4C11"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Duputel, Z., and L. Rivera (2017), Long-period analysis of the 2016 Kaikoura earthquake, </w:t>
      </w:r>
      <w:r w:rsidRPr="004701EE">
        <w:rPr>
          <w:rFonts w:ascii="Cambria" w:hAnsi="Cambria"/>
          <w:i/>
          <w:iCs/>
          <w:noProof/>
        </w:rPr>
        <w:t>Phys. Earth Planet. Inter.</w:t>
      </w:r>
      <w:r w:rsidRPr="004701EE">
        <w:rPr>
          <w:rFonts w:ascii="Cambria" w:hAnsi="Cambria"/>
          <w:noProof/>
        </w:rPr>
        <w:t>, (February), doi:10.1016/j.pepi.2017.02.004.</w:t>
      </w:r>
    </w:p>
    <w:p w14:paraId="4FEEF2B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Farrar, C. R., and K. Worden (2007), An introduction to structural health monitoring, </w:t>
      </w:r>
      <w:r w:rsidRPr="004701EE">
        <w:rPr>
          <w:rFonts w:ascii="Cambria" w:hAnsi="Cambria"/>
          <w:i/>
          <w:iCs/>
          <w:noProof/>
        </w:rPr>
        <w:t>Philos. Trans. R. Soc. A Math. Phys. Eng. Sci.</w:t>
      </w:r>
      <w:r w:rsidRPr="004701EE">
        <w:rPr>
          <w:rFonts w:ascii="Cambria" w:hAnsi="Cambria"/>
          <w:noProof/>
        </w:rPr>
        <w:t xml:space="preserve">, </w:t>
      </w:r>
      <w:r w:rsidRPr="004701EE">
        <w:rPr>
          <w:rFonts w:ascii="Cambria" w:hAnsi="Cambria"/>
          <w:i/>
          <w:iCs/>
          <w:noProof/>
        </w:rPr>
        <w:t>365</w:t>
      </w:r>
      <w:r w:rsidRPr="004701EE">
        <w:rPr>
          <w:rFonts w:ascii="Cambria" w:hAnsi="Cambria"/>
          <w:noProof/>
        </w:rPr>
        <w:t>(1851), 303–15, doi:10.1098/rsta.2006.1928.</w:t>
      </w:r>
    </w:p>
    <w:p w14:paraId="1CE2BF83"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Focus, N. I. N. (2017), Astronomers explore uses for AI-generated images Hydrogen yet to prove it ’ s metal, </w:t>
      </w:r>
      <w:r w:rsidRPr="004701EE">
        <w:rPr>
          <w:rFonts w:ascii="Cambria" w:hAnsi="Cambria"/>
          <w:i/>
          <w:iCs/>
          <w:noProof/>
        </w:rPr>
        <w:t>Nature</w:t>
      </w:r>
      <w:r w:rsidRPr="004701EE">
        <w:rPr>
          <w:rFonts w:ascii="Cambria" w:hAnsi="Cambria"/>
          <w:noProof/>
        </w:rPr>
        <w:t>, 6–7.</w:t>
      </w:r>
    </w:p>
    <w:p w14:paraId="41D9B452"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Fujii, Y., K. Satake, S. Sakai, M. Shinohara, and T. Kanazawa (2011), Tsunami source of the 2011 off the Pacific coast of Tohoku Earthquake, </w:t>
      </w:r>
      <w:r w:rsidRPr="004701EE">
        <w:rPr>
          <w:rFonts w:ascii="Cambria" w:hAnsi="Cambria"/>
          <w:i/>
          <w:iCs/>
          <w:noProof/>
        </w:rPr>
        <w:t>Earth, Planets Sp.</w:t>
      </w:r>
      <w:r w:rsidRPr="004701EE">
        <w:rPr>
          <w:rFonts w:ascii="Cambria" w:hAnsi="Cambria"/>
          <w:noProof/>
        </w:rPr>
        <w:t xml:space="preserve">, </w:t>
      </w:r>
      <w:r w:rsidRPr="004701EE">
        <w:rPr>
          <w:rFonts w:ascii="Cambria" w:hAnsi="Cambria"/>
          <w:i/>
          <w:iCs/>
          <w:noProof/>
        </w:rPr>
        <w:t>63</w:t>
      </w:r>
      <w:r w:rsidRPr="004701EE">
        <w:rPr>
          <w:rFonts w:ascii="Cambria" w:hAnsi="Cambria"/>
          <w:noProof/>
        </w:rPr>
        <w:t>(7), 815–820, doi:10.5047/eps.2011.06.010.</w:t>
      </w:r>
    </w:p>
    <w:p w14:paraId="57E77C50"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Goodfellow, I. J., J. Pouget-Abadie, M. Mirza, B. Xu, D. Warde-Farley, S. Ozair, A. Courville, and Y. Bengio (2014), Generative Adversarial Networks, , 1–9.</w:t>
      </w:r>
    </w:p>
    <w:p w14:paraId="6698F0B0"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Grandin, R., M. Vallée, and R. Lacassin (2017), Rupture Process of the </w:t>
      </w:r>
      <w:r w:rsidRPr="004701EE">
        <w:rPr>
          <w:rFonts w:ascii="Cambria" w:hAnsi="Cambria"/>
          <w:i/>
          <w:iCs/>
          <w:noProof/>
        </w:rPr>
        <w:t>M</w:t>
      </w:r>
      <w:r w:rsidRPr="004701EE">
        <w:rPr>
          <w:rFonts w:ascii="Cambria" w:hAnsi="Cambria"/>
          <w:noProof/>
        </w:rPr>
        <w:t xml:space="preserve"> </w:t>
      </w:r>
      <w:r w:rsidRPr="004701EE">
        <w:rPr>
          <w:rFonts w:ascii="Cambria" w:hAnsi="Cambria"/>
          <w:noProof/>
          <w:vertAlign w:val="subscript"/>
        </w:rPr>
        <w:t>w</w:t>
      </w:r>
      <w:r w:rsidRPr="004701EE">
        <w:rPr>
          <w:rFonts w:ascii="Cambria" w:hAnsi="Cambria"/>
          <w:noProof/>
        </w:rPr>
        <w:t xml:space="preserve">  5.8 Pawnee, Oklahoma, Earthquake from Sentinel‐1 InSAR and Seismological Data, </w:t>
      </w:r>
      <w:r w:rsidRPr="004701EE">
        <w:rPr>
          <w:rFonts w:ascii="Cambria" w:hAnsi="Cambria"/>
          <w:i/>
          <w:iCs/>
          <w:noProof/>
        </w:rPr>
        <w:t>Seismol. Res. Lett.</w:t>
      </w:r>
      <w:r w:rsidRPr="004701EE">
        <w:rPr>
          <w:rFonts w:ascii="Cambria" w:hAnsi="Cambria"/>
          <w:noProof/>
        </w:rPr>
        <w:t xml:space="preserve">, </w:t>
      </w:r>
      <w:r w:rsidRPr="004701EE">
        <w:rPr>
          <w:rFonts w:ascii="Cambria" w:hAnsi="Cambria"/>
          <w:i/>
          <w:iCs/>
          <w:noProof/>
        </w:rPr>
        <w:t>88</w:t>
      </w:r>
      <w:r w:rsidRPr="004701EE">
        <w:rPr>
          <w:rFonts w:ascii="Cambria" w:hAnsi="Cambria"/>
          <w:noProof/>
        </w:rPr>
        <w:t>(4), 994–1004, doi:10.1785/0220160226.</w:t>
      </w:r>
    </w:p>
    <w:p w14:paraId="145671CC"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Harris, R. A. (2017), Large earthquakes and creeping faults, </w:t>
      </w:r>
      <w:r w:rsidRPr="004701EE">
        <w:rPr>
          <w:rFonts w:ascii="Cambria" w:hAnsi="Cambria"/>
          <w:i/>
          <w:iCs/>
          <w:noProof/>
        </w:rPr>
        <w:t>Rev. Geophys.</w:t>
      </w:r>
      <w:r w:rsidRPr="004701EE">
        <w:rPr>
          <w:rFonts w:ascii="Cambria" w:hAnsi="Cambria"/>
          <w:noProof/>
        </w:rPr>
        <w:t>, 169–198, doi:10.1002/2016RG000539.</w:t>
      </w:r>
    </w:p>
    <w:p w14:paraId="53585B20"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Hensman, P., and D. Masko (2015), The Impact of Imbalanced Training Data for Convolutional Neural Networks, KTH Royal Institute of Technology.</w:t>
      </w:r>
    </w:p>
    <w:p w14:paraId="7FACC76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Hinton, G. E., N. Srivastava, A. Krizhevsky, I. Sutskever, and R. R. Salakhutdinov (2012), Improving neural networks by preventing co-adaptation of feature detectors, , 1–18, doi:arXiv:1207.0580.</w:t>
      </w:r>
    </w:p>
    <w:p w14:paraId="226B4A2F"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Hollinsworth, J., L. Ye, and J.-P. Avouac (2017), Dynamically triggered slip on a splay fault in the Mw 7.8, 2016 Kaikoura (New Zealand) earthquake, </w:t>
      </w:r>
      <w:r w:rsidRPr="004701EE">
        <w:rPr>
          <w:rFonts w:ascii="Cambria" w:hAnsi="Cambria"/>
          <w:i/>
          <w:iCs/>
          <w:noProof/>
        </w:rPr>
        <w:t>Geophys. Res. Lett.</w:t>
      </w:r>
      <w:r w:rsidRPr="004701EE">
        <w:rPr>
          <w:rFonts w:ascii="Cambria" w:hAnsi="Cambria"/>
          <w:noProof/>
        </w:rPr>
        <w:t>, (Figure 1), 1–9, doi:10.1002/2016GL072228.</w:t>
      </w:r>
    </w:p>
    <w:p w14:paraId="0909BFB9"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Kaiser, A. et al. (2017), The Kaikoura (New Zealand) earthquake: preliminary </w:t>
      </w:r>
      <w:r w:rsidRPr="004701EE">
        <w:rPr>
          <w:rFonts w:ascii="Cambria" w:hAnsi="Cambria"/>
          <w:noProof/>
        </w:rPr>
        <w:lastRenderedPageBreak/>
        <w:t xml:space="preserve">seismological report, </w:t>
      </w:r>
      <w:r w:rsidRPr="004701EE">
        <w:rPr>
          <w:rFonts w:ascii="Cambria" w:hAnsi="Cambria"/>
          <w:i/>
          <w:iCs/>
          <w:noProof/>
        </w:rPr>
        <w:t>Seismol. Res. Lett.</w:t>
      </w:r>
      <w:r w:rsidRPr="004701EE">
        <w:rPr>
          <w:rFonts w:ascii="Cambria" w:hAnsi="Cambria"/>
          <w:noProof/>
        </w:rPr>
        <w:t>, (June), doi:10.1785/0220170018.</w:t>
      </w:r>
    </w:p>
    <w:p w14:paraId="560CDD18"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Kanamori, H., and M. Kikuchi (1993), The 1992 Nicaragua earthquake: a slow tsunami earthquake associated with subducted sediments, </w:t>
      </w:r>
      <w:r w:rsidRPr="004701EE">
        <w:rPr>
          <w:rFonts w:ascii="Cambria" w:hAnsi="Cambria"/>
          <w:i/>
          <w:iCs/>
          <w:noProof/>
        </w:rPr>
        <w:t>Nature</w:t>
      </w:r>
      <w:r w:rsidRPr="004701EE">
        <w:rPr>
          <w:rFonts w:ascii="Cambria" w:hAnsi="Cambria"/>
          <w:noProof/>
        </w:rPr>
        <w:t xml:space="preserve">, </w:t>
      </w:r>
      <w:r w:rsidRPr="004701EE">
        <w:rPr>
          <w:rFonts w:ascii="Cambria" w:hAnsi="Cambria"/>
          <w:i/>
          <w:iCs/>
          <w:noProof/>
        </w:rPr>
        <w:t>361</w:t>
      </w:r>
      <w:r w:rsidRPr="004701EE">
        <w:rPr>
          <w:rFonts w:ascii="Cambria" w:hAnsi="Cambria"/>
          <w:noProof/>
        </w:rPr>
        <w:t>(6414), 714–716, doi:10.1038/361714a0.</w:t>
      </w:r>
    </w:p>
    <w:p w14:paraId="468AC719"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Kohler, B. M. D., S. Hao, N. Mishra, R. Govindan, R. Nigbor, S. Jewell, and U. S. G. Survey (2015), </w:t>
      </w:r>
      <w:r w:rsidRPr="004701EE">
        <w:rPr>
          <w:rFonts w:ascii="Cambria" w:hAnsi="Cambria"/>
          <w:i/>
          <w:iCs/>
          <w:noProof/>
        </w:rPr>
        <w:t>ShakeNet : A Portable Wireless Sensor Network for Instrumenting Large Civil Structures</w:t>
      </w:r>
      <w:r w:rsidRPr="004701EE">
        <w:rPr>
          <w:rFonts w:ascii="Cambria" w:hAnsi="Cambria"/>
          <w:noProof/>
        </w:rPr>
        <w:t>.</w:t>
      </w:r>
    </w:p>
    <w:p w14:paraId="5504DAB4"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Kohler, M. D., T. H. Heaton, and M.-H. Cheng (2013), The community seismic network and quake-catcher network: enabling structural health monitoring through instrumentation by community participants, </w:t>
      </w:r>
      <w:r w:rsidRPr="004701EE">
        <w:rPr>
          <w:rFonts w:ascii="Cambria" w:hAnsi="Cambria"/>
          <w:i/>
          <w:iCs/>
          <w:noProof/>
        </w:rPr>
        <w:t>Proc. SPIE - Int. Soc. Opt. Eng.</w:t>
      </w:r>
      <w:r w:rsidRPr="004701EE">
        <w:rPr>
          <w:rFonts w:ascii="Cambria" w:hAnsi="Cambria"/>
          <w:noProof/>
        </w:rPr>
        <w:t xml:space="preserve">, </w:t>
      </w:r>
      <w:r w:rsidRPr="004701EE">
        <w:rPr>
          <w:rFonts w:ascii="Cambria" w:hAnsi="Cambria"/>
          <w:i/>
          <w:iCs/>
          <w:noProof/>
        </w:rPr>
        <w:t>8692</w:t>
      </w:r>
      <w:r w:rsidRPr="004701EE">
        <w:rPr>
          <w:rFonts w:ascii="Cambria" w:hAnsi="Cambria"/>
          <w:noProof/>
        </w:rPr>
        <w:t>, 86923X, doi:10.1117/12.2010306.</w:t>
      </w:r>
    </w:p>
    <w:p w14:paraId="36471650"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Krizhevsky, A., I. Sutskever, and G. E. Hinton (2012), ImageNet Classification with Deep Convolutional Neural Networks, </w:t>
      </w:r>
      <w:r w:rsidRPr="004701EE">
        <w:rPr>
          <w:rFonts w:ascii="Cambria" w:hAnsi="Cambria"/>
          <w:i/>
          <w:iCs/>
          <w:noProof/>
        </w:rPr>
        <w:t>Adv. Neural Inf. Process. Syst.</w:t>
      </w:r>
      <w:r w:rsidRPr="004701EE">
        <w:rPr>
          <w:rFonts w:ascii="Cambria" w:hAnsi="Cambria"/>
          <w:noProof/>
        </w:rPr>
        <w:t>, 1–9, doi:http://dx.doi.org/10.1016/j.protcy.2014.09.007.</w:t>
      </w:r>
    </w:p>
    <w:p w14:paraId="602FDC9E"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LeCun, Y., Y. Bengio, and G. Hinton (2015), Deep learning, </w:t>
      </w:r>
      <w:r w:rsidRPr="004701EE">
        <w:rPr>
          <w:rFonts w:ascii="Cambria" w:hAnsi="Cambria"/>
          <w:i/>
          <w:iCs/>
          <w:noProof/>
        </w:rPr>
        <w:t>Nature</w:t>
      </w:r>
      <w:r w:rsidRPr="004701EE">
        <w:rPr>
          <w:rFonts w:ascii="Cambria" w:hAnsi="Cambria"/>
          <w:noProof/>
        </w:rPr>
        <w:t xml:space="preserve">, </w:t>
      </w:r>
      <w:r w:rsidRPr="004701EE">
        <w:rPr>
          <w:rFonts w:ascii="Cambria" w:hAnsi="Cambria"/>
          <w:i/>
          <w:iCs/>
          <w:noProof/>
        </w:rPr>
        <w:t>521</w:t>
      </w:r>
      <w:r w:rsidRPr="004701EE">
        <w:rPr>
          <w:rFonts w:ascii="Cambria" w:hAnsi="Cambria"/>
          <w:noProof/>
        </w:rPr>
        <w:t>(7553), 436–444, doi:10.1038/nature14539.</w:t>
      </w:r>
    </w:p>
    <w:p w14:paraId="272F8645"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Lenardic, A. (2017), PLATE TECTONICS A supercontinental boost, </w:t>
      </w:r>
      <w:r w:rsidRPr="004701EE">
        <w:rPr>
          <w:rFonts w:ascii="Cambria" w:hAnsi="Cambria"/>
          <w:i/>
          <w:iCs/>
          <w:noProof/>
        </w:rPr>
        <w:t>Nat. Publ. Gr.</w:t>
      </w:r>
      <w:r w:rsidRPr="004701EE">
        <w:rPr>
          <w:rFonts w:ascii="Cambria" w:hAnsi="Cambria"/>
          <w:noProof/>
        </w:rPr>
        <w:t xml:space="preserve">, </w:t>
      </w:r>
      <w:r w:rsidRPr="004701EE">
        <w:rPr>
          <w:rFonts w:ascii="Cambria" w:hAnsi="Cambria"/>
          <w:i/>
          <w:iCs/>
          <w:noProof/>
        </w:rPr>
        <w:t>10</w:t>
      </w:r>
      <w:r w:rsidRPr="004701EE">
        <w:rPr>
          <w:rFonts w:ascii="Cambria" w:hAnsi="Cambria"/>
          <w:noProof/>
        </w:rPr>
        <w:t>(1), 4–5, doi:10.1038/ngeo2862.</w:t>
      </w:r>
    </w:p>
    <w:p w14:paraId="653EDBF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4701EE">
        <w:rPr>
          <w:rFonts w:ascii="Cambria" w:hAnsi="Cambria"/>
          <w:i/>
          <w:iCs/>
          <w:noProof/>
        </w:rPr>
        <w:t>Nature</w:t>
      </w:r>
      <w:r w:rsidRPr="004701EE">
        <w:rPr>
          <w:rFonts w:ascii="Cambria" w:hAnsi="Cambria"/>
          <w:noProof/>
        </w:rPr>
        <w:t xml:space="preserve">, </w:t>
      </w:r>
      <w:r w:rsidRPr="004701EE">
        <w:rPr>
          <w:rFonts w:ascii="Cambria" w:hAnsi="Cambria"/>
          <w:i/>
          <w:iCs/>
          <w:noProof/>
        </w:rPr>
        <w:t>472</w:t>
      </w:r>
      <w:r w:rsidRPr="004701EE">
        <w:rPr>
          <w:rFonts w:ascii="Cambria" w:hAnsi="Cambria"/>
          <w:noProof/>
        </w:rPr>
        <w:t>(7344), 461–465, doi:10.1038/nature10001.</w:t>
      </w:r>
    </w:p>
    <w:p w14:paraId="378A20FF"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Long, M. D., A. Levander, and P. M. Shearer (2014), An introduction to the special issue of Earth and Planetary Science Letters on USArray science, </w:t>
      </w:r>
      <w:r w:rsidRPr="004701EE">
        <w:rPr>
          <w:rFonts w:ascii="Cambria" w:hAnsi="Cambria"/>
          <w:i/>
          <w:iCs/>
          <w:noProof/>
        </w:rPr>
        <w:t>Earth Planet. Sci. Lett.</w:t>
      </w:r>
      <w:r w:rsidRPr="004701EE">
        <w:rPr>
          <w:rFonts w:ascii="Cambria" w:hAnsi="Cambria"/>
          <w:noProof/>
        </w:rPr>
        <w:t xml:space="preserve">, </w:t>
      </w:r>
      <w:r w:rsidRPr="004701EE">
        <w:rPr>
          <w:rFonts w:ascii="Cambria" w:hAnsi="Cambria"/>
          <w:i/>
          <w:iCs/>
          <w:noProof/>
        </w:rPr>
        <w:t>1</w:t>
      </w:r>
      <w:r w:rsidRPr="004701EE">
        <w:rPr>
          <w:rFonts w:ascii="Cambria" w:hAnsi="Cambria"/>
          <w:noProof/>
        </w:rPr>
        <w:t>(September 2014), 1–5, doi:10.1016/j.epsl.2014.06.016.</w:t>
      </w:r>
    </w:p>
    <w:p w14:paraId="4920B74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Massari, A., M. Kohler, R. Clayton, R. Guy, T. Heaton, J. Bunn, K. M. Chandy, and D. Demetri (2017), Dense Building Instrumentation Application for City-Wide Structural Health Monitoring, in </w:t>
      </w:r>
      <w:r w:rsidRPr="004701EE">
        <w:rPr>
          <w:rFonts w:ascii="Cambria" w:hAnsi="Cambria"/>
          <w:i/>
          <w:iCs/>
          <w:noProof/>
        </w:rPr>
        <w:t>16th World Conference on Earthquake</w:t>
      </w:r>
      <w:r w:rsidRPr="004701EE">
        <w:rPr>
          <w:rFonts w:ascii="Cambria" w:hAnsi="Cambria"/>
          <w:noProof/>
        </w:rPr>
        <w:t>.</w:t>
      </w:r>
    </w:p>
    <w:p w14:paraId="07249E3A"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Mishra, J. K., and R. G. Gordon (2016), The rigid-plate and shrinking-plate hypotheses: Implications for the azimuths of transform faults, </w:t>
      </w:r>
      <w:r w:rsidRPr="004701EE">
        <w:rPr>
          <w:rFonts w:ascii="Cambria" w:hAnsi="Cambria"/>
          <w:i/>
          <w:iCs/>
          <w:noProof/>
        </w:rPr>
        <w:t>Tectonics</w:t>
      </w:r>
      <w:r w:rsidRPr="004701EE">
        <w:rPr>
          <w:rFonts w:ascii="Cambria" w:hAnsi="Cambria"/>
          <w:noProof/>
        </w:rPr>
        <w:t xml:space="preserve">, </w:t>
      </w:r>
      <w:r w:rsidRPr="004701EE">
        <w:rPr>
          <w:rFonts w:ascii="Cambria" w:hAnsi="Cambria"/>
          <w:i/>
          <w:iCs/>
          <w:noProof/>
        </w:rPr>
        <w:t>35</w:t>
      </w:r>
      <w:r w:rsidRPr="004701EE">
        <w:rPr>
          <w:rFonts w:ascii="Cambria" w:hAnsi="Cambria"/>
          <w:noProof/>
        </w:rPr>
        <w:t>(8), 1827–1842, doi:10.1002/2015TC003968.</w:t>
      </w:r>
    </w:p>
    <w:p w14:paraId="22D6D2B7"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NAEEM ZAFAR, V. C. (2011), If you build it, they will come, </w:t>
      </w:r>
      <w:r w:rsidRPr="004701EE">
        <w:rPr>
          <w:rFonts w:ascii="Cambria" w:hAnsi="Cambria"/>
          <w:i/>
          <w:iCs/>
          <w:noProof/>
        </w:rPr>
        <w:t>Berkeley - Haas Case Ser.</w:t>
      </w:r>
    </w:p>
    <w:p w14:paraId="265E8070"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Newman, A. V, and E. A. Okal (1998), Teleseismic estimates of radiated seismic energy: The E/M0 discriminant for tsunami earthquakes, </w:t>
      </w:r>
      <w:r w:rsidRPr="004701EE">
        <w:rPr>
          <w:rFonts w:ascii="Cambria" w:hAnsi="Cambria"/>
          <w:i/>
          <w:iCs/>
          <w:noProof/>
        </w:rPr>
        <w:t>J. Geophys. Res.</w:t>
      </w:r>
      <w:r w:rsidRPr="004701EE">
        <w:rPr>
          <w:rFonts w:ascii="Cambria" w:hAnsi="Cambria"/>
          <w:noProof/>
        </w:rPr>
        <w:t xml:space="preserve">, </w:t>
      </w:r>
      <w:r w:rsidRPr="004701EE">
        <w:rPr>
          <w:rFonts w:ascii="Cambria" w:hAnsi="Cambria"/>
          <w:i/>
          <w:iCs/>
          <w:noProof/>
        </w:rPr>
        <w:t>103</w:t>
      </w:r>
      <w:r w:rsidRPr="004701EE">
        <w:rPr>
          <w:rFonts w:ascii="Cambria" w:hAnsi="Cambria"/>
          <w:noProof/>
        </w:rPr>
        <w:t>(B11), 26885–26898, doi:10.1029/98JB02236.</w:t>
      </w:r>
    </w:p>
    <w:p w14:paraId="127206E2"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Niksarlioglu, S., and F. Kulahci (2013), An Artificial Neural Network Model for Earthquake Prediction and Relations between Environmental Parameters and Earthquakes, </w:t>
      </w:r>
      <w:r w:rsidRPr="004701EE">
        <w:rPr>
          <w:rFonts w:ascii="Cambria" w:hAnsi="Cambria"/>
          <w:i/>
          <w:iCs/>
          <w:noProof/>
        </w:rPr>
        <w:t>Int. J. Environ. Chem. Ecol. Geol. Geophys. Eng.</w:t>
      </w:r>
      <w:r w:rsidRPr="004701EE">
        <w:rPr>
          <w:rFonts w:ascii="Cambria" w:hAnsi="Cambria"/>
          <w:noProof/>
        </w:rPr>
        <w:t xml:space="preserve">, </w:t>
      </w:r>
      <w:r w:rsidRPr="004701EE">
        <w:rPr>
          <w:rFonts w:ascii="Cambria" w:hAnsi="Cambria"/>
          <w:i/>
          <w:iCs/>
          <w:noProof/>
        </w:rPr>
        <w:t>7</w:t>
      </w:r>
      <w:r w:rsidRPr="004701EE">
        <w:rPr>
          <w:rFonts w:ascii="Cambria" w:hAnsi="Cambria"/>
          <w:noProof/>
        </w:rPr>
        <w:t>(2), 65–68.</w:t>
      </w:r>
    </w:p>
    <w:p w14:paraId="3B7EB670"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Niu, F., P. G. Silver, R. M. Nadeau, and T. V. McEvilly (2003), Migration of seismic scatterers associated with the 1993 Parkfield aseismic transient event, </w:t>
      </w:r>
      <w:r w:rsidRPr="004701EE">
        <w:rPr>
          <w:rFonts w:ascii="Cambria" w:hAnsi="Cambria"/>
          <w:i/>
          <w:iCs/>
          <w:noProof/>
        </w:rPr>
        <w:t>Nature</w:t>
      </w:r>
      <w:r w:rsidRPr="004701EE">
        <w:rPr>
          <w:rFonts w:ascii="Cambria" w:hAnsi="Cambria"/>
          <w:noProof/>
        </w:rPr>
        <w:t xml:space="preserve">, </w:t>
      </w:r>
      <w:r w:rsidRPr="004701EE">
        <w:rPr>
          <w:rFonts w:ascii="Cambria" w:hAnsi="Cambria"/>
          <w:i/>
          <w:iCs/>
          <w:noProof/>
        </w:rPr>
        <w:t>426</w:t>
      </w:r>
      <w:r w:rsidRPr="004701EE">
        <w:rPr>
          <w:rFonts w:ascii="Cambria" w:hAnsi="Cambria"/>
          <w:noProof/>
        </w:rPr>
        <w:t>(6966), 544–548, doi:10.1038/nature02151.</w:t>
      </w:r>
    </w:p>
    <w:p w14:paraId="0729B238"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Noda, S., and W. L. Ellsworth (2016), Scaling relation between earthquake magnitude and the departure time from P wave similar growth, </w:t>
      </w:r>
      <w:r w:rsidRPr="004701EE">
        <w:rPr>
          <w:rFonts w:ascii="Cambria" w:hAnsi="Cambria"/>
          <w:i/>
          <w:iCs/>
          <w:noProof/>
        </w:rPr>
        <w:t>Geophys. Res. Lett.</w:t>
      </w:r>
      <w:r w:rsidRPr="004701EE">
        <w:rPr>
          <w:rFonts w:ascii="Cambria" w:hAnsi="Cambria"/>
          <w:noProof/>
        </w:rPr>
        <w:t xml:space="preserve">, </w:t>
      </w:r>
      <w:r w:rsidRPr="004701EE">
        <w:rPr>
          <w:rFonts w:ascii="Cambria" w:hAnsi="Cambria"/>
          <w:i/>
          <w:iCs/>
          <w:noProof/>
        </w:rPr>
        <w:t>43</w:t>
      </w:r>
      <w:r w:rsidRPr="004701EE">
        <w:rPr>
          <w:rFonts w:ascii="Cambria" w:hAnsi="Cambria"/>
          <w:noProof/>
        </w:rPr>
        <w:t>(17), 9053–9060, doi:10.1002/2016GL070069.</w:t>
      </w:r>
    </w:p>
    <w:p w14:paraId="65A6C56A"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Noda, S., S. Yamamoto, and W. L. Ellsworth (2016), Rapid Estimation of Earthquake Magnitude from the Arrival Time of the Peak High‐Frequency Amplitude, </w:t>
      </w:r>
      <w:r w:rsidRPr="004701EE">
        <w:rPr>
          <w:rFonts w:ascii="Cambria" w:hAnsi="Cambria"/>
          <w:i/>
          <w:iCs/>
          <w:noProof/>
        </w:rPr>
        <w:t>Bull. Seismol. Soc. Am.</w:t>
      </w:r>
      <w:r w:rsidRPr="004701EE">
        <w:rPr>
          <w:rFonts w:ascii="Cambria" w:hAnsi="Cambria"/>
          <w:noProof/>
        </w:rPr>
        <w:t xml:space="preserve">, </w:t>
      </w:r>
      <w:r w:rsidRPr="004701EE">
        <w:rPr>
          <w:rFonts w:ascii="Cambria" w:hAnsi="Cambria"/>
          <w:i/>
          <w:iCs/>
          <w:noProof/>
        </w:rPr>
        <w:t>106</w:t>
      </w:r>
      <w:r w:rsidRPr="004701EE">
        <w:rPr>
          <w:rFonts w:ascii="Cambria" w:hAnsi="Cambria"/>
          <w:noProof/>
        </w:rPr>
        <w:t>(1), 232–241, doi:10.1785/0120150108.</w:t>
      </w:r>
    </w:p>
    <w:p w14:paraId="49F060C1"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Parker, T., S. Shatalin, and M. Farhadiroushan (2014), Distributed Acoustic Sensing - A new tool for seismic applications, </w:t>
      </w:r>
      <w:r w:rsidRPr="004701EE">
        <w:rPr>
          <w:rFonts w:ascii="Cambria" w:hAnsi="Cambria"/>
          <w:i/>
          <w:iCs/>
          <w:noProof/>
        </w:rPr>
        <w:t>First Break</w:t>
      </w:r>
      <w:r w:rsidRPr="004701EE">
        <w:rPr>
          <w:rFonts w:ascii="Cambria" w:hAnsi="Cambria"/>
          <w:noProof/>
        </w:rPr>
        <w:t xml:space="preserve">, </w:t>
      </w:r>
      <w:r w:rsidRPr="004701EE">
        <w:rPr>
          <w:rFonts w:ascii="Cambria" w:hAnsi="Cambria"/>
          <w:i/>
          <w:iCs/>
          <w:noProof/>
        </w:rPr>
        <w:t>32</w:t>
      </w:r>
      <w:r w:rsidRPr="004701EE">
        <w:rPr>
          <w:rFonts w:ascii="Cambria" w:hAnsi="Cambria"/>
          <w:noProof/>
        </w:rPr>
        <w:t>(2), 61–69, doi:10.3997/1365-2397.2013034.</w:t>
      </w:r>
    </w:p>
    <w:p w14:paraId="25BC9F83"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Pennington, C., and X. Chen (2017), Coulomb Stress Interactions during the </w:t>
      </w:r>
      <w:r w:rsidRPr="004701EE">
        <w:rPr>
          <w:rFonts w:ascii="Cambria" w:hAnsi="Cambria"/>
          <w:i/>
          <w:iCs/>
          <w:noProof/>
        </w:rPr>
        <w:t>M</w:t>
      </w:r>
      <w:r w:rsidRPr="004701EE">
        <w:rPr>
          <w:rFonts w:ascii="Cambria" w:hAnsi="Cambria"/>
          <w:noProof/>
        </w:rPr>
        <w:t xml:space="preserve"> </w:t>
      </w:r>
      <w:r w:rsidRPr="004701EE">
        <w:rPr>
          <w:rFonts w:ascii="Cambria" w:hAnsi="Cambria"/>
          <w:noProof/>
          <w:vertAlign w:val="subscript"/>
        </w:rPr>
        <w:t>w</w:t>
      </w:r>
      <w:r w:rsidRPr="004701EE">
        <w:rPr>
          <w:rFonts w:ascii="Cambria" w:hAnsi="Cambria"/>
          <w:noProof/>
        </w:rPr>
        <w:t xml:space="preserve">  5.8 Pawnee Sequence, </w:t>
      </w:r>
      <w:r w:rsidRPr="004701EE">
        <w:rPr>
          <w:rFonts w:ascii="Cambria" w:hAnsi="Cambria"/>
          <w:i/>
          <w:iCs/>
          <w:noProof/>
        </w:rPr>
        <w:t>Seismol. Res. Lett.</w:t>
      </w:r>
      <w:r w:rsidRPr="004701EE">
        <w:rPr>
          <w:rFonts w:ascii="Cambria" w:hAnsi="Cambria"/>
          <w:noProof/>
        </w:rPr>
        <w:t xml:space="preserve">, </w:t>
      </w:r>
      <w:r w:rsidRPr="004701EE">
        <w:rPr>
          <w:rFonts w:ascii="Cambria" w:hAnsi="Cambria"/>
          <w:i/>
          <w:iCs/>
          <w:noProof/>
        </w:rPr>
        <w:t>88</w:t>
      </w:r>
      <w:r w:rsidRPr="004701EE">
        <w:rPr>
          <w:rFonts w:ascii="Cambria" w:hAnsi="Cambria"/>
          <w:noProof/>
        </w:rPr>
        <w:t>(4), 1024–1031, doi:10.1785/0220170011.</w:t>
      </w:r>
    </w:p>
    <w:p w14:paraId="50401E6F"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Perol, T., M. Gharbi, and M. Denolle (2017), Convolutional Neural Network for Earthquake Detection and Location,</w:t>
      </w:r>
    </w:p>
    <w:p w14:paraId="46DC6AD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Pollitz, F. F., C. Wicks, M. Schoenball, W. Ellsworth, and M. Murray (2017), Geodetic Slip Model of the 3 September 2016 </w:t>
      </w:r>
      <w:r w:rsidRPr="004701EE">
        <w:rPr>
          <w:rFonts w:ascii="Cambria" w:hAnsi="Cambria"/>
          <w:i/>
          <w:iCs/>
          <w:noProof/>
        </w:rPr>
        <w:t>M</w:t>
      </w:r>
      <w:r w:rsidRPr="004701EE">
        <w:rPr>
          <w:rFonts w:ascii="Cambria" w:hAnsi="Cambria"/>
          <w:noProof/>
        </w:rPr>
        <w:t xml:space="preserve"> </w:t>
      </w:r>
      <w:r w:rsidRPr="004701EE">
        <w:rPr>
          <w:rFonts w:ascii="Cambria" w:hAnsi="Cambria"/>
          <w:noProof/>
          <w:vertAlign w:val="subscript"/>
        </w:rPr>
        <w:t>w</w:t>
      </w:r>
      <w:r w:rsidRPr="004701EE">
        <w:rPr>
          <w:rFonts w:ascii="Cambria" w:hAnsi="Cambria"/>
          <w:noProof/>
        </w:rPr>
        <w:t xml:space="preserve">  5.8 Pawnee, Oklahoma, Earthquake: Evidence for Fault‐Zone Collapse, </w:t>
      </w:r>
      <w:r w:rsidRPr="004701EE">
        <w:rPr>
          <w:rFonts w:ascii="Cambria" w:hAnsi="Cambria"/>
          <w:i/>
          <w:iCs/>
          <w:noProof/>
        </w:rPr>
        <w:t>Seismol. Res. Lett.</w:t>
      </w:r>
      <w:r w:rsidRPr="004701EE">
        <w:rPr>
          <w:rFonts w:ascii="Cambria" w:hAnsi="Cambria"/>
          <w:noProof/>
        </w:rPr>
        <w:t xml:space="preserve">, </w:t>
      </w:r>
      <w:r w:rsidRPr="004701EE">
        <w:rPr>
          <w:rFonts w:ascii="Cambria" w:hAnsi="Cambria"/>
          <w:i/>
          <w:iCs/>
          <w:noProof/>
        </w:rPr>
        <w:t>88</w:t>
      </w:r>
      <w:r w:rsidRPr="004701EE">
        <w:rPr>
          <w:rFonts w:ascii="Cambria" w:hAnsi="Cambria"/>
          <w:noProof/>
        </w:rPr>
        <w:t>(4), 983–993, doi:10.1785/0220170002.</w:t>
      </w:r>
    </w:p>
    <w:p w14:paraId="10FC27EE"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Rouet-Leduc, B., C. Hulbert, N. Lubbers, K. Barros, C. Humphreys, and P. A. Johnson (2017), Machine Learning Predicts Laboratory Earthquakes, , 1–17.</w:t>
      </w:r>
    </w:p>
    <w:p w14:paraId="34949D2B"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Ruano, A. E., G. Madureira, O. Barros, H. R. Khosravani, M. G. Ruano, and P. M. Ferreira (2014), Seismic detection using support vector machines, </w:t>
      </w:r>
      <w:r w:rsidRPr="004701EE">
        <w:rPr>
          <w:rFonts w:ascii="Cambria" w:hAnsi="Cambria"/>
          <w:i/>
          <w:iCs/>
          <w:noProof/>
        </w:rPr>
        <w:t>Neurocomputing</w:t>
      </w:r>
      <w:r w:rsidRPr="004701EE">
        <w:rPr>
          <w:rFonts w:ascii="Cambria" w:hAnsi="Cambria"/>
          <w:noProof/>
        </w:rPr>
        <w:t xml:space="preserve">, </w:t>
      </w:r>
      <w:r w:rsidRPr="004701EE">
        <w:rPr>
          <w:rFonts w:ascii="Cambria" w:hAnsi="Cambria"/>
          <w:i/>
          <w:iCs/>
          <w:noProof/>
        </w:rPr>
        <w:t>135</w:t>
      </w:r>
      <w:r w:rsidRPr="004701EE">
        <w:rPr>
          <w:rFonts w:ascii="Cambria" w:hAnsi="Cambria"/>
          <w:noProof/>
        </w:rPr>
        <w:t>(January), 273–283, doi:10.1016/j.neucom.2013.12.020.</w:t>
      </w:r>
    </w:p>
    <w:p w14:paraId="445E4DF1"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Sahlman, W. A. (2009), Dr. John’s Products, Ltd., </w:t>
      </w:r>
      <w:r w:rsidRPr="004701EE">
        <w:rPr>
          <w:rFonts w:ascii="Cambria" w:hAnsi="Cambria"/>
          <w:i/>
          <w:iCs/>
          <w:noProof/>
        </w:rPr>
        <w:t>Harv. Bus. Rev.</w:t>
      </w:r>
      <w:r w:rsidRPr="004701EE">
        <w:rPr>
          <w:rFonts w:ascii="Cambria" w:hAnsi="Cambria"/>
          <w:noProof/>
        </w:rPr>
        <w:t>, (January), 1–22.</w:t>
      </w:r>
    </w:p>
    <w:p w14:paraId="70E0EFCA"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Shelly, D. R. (2017), A 15 year catalog of more than 1 million low-frequency earthquakes: Tracking tremor and slip along the deep San Andreas Fault, </w:t>
      </w:r>
      <w:r w:rsidRPr="004701EE">
        <w:rPr>
          <w:rFonts w:ascii="Cambria" w:hAnsi="Cambria"/>
          <w:i/>
          <w:iCs/>
          <w:noProof/>
        </w:rPr>
        <w:t>J. Geophys. Res. Solid Earth</w:t>
      </w:r>
      <w:r w:rsidRPr="004701EE">
        <w:rPr>
          <w:rFonts w:ascii="Cambria" w:hAnsi="Cambria"/>
          <w:noProof/>
        </w:rPr>
        <w:t>, (Figure 1), 1–15, doi:10.1002/2017JB014047.</w:t>
      </w:r>
    </w:p>
    <w:p w14:paraId="005BFF0A"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Shirzaei, M., W. L. Ellsworth, K. F. Tiampo, P. J. Gonzalez, and M. Manga (2016), Surface uplift and time-dependent seismic hazard due to fluid injection in eastern Texas, </w:t>
      </w:r>
      <w:r w:rsidRPr="004701EE">
        <w:rPr>
          <w:rFonts w:ascii="Cambria" w:hAnsi="Cambria"/>
          <w:i/>
          <w:iCs/>
          <w:noProof/>
        </w:rPr>
        <w:t>Science (80-. ).</w:t>
      </w:r>
      <w:r w:rsidRPr="004701EE">
        <w:rPr>
          <w:rFonts w:ascii="Cambria" w:hAnsi="Cambria"/>
          <w:noProof/>
        </w:rPr>
        <w:t xml:space="preserve">, </w:t>
      </w:r>
      <w:r w:rsidRPr="004701EE">
        <w:rPr>
          <w:rFonts w:ascii="Cambria" w:hAnsi="Cambria"/>
          <w:i/>
          <w:iCs/>
          <w:noProof/>
        </w:rPr>
        <w:t>353</w:t>
      </w:r>
      <w:r w:rsidRPr="004701EE">
        <w:rPr>
          <w:rFonts w:ascii="Cambria" w:hAnsi="Cambria"/>
          <w:noProof/>
        </w:rPr>
        <w:t>(6306), 1416–1419, doi:10.1126/science.aag0262.</w:t>
      </w:r>
    </w:p>
    <w:p w14:paraId="6453D06A"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Simard, P. Y., D. Steinkraus, and J. C. Platt (2003), Best practices for convolutional neural networks applied to visual document analysis, </w:t>
      </w:r>
      <w:r w:rsidRPr="004701EE">
        <w:rPr>
          <w:rFonts w:ascii="Cambria" w:hAnsi="Cambria"/>
          <w:i/>
          <w:iCs/>
          <w:noProof/>
        </w:rPr>
        <w:t>Doc. Anal. Recognition, 2003. Proceedings. Seventh Int. Conf.</w:t>
      </w:r>
      <w:r w:rsidRPr="004701EE">
        <w:rPr>
          <w:rFonts w:ascii="Cambria" w:hAnsi="Cambria"/>
          <w:noProof/>
        </w:rPr>
        <w:t>, 958–963, doi:10.1109/ICDAR.2003.1227801.</w:t>
      </w:r>
    </w:p>
    <w:p w14:paraId="7E6F4BAC"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Taira, T., P. G. Silver, F. Niu, and R. M. Nadeau (2009), Remote triggering of fault-strength changes on the San Andreas fault at Parkfield, </w:t>
      </w:r>
      <w:r w:rsidRPr="004701EE">
        <w:rPr>
          <w:rFonts w:ascii="Cambria" w:hAnsi="Cambria"/>
          <w:i/>
          <w:iCs/>
          <w:noProof/>
        </w:rPr>
        <w:t>Nature</w:t>
      </w:r>
      <w:r w:rsidRPr="004701EE">
        <w:rPr>
          <w:rFonts w:ascii="Cambria" w:hAnsi="Cambria"/>
          <w:noProof/>
        </w:rPr>
        <w:t xml:space="preserve">, </w:t>
      </w:r>
      <w:r w:rsidRPr="004701EE">
        <w:rPr>
          <w:rFonts w:ascii="Cambria" w:hAnsi="Cambria"/>
          <w:i/>
          <w:iCs/>
          <w:noProof/>
        </w:rPr>
        <w:t>461</w:t>
      </w:r>
      <w:r w:rsidRPr="004701EE">
        <w:rPr>
          <w:rFonts w:ascii="Cambria" w:hAnsi="Cambria"/>
          <w:noProof/>
        </w:rPr>
        <w:t>(7264), 636–639, doi:10.1038/nature08395.</w:t>
      </w:r>
    </w:p>
    <w:p w14:paraId="0EB6F38F"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Wang, C., M. Manga, M. Shirzaei, M. Weingarten, and L. Wang (2017), Induced Seismicity in Oklahoma Affects Shallow Groundwater, </w:t>
      </w:r>
      <w:r w:rsidRPr="004701EE">
        <w:rPr>
          <w:rFonts w:ascii="Cambria" w:hAnsi="Cambria"/>
          <w:i/>
          <w:iCs/>
          <w:noProof/>
        </w:rPr>
        <w:t>Seismol. Res. Lett.</w:t>
      </w:r>
      <w:r w:rsidRPr="004701EE">
        <w:rPr>
          <w:rFonts w:ascii="Cambria" w:hAnsi="Cambria"/>
          <w:noProof/>
        </w:rPr>
        <w:t xml:space="preserve">, </w:t>
      </w:r>
      <w:r w:rsidRPr="004701EE">
        <w:rPr>
          <w:rFonts w:ascii="Cambria" w:hAnsi="Cambria"/>
          <w:i/>
          <w:iCs/>
          <w:noProof/>
        </w:rPr>
        <w:t>88</w:t>
      </w:r>
      <w:r w:rsidRPr="004701EE">
        <w:rPr>
          <w:rFonts w:ascii="Cambria" w:hAnsi="Cambria"/>
          <w:noProof/>
        </w:rPr>
        <w:t>(4), 956–962, doi:10.1785/0220170017.</w:t>
      </w:r>
    </w:p>
    <w:p w14:paraId="1BAA61FC"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De Wit, R. W. L., A. P. Valentine, and J. Trampert (2013), Bayesian inference of Earth’s radial seismic structure from body-wave traveltimes using neural networks, </w:t>
      </w:r>
      <w:r w:rsidRPr="004701EE">
        <w:rPr>
          <w:rFonts w:ascii="Cambria" w:hAnsi="Cambria"/>
          <w:i/>
          <w:iCs/>
          <w:noProof/>
        </w:rPr>
        <w:t>Geophys. J. Int.</w:t>
      </w:r>
      <w:r w:rsidRPr="004701EE">
        <w:rPr>
          <w:rFonts w:ascii="Cambria" w:hAnsi="Cambria"/>
          <w:noProof/>
        </w:rPr>
        <w:t xml:space="preserve">, </w:t>
      </w:r>
      <w:r w:rsidRPr="004701EE">
        <w:rPr>
          <w:rFonts w:ascii="Cambria" w:hAnsi="Cambria"/>
          <w:i/>
          <w:iCs/>
          <w:noProof/>
        </w:rPr>
        <w:t>195</w:t>
      </w:r>
      <w:r w:rsidRPr="004701EE">
        <w:rPr>
          <w:rFonts w:ascii="Cambria" w:hAnsi="Cambria"/>
          <w:noProof/>
        </w:rPr>
        <w:t>(1), 408–422, doi:10.1093/gji/ggt220.</w:t>
      </w:r>
    </w:p>
    <w:p w14:paraId="727DBA64"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Yin, R.-C., Y.-M. Wu, and T.-Y. Hsu (2016), Application of the low-cost MEMS-type seismometer for structural health monitoring: A pre-study, in </w:t>
      </w:r>
      <w:r w:rsidRPr="004701EE">
        <w:rPr>
          <w:rFonts w:ascii="Cambria" w:hAnsi="Cambria"/>
          <w:i/>
          <w:iCs/>
          <w:noProof/>
        </w:rPr>
        <w:t>2016 IEEE International Instrumentation and Measurement Technology Conference Proceedings</w:t>
      </w:r>
      <w:r w:rsidRPr="004701EE">
        <w:rPr>
          <w:rFonts w:ascii="Cambria" w:hAnsi="Cambria"/>
          <w:noProof/>
        </w:rPr>
        <w:t>, pp. 1–5, IEEE.</w:t>
      </w:r>
    </w:p>
    <w:p w14:paraId="5C6470DC"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Yoffie, D. B., and R. Kim (2009), E Ink in 2008, </w:t>
      </w:r>
      <w:r w:rsidRPr="004701EE">
        <w:rPr>
          <w:rFonts w:ascii="Cambria" w:hAnsi="Cambria"/>
          <w:i/>
          <w:iCs/>
          <w:noProof/>
        </w:rPr>
        <w:t>Harv. Bus. Rev.</w:t>
      </w:r>
      <w:r w:rsidRPr="004701EE">
        <w:rPr>
          <w:rFonts w:ascii="Cambria" w:hAnsi="Cambria"/>
          <w:noProof/>
        </w:rPr>
        <w:t>, (February), 1–5.</w:t>
      </w:r>
    </w:p>
    <w:p w14:paraId="144A7C5E" w14:textId="77777777" w:rsidR="004701EE" w:rsidRPr="004701EE" w:rsidRDefault="004701EE" w:rsidP="004701EE">
      <w:pPr>
        <w:widowControl w:val="0"/>
        <w:autoSpaceDE w:val="0"/>
        <w:autoSpaceDN w:val="0"/>
        <w:adjustRightInd w:val="0"/>
        <w:ind w:left="480" w:hanging="480"/>
        <w:rPr>
          <w:rFonts w:ascii="Cambria" w:hAnsi="Cambria"/>
          <w:noProof/>
        </w:rPr>
      </w:pPr>
      <w:r w:rsidRPr="004701EE">
        <w:rPr>
          <w:rFonts w:ascii="Cambria" w:hAnsi="Cambria"/>
          <w:noProof/>
        </w:rPr>
        <w:t xml:space="preserve">Zheng, L., R. G. Gordon, and C. Kreemer (2014), Absolute plate velocities from seismic anisotropy: Importance of correlated errors, </w:t>
      </w:r>
      <w:r w:rsidRPr="004701EE">
        <w:rPr>
          <w:rFonts w:ascii="Cambria" w:hAnsi="Cambria"/>
          <w:i/>
          <w:iCs/>
          <w:noProof/>
        </w:rPr>
        <w:t>J. Geophys. Res. Solid Earth</w:t>
      </w:r>
      <w:r w:rsidRPr="004701EE">
        <w:rPr>
          <w:rFonts w:ascii="Cambria" w:hAnsi="Cambria"/>
          <w:noProof/>
        </w:rPr>
        <w:t xml:space="preserve">, </w:t>
      </w:r>
      <w:r w:rsidRPr="004701EE">
        <w:rPr>
          <w:rFonts w:ascii="Cambria" w:hAnsi="Cambria"/>
          <w:i/>
          <w:iCs/>
          <w:noProof/>
        </w:rPr>
        <w:t>119</w:t>
      </w:r>
      <w:r w:rsidRPr="004701EE">
        <w:rPr>
          <w:rFonts w:ascii="Cambria" w:hAnsi="Cambria"/>
          <w:noProof/>
        </w:rPr>
        <w:t>(9), 7336–7352, doi:10.1002/2013JB010902.</w:t>
      </w:r>
    </w:p>
    <w:p w14:paraId="61EF4728" w14:textId="5D37A08D" w:rsidR="00E35418" w:rsidRDefault="00E35418" w:rsidP="004701EE">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C1F4A"/>
    <w:rsid w:val="003D0024"/>
    <w:rsid w:val="003D49E3"/>
    <w:rsid w:val="003D67D2"/>
    <w:rsid w:val="003E25ED"/>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97097"/>
    <w:rsid w:val="006A34F3"/>
    <w:rsid w:val="006A3C5F"/>
    <w:rsid w:val="006A458D"/>
    <w:rsid w:val="006A773F"/>
    <w:rsid w:val="006B467C"/>
    <w:rsid w:val="006C0123"/>
    <w:rsid w:val="006D0B01"/>
    <w:rsid w:val="006D4323"/>
    <w:rsid w:val="006D6888"/>
    <w:rsid w:val="006E592C"/>
    <w:rsid w:val="006F1180"/>
    <w:rsid w:val="006F60B2"/>
    <w:rsid w:val="0070150D"/>
    <w:rsid w:val="0070546B"/>
    <w:rsid w:val="00705FD1"/>
    <w:rsid w:val="00715844"/>
    <w:rsid w:val="007214CF"/>
    <w:rsid w:val="00730A9D"/>
    <w:rsid w:val="00743289"/>
    <w:rsid w:val="00746C7B"/>
    <w:rsid w:val="007702D8"/>
    <w:rsid w:val="00773882"/>
    <w:rsid w:val="00780D09"/>
    <w:rsid w:val="00786D7D"/>
    <w:rsid w:val="007930B2"/>
    <w:rsid w:val="00796C7C"/>
    <w:rsid w:val="007A113F"/>
    <w:rsid w:val="007C2628"/>
    <w:rsid w:val="007E27F4"/>
    <w:rsid w:val="007F0911"/>
    <w:rsid w:val="00803436"/>
    <w:rsid w:val="00805CF4"/>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488F"/>
    <w:rsid w:val="00C63621"/>
    <w:rsid w:val="00C86C37"/>
    <w:rsid w:val="00C95F1F"/>
    <w:rsid w:val="00CA009D"/>
    <w:rsid w:val="00CA7BA7"/>
    <w:rsid w:val="00CB1B32"/>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72B30"/>
    <w:rsid w:val="00E83881"/>
    <w:rsid w:val="00E872B0"/>
    <w:rsid w:val="00E9370F"/>
    <w:rsid w:val="00E93CF3"/>
    <w:rsid w:val="00E94863"/>
    <w:rsid w:val="00EA1D08"/>
    <w:rsid w:val="00EB796E"/>
    <w:rsid w:val="00EC2E25"/>
    <w:rsid w:val="00EC3A1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18</Pages>
  <Words>22774</Words>
  <Characters>129812</Characters>
  <Application>Microsoft Macintosh Word</Application>
  <DocSecurity>0</DocSecurity>
  <Lines>1081</Lines>
  <Paragraphs>304</Paragraphs>
  <ScaleCrop>false</ScaleCrop>
  <Company>UC Berkeley</Company>
  <LinksUpToDate>false</LinksUpToDate>
  <CharactersWithSpaces>152282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347</cp:revision>
  <dcterms:created xsi:type="dcterms:W3CDTF">2017-01-02T19:00:00Z</dcterms:created>
  <dcterms:modified xsi:type="dcterms:W3CDTF">2017-09-28T05:10:00Z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