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1E890" w14:textId="6A83F52A" w:rsidR="000F25D1" w:rsidRPr="004D1359" w:rsidRDefault="00000000">
      <w:pPr>
        <w:jc w:val="center"/>
        <w:rPr>
          <w:lang w:eastAsia="zh-CN"/>
        </w:rPr>
      </w:pPr>
      <w:r w:rsidRPr="004D1359">
        <w:rPr>
          <w:b/>
          <w:sz w:val="40"/>
          <w:lang w:eastAsia="zh-CN"/>
        </w:rPr>
        <w:t>左</w:t>
      </w:r>
      <w:proofErr w:type="gramStart"/>
      <w:r w:rsidRPr="004D1359">
        <w:rPr>
          <w:b/>
          <w:sz w:val="40"/>
          <w:lang w:eastAsia="zh-CN"/>
        </w:rPr>
        <w:t>辅云创</w:t>
      </w:r>
      <w:proofErr w:type="gramEnd"/>
      <w:r w:rsidRPr="004D1359">
        <w:rPr>
          <w:b/>
          <w:sz w:val="40"/>
          <w:lang w:eastAsia="zh-CN"/>
        </w:rPr>
        <w:t>兼职人员管理网站设计思路</w:t>
      </w:r>
    </w:p>
    <w:p w14:paraId="3E01F9AC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30"/>
          <w:lang w:eastAsia="zh-CN"/>
        </w:rPr>
        <w:t>一、整体定位与核心目标</w:t>
      </w:r>
    </w:p>
    <w:p w14:paraId="6CD40776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1.1 网站定位</w:t>
      </w:r>
    </w:p>
    <w:p w14:paraId="1D2F1AC0" w14:textId="77777777" w:rsidR="000F25D1" w:rsidRPr="004D1359" w:rsidRDefault="00000000">
      <w:pPr>
        <w:rPr>
          <w:lang w:eastAsia="zh-CN"/>
        </w:rPr>
      </w:pPr>
      <w:r w:rsidRPr="004D1359">
        <w:rPr>
          <w:lang w:eastAsia="zh-CN"/>
        </w:rPr>
        <w:t>左</w:t>
      </w:r>
      <w:proofErr w:type="gramStart"/>
      <w:r w:rsidRPr="004D1359">
        <w:rPr>
          <w:lang w:eastAsia="zh-CN"/>
        </w:rPr>
        <w:t>辅云创</w:t>
      </w:r>
      <w:proofErr w:type="gramEnd"/>
      <w:r w:rsidRPr="004D1359">
        <w:rPr>
          <w:lang w:eastAsia="zh-CN"/>
        </w:rPr>
        <w:t>兼职标注人员的统一管理平台，覆盖"招募引流 → 注册准入 → 培训考试 → 任务派发 → 作业提交 → 质量检验 → 佣金结算 → 提现退出"全生命周期。</w:t>
      </w:r>
    </w:p>
    <w:p w14:paraId="33220C58" w14:textId="77777777" w:rsidR="000F25D1" w:rsidRPr="004D1359" w:rsidRDefault="00000000">
      <w:r w:rsidRPr="004D1359">
        <w:rPr>
          <w:b/>
          <w:sz w:val="26"/>
        </w:rPr>
        <w:t xml:space="preserve">1.2 </w:t>
      </w:r>
      <w:proofErr w:type="spellStart"/>
      <w:r w:rsidRPr="004D1359">
        <w:rPr>
          <w:b/>
          <w:sz w:val="26"/>
        </w:rPr>
        <w:t>核心目标</w:t>
      </w:r>
      <w:proofErr w:type="spellEnd"/>
    </w:p>
    <w:p w14:paraId="3C406895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品牌引流：</w:t>
      </w:r>
      <w:r w:rsidRPr="004D1359">
        <w:rPr>
          <w:lang w:eastAsia="zh-CN"/>
        </w:rPr>
        <w:t>对外建立品牌信任，持续吸引和储备兼职标注人才池</w:t>
      </w:r>
    </w:p>
    <w:p w14:paraId="0DF8E317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管理提效：</w:t>
      </w:r>
      <w:r w:rsidRPr="004D1359">
        <w:rPr>
          <w:lang w:eastAsia="zh-CN"/>
        </w:rPr>
        <w:t>将现行线下/分散的管理动作线上化、流程化，降低管理成本</w:t>
      </w:r>
    </w:p>
    <w:p w14:paraId="202C9D5C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质量管控：</w:t>
      </w:r>
      <w:r w:rsidRPr="004D1359">
        <w:rPr>
          <w:lang w:eastAsia="zh-CN"/>
        </w:rPr>
        <w:t>引入质量维度，构建"考试准入 + 质检闭环 + 数据追溯"的质量管理体系（弥补现行制度偏产值、</w:t>
      </w:r>
      <w:proofErr w:type="gramStart"/>
      <w:r w:rsidRPr="004D1359">
        <w:rPr>
          <w:lang w:eastAsia="zh-CN"/>
        </w:rPr>
        <w:t>缺质量</w:t>
      </w:r>
      <w:proofErr w:type="gramEnd"/>
      <w:r w:rsidRPr="004D1359">
        <w:rPr>
          <w:lang w:eastAsia="zh-CN"/>
        </w:rPr>
        <w:t>的短板）</w:t>
      </w:r>
    </w:p>
    <w:p w14:paraId="6A9D8825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财务规范：</w:t>
      </w:r>
      <w:r w:rsidRPr="004D1359">
        <w:rPr>
          <w:lang w:eastAsia="zh-CN"/>
        </w:rPr>
        <w:t>自动核算佣金、对接公司指定账户，结算</w:t>
      </w:r>
      <w:proofErr w:type="gramStart"/>
      <w:r w:rsidRPr="004D1359">
        <w:rPr>
          <w:lang w:eastAsia="zh-CN"/>
        </w:rPr>
        <w:t>透明可</w:t>
      </w:r>
      <w:proofErr w:type="gramEnd"/>
      <w:r w:rsidRPr="004D1359">
        <w:rPr>
          <w:lang w:eastAsia="zh-CN"/>
        </w:rPr>
        <w:t>追溯</w:t>
      </w:r>
    </w:p>
    <w:p w14:paraId="387CD659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数据驱动：</w:t>
      </w:r>
      <w:r w:rsidRPr="004D1359">
        <w:rPr>
          <w:lang w:eastAsia="zh-CN"/>
        </w:rPr>
        <w:t>全链路数据采集，支撑人员评估、任务调度和业务决策</w:t>
      </w:r>
    </w:p>
    <w:p w14:paraId="2837E52E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30"/>
          <w:lang w:eastAsia="zh-CN"/>
        </w:rPr>
        <w:t>二、用户角色与权限设计</w:t>
      </w:r>
    </w:p>
    <w:p w14:paraId="035FEF2E" w14:textId="77777777" w:rsidR="000F25D1" w:rsidRPr="004D1359" w:rsidRDefault="00000000">
      <w:r w:rsidRPr="004D1359">
        <w:rPr>
          <w:b/>
          <w:sz w:val="26"/>
        </w:rPr>
        <w:t xml:space="preserve">2.1 </w:t>
      </w:r>
      <w:proofErr w:type="spellStart"/>
      <w:r w:rsidRPr="004D1359">
        <w:rPr>
          <w:b/>
          <w:sz w:val="26"/>
        </w:rPr>
        <w:t>兼职人员（标注员</w:t>
      </w:r>
      <w:proofErr w:type="spellEnd"/>
      <w:r w:rsidRPr="004D1359">
        <w:rPr>
          <w:b/>
          <w:sz w:val="26"/>
        </w:rPr>
        <w:t>）</w:t>
      </w:r>
    </w:p>
    <w:p w14:paraId="1267668B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lang w:eastAsia="zh-CN"/>
        </w:rPr>
        <w:t>浏览任务、领取任务、提交作业、查看个人数据与佣金、申请提现、参加培训考试</w:t>
      </w:r>
    </w:p>
    <w:p w14:paraId="23D5AA21" w14:textId="77777777" w:rsidR="000F25D1" w:rsidRPr="004D1359" w:rsidRDefault="00000000">
      <w:r w:rsidRPr="004D1359">
        <w:rPr>
          <w:b/>
          <w:sz w:val="26"/>
        </w:rPr>
        <w:t xml:space="preserve">2.2 </w:t>
      </w:r>
      <w:proofErr w:type="spellStart"/>
      <w:r w:rsidRPr="004D1359">
        <w:rPr>
          <w:b/>
          <w:sz w:val="26"/>
        </w:rPr>
        <w:t>管理员（团队主管</w:t>
      </w:r>
      <w:proofErr w:type="spellEnd"/>
      <w:r w:rsidRPr="004D1359">
        <w:rPr>
          <w:b/>
          <w:sz w:val="26"/>
        </w:rPr>
        <w:t>）</w:t>
      </w:r>
    </w:p>
    <w:p w14:paraId="56EC8057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lang w:eastAsia="zh-CN"/>
        </w:rPr>
        <w:t>人员审核与管理、任务创建与分配、质检与打回、数据看板查看、人员能力评级</w:t>
      </w:r>
    </w:p>
    <w:p w14:paraId="4A0466F7" w14:textId="77777777" w:rsidR="000F25D1" w:rsidRPr="004D1359" w:rsidRDefault="00000000">
      <w:r w:rsidRPr="004D1359">
        <w:rPr>
          <w:b/>
          <w:sz w:val="26"/>
        </w:rPr>
        <w:t xml:space="preserve">2.3 </w:t>
      </w:r>
      <w:proofErr w:type="spellStart"/>
      <w:r w:rsidRPr="004D1359">
        <w:rPr>
          <w:b/>
          <w:sz w:val="26"/>
        </w:rPr>
        <w:t>财务（结算人员</w:t>
      </w:r>
      <w:proofErr w:type="spellEnd"/>
      <w:r w:rsidRPr="004D1359">
        <w:rPr>
          <w:b/>
          <w:sz w:val="26"/>
        </w:rPr>
        <w:t>）</w:t>
      </w:r>
    </w:p>
    <w:p w14:paraId="25EEF802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lang w:eastAsia="zh-CN"/>
        </w:rPr>
        <w:t>佣金核算复核、提现审批、月度报表导出、对接公司财务账户</w:t>
      </w:r>
    </w:p>
    <w:p w14:paraId="5BAD3C3E" w14:textId="751CBCCD" w:rsidR="000F25D1" w:rsidRPr="004D1359" w:rsidRDefault="00000000">
      <w:pPr>
        <w:rPr>
          <w:lang w:eastAsia="zh-CN"/>
        </w:rPr>
      </w:pPr>
      <w:r w:rsidRPr="004D1359">
        <w:rPr>
          <w:b/>
          <w:sz w:val="30"/>
          <w:lang w:eastAsia="zh-CN"/>
        </w:rPr>
        <w:t>三、</w:t>
      </w:r>
      <w:proofErr w:type="gramStart"/>
      <w:r w:rsidRPr="004D1359">
        <w:rPr>
          <w:b/>
          <w:sz w:val="30"/>
          <w:lang w:eastAsia="zh-CN"/>
        </w:rPr>
        <w:t>版块</w:t>
      </w:r>
      <w:proofErr w:type="gramEnd"/>
      <w:r w:rsidRPr="004D1359">
        <w:rPr>
          <w:b/>
          <w:sz w:val="30"/>
          <w:lang w:eastAsia="zh-CN"/>
        </w:rPr>
        <w:t>设置</w:t>
      </w:r>
    </w:p>
    <w:p w14:paraId="1FECF65C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lastRenderedPageBreak/>
        <w:t>3.1 主页面（门户）</w:t>
      </w:r>
    </w:p>
    <w:p w14:paraId="60B3E71C" w14:textId="77777777" w:rsidR="000F25D1" w:rsidRPr="004D1359" w:rsidRDefault="00000000">
      <w:pPr>
        <w:rPr>
          <w:lang w:eastAsia="zh-CN"/>
        </w:rPr>
      </w:pPr>
      <w:r w:rsidRPr="004D1359">
        <w:rPr>
          <w:b/>
          <w:lang w:eastAsia="zh-CN"/>
        </w:rPr>
        <w:t>页面目标：</w:t>
      </w:r>
      <w:r w:rsidRPr="004D1359">
        <w:rPr>
          <w:lang w:eastAsia="zh-CN"/>
        </w:rPr>
        <w:t>定位：兼职人员的第一印象页，核心是建立信任 + 引导注册。</w:t>
      </w:r>
    </w:p>
    <w:p w14:paraId="70B60625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品牌展示区：</w:t>
      </w:r>
      <w:r w:rsidRPr="004D1359">
        <w:rPr>
          <w:lang w:eastAsia="zh-CN"/>
        </w:rPr>
        <w:t>公司介绍、业务实力展示、合作客户/案例展示、团队规模数据（如累计标注量、在职人数等可视化数字）</w:t>
      </w:r>
    </w:p>
    <w:p w14:paraId="1216A5A4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信息公告区：</w:t>
      </w:r>
      <w:r w:rsidRPr="004D1359">
        <w:rPr>
          <w:lang w:eastAsia="zh-CN"/>
        </w:rPr>
        <w:t>兼职流程公告（图文步骤指引）、提现流程公告、最新项目动态、常见问题FAQ</w:t>
      </w:r>
    </w:p>
    <w:p w14:paraId="09DD4326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注册登录区：</w:t>
      </w:r>
      <w:r w:rsidRPr="004D1359">
        <w:rPr>
          <w:lang w:eastAsia="zh-CN"/>
        </w:rPr>
        <w:t>注册窗口（手机号/</w:t>
      </w:r>
      <w:proofErr w:type="gramStart"/>
      <w:r w:rsidRPr="004D1359">
        <w:rPr>
          <w:lang w:eastAsia="zh-CN"/>
        </w:rPr>
        <w:t>微信授权</w:t>
      </w:r>
      <w:proofErr w:type="gramEnd"/>
      <w:r w:rsidRPr="004D1359">
        <w:rPr>
          <w:lang w:eastAsia="zh-CN"/>
        </w:rPr>
        <w:t>）、登录窗口、快速体验入口（无需注册可浏览任务大厅概览）</w:t>
      </w:r>
    </w:p>
    <w:p w14:paraId="0865AF9F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数据看板：</w:t>
      </w:r>
      <w:r w:rsidRPr="004D1359">
        <w:rPr>
          <w:lang w:eastAsia="zh-CN"/>
        </w:rPr>
        <w:t>对外可见的宏观数据（如今日可领任务量、本周已完成量、团队平均通过率等），增强透明度和吸引力</w:t>
      </w:r>
    </w:p>
    <w:p w14:paraId="400F1DAF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3.2 任务大厅</w:t>
      </w:r>
    </w:p>
    <w:p w14:paraId="1EF2A1E3" w14:textId="77777777" w:rsidR="000F25D1" w:rsidRPr="004D1359" w:rsidRDefault="00000000">
      <w:pPr>
        <w:rPr>
          <w:lang w:eastAsia="zh-CN"/>
        </w:rPr>
      </w:pPr>
      <w:r w:rsidRPr="004D1359">
        <w:rPr>
          <w:b/>
          <w:lang w:eastAsia="zh-CN"/>
        </w:rPr>
        <w:t>页面目标：</w:t>
      </w:r>
      <w:r w:rsidRPr="004D1359">
        <w:rPr>
          <w:lang w:eastAsia="zh-CN"/>
        </w:rPr>
        <w:t>定位：兼职人员的核心工作台，负责任务浏览、领取、提交全流程。</w:t>
      </w:r>
    </w:p>
    <w:p w14:paraId="5D3936BD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任务分类：</w:t>
      </w:r>
      <w:r w:rsidRPr="004D1359">
        <w:rPr>
          <w:lang w:eastAsia="zh-CN"/>
        </w:rPr>
        <w:t>按标注类型分类（阴影调整 / 光源调整 / 添加移除反射 / 曝光修正 / 特效滤镜），支持按难度、佣金单价、紧急程度筛选</w:t>
      </w:r>
    </w:p>
    <w:p w14:paraId="76F5D01E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任务展示：</w:t>
      </w:r>
      <w:r w:rsidRPr="004D1359">
        <w:rPr>
          <w:lang w:eastAsia="zh-CN"/>
        </w:rPr>
        <w:t>任务卡片展示（类型、数量、单价、难度标签、截止时间），点击查看任务详情与样例</w:t>
      </w:r>
    </w:p>
    <w:p w14:paraId="4F3DF879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准入考试：</w:t>
      </w:r>
      <w:r w:rsidRPr="004D1359">
        <w:rPr>
          <w:lang w:eastAsia="zh-CN"/>
        </w:rPr>
        <w:t>首次领取某类任务前需通过对应能力考试，考试合格方可领取该类型任务；考试记录可追溯</w:t>
      </w:r>
    </w:p>
    <w:p w14:paraId="17721140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任务领取与提交：</w:t>
      </w:r>
      <w:r w:rsidRPr="004D1359">
        <w:rPr>
          <w:lang w:eastAsia="zh-CN"/>
        </w:rPr>
        <w:t>任务领取（限量防囤积）、在线作业提交（原图+编辑图+中英文指令）、提交后进入质检队列</w:t>
      </w:r>
    </w:p>
    <w:p w14:paraId="0E0C8F2F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3.3 个人中心</w:t>
      </w:r>
    </w:p>
    <w:p w14:paraId="12DDA3C4" w14:textId="77777777" w:rsidR="000F25D1" w:rsidRPr="004D1359" w:rsidRDefault="00000000">
      <w:pPr>
        <w:rPr>
          <w:lang w:eastAsia="zh-CN"/>
        </w:rPr>
      </w:pPr>
      <w:r w:rsidRPr="004D1359">
        <w:rPr>
          <w:b/>
          <w:lang w:eastAsia="zh-CN"/>
        </w:rPr>
        <w:t>页面目标：</w:t>
      </w:r>
      <w:r w:rsidRPr="004D1359">
        <w:rPr>
          <w:lang w:eastAsia="zh-CN"/>
        </w:rPr>
        <w:t>定位：兼职人员的个人数据中心，兼顾信息展示与成长激励。</w:t>
      </w:r>
    </w:p>
    <w:p w14:paraId="5BE057B0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基本信息与能力标签：</w:t>
      </w:r>
      <w:r w:rsidRPr="004D1359">
        <w:rPr>
          <w:lang w:eastAsia="zh-CN"/>
        </w:rPr>
        <w:t>基本信息、已通过的标注类型认证标签、能力等级（初/中/高级，依据考试和质检表现动态评定）</w:t>
      </w:r>
    </w:p>
    <w:p w14:paraId="4890F1B3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lastRenderedPageBreak/>
        <w:t>任务数据：</w:t>
      </w:r>
      <w:r w:rsidRPr="004D1359">
        <w:rPr>
          <w:lang w:eastAsia="zh-CN"/>
        </w:rPr>
        <w:t>累计完成量、日均产出、当前通过率、打回次数及原因分布——数量与</w:t>
      </w:r>
      <w:proofErr w:type="gramStart"/>
      <w:r w:rsidRPr="004D1359">
        <w:rPr>
          <w:lang w:eastAsia="zh-CN"/>
        </w:rPr>
        <w:t>质量双维度</w:t>
      </w:r>
      <w:proofErr w:type="gramEnd"/>
      <w:r w:rsidRPr="004D1359">
        <w:rPr>
          <w:lang w:eastAsia="zh-CN"/>
        </w:rPr>
        <w:t>展示</w:t>
      </w:r>
    </w:p>
    <w:p w14:paraId="7B95360B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佣金数据：</w:t>
      </w:r>
      <w:r w:rsidRPr="004D1359">
        <w:rPr>
          <w:lang w:eastAsia="zh-CN"/>
        </w:rPr>
        <w:t>累计佣金、本月佣金、待结算佣金、佣金明细流水（按任务可追溯）</w:t>
      </w:r>
    </w:p>
    <w:p w14:paraId="264731EB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提现管理：</w:t>
      </w:r>
      <w:r w:rsidRPr="004D1359">
        <w:rPr>
          <w:lang w:eastAsia="zh-CN"/>
        </w:rPr>
        <w:t>历史提现记录、提现申请窗口（对接公司指定账户，显示处理状态）</w:t>
      </w:r>
    </w:p>
    <w:p w14:paraId="1452C9D5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培训与成长：</w:t>
      </w:r>
      <w:r w:rsidRPr="004D1359">
        <w:rPr>
          <w:lang w:eastAsia="zh-CN"/>
        </w:rPr>
        <w:t>培训文档/视频、考试记录与成绩、能力成长曲线（激励留存）</w:t>
      </w:r>
    </w:p>
    <w:p w14:paraId="4715B277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3.4 管理后台（新增）</w:t>
      </w:r>
    </w:p>
    <w:p w14:paraId="266C6104" w14:textId="77777777" w:rsidR="000F25D1" w:rsidRPr="004D1359" w:rsidRDefault="00000000">
      <w:pPr>
        <w:rPr>
          <w:lang w:eastAsia="zh-CN"/>
        </w:rPr>
      </w:pPr>
      <w:r w:rsidRPr="004D1359">
        <w:rPr>
          <w:b/>
          <w:lang w:eastAsia="zh-CN"/>
        </w:rPr>
        <w:t>页面目标：</w:t>
      </w:r>
      <w:r w:rsidRPr="004D1359">
        <w:rPr>
          <w:lang w:eastAsia="zh-CN"/>
        </w:rPr>
        <w:t>定位：团队主管的运营中枢，原方案缺失的关键</w:t>
      </w:r>
      <w:proofErr w:type="gramStart"/>
      <w:r w:rsidRPr="004D1359">
        <w:rPr>
          <w:lang w:eastAsia="zh-CN"/>
        </w:rPr>
        <w:t>版块</w:t>
      </w:r>
      <w:proofErr w:type="gramEnd"/>
      <w:r w:rsidRPr="004D1359">
        <w:rPr>
          <w:lang w:eastAsia="zh-CN"/>
        </w:rPr>
        <w:t>。</w:t>
      </w:r>
    </w:p>
    <w:p w14:paraId="26D28B81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人员管理：</w:t>
      </w:r>
      <w:r w:rsidRPr="004D1359">
        <w:rPr>
          <w:lang w:eastAsia="zh-CN"/>
        </w:rPr>
        <w:t>注册审核、人员档案、能力评级、黑名单管理（对私自改原图、编辑抖动伪影等违规行为的处罚记录）</w:t>
      </w:r>
    </w:p>
    <w:p w14:paraId="763E9E6A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任务管理：</w:t>
      </w:r>
      <w:r w:rsidRPr="004D1359">
        <w:rPr>
          <w:lang w:eastAsia="zh-CN"/>
        </w:rPr>
        <w:t>任务创建（设置类型/数量/单价/截止时间）、批量分配或抢单模式、进度监控看板</w:t>
      </w:r>
    </w:p>
    <w:p w14:paraId="5B503E72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质检管理：</w:t>
      </w:r>
      <w:r w:rsidRPr="004D1359">
        <w:rPr>
          <w:lang w:eastAsia="zh-CN"/>
        </w:rPr>
        <w:t>抽检队列、质检打分、打回附注（标注问题原因）、通过率统计、共性问题预警（如禁用项高发提醒）</w:t>
      </w:r>
    </w:p>
    <w:p w14:paraId="307871A8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数据报表：</w:t>
      </w:r>
      <w:r w:rsidRPr="004D1359">
        <w:rPr>
          <w:lang w:eastAsia="zh-CN"/>
        </w:rPr>
        <w:t>全员产能排行、质量排行、按类型/时间维度的多维报表、导出Excel</w:t>
      </w:r>
    </w:p>
    <w:p w14:paraId="17AD167F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财务结算：</w:t>
      </w:r>
      <w:r w:rsidRPr="004D1359">
        <w:rPr>
          <w:lang w:eastAsia="zh-CN"/>
        </w:rPr>
        <w:t>月度佣金自动汇总、提现审批流、对账记录导出</w:t>
      </w:r>
    </w:p>
    <w:p w14:paraId="6644BF28" w14:textId="022C35E8" w:rsidR="000F25D1" w:rsidRPr="004D1359" w:rsidRDefault="00000000">
      <w:pPr>
        <w:rPr>
          <w:lang w:eastAsia="zh-CN"/>
        </w:rPr>
      </w:pPr>
      <w:r w:rsidRPr="004D1359">
        <w:rPr>
          <w:b/>
          <w:sz w:val="30"/>
          <w:lang w:eastAsia="zh-CN"/>
        </w:rPr>
        <w:t>四、打造思路</w:t>
      </w:r>
    </w:p>
    <w:p w14:paraId="76664422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4.1 品牌信任</w:t>
      </w:r>
    </w:p>
    <w:p w14:paraId="4C50CE0D" w14:textId="77777777" w:rsidR="000F25D1" w:rsidRPr="004D1359" w:rsidRDefault="00000000">
      <w:pPr>
        <w:rPr>
          <w:lang w:eastAsia="zh-CN"/>
        </w:rPr>
      </w:pPr>
      <w:r w:rsidRPr="004D1359">
        <w:rPr>
          <w:lang w:eastAsia="zh-CN"/>
        </w:rPr>
        <w:t>正规便捷的页面操作 + 可视化数据展示 + 透明流程公告，三管齐下建立兼职人员信任度。重点是用真实的业务数据和清晰的操作指引降低陌生感，让兼职人员觉得"这是</w:t>
      </w:r>
      <w:proofErr w:type="gramStart"/>
      <w:r w:rsidRPr="004D1359">
        <w:rPr>
          <w:lang w:eastAsia="zh-CN"/>
        </w:rPr>
        <w:t>一家靠谱的</w:t>
      </w:r>
      <w:proofErr w:type="gramEnd"/>
      <w:r w:rsidRPr="004D1359">
        <w:rPr>
          <w:lang w:eastAsia="zh-CN"/>
        </w:rPr>
        <w:t>公司"。</w:t>
      </w:r>
    </w:p>
    <w:p w14:paraId="52FDB2BF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4.2 信息管理</w:t>
      </w:r>
    </w:p>
    <w:p w14:paraId="69BF240C" w14:textId="77777777" w:rsidR="000F25D1" w:rsidRPr="004D1359" w:rsidRDefault="00000000">
      <w:pPr>
        <w:rPr>
          <w:lang w:eastAsia="zh-CN"/>
        </w:rPr>
      </w:pPr>
      <w:r w:rsidRPr="004D1359">
        <w:rPr>
          <w:lang w:eastAsia="zh-CN"/>
        </w:rPr>
        <w:t>通过注册和结算两个关键触点，获取大量兼职人员精准信息（实名/联系方式/银行账户/能力标签），建立结构化人才库，支撑后续精准派单和人才储备。</w:t>
      </w:r>
    </w:p>
    <w:p w14:paraId="64D6D851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4.3 质量管控（新增核心维度）</w:t>
      </w:r>
    </w:p>
    <w:p w14:paraId="21359436" w14:textId="77777777" w:rsidR="000F25D1" w:rsidRPr="004D1359" w:rsidRDefault="00000000">
      <w:pPr>
        <w:rPr>
          <w:lang w:eastAsia="zh-CN"/>
        </w:rPr>
      </w:pPr>
      <w:r w:rsidRPr="004D1359">
        <w:rPr>
          <w:lang w:eastAsia="zh-CN"/>
        </w:rPr>
        <w:lastRenderedPageBreak/>
        <w:t>这是原方案最大的缺口。现行绩效考核制度偏产值导向、</w:t>
      </w:r>
      <w:proofErr w:type="gramStart"/>
      <w:r w:rsidRPr="004D1359">
        <w:rPr>
          <w:lang w:eastAsia="zh-CN"/>
        </w:rPr>
        <w:t>缺质量维</w:t>
      </w:r>
      <w:proofErr w:type="gramEnd"/>
      <w:r w:rsidRPr="004D1359">
        <w:rPr>
          <w:lang w:eastAsia="zh-CN"/>
        </w:rPr>
        <w:t>度，网站应补上这一环：</w:t>
      </w:r>
    </w:p>
    <w:p w14:paraId="1F83ADF7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考试准入：</w:t>
      </w:r>
      <w:r w:rsidRPr="004D1359">
        <w:rPr>
          <w:lang w:eastAsia="zh-CN"/>
        </w:rPr>
        <w:t>不同标注类型</w:t>
      </w:r>
      <w:proofErr w:type="gramStart"/>
      <w:r w:rsidRPr="004D1359">
        <w:rPr>
          <w:lang w:eastAsia="zh-CN"/>
        </w:rPr>
        <w:t>设独立</w:t>
      </w:r>
      <w:proofErr w:type="gramEnd"/>
      <w:r w:rsidRPr="004D1359">
        <w:rPr>
          <w:lang w:eastAsia="zh-CN"/>
        </w:rPr>
        <w:t>考试，合格才能接单</w:t>
      </w:r>
    </w:p>
    <w:p w14:paraId="19B5A81C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质检闭环：</w:t>
      </w:r>
      <w:r w:rsidRPr="004D1359">
        <w:rPr>
          <w:lang w:eastAsia="zh-CN"/>
        </w:rPr>
        <w:t>提交 → 抽检 → 通过/打回（附原因）→ 复检，形成闭环</w:t>
      </w:r>
    </w:p>
    <w:p w14:paraId="68FF09AB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质量看板：</w:t>
      </w:r>
      <w:r w:rsidRPr="004D1359">
        <w:rPr>
          <w:lang w:eastAsia="zh-CN"/>
        </w:rPr>
        <w:t>个人通过率、打回原因分布、共性问题预警（如私自改原图、编辑抖动伪影），数据驱动改进</w:t>
      </w:r>
    </w:p>
    <w:p w14:paraId="1B22DA9C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质量挂钩：</w:t>
      </w:r>
      <w:r w:rsidRPr="004D1359">
        <w:rPr>
          <w:lang w:eastAsia="zh-CN"/>
        </w:rPr>
        <w:t>通过率与能力等级、任务优先分配权、佣金单价梯度挂钩，用机制倒</w:t>
      </w:r>
      <w:proofErr w:type="gramStart"/>
      <w:r w:rsidRPr="004D1359">
        <w:rPr>
          <w:lang w:eastAsia="zh-CN"/>
        </w:rPr>
        <w:t>逼质量</w:t>
      </w:r>
      <w:proofErr w:type="gramEnd"/>
      <w:r w:rsidRPr="004D1359">
        <w:rPr>
          <w:lang w:eastAsia="zh-CN"/>
        </w:rPr>
        <w:t>提升</w:t>
      </w:r>
    </w:p>
    <w:p w14:paraId="23296552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4.4 财务便捷</w:t>
      </w:r>
    </w:p>
    <w:p w14:paraId="0620BBAE" w14:textId="77777777" w:rsidR="000F25D1" w:rsidRPr="004D1359" w:rsidRDefault="00000000">
      <w:pPr>
        <w:rPr>
          <w:lang w:eastAsia="zh-CN"/>
        </w:rPr>
      </w:pPr>
      <w:r w:rsidRPr="004D1359">
        <w:rPr>
          <w:lang w:eastAsia="zh-CN"/>
        </w:rPr>
        <w:t>提现功能链接公司指定账户，系统按任务单价自动汇总月度应发佣金，去处清晰、对账可追溯。减少人工核算误差和沟通成本。</w:t>
      </w:r>
    </w:p>
    <w:p w14:paraId="30CCC13A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4.5 数据驱动（新增）</w:t>
      </w:r>
    </w:p>
    <w:p w14:paraId="3A1D9EB2" w14:textId="77777777" w:rsidR="000F25D1" w:rsidRPr="004D1359" w:rsidRDefault="00000000">
      <w:pPr>
        <w:rPr>
          <w:lang w:eastAsia="zh-CN"/>
        </w:rPr>
      </w:pPr>
      <w:r w:rsidRPr="004D1359">
        <w:rPr>
          <w:lang w:eastAsia="zh-CN"/>
        </w:rPr>
        <w:t>全链路数据采集（注册→考试→领单→提交→质检→结算），构建人员画像和业务看板，支撑：人员评估与</w:t>
      </w:r>
      <w:proofErr w:type="gramStart"/>
      <w:r w:rsidRPr="004D1359">
        <w:rPr>
          <w:lang w:eastAsia="zh-CN"/>
        </w:rPr>
        <w:t>汰</w:t>
      </w:r>
      <w:proofErr w:type="gramEnd"/>
      <w:r w:rsidRPr="004D1359">
        <w:rPr>
          <w:lang w:eastAsia="zh-CN"/>
        </w:rPr>
        <w:t>换、任务调度优化、通过率瓶颈分析、产能预测。用数据替代拍脑袋决策。</w:t>
      </w:r>
    </w:p>
    <w:p w14:paraId="1D5DD73A" w14:textId="77777777" w:rsidR="000F25D1" w:rsidRPr="004D1359" w:rsidRDefault="00000000">
      <w:pPr>
        <w:rPr>
          <w:lang w:eastAsia="zh-CN"/>
        </w:rPr>
      </w:pPr>
      <w:r w:rsidRPr="004D1359">
        <w:rPr>
          <w:b/>
          <w:sz w:val="26"/>
          <w:lang w:eastAsia="zh-CN"/>
        </w:rPr>
        <w:t>4.6 规模化扩展（新增）</w:t>
      </w:r>
    </w:p>
    <w:p w14:paraId="34168744" w14:textId="77777777" w:rsidR="000F25D1" w:rsidRPr="004D1359" w:rsidRDefault="00000000">
      <w:pPr>
        <w:rPr>
          <w:lang w:eastAsia="zh-CN"/>
        </w:rPr>
      </w:pPr>
      <w:r w:rsidRPr="004D1359">
        <w:rPr>
          <w:lang w:eastAsia="zh-CN"/>
        </w:rPr>
        <w:t>当前20人团队、30500组总规模，未来可能继续滚动扩展。网站架构需支持：弹性扩容（人员/任务量）、多项目管理（不限于数据堂单一客户）、权限分级（</w:t>
      </w:r>
      <w:proofErr w:type="gramStart"/>
      <w:r w:rsidRPr="004D1359">
        <w:rPr>
          <w:lang w:eastAsia="zh-CN"/>
        </w:rPr>
        <w:t>多主管</w:t>
      </w:r>
      <w:proofErr w:type="gramEnd"/>
      <w:r w:rsidRPr="004D1359">
        <w:rPr>
          <w:lang w:eastAsia="zh-CN"/>
        </w:rPr>
        <w:t>/多项目组），避免推倒重来。</w:t>
      </w:r>
    </w:p>
    <w:p w14:paraId="5F500236" w14:textId="77777777" w:rsidR="000F25D1" w:rsidRPr="004D1359" w:rsidRDefault="00000000">
      <w:proofErr w:type="spellStart"/>
      <w:r w:rsidRPr="004D1359">
        <w:rPr>
          <w:b/>
          <w:sz w:val="30"/>
        </w:rPr>
        <w:t>五、实施建议</w:t>
      </w:r>
      <w:proofErr w:type="spellEnd"/>
    </w:p>
    <w:p w14:paraId="1B71A889" w14:textId="77777777" w:rsidR="000F25D1" w:rsidRPr="004D1359" w:rsidRDefault="00000000">
      <w:r w:rsidRPr="004D1359">
        <w:rPr>
          <w:b/>
          <w:sz w:val="26"/>
        </w:rPr>
        <w:t>5.1 分期建设</w:t>
      </w:r>
    </w:p>
    <w:p w14:paraId="725B5E37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第一期（MVP）：</w:t>
      </w:r>
      <w:r w:rsidRPr="004D1359">
        <w:rPr>
          <w:lang w:eastAsia="zh-CN"/>
        </w:rPr>
        <w:t>主页面（品牌+注册登录）+ 任务大厅（浏览+领取+提交）+ 个人中心（数据+佣金）+ 管理后台（人员+任务+基础质检）</w:t>
      </w:r>
    </w:p>
    <w:p w14:paraId="363A6B01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第二期：</w:t>
      </w:r>
      <w:r w:rsidRPr="004D1359">
        <w:rPr>
          <w:lang w:eastAsia="zh-CN"/>
        </w:rPr>
        <w:t>准入考试系统 + 质检闭环 + 数据看板报表 + 提现对接</w:t>
      </w:r>
    </w:p>
    <w:p w14:paraId="7A27C520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b/>
          <w:lang w:eastAsia="zh-CN"/>
        </w:rPr>
        <w:t>第三期：</w:t>
      </w:r>
      <w:r w:rsidRPr="004D1359">
        <w:rPr>
          <w:lang w:eastAsia="zh-CN"/>
        </w:rPr>
        <w:t>培训系统 + 能力评级体系 + 多项目扩展 + 移动端适配</w:t>
      </w:r>
    </w:p>
    <w:p w14:paraId="62C24C91" w14:textId="77777777" w:rsidR="000F25D1" w:rsidRPr="004D1359" w:rsidRDefault="00000000">
      <w:r w:rsidRPr="004D1359">
        <w:rPr>
          <w:b/>
          <w:sz w:val="26"/>
        </w:rPr>
        <w:lastRenderedPageBreak/>
        <w:t xml:space="preserve">5.2 </w:t>
      </w:r>
      <w:proofErr w:type="spellStart"/>
      <w:r w:rsidRPr="004D1359">
        <w:rPr>
          <w:b/>
          <w:sz w:val="26"/>
        </w:rPr>
        <w:t>优先级原则</w:t>
      </w:r>
      <w:proofErr w:type="spellEnd"/>
    </w:p>
    <w:p w14:paraId="53003EE6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lang w:eastAsia="zh-CN"/>
        </w:rPr>
        <w:t>先跑通"注册→领单→提交→结算"主链路，再补质量管控和数据看板</w:t>
      </w:r>
    </w:p>
    <w:p w14:paraId="4B79F0CB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lang w:eastAsia="zh-CN"/>
        </w:rPr>
        <w:t>质检功能与佣金结算强耦合，确保质量数据能直接影响收入</w:t>
      </w:r>
    </w:p>
    <w:p w14:paraId="20178386" w14:textId="77777777" w:rsidR="000F25D1" w:rsidRPr="004D1359" w:rsidRDefault="00000000">
      <w:pPr>
        <w:pStyle w:val="a0"/>
        <w:rPr>
          <w:lang w:eastAsia="zh-CN"/>
        </w:rPr>
      </w:pPr>
      <w:r w:rsidRPr="004D1359">
        <w:rPr>
          <w:lang w:eastAsia="zh-CN"/>
        </w:rPr>
        <w:t>管理后台与兼职端同步开发，避免管理动作仍依赖线下</w:t>
      </w:r>
    </w:p>
    <w:p w14:paraId="411D751C" w14:textId="77777777" w:rsidR="000F25D1" w:rsidRPr="004D1359" w:rsidRDefault="00000000">
      <w:proofErr w:type="spellStart"/>
      <w:r w:rsidRPr="004D1359">
        <w:rPr>
          <w:b/>
          <w:sz w:val="30"/>
        </w:rPr>
        <w:t>六、与原方案对比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1359" w:rsidRPr="004D1359" w14:paraId="69AE9578" w14:textId="77777777" w:rsidTr="000F2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28D50" w14:textId="77777777" w:rsidR="000F25D1" w:rsidRPr="004D1359" w:rsidRDefault="00000000">
            <w:r w:rsidRPr="004D1359">
              <w:t>维度</w:t>
            </w:r>
          </w:p>
        </w:tc>
        <w:tc>
          <w:tcPr>
            <w:tcW w:w="2880" w:type="dxa"/>
          </w:tcPr>
          <w:p w14:paraId="2293FD3F" w14:textId="77777777" w:rsidR="000F25D1" w:rsidRPr="004D13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1359">
              <w:t>原方案</w:t>
            </w:r>
          </w:p>
        </w:tc>
        <w:tc>
          <w:tcPr>
            <w:tcW w:w="2880" w:type="dxa"/>
          </w:tcPr>
          <w:p w14:paraId="226722CB" w14:textId="77777777" w:rsidR="000F25D1" w:rsidRPr="004D13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1359">
              <w:t>优化版</w:t>
            </w:r>
          </w:p>
        </w:tc>
      </w:tr>
      <w:tr w:rsidR="004D1359" w:rsidRPr="004D1359" w14:paraId="79085F57" w14:textId="77777777" w:rsidTr="000F2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9009F" w14:textId="77777777" w:rsidR="000F25D1" w:rsidRPr="004D1359" w:rsidRDefault="00000000">
            <w:proofErr w:type="spellStart"/>
            <w:r w:rsidRPr="004D1359">
              <w:rPr>
                <w:b w:val="0"/>
                <w:sz w:val="20"/>
              </w:rPr>
              <w:t>版块数量</w:t>
            </w:r>
            <w:proofErr w:type="spellEnd"/>
          </w:p>
        </w:tc>
        <w:tc>
          <w:tcPr>
            <w:tcW w:w="2880" w:type="dxa"/>
          </w:tcPr>
          <w:p w14:paraId="1389C069" w14:textId="77777777" w:rsidR="000F25D1" w:rsidRPr="004D13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4D1359">
              <w:rPr>
                <w:sz w:val="20"/>
                <w:lang w:eastAsia="zh-CN"/>
              </w:rPr>
              <w:t>3个（主页/任务大厅/个人页）</w:t>
            </w:r>
          </w:p>
        </w:tc>
        <w:tc>
          <w:tcPr>
            <w:tcW w:w="2880" w:type="dxa"/>
          </w:tcPr>
          <w:p w14:paraId="26A73E29" w14:textId="77777777" w:rsidR="000F25D1" w:rsidRPr="004D13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1359">
              <w:rPr>
                <w:sz w:val="20"/>
              </w:rPr>
              <w:t>4个（+</w:t>
            </w:r>
            <w:proofErr w:type="spellStart"/>
            <w:r w:rsidRPr="004D1359">
              <w:rPr>
                <w:sz w:val="20"/>
              </w:rPr>
              <w:t>管理后台</w:t>
            </w:r>
            <w:proofErr w:type="spellEnd"/>
            <w:r w:rsidRPr="004D1359">
              <w:rPr>
                <w:sz w:val="20"/>
              </w:rPr>
              <w:t>）</w:t>
            </w:r>
          </w:p>
        </w:tc>
      </w:tr>
      <w:tr w:rsidR="004D1359" w:rsidRPr="004D1359" w14:paraId="75F2ECF1" w14:textId="77777777" w:rsidTr="000F25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E9280" w14:textId="77777777" w:rsidR="000F25D1" w:rsidRPr="004D1359" w:rsidRDefault="00000000">
            <w:proofErr w:type="spellStart"/>
            <w:r w:rsidRPr="004D1359">
              <w:rPr>
                <w:b w:val="0"/>
                <w:sz w:val="20"/>
              </w:rPr>
              <w:t>质量管控</w:t>
            </w:r>
            <w:proofErr w:type="spellEnd"/>
          </w:p>
        </w:tc>
        <w:tc>
          <w:tcPr>
            <w:tcW w:w="2880" w:type="dxa"/>
          </w:tcPr>
          <w:p w14:paraId="6887291D" w14:textId="77777777" w:rsidR="000F25D1" w:rsidRPr="004D13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D1359">
              <w:rPr>
                <w:sz w:val="20"/>
              </w:rPr>
              <w:t>无</w:t>
            </w:r>
          </w:p>
        </w:tc>
        <w:tc>
          <w:tcPr>
            <w:tcW w:w="2880" w:type="dxa"/>
          </w:tcPr>
          <w:p w14:paraId="24413DF7" w14:textId="77777777" w:rsidR="000F25D1" w:rsidRPr="004D13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 w:rsidRPr="004D1359">
              <w:rPr>
                <w:sz w:val="20"/>
                <w:lang w:eastAsia="zh-CN"/>
              </w:rPr>
              <w:t>考试准入+质检闭环+质量看板+质量挂钩</w:t>
            </w:r>
          </w:p>
        </w:tc>
      </w:tr>
      <w:tr w:rsidR="004D1359" w:rsidRPr="004D1359" w14:paraId="23C1B1B3" w14:textId="77777777" w:rsidTr="000F2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8CCF2" w14:textId="77777777" w:rsidR="000F25D1" w:rsidRPr="004D1359" w:rsidRDefault="00000000">
            <w:proofErr w:type="spellStart"/>
            <w:r w:rsidRPr="004D1359">
              <w:rPr>
                <w:b w:val="0"/>
                <w:sz w:val="20"/>
              </w:rPr>
              <w:t>用户角色</w:t>
            </w:r>
            <w:proofErr w:type="spellEnd"/>
          </w:p>
        </w:tc>
        <w:tc>
          <w:tcPr>
            <w:tcW w:w="2880" w:type="dxa"/>
          </w:tcPr>
          <w:p w14:paraId="4C5B08E6" w14:textId="77777777" w:rsidR="000F25D1" w:rsidRPr="004D13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1359">
              <w:rPr>
                <w:sz w:val="20"/>
              </w:rPr>
              <w:t>未区分</w:t>
            </w:r>
          </w:p>
        </w:tc>
        <w:tc>
          <w:tcPr>
            <w:tcW w:w="2880" w:type="dxa"/>
          </w:tcPr>
          <w:p w14:paraId="5B71471B" w14:textId="77777777" w:rsidR="000F25D1" w:rsidRPr="004D13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4D1359">
              <w:rPr>
                <w:sz w:val="20"/>
                <w:lang w:eastAsia="zh-CN"/>
              </w:rPr>
              <w:t>兼职人员/管理员/财务 三角色权限</w:t>
            </w:r>
          </w:p>
        </w:tc>
      </w:tr>
      <w:tr w:rsidR="004D1359" w:rsidRPr="004D1359" w14:paraId="1414178A" w14:textId="77777777" w:rsidTr="000F25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CAE02A" w14:textId="77777777" w:rsidR="000F25D1" w:rsidRPr="004D1359" w:rsidRDefault="00000000">
            <w:proofErr w:type="spellStart"/>
            <w:r w:rsidRPr="004D1359">
              <w:rPr>
                <w:b w:val="0"/>
                <w:sz w:val="20"/>
              </w:rPr>
              <w:t>打造思路</w:t>
            </w:r>
            <w:proofErr w:type="spellEnd"/>
          </w:p>
        </w:tc>
        <w:tc>
          <w:tcPr>
            <w:tcW w:w="2880" w:type="dxa"/>
          </w:tcPr>
          <w:p w14:paraId="7A0697AD" w14:textId="77777777" w:rsidR="000F25D1" w:rsidRPr="004D13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D1359">
              <w:rPr>
                <w:sz w:val="20"/>
              </w:rPr>
              <w:t>3条（品牌/信息/财务）</w:t>
            </w:r>
          </w:p>
        </w:tc>
        <w:tc>
          <w:tcPr>
            <w:tcW w:w="2880" w:type="dxa"/>
          </w:tcPr>
          <w:p w14:paraId="69F5C1AE" w14:textId="77777777" w:rsidR="000F25D1" w:rsidRPr="004D13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 w:rsidRPr="004D1359">
              <w:rPr>
                <w:sz w:val="20"/>
                <w:lang w:eastAsia="zh-CN"/>
              </w:rPr>
              <w:t>6条（+质量管控/数据驱动/规模化）</w:t>
            </w:r>
          </w:p>
        </w:tc>
      </w:tr>
      <w:tr w:rsidR="004D1359" w:rsidRPr="004D1359" w14:paraId="3DF32CBB" w14:textId="77777777" w:rsidTr="000F2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D7CF1D" w14:textId="77777777" w:rsidR="000F25D1" w:rsidRPr="004D1359" w:rsidRDefault="00000000">
            <w:proofErr w:type="spellStart"/>
            <w:r w:rsidRPr="004D1359">
              <w:rPr>
                <w:b w:val="0"/>
                <w:sz w:val="20"/>
              </w:rPr>
              <w:t>实施路径</w:t>
            </w:r>
            <w:proofErr w:type="spellEnd"/>
          </w:p>
        </w:tc>
        <w:tc>
          <w:tcPr>
            <w:tcW w:w="2880" w:type="dxa"/>
          </w:tcPr>
          <w:p w14:paraId="2F317E67" w14:textId="77777777" w:rsidR="000F25D1" w:rsidRPr="004D13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1359">
              <w:rPr>
                <w:sz w:val="20"/>
              </w:rPr>
              <w:t>无</w:t>
            </w:r>
          </w:p>
        </w:tc>
        <w:tc>
          <w:tcPr>
            <w:tcW w:w="2880" w:type="dxa"/>
          </w:tcPr>
          <w:p w14:paraId="18CAFA5B" w14:textId="77777777" w:rsidR="000F25D1" w:rsidRPr="004D13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1359">
              <w:rPr>
                <w:sz w:val="20"/>
              </w:rPr>
              <w:t>三期建设+优先级原则</w:t>
            </w:r>
          </w:p>
        </w:tc>
      </w:tr>
      <w:tr w:rsidR="004D1359" w:rsidRPr="004D1359" w14:paraId="29F6A236" w14:textId="77777777" w:rsidTr="000F25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7DA33" w14:textId="77777777" w:rsidR="000F25D1" w:rsidRPr="004D1359" w:rsidRDefault="00000000">
            <w:proofErr w:type="spellStart"/>
            <w:r w:rsidRPr="004D1359">
              <w:rPr>
                <w:b w:val="0"/>
                <w:sz w:val="20"/>
              </w:rPr>
              <w:t>业务贴合</w:t>
            </w:r>
            <w:proofErr w:type="spellEnd"/>
          </w:p>
        </w:tc>
        <w:tc>
          <w:tcPr>
            <w:tcW w:w="2880" w:type="dxa"/>
          </w:tcPr>
          <w:p w14:paraId="094AAF52" w14:textId="77777777" w:rsidR="000F25D1" w:rsidRPr="004D13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D1359">
              <w:rPr>
                <w:sz w:val="20"/>
              </w:rPr>
              <w:t>通用化</w:t>
            </w:r>
          </w:p>
        </w:tc>
        <w:tc>
          <w:tcPr>
            <w:tcW w:w="2880" w:type="dxa"/>
          </w:tcPr>
          <w:p w14:paraId="113499A2" w14:textId="77777777" w:rsidR="000F25D1" w:rsidRPr="004D13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 w:rsidRPr="004D1359">
              <w:rPr>
                <w:sz w:val="20"/>
                <w:lang w:eastAsia="zh-CN"/>
              </w:rPr>
              <w:t>贴合数据堂标注5类任务+禁用项+通过率目标</w:t>
            </w:r>
          </w:p>
        </w:tc>
      </w:tr>
    </w:tbl>
    <w:p w14:paraId="75B9BA98" w14:textId="77777777" w:rsidR="00DA2AA5" w:rsidRPr="004D1359" w:rsidRDefault="00DA2AA5">
      <w:pPr>
        <w:rPr>
          <w:lang w:eastAsia="zh-CN"/>
        </w:rPr>
      </w:pPr>
    </w:p>
    <w:sectPr w:rsidR="00DA2AA5" w:rsidRPr="004D13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856524">
    <w:abstractNumId w:val="8"/>
  </w:num>
  <w:num w:numId="2" w16cid:durableId="1582906606">
    <w:abstractNumId w:val="6"/>
  </w:num>
  <w:num w:numId="3" w16cid:durableId="2001082435">
    <w:abstractNumId w:val="5"/>
  </w:num>
  <w:num w:numId="4" w16cid:durableId="1411928519">
    <w:abstractNumId w:val="4"/>
  </w:num>
  <w:num w:numId="5" w16cid:durableId="1116829731">
    <w:abstractNumId w:val="7"/>
  </w:num>
  <w:num w:numId="6" w16cid:durableId="257565520">
    <w:abstractNumId w:val="3"/>
  </w:num>
  <w:num w:numId="7" w16cid:durableId="1483500562">
    <w:abstractNumId w:val="2"/>
  </w:num>
  <w:num w:numId="8" w16cid:durableId="1915628838">
    <w:abstractNumId w:val="1"/>
  </w:num>
  <w:num w:numId="9" w16cid:durableId="163486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5D1"/>
    <w:rsid w:val="0015074B"/>
    <w:rsid w:val="0029639D"/>
    <w:rsid w:val="00326F90"/>
    <w:rsid w:val="004D1359"/>
    <w:rsid w:val="007C26F8"/>
    <w:rsid w:val="00AA1D8D"/>
    <w:rsid w:val="00B47730"/>
    <w:rsid w:val="00CB0664"/>
    <w:rsid w:val="00DA2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0FF36"/>
  <w14:defaultImageDpi w14:val="300"/>
  <w15:docId w15:val="{E2D5D7DE-59BB-4F9B-8A28-C63B759F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2026-07-29T02:55:00Z</dcterms:modified>
  <cp:category/>
</cp:coreProperties>
</file>