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FF87" w14:textId="2BFA0CA7" w:rsidR="0042385E" w:rsidRPr="003D3936" w:rsidRDefault="0042385E" w:rsidP="00EA60B2">
      <w:pPr>
        <w:rPr>
          <w:rFonts w:ascii="Times New Roman" w:hAnsi="Times New Roman" w:cs="Times New Roman" w:hint="eastAsia"/>
          <w:b/>
          <w:bCs/>
          <w:sz w:val="24"/>
          <w:szCs w:val="24"/>
        </w:rPr>
      </w:pPr>
      <w:r w:rsidRPr="003D3936">
        <w:rPr>
          <w:rFonts w:ascii="Times New Roman" w:hAnsi="Times New Roman" w:cs="Times New Roman"/>
          <w:b/>
          <w:bCs/>
          <w:sz w:val="24"/>
          <w:szCs w:val="24"/>
        </w:rPr>
        <w:t>Highlight</w:t>
      </w:r>
      <w:r w:rsidR="00276CC1">
        <w:rPr>
          <w:rFonts w:ascii="Times New Roman" w:hAnsi="Times New Roman" w:cs="Times New Roman" w:hint="eastAsia"/>
          <w:b/>
          <w:bCs/>
          <w:sz w:val="24"/>
          <w:szCs w:val="24"/>
        </w:rPr>
        <w:t>s</w:t>
      </w:r>
    </w:p>
    <w:p w14:paraId="5E53B3FD" w14:textId="47299840" w:rsidR="00E13323" w:rsidRDefault="00E13323" w:rsidP="0042385E">
      <w:pPr>
        <w:pStyle w:val="a7"/>
        <w:numPr>
          <w:ilvl w:val="0"/>
          <w:numId w:val="1"/>
        </w:numPr>
        <w:ind w:firstLineChars="0"/>
      </w:pPr>
      <w:r w:rsidRPr="00E13323">
        <w:t>Extreme wet–dry cycling test is defined to efficiently evaluate the durability of raw and stabilized sulfate soils.</w:t>
      </w:r>
    </w:p>
    <w:p w14:paraId="76E3BF79" w14:textId="77777777" w:rsidR="00E13323" w:rsidRDefault="00E13323" w:rsidP="0042385E">
      <w:pPr>
        <w:pStyle w:val="a7"/>
        <w:numPr>
          <w:ilvl w:val="0"/>
          <w:numId w:val="1"/>
        </w:numPr>
        <w:ind w:firstLineChars="0"/>
      </w:pPr>
      <w:r w:rsidRPr="00E13323">
        <w:t>Lime–fly ash–slag stabilization significantly enhances cyclic resistance, whereas raw soil fails in a single cycle.</w:t>
      </w:r>
    </w:p>
    <w:p w14:paraId="291276A2" w14:textId="3E7FD137" w:rsidR="0079713B" w:rsidRDefault="00E13323" w:rsidP="0042385E">
      <w:pPr>
        <w:pStyle w:val="a7"/>
        <w:numPr>
          <w:ilvl w:val="0"/>
          <w:numId w:val="1"/>
        </w:numPr>
        <w:ind w:firstLineChars="0"/>
      </w:pPr>
      <w:r w:rsidRPr="00E13323">
        <w:t>A model is developed to capture key features in mass loss, important for impact of wet–dry cycling.</w:t>
      </w:r>
    </w:p>
    <w:p w14:paraId="09CE8B81" w14:textId="44E62AA6" w:rsidR="00B759AE" w:rsidRDefault="00E13323" w:rsidP="0042385E">
      <w:pPr>
        <w:pStyle w:val="a7"/>
        <w:numPr>
          <w:ilvl w:val="0"/>
          <w:numId w:val="1"/>
        </w:numPr>
        <w:ind w:firstLineChars="0"/>
      </w:pPr>
      <w:r w:rsidRPr="00E13323">
        <w:t xml:space="preserve">A multi-index framework integrating mass loss, strength, ion migration, cracking </w:t>
      </w:r>
      <w:r w:rsidR="003D3936" w:rsidRPr="003D3936">
        <w:t>and SEM observations</w:t>
      </w:r>
      <w:r w:rsidR="003D3936">
        <w:rPr>
          <w:rFonts w:hint="eastAsia"/>
        </w:rPr>
        <w:t xml:space="preserve"> </w:t>
      </w:r>
      <w:r w:rsidRPr="00E13323">
        <w:t>is implemented to identify the optimal slag content.</w:t>
      </w:r>
    </w:p>
    <w:p w14:paraId="43D69369" w14:textId="02972F28" w:rsidR="00082897" w:rsidRPr="003D3936" w:rsidRDefault="00082897"/>
    <w:sectPr w:rsidR="00082897" w:rsidRPr="003D39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984D3" w14:textId="77777777" w:rsidR="000D3F67" w:rsidRDefault="000D3F67" w:rsidP="0042385E">
      <w:r>
        <w:separator/>
      </w:r>
    </w:p>
  </w:endnote>
  <w:endnote w:type="continuationSeparator" w:id="0">
    <w:p w14:paraId="69A06188" w14:textId="77777777" w:rsidR="000D3F67" w:rsidRDefault="000D3F67" w:rsidP="00423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E56F8" w14:textId="77777777" w:rsidR="000D3F67" w:rsidRDefault="000D3F67" w:rsidP="0042385E">
      <w:r>
        <w:separator/>
      </w:r>
    </w:p>
  </w:footnote>
  <w:footnote w:type="continuationSeparator" w:id="0">
    <w:p w14:paraId="473F0767" w14:textId="77777777" w:rsidR="000D3F67" w:rsidRDefault="000D3F67" w:rsidP="00423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07458"/>
    <w:multiLevelType w:val="hybridMultilevel"/>
    <w:tmpl w:val="69E03E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32493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37"/>
    <w:rsid w:val="00055AF1"/>
    <w:rsid w:val="00082897"/>
    <w:rsid w:val="000D3F67"/>
    <w:rsid w:val="00127E3A"/>
    <w:rsid w:val="00180029"/>
    <w:rsid w:val="001E58E3"/>
    <w:rsid w:val="00276CC1"/>
    <w:rsid w:val="003D0190"/>
    <w:rsid w:val="003D072D"/>
    <w:rsid w:val="003D3936"/>
    <w:rsid w:val="0042385E"/>
    <w:rsid w:val="00565F2C"/>
    <w:rsid w:val="007236B0"/>
    <w:rsid w:val="007534BB"/>
    <w:rsid w:val="0079713B"/>
    <w:rsid w:val="007B2F18"/>
    <w:rsid w:val="007C2369"/>
    <w:rsid w:val="00811A87"/>
    <w:rsid w:val="008C2AF1"/>
    <w:rsid w:val="00971D9C"/>
    <w:rsid w:val="00A21843"/>
    <w:rsid w:val="00A52971"/>
    <w:rsid w:val="00A64218"/>
    <w:rsid w:val="00B702BB"/>
    <w:rsid w:val="00B759AE"/>
    <w:rsid w:val="00BA126B"/>
    <w:rsid w:val="00BD59C4"/>
    <w:rsid w:val="00C40AE6"/>
    <w:rsid w:val="00C44619"/>
    <w:rsid w:val="00C606FD"/>
    <w:rsid w:val="00C62F44"/>
    <w:rsid w:val="00D81EB3"/>
    <w:rsid w:val="00DC264F"/>
    <w:rsid w:val="00DC3E0B"/>
    <w:rsid w:val="00E10B37"/>
    <w:rsid w:val="00E13323"/>
    <w:rsid w:val="00E20006"/>
    <w:rsid w:val="00E2149B"/>
    <w:rsid w:val="00EA60B2"/>
    <w:rsid w:val="00F9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5E588"/>
  <w15:chartTrackingRefBased/>
  <w15:docId w15:val="{80AE08A7-D9CE-4B57-A6A6-210B5A50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38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38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38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385E"/>
    <w:rPr>
      <w:sz w:val="18"/>
      <w:szCs w:val="18"/>
    </w:rPr>
  </w:style>
  <w:style w:type="paragraph" w:styleId="a7">
    <w:name w:val="List Paragraph"/>
    <w:basedOn w:val="a"/>
    <w:uiPriority w:val="34"/>
    <w:qFormat/>
    <w:rsid w:val="0042385E"/>
    <w:pPr>
      <w:spacing w:line="360" w:lineRule="auto"/>
      <w:ind w:firstLineChars="200" w:firstLine="420"/>
    </w:pPr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77</Words>
  <Characters>422</Characters>
  <Application>Microsoft Office Word</Application>
  <DocSecurity>0</DocSecurity>
  <Lines>8</Lines>
  <Paragraphs>5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15333393898@163.com</dc:creator>
  <cp:keywords/>
  <dc:description/>
  <cp:lastModifiedBy>庆龙 王</cp:lastModifiedBy>
  <cp:revision>9</cp:revision>
  <dcterms:created xsi:type="dcterms:W3CDTF">2026-04-09T03:41:00Z</dcterms:created>
  <dcterms:modified xsi:type="dcterms:W3CDTF">2026-04-30T13:40:00Z</dcterms:modified>
</cp:coreProperties>
</file>