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括彩 CDN 宝塔面板安装部署文档</w:t>
      </w:r>
    </w:p>
    <w:p>
      <w:r>
        <w:rPr>
          <w:b/>
        </w:rPr>
        <w:t>适用范围：</w:t>
      </w:r>
      <w:r>
        <w:t>客户已安装宝塔面板，需通过宝塔面板完成括彩 CDN 的 JAR 文件上传、Docker Compose 部署、Nginx 反向代理和 HTTPS 配置。请联系经销商获取最新jar文件。</w:t>
      </w:r>
    </w:p>
    <w:p>
      <w:r>
        <w:rPr>
          <w:b/>
        </w:rPr>
        <w:t>文档日期：</w:t>
      </w:r>
      <w:r>
        <w:t>2026-06-25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JAR 获取方式</w:t>
            </w:r>
          </w:p>
          <w:p>
            <w:pPr>
              <w:spacing w:after="0"/>
            </w:pPr>
            <w:r>
              <w:t>请联系经销商获取最新jar文件。客户无需从源码编译。收到jar文件后，请核对文件名、版本号、发布时间和经销商提供的校验值。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项目</w:t>
            </w:r>
          </w:p>
        </w:tc>
        <w:tc>
          <w:tcPr>
            <w:tcW w:type="dxa" w:w="6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推荐部署方式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宝塔面板 + Docker Compose + Nginx 反向代理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服务器部署目录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JAR 固定位置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/www/projects/kuocaicdn/app-image/kuocaicdn.jar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应用容器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kuocaicdn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应用端口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宿主机 8000，Nginx 代理到 443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对象存储端口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MinIO 9000；控制台 9001，可按需限制外网访问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客户域名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&lt;客户域名&gt;，例如 52luobo.com</w:t>
            </w:r>
          </w:p>
        </w:tc>
      </w:tr>
    </w:tbl>
    <w:p/>
    <w:p>
      <w:pPr>
        <w:pStyle w:val="Heading1"/>
      </w:pPr>
      <w:r>
        <w:t>1. 宝塔面板准备</w:t>
      </w:r>
    </w:p>
    <w:p>
      <w:pPr>
        <w:pStyle w:val="ListNumber"/>
      </w:pPr>
      <w:r>
        <w:t>登录宝塔面板。</w:t>
      </w:r>
    </w:p>
    <w:p>
      <w:pPr>
        <w:pStyle w:val="ListNumber"/>
      </w:pPr>
      <w:r>
        <w:t>进入“软件商店”，安装 Nginx。</w:t>
      </w:r>
    </w:p>
    <w:p>
      <w:pPr>
        <w:pStyle w:val="ListNumber"/>
      </w:pPr>
      <w:r>
        <w:t>进入“软件商店”或“Docker”菜单，安装 Docker 管理器/容器管理插件。</w:t>
      </w:r>
    </w:p>
    <w:p>
      <w:pPr>
        <w:pStyle w:val="ListNumber"/>
      </w:pPr>
      <w:r>
        <w:t>确认服务器安全组和宝塔防火墙放行 80、443、8000、9000、9001 端口。生产环境建议只公开 80/443，9000/9001 按需限制。</w:t>
      </w:r>
    </w:p>
    <w:p>
      <w:pPr>
        <w:pStyle w:val="ListNumber"/>
      </w:pPr>
      <w:r>
        <w:t>进入“终端”或使用 SSH，确认 docker compose 可用。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docker --version</w:t>
        <w:br/>
        <w:t>docker compose version</w:t>
        <w:br/>
        <w:t>nginx -v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端口建议</w:t>
            </w:r>
          </w:p>
          <w:p>
            <w:pPr>
              <w:spacing w:after="0"/>
            </w:pPr>
            <w:r>
              <w:t>客户实际访问只需要 80/443。8000 是应用内部反代端口，9000/9001 是 MinIO 端口，是否对外开放由现场网络策略决定。</w:t>
            </w:r>
          </w:p>
        </w:tc>
      </w:tr>
    </w:tbl>
    <w:p/>
    <w:p>
      <w:pPr>
        <w:pStyle w:val="Heading1"/>
      </w:pPr>
      <w:r>
        <w:t>2. 创建部署目录</w:t>
      </w:r>
    </w:p>
    <w:p>
      <w:r>
        <w:t>在宝塔左侧菜单进入“文件”，创建以下目录；也可以在宝塔“终端”执行命令创建。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mkdir -p /www/projects/kuocaicdn/{app-image,certs,data,env,initdb,logs}</w:t>
        <w:br/>
        <w:t>chmod 700 /www/projects/kuocaicdn/env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目录</w:t>
            </w:r>
          </w:p>
        </w:tc>
        <w:tc>
          <w:tcPr>
            <w:tcW w:type="dxa" w:w="59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/www/projects/kuocaicdn/app-image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存放 Dockerfile、kuocaicdn.jar、sentry agent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/www/projects/kuocaicdn/env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存放 app.env、license.key、RSA key 等敏感文件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/www/projects/kuocaicdn/data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存放 MySQL、Redis、MongoDB、RabbitMQ、MinIO 数据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/www/projects/kuocaicdn/initdb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首次初始化 SQL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/www/projects/kuocaicdn/logs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应用运行日志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/www/projects/kuocaicdn/certs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SSL 证书和私钥</w:t>
            </w:r>
          </w:p>
        </w:tc>
      </w:tr>
    </w:tbl>
    <w:p/>
    <w:p>
      <w:pPr>
        <w:pStyle w:val="Heading1"/>
      </w:pPr>
      <w:r>
        <w:t>3. 上传 JAR 和运行文件</w:t>
      </w:r>
    </w:p>
    <w:p>
      <w:pPr>
        <w:pStyle w:val="ListNumber"/>
      </w:pPr>
      <w:r>
        <w:t>联系经销商获取最新jar文件。</w:t>
      </w:r>
    </w:p>
    <w:p>
      <w:pPr>
        <w:pStyle w:val="ListNumber"/>
      </w:pPr>
      <w:r>
        <w:t>宝塔面板进入“文件”，打开 /www/projects/kuocaicdn/app-image。</w:t>
      </w:r>
    </w:p>
    <w:p>
      <w:pPr>
        <w:pStyle w:val="ListNumber"/>
      </w:pPr>
      <w:r>
        <w:t>上传经销商提供的 JAR 文件，并重命名为 kuocaicdn.jar。</w:t>
      </w:r>
    </w:p>
    <w:p>
      <w:pPr>
        <w:pStyle w:val="ListNumber"/>
      </w:pPr>
      <w:r>
        <w:t>上传 sentry-opentelemetry-agent.jar；如果经销商提供了 app-image 压缩包，可直接解压到 app-image 目录。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# app-image/Dockerfile 内容</w:t>
        <w:br/>
        <w:t>FROM alibabadragonwell/dragonwell:8-alinux</w:t>
        <w:br/>
        <w:t>WORKDIR /app</w:t>
        <w:br/>
        <w:t>COPY kuocaicdn.jar /app/kuocaicdn.jar</w:t>
        <w:br/>
        <w:t>COPY sentry-opentelemetry-agent.jar /app/sentry-opentelemetry-agent.jar</w:t>
        <w:br/>
        <w:t>EXPOSE 8000</w:t>
        <w:br/>
        <w:t>ENTRYPOINT ["java", "-Xms512m", "-Xmx2g", "-XX:+UseG1GC", "-XX:+UseContainerSupport", "-javaagent:sentry-opentelemetry-agent.jar", "-jar", "./kuocaicdn.jar", "--spring.profiles.active=prod"]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文件名必须固定</w:t>
            </w:r>
          </w:p>
          <w:p>
            <w:pPr>
              <w:spacing w:after="0"/>
            </w:pPr>
            <w:r>
              <w:t>服务器上的业务 JAR 必须命名为 kuocaicdn.jar，否则 Dockerfile 无法正确复制。</w:t>
            </w:r>
          </w:p>
        </w:tc>
      </w:tr>
    </w:tbl>
    <w:p/>
    <w:p>
      <w:pPr>
        <w:pStyle w:val="Heading1"/>
      </w:pPr>
      <w:r>
        <w:t>4. 配置 app.env 和授权文件</w:t>
      </w:r>
    </w:p>
    <w:p>
      <w:r>
        <w:t>宝塔面板进入“文件”，打开 /www/projects/kuocaicdn/env，创建 app.env。真实密码、授权文件和 key 请由经销商或现场运维提供，不要写入公开文档。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SPRING_PROFILES_ACTIVE=prod</w:t>
        <w:br/>
        <w:t>SERVER_PORT=8000</w:t>
        <w:br/>
        <w:br/>
        <w:t>DB_URL=jdbc:mysql://kuocai-mysql:3306/kuocai_cdn?useUnicode=true&amp;characterEncoding=utf8&amp;serverTimezone=Asia/Shanghai&amp;useSSL=false</w:t>
        <w:br/>
        <w:t>DB_USERNAME=kuocai</w:t>
        <w:br/>
        <w:t>DB_PASSWORD=&lt;MYSQL_PASSWORD&gt;</w:t>
        <w:br/>
        <w:br/>
        <w:t>REDIS_HOST=kuocai-redis</w:t>
        <w:br/>
        <w:t>REDIS_PORT=6379</w:t>
        <w:br/>
        <w:t>REDIS_PASSWORD=&lt;REDIS_PASSWORD&gt;</w:t>
        <w:br/>
        <w:t>REDIS_DB=0</w:t>
        <w:br/>
        <w:br/>
        <w:t>MONGO_HOST=kuocai-mongo</w:t>
        <w:br/>
        <w:t>MONGO_PORT=27017</w:t>
        <w:br/>
        <w:t>MONGO_USERNAME=root</w:t>
        <w:br/>
        <w:t>MONGO_PASSWORD=&lt;MONGO_ROOT_PASSWORD&gt;</w:t>
        <w:br/>
        <w:t>MONGO_AUTH_DB=admin</w:t>
        <w:br/>
        <w:t>MONGO_DATABASE=kuocai_cdn</w:t>
        <w:br/>
        <w:br/>
        <w:t>RABBITMQ_HOST=kuocai-rabbitmq</w:t>
        <w:br/>
        <w:t>RABBITMQ_PORT=5672</w:t>
        <w:br/>
        <w:t>RABBITMQ_USERNAME=kuocai</w:t>
        <w:br/>
        <w:t>RABBITMQ_PASSWORD=&lt;RABBITMQ_PASSWORD&gt;</w:t>
        <w:br/>
        <w:t>RABBITMQ_VHOST=/</w:t>
        <w:br/>
        <w:br/>
        <w:t>MINIO_ENDPOINT=http://kuocai-minio:9000</w:t>
        <w:br/>
        <w:t>MINIO_ACCESS_KEY=&lt;MINIO_ROOT_USER&gt;</w:t>
        <w:br/>
        <w:t>MINIO_SECRET_KEY=&lt;MINIO_ROOT_PASSWORD&gt;</w:t>
        <w:br/>
        <w:t>MINIO_BUCKET=image</w:t>
        <w:br/>
        <w:t>MINIO_PUBLIC_URL=https://&lt;客户域名&gt;/image</w:t>
        <w:br/>
        <w:br/>
        <w:t>LICENSE_FILE=/etc/kuocaicdn/license.key</w:t>
        <w:br/>
        <w:t>CONFIG_RSA_PRIVATE_KEY=&lt;CONFIG_RSA_PRIVATE_KEY&gt;</w:t>
        <w:br/>
        <w:t>CONFIG_RSA_PUBLIC_KEY=&lt;CONFIG_RSA_PUBLIC_KEY&gt;</w:t>
        <w:br/>
        <w:t>JWT_PRIVATE_KEY=&lt;JWT_PRIVATE_KEY&gt;</w:t>
        <w:br/>
        <w:t>JWT_PUBLIC_KEY=&lt;JWT_PUBLIC_KEY&gt;</w:t>
      </w:r>
    </w:p>
    <w:p>
      <w:pPr>
        <w:pStyle w:val="ListBullet"/>
      </w:pPr>
      <w:r>
        <w:t>将 license.key 上传到 /www/projects/kuocaicdn/env/license.key。</w:t>
      </w:r>
    </w:p>
    <w:p>
      <w:pPr>
        <w:pStyle w:val="ListBullet"/>
      </w:pPr>
      <w:r>
        <w:t>如果经销商提供 RSA key 文件或 app.env 模板，按模板填写，不要随意改字段名。</w:t>
      </w:r>
    </w:p>
    <w:p>
      <w:pPr>
        <w:pStyle w:val="Heading1"/>
      </w:pPr>
      <w:r>
        <w:t>5. 编写 Docker Compose</w:t>
      </w:r>
    </w:p>
    <w:p>
      <w:r>
        <w:t>宝塔面板进入“文件”，在 /www/projects/kuocaicdn 创建 docker-compose.yml。以下为示例，密码全部使用占位符，实际值请现场填写。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services:</w:t>
        <w:br/>
        <w:t xml:space="preserve">  mysql:</w:t>
        <w:br/>
        <w:t xml:space="preserve">    image: mysql:5.7</w:t>
        <w:br/>
        <w:t xml:space="preserve">    container_name: kuocai-mysql</w:t>
        <w:br/>
        <w:t xml:space="preserve">    command: --character-set-server=utf8mb4 --collation-server=utf8mb4_unicode_ci --max_allowed_packet=256M</w:t>
        <w:br/>
        <w:t xml:space="preserve">    environment:</w:t>
        <w:br/>
        <w:t xml:space="preserve">      MYSQL_ROOT_PASSWORD: &lt;MYSQL_ROOT_PASSWORD&gt;</w:t>
        <w:br/>
        <w:t xml:space="preserve">      MYSQL_DATABASE: kuocai_cdn</w:t>
        <w:br/>
        <w:t xml:space="preserve">      MYSQL_USER: kuocai</w:t>
        <w:br/>
        <w:t xml:space="preserve">      MYSQL_PASSWORD: &lt;MYSQL_PASSWORD&gt;</w:t>
        <w:br/>
        <w:t xml:space="preserve">      TZ: Asia/Shanghai</w:t>
        <w:br/>
        <w:t xml:space="preserve">    volumes:</w:t>
        <w:br/>
        <w:t xml:space="preserve">      - ./data/mysql:/var/lib/mysql</w:t>
        <w:br/>
        <w:t xml:space="preserve">      - ./initdb:/docker-entrypoint-initdb.d:ro</w:t>
        <w:br/>
        <w:t xml:space="preserve">    networks: [kuocai]</w:t>
        <w:br/>
        <w:t xml:space="preserve">    restart: unless-stopped</w:t>
        <w:br/>
        <w:br/>
        <w:t xml:space="preserve">  redis:</w:t>
        <w:br/>
        <w:t xml:space="preserve">    image: redis:7-alpine</w:t>
        <w:br/>
        <w:t xml:space="preserve">    container_name: kuocai-redis</w:t>
        <w:br/>
        <w:t xml:space="preserve">    command: redis-server --appendonly yes --requirepass &lt;REDIS_PASSWORD&gt;</w:t>
        <w:br/>
        <w:t xml:space="preserve">    volumes:</w:t>
        <w:br/>
        <w:t xml:space="preserve">      - ./data/redis:/data</w:t>
        <w:br/>
        <w:t xml:space="preserve">    networks: [kuocai]</w:t>
        <w:br/>
        <w:t xml:space="preserve">    restart: unless-stopped</w:t>
        <w:br/>
        <w:br/>
        <w:t xml:space="preserve">  mongo:</w:t>
        <w:br/>
        <w:t xml:space="preserve">    image: mongo:6</w:t>
        <w:br/>
        <w:t xml:space="preserve">    container_name: kuocai-mongo</w:t>
        <w:br/>
        <w:t xml:space="preserve">    environment:</w:t>
        <w:br/>
        <w:t xml:space="preserve">      MONGO_INITDB_ROOT_USERNAME: root</w:t>
        <w:br/>
        <w:t xml:space="preserve">      MONGO_INITDB_ROOT_PASSWORD: &lt;MONGO_ROOT_PASSWORD&gt;</w:t>
        <w:br/>
        <w:t xml:space="preserve">      TZ: Asia/Shanghai</w:t>
        <w:br/>
        <w:t xml:space="preserve">    volumes:</w:t>
        <w:br/>
        <w:t xml:space="preserve">      - ./data/mongo:/data/db</w:t>
        <w:br/>
        <w:t xml:space="preserve">    networks: [kuocai]</w:t>
        <w:br/>
        <w:t xml:space="preserve">    restart: unless-stopped</w:t>
        <w:br/>
        <w:br/>
        <w:t xml:space="preserve">  rabbitmq:</w:t>
        <w:br/>
        <w:t xml:space="preserve">    image: rabbitmq:3.13-management-alpine</w:t>
        <w:br/>
        <w:t xml:space="preserve">    container_name: kuocai-rabbitmq</w:t>
        <w:br/>
        <w:t xml:space="preserve">    environment:</w:t>
        <w:br/>
        <w:t xml:space="preserve">      RABBITMQ_DEFAULT_USER: kuocai</w:t>
        <w:br/>
        <w:t xml:space="preserve">      RABBITMQ_DEFAULT_PASS: &lt;RABBITMQ_PASSWORD&gt;</w:t>
        <w:br/>
        <w:t xml:space="preserve">      TZ: Asia/Shanghai</w:t>
        <w:br/>
        <w:t xml:space="preserve">    volumes:</w:t>
        <w:br/>
        <w:t xml:space="preserve">      - ./data/rabbitmq:/var/lib/rabbitmq</w:t>
        <w:br/>
        <w:t xml:space="preserve">    networks: [kuocai]</w:t>
        <w:br/>
        <w:t xml:space="preserve">    restart: unless-stopped</w:t>
        <w:br/>
        <w:br/>
        <w:t xml:space="preserve">  minio:</w:t>
        <w:br/>
        <w:t xml:space="preserve">    image: minio/minio:RELEASE.2025-04-22T22-12-26Z</w:t>
        <w:br/>
        <w:t xml:space="preserve">    container_name: kuocai-minio</w:t>
        <w:br/>
        <w:t xml:space="preserve">    command: server /data --console-address ':9001'</w:t>
        <w:br/>
        <w:t xml:space="preserve">    environment:</w:t>
        <w:br/>
        <w:t xml:space="preserve">      MINIO_ROOT_USER: &lt;MINIO_ROOT_USER&gt;</w:t>
        <w:br/>
        <w:t xml:space="preserve">      MINIO_ROOT_PASSWORD: &lt;MINIO_ROOT_PASSWORD&gt;</w:t>
        <w:br/>
        <w:t xml:space="preserve">      TZ: Asia/Shanghai</w:t>
        <w:br/>
        <w:t xml:space="preserve">    volumes:</w:t>
        <w:br/>
        <w:t xml:space="preserve">      - ./data/minio:/data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networks: [kuocai]</w:t>
        <w:br/>
        <w:t xml:space="preserve">    restart: unless-stopped</w:t>
        <w:br/>
        <w:br/>
        <w:t xml:space="preserve">  server:</w:t>
        <w:br/>
        <w:t xml:space="preserve">    build: ./app-image</w:t>
        <w:br/>
        <w:t xml:space="preserve">    image: kuocaicdn-local:latest</w:t>
        <w:br/>
        <w:t xml:space="preserve">    container_name: kuocaicdn</w:t>
        <w:br/>
        <w:t xml:space="preserve">    env_file:</w:t>
        <w:br/>
        <w:t xml:space="preserve">      - ./env/app.env</w:t>
        <w:br/>
        <w:t xml:space="preserve">    depends_on: [mysql, redis, mongo, rabbitmq, minio]</w:t>
        <w:br/>
        <w:t xml:space="preserve">    volumes:</w:t>
        <w:br/>
        <w:t xml:space="preserve">      - ./logs:/app/logs</w:t>
        <w:br/>
        <w:t xml:space="preserve">      - ./env:/etc/kuocaicdn:ro</w:t>
        <w:br/>
        <w:t xml:space="preserve">    ports:</w:t>
        <w:br/>
        <w:t xml:space="preserve">      - "8000:8000"</w:t>
        <w:br/>
        <w:t xml:space="preserve">    networks: [kuocai]</w:t>
        <w:br/>
        <w:t xml:space="preserve">    extra_hosts:</w:t>
        <w:br/>
        <w:t xml:space="preserve">      - host.docker.internal:host-gateway</w:t>
        <w:br/>
        <w:t xml:space="preserve">    restart: unless-stopped</w:t>
        <w:br/>
        <w:br/>
        <w:t>networks:</w:t>
        <w:br/>
        <w:t xml:space="preserve">  kuocai:</w:t>
        <w:br/>
        <w:t xml:space="preserve">    driver: bridge</w:t>
      </w:r>
    </w:p>
    <w:p>
      <w:pPr>
        <w:pStyle w:val="Heading1"/>
      </w:pPr>
      <w:r>
        <w:t>6. 导入数据库</w:t>
      </w:r>
    </w:p>
    <w:p>
      <w:r>
        <w:t>如果经销商提供数据库初始化 SQL，将 SQL 上传到 /www/projects/kuocaicdn/initdb。MySQL 首次启动时会自动执行 initdb 目录下的 SQL。</w:t>
      </w:r>
    </w:p>
    <w:p>
      <w:pPr>
        <w:pStyle w:val="ListBullet"/>
      </w:pPr>
      <w:r>
        <w:t>如果 data/mysql 已经存在数据，initdb 不会重复执行。</w:t>
      </w:r>
    </w:p>
    <w:p>
      <w:pPr>
        <w:pStyle w:val="ListBullet"/>
      </w:pPr>
      <w:r>
        <w:t>已有旧库需要导入时，请在宝塔终端使用 mysql 命令手动导入。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# 手动导入示例，按实际 SQL 文件名调整</w:t>
        <w:br/>
        <w:t>docker cp /www/projects/kuocaicdn/initdb/init.sql kuocai-mysql:/tmp/init.sql</w:t>
        <w:br/>
        <w:t>docker exec -it kuocai-mysql sh -lc 'mysql -uroot -p"$MYSQL_ROOT_PASSWORD" kuocai_cdn &lt; /tmp/init.sql'</w:t>
      </w:r>
    </w:p>
    <w:p>
      <w:pPr>
        <w:pStyle w:val="Heading1"/>
      </w:pPr>
      <w:r>
        <w:t>7. 启动服务</w:t>
      </w:r>
    </w:p>
    <w:p>
      <w:r>
        <w:t>宝塔面板进入“终端”，执行以下命令启动所有容器。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cd /www/projects/kuocaicdn</w:t>
        <w:br/>
        <w:t>docker compose up -d</w:t>
        <w:br/>
        <w:t>docker compose ps</w:t>
        <w:br/>
        <w:t>docker logs --tail 200 kuocaicdn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状态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Up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容器已启动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Restarting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容器启动失败或配置错误，查看 docker logs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Exited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容器已退出，检查配置、端口、数据目录权限</w:t>
            </w:r>
          </w:p>
        </w:tc>
      </w:tr>
    </w:tbl>
    <w:p/>
    <w:p>
      <w:pPr>
        <w:pStyle w:val="Heading1"/>
      </w:pPr>
      <w:r>
        <w:t>8. 宝塔网站与反向代理</w:t>
      </w:r>
    </w:p>
    <w:p>
      <w:pPr>
        <w:pStyle w:val="ListNumber"/>
      </w:pPr>
      <w:r>
        <w:t>宝塔面板进入“网站”，添加站点，域名填写客户域名，例如 example.com 和 www.example.com。</w:t>
      </w:r>
    </w:p>
    <w:p>
      <w:pPr>
        <w:pStyle w:val="ListNumber"/>
      </w:pPr>
      <w:r>
        <w:t>进入站点设置，配置 SSL 证书，可使用宝塔自动申请证书，也可上传经销商或客户提供的证书。</w:t>
      </w:r>
    </w:p>
    <w:p>
      <w:pPr>
        <w:pStyle w:val="ListNumber"/>
      </w:pPr>
      <w:r>
        <w:t>进入“反向代理”，添加代理到 http://127.0.0.1:8000。</w:t>
      </w:r>
    </w:p>
    <w:p>
      <w:pPr>
        <w:pStyle w:val="ListNumber"/>
      </w:pPr>
      <w:r>
        <w:t>如需图片通过域名访问，增加 /image/ 反代到 http://127.0.0.1:9000/image/。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# Nginx 配置示例，可在宝塔站点配置中参考</w:t>
        <w:br/>
        <w:t>location / {</w:t>
        <w:br/>
        <w:t xml:space="preserve">    proxy_pass http://127.0.0.1:8000;</w:t>
        <w:br/>
        <w:t xml:space="preserve">    proxy_set_header Host $host;</w:t>
        <w:br/>
        <w:t xml:space="preserve">    proxy_set_header X-Real-IP $remote_addr;</w:t>
        <w:br/>
        <w:t xml:space="preserve">    proxy_set_header X-Forwarded-For $proxy_add_x_forwarded_for;</w:t>
        <w:br/>
        <w:t xml:space="preserve">    proxy_set_header X-Forwarded-Proto https;</w:t>
        <w:br/>
        <w:t>}</w:t>
        <w:br/>
        <w:br/>
        <w:t>location /image/ {</w:t>
        <w:br/>
        <w:t xml:space="preserve">    proxy_pass http://127.0.0.1:9000/image/;</w:t>
        <w:br/>
        <w:t xml:space="preserve">    proxy_set_header Host $host;</w:t>
        <w:br/>
        <w:t xml:space="preserve">    proxy_set_header X-Forwarded-Proto https;</w:t>
        <w:br/>
        <w:t>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反代重点</w:t>
            </w:r>
          </w:p>
          <w:p>
            <w:pPr>
              <w:spacing w:after="0"/>
            </w:pPr>
            <w:r>
              <w:t>proxy_set_header Host $host 必须保留，否则应用可能无法按客户访问域名生成正确资源地址。</w:t>
            </w:r>
          </w:p>
        </w:tc>
      </w:tr>
    </w:tbl>
    <w:p/>
    <w:p>
      <w:pPr>
        <w:pStyle w:val="Heading1"/>
      </w:pPr>
      <w:r>
        <w:t>9. 发布后验证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curl -I https://&lt;客户域名&gt;/</w:t>
        <w:br/>
        <w:t>curl -I https://&lt;客户域名&gt;/user-login</w:t>
        <w:br/>
        <w:t>curl -I https://&lt;客户域名&gt;/register</w:t>
        <w:br/>
        <w:t>curl -I https://&lt;客户域名&gt;/forget</w:t>
        <w:br/>
        <w:t>docker logs --tail 300 kuocaicdn | grep -i -E "error|exception|failed" | tail -50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预期结果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首页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返回 200，页面正常展示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登录/注册/忘记密码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页面可打开，验证码和表单提示正常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后台登录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管理员可登录后台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上传图片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图片 URL 使用客户域名，不应显示服务器 IP+端口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支付/实名/厂商配置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按经销商提供的配置项逐项验证</w:t>
            </w:r>
          </w:p>
        </w:tc>
      </w:tr>
    </w:tbl>
    <w:p/>
    <w:p>
      <w:pPr>
        <w:pStyle w:val="Heading1"/>
      </w:pPr>
      <w:r>
        <w:t>10. 通过宝塔更新 JAR</w:t>
      </w:r>
    </w:p>
    <w:p>
      <w:pPr>
        <w:pStyle w:val="ListNumber"/>
      </w:pPr>
      <w:r>
        <w:t>联系经销商获取最新jar文件。</w:t>
      </w:r>
    </w:p>
    <w:p>
      <w:pPr>
        <w:pStyle w:val="ListNumber"/>
      </w:pPr>
      <w:r>
        <w:t>宝塔“文件”进入 /www/projects/kuocaicdn/app-image。</w:t>
      </w:r>
    </w:p>
    <w:p>
      <w:pPr>
        <w:pStyle w:val="ListNumber"/>
      </w:pPr>
      <w:r>
        <w:t>将旧 kuocaicdn.jar 重命名备份，例如 kuocaicdn.jar.bak-20260625。</w:t>
      </w:r>
    </w:p>
    <w:p>
      <w:pPr>
        <w:pStyle w:val="ListNumber"/>
      </w:pPr>
      <w:r>
        <w:t>上传新的 jar 文件，并重命名为 kuocaicdn.jar。</w:t>
      </w:r>
    </w:p>
    <w:p>
      <w:pPr>
        <w:pStyle w:val="ListNumber"/>
      </w:pPr>
      <w:r>
        <w:t>宝塔“终端”执行重建命令。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cd /www/projects/kuocaicdn</w:t>
        <w:br/>
        <w:t>cp app-image/kuocaicdn.jar app-image/kuocaicdn.jar.bak-$(date +%Y%m%d%H%M%S)</w:t>
        <w:br/>
        <w:t>docker compose build server</w:t>
        <w:br/>
        <w:t>docker compose up -d --force-recreate server</w:t>
        <w:br/>
        <w:t>docker logs --tail 200 kuocaicdn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FFF8E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7A5A00"/>
                <w:sz w:val="20"/>
              </w:rPr>
              <w:t>不能只点重启</w:t>
            </w:r>
          </w:p>
          <w:p>
            <w:pPr>
              <w:spacing w:after="0"/>
            </w:pPr>
            <w:r>
              <w:t>在宝塔 Docker 管理器里点击“重启容器”只会重启旧镜像，不会加载新 JAR。更新 JAR 后必须重新构建镜像并强制重建容器。</w:t>
            </w:r>
          </w:p>
        </w:tc>
      </w:tr>
    </w:tbl>
    <w:p/>
    <w:p>
      <w:pPr>
        <w:pStyle w:val="Heading1"/>
      </w:pPr>
      <w:r>
        <w:t>11. 回滚</w:t>
      </w:r>
    </w:p>
    <w:p>
      <w:pPr>
        <w:spacing w:before="60" w:after="160"/>
        <w:ind w:left="216" w:right="216"/>
      </w:pPr>
      <w:r>
        <w:rPr>
          <w:rFonts w:ascii="Consolas" w:hAnsi="Consolas" w:eastAsia="Consolas"/>
          <w:sz w:val="17"/>
        </w:rPr>
        <w:t>cd /www/projects/kuocaicdn</w:t>
        <w:br/>
        <w:t>ls -lh app-image/kuocaicdn.jar.bak-*</w:t>
        <w:br/>
        <w:t>cp app-image/kuocaicdn.jar.bak-&lt;备份时间&gt; app-image/kuocaicdn.jar</w:t>
        <w:br/>
        <w:t>docker compose build server</w:t>
        <w:br/>
        <w:t>docker compose up -d --force-recreate server</w:t>
        <w:br/>
        <w:t>curl -I https://&lt;客户域名&gt;/</w:t>
      </w:r>
    </w:p>
    <w:p>
      <w:pPr>
        <w:pStyle w:val="Heading1"/>
      </w:pPr>
      <w:r>
        <w:t>12. 常见问题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问题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可能原因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处理方式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宝塔网站 502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应用容器未启动或 8000 不通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查看 docker ps 和 docker logs kuocaicdn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上传新 JAR 后功能没变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只重启容器，没有重新 build 镜像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执行 docker compose build server 和 up -d --force-recreate server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图片显示 IP+端口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MinIO 公网地址或 Nginx /image 反代不正确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 MINIO_PUBLIC_URL 和 /image/ 反代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证书报错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证书域名不匹配或未启用 HTTPS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宝塔站点 SSL 重新申请或上传正确证书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容器反复重启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env 配置、数据库连接或授权文件错误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检查 /www/projects/kuocaicdn/env/app.env 和 docker logs</w:t>
            </w:r>
          </w:p>
        </w:tc>
      </w:tr>
    </w:tbl>
    <w:p/>
    <w:p>
      <w:pPr>
        <w:pStyle w:val="Heading1"/>
      </w:pPr>
      <w:r>
        <w:t>13. 客户安装记录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日期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客户域名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JAR 文件名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经销商确认人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安装结果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2026-06-25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&lt;客户域名&gt;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&lt;填写 JAR 文件名&gt;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&lt;填写确认人&gt;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&lt;填写验收结果&gt;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3"/>
        <w:sz w:val="17"/>
      </w:rPr>
      <w:t>客户部署版 - 最新 JAR 请联系经销商获取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73"/>
        <w:sz w:val="17"/>
      </w:rPr>
      <w:t>括彩 CDN 宝塔面板安装部署文档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