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括彩 CDN JAR 文件部署文档</w:t>
      </w:r>
    </w:p>
    <w:p>
      <w:r>
        <w:rPr>
          <w:b/>
        </w:rPr>
        <w:t>适用范围：</w:t>
      </w:r>
      <w:r>
        <w:t>客户服务器上已完成基础环境部署后，使用经销商提供的括彩 CDN 最新jar文件进行上线、更新、验证和回滚。请联系经销商获取最新jar文件。</w:t>
      </w:r>
    </w:p>
    <w:p>
      <w:r>
        <w:rPr>
          <w:b/>
        </w:rPr>
        <w:t>文档日期：</w:t>
      </w:r>
      <w:r>
        <w:t>2026-06-25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FF8E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7A5A00"/>
                <w:sz w:val="20"/>
              </w:rPr>
              <w:t>JAR 获取方式</w:t>
            </w:r>
          </w:p>
          <w:p>
            <w:pPr>
              <w:spacing w:after="0"/>
            </w:pPr>
            <w:r>
              <w:t>请联系经销商获取最新jar文件。客户无需从源码编译。收到jar文件后，请核对文件名、版本号、发布时间和经销商提供的校验值。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项目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约定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JAR 来源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请联系经销商获取最新jar文件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服务器项目目录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/www/projects/kuocaicdn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服务器 JAR 固定位置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/www/projects/kuocaicdn/app-image/kuocaicdn.jar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应用容器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kuocaicdn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镜像名称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kuocaicdn-local:latest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发布方式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上传 JAR -&gt; 备份旧 JAR -&gt; 重建 server 镜像 -&gt; 强制重建应用容器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访问验证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https://&lt;客户域名&gt;/ 返回 200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FF8E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7A5A00"/>
                <w:sz w:val="20"/>
              </w:rPr>
              <w:t>重要说明</w:t>
            </w:r>
          </w:p>
          <w:p>
            <w:pPr>
              <w:spacing w:after="0"/>
            </w:pPr>
            <w:r>
              <w:t>当前部署方式中，JAR 会被复制进 Docker 镜像。替换服务器上的 JAR 后，不能只执行 docker restart，必须重新执行 docker compose build server 和 docker compose up -d --force-recreate server。</w:t>
            </w:r>
          </w:p>
        </w:tc>
      </w:tr>
    </w:tbl>
    <w:p/>
    <w:p>
      <w:pPr>
        <w:pStyle w:val="Heading1"/>
      </w:pPr>
      <w:r>
        <w:t>1. 部署前准备</w:t>
      </w:r>
    </w:p>
    <w:p>
      <w:pPr>
        <w:pStyle w:val="ListBullet"/>
      </w:pPr>
      <w:r>
        <w:t>确认已从经销商处获取最新jar文件。</w:t>
      </w:r>
    </w:p>
    <w:p>
      <w:pPr>
        <w:pStyle w:val="ListBullet"/>
      </w:pPr>
      <w:r>
        <w:t>确认经销商提供的 JAR 版本、发布时间和校验值，防止上传错误文件。</w:t>
      </w:r>
    </w:p>
    <w:p>
      <w:pPr>
        <w:pStyle w:val="ListBullet"/>
      </w:pPr>
      <w:r>
        <w:t>确认服务器 Docker Compose 服务正常，数据库、Redis、MongoDB、RabbitMQ、MinIO 等依赖服务正常。</w:t>
      </w:r>
    </w:p>
    <w:p>
      <w:pPr>
        <w:pStyle w:val="ListBullet"/>
      </w:pPr>
      <w:r>
        <w:t>确认 /www/projects/kuocaicdn/env/app.env、license.key、证书等敏感配置已存在且不会被覆盖。</w:t>
      </w:r>
    </w:p>
    <w:p>
      <w:pPr>
        <w:pStyle w:val="ListBullet"/>
      </w:pPr>
      <w:r>
        <w:t>如果本次升级涉及数据库变更，先按经销商说明备份数据库并执行升级 SQL。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# 服务器检查</w:t>
        <w:br/>
        <w:t>cd /www/projects/kuocaicdn</w:t>
        <w:br/>
        <w:t>docker compose ps</w:t>
        <w:br/>
        <w:t>docker logs --tail 100 kuocaicdn</w:t>
        <w:br/>
        <w:t>curl -I https://&lt;客户域名&gt;/</w:t>
      </w:r>
    </w:p>
    <w:p>
      <w:pPr>
        <w:pStyle w:val="Heading1"/>
      </w:pPr>
      <w:r>
        <w:t>2. 上传 JAR 文件</w:t>
      </w:r>
    </w:p>
    <w:p>
      <w:r>
        <w:t>将经销商提供的最新 JAR 上传到服务器固定位置，并统一命名为 kuocaicdn.jar。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# 在本地电脑执行，latest-kuocaicdn.jar 替换为经销商提供的实际文件名</w:t>
        <w:br/>
        <w:t>scp latest-kuocaicdn.jar root@&lt;服务器IP&gt;:/www/projects/kuocaicdn/app-image/kuocaicdn.jar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上传项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本地文件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经销商提供的最新jar文件，例如 latest-kuocaicdn.jar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服务器目标文件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/www/projects/kuocaicdn/app-image/kuocaicdn.jar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是否改名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需要，服务器统一使用 kuocaicdn.jar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是否覆盖配置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不会，JAR 不应包含或覆盖 env/app.env、license.key、证书文件</w:t>
            </w:r>
          </w:p>
        </w:tc>
      </w:tr>
    </w:tbl>
    <w:p/>
    <w:p>
      <w:pPr>
        <w:pStyle w:val="Heading1"/>
      </w:pPr>
      <w:r>
        <w:t>3. 备份旧 JAR</w:t>
      </w:r>
    </w:p>
    <w:p>
      <w:r>
        <w:t>每次发布前必须备份旧 JAR，便于回滚。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cd /www/projects/kuocaicdn</w:t>
        <w:br/>
        <w:t>cp app-image/kuocaicdn.jar app-image/kuocaicdn.jar.bak-$(date +%Y%m%d%H%M%S)</w:t>
        <w:br/>
        <w:t>ls -lh app-image/kuocaicdn.jar app-image/kuocaicdn.jar.bak-* | tail</w:t>
      </w:r>
    </w:p>
    <w:p>
      <w:pPr>
        <w:pStyle w:val="Heading1"/>
      </w:pPr>
      <w:r>
        <w:t>4. 重建并启动应用容器</w:t>
      </w:r>
    </w:p>
    <w:p>
      <w:pPr>
        <w:pStyle w:val="ListNumber"/>
      </w:pPr>
      <w:r>
        <w:t>进入服务器部署目录。</w:t>
      </w:r>
    </w:p>
    <w:p>
      <w:pPr>
        <w:pStyle w:val="ListNumber"/>
      </w:pPr>
      <w:r>
        <w:t>重新构建 server 镜像，使新 JAR 被复制进镜像。</w:t>
      </w:r>
    </w:p>
    <w:p>
      <w:pPr>
        <w:pStyle w:val="ListNumber"/>
      </w:pPr>
      <w:r>
        <w:t>强制重建应用容器。</w:t>
      </w:r>
    </w:p>
    <w:p>
      <w:pPr>
        <w:pStyle w:val="ListNumber"/>
      </w:pPr>
      <w:r>
        <w:t>查看容器状态和启动日志。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cd /www/projects/kuocaicdn</w:t>
        <w:br/>
        <w:t>docker compose build server</w:t>
        <w:br/>
        <w:t>docker compose up -d --force-recreate server</w:t>
        <w:br/>
        <w:t>docker ps --filter name=kuocaicdn --format "{{.Names}} {{.Status}} {{.Image}}"</w:t>
        <w:br/>
        <w:t>docker logs --tail 200 kuocaicdn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命令</w:t>
            </w:r>
          </w:p>
        </w:tc>
        <w:tc>
          <w:tcPr>
            <w:tcW w:type="dxa" w:w="54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作用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 compose build server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基于 app-image/kuocaicdn.jar 构建新镜像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 compose up -d --force-recreate server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使用新镜像重建应用容器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 restart kuocaicdn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只重启旧容器，不会加载新 JAR，不建议用于发布</w:t>
            </w:r>
          </w:p>
        </w:tc>
      </w:tr>
    </w:tbl>
    <w:p/>
    <w:p>
      <w:pPr>
        <w:pStyle w:val="Heading1"/>
      </w:pPr>
      <w:r>
        <w:t>5. 发布后验证</w:t>
      </w:r>
    </w:p>
    <w:p>
      <w:r>
        <w:t>发布完成后，按以下清单进行验证。</w:t>
      </w:r>
    </w:p>
    <w:p>
      <w:pPr>
        <w:pStyle w:val="ListBullet"/>
      </w:pPr>
      <w:r>
        <w:t>域名首页返回 200，页面可以正常打开。</w:t>
      </w:r>
    </w:p>
    <w:p>
      <w:pPr>
        <w:pStyle w:val="ListBullet"/>
      </w:pPr>
      <w:r>
        <w:t>登录页、注册页、忘记密码页可打开。</w:t>
      </w:r>
    </w:p>
    <w:p>
      <w:pPr>
        <w:pStyle w:val="ListBullet"/>
      </w:pPr>
      <w:r>
        <w:t>后台可登录，系统设置可进入。</w:t>
      </w:r>
    </w:p>
    <w:p>
      <w:pPr>
        <w:pStyle w:val="ListBullet"/>
      </w:pPr>
      <w:r>
        <w:t>本次升级涉及的功能按经销商说明专项验证。</w:t>
      </w:r>
    </w:p>
    <w:p>
      <w:pPr>
        <w:pStyle w:val="ListBullet"/>
      </w:pPr>
      <w:r>
        <w:t>应用日志无持续 ERROR 或容器反复重启。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curl -I https://&lt;客户域名&gt;/</w:t>
        <w:br/>
        <w:t>curl -I https://&lt;客户域名&gt;/user-login</w:t>
        <w:br/>
        <w:t>curl -I https://&lt;客户域名&gt;/register</w:t>
        <w:br/>
        <w:t>curl -I https://&lt;客户域名&gt;/forget</w:t>
        <w:br/>
        <w:br/>
        <w:t>docker logs --tail 300 kuocaicdn | grep -i -E "error|exception|failed" | tail -50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验证项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预期结果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首页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 200，页面展示正常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登录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可正常登录用户端或后台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注册/忘记密码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验证码、人机验证、表单提示正常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后台设置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系统设置保存正常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业务功能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按本次更新内容重点验证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日志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无持续报错，无反复重启</w:t>
            </w:r>
          </w:p>
        </w:tc>
      </w:tr>
    </w:tbl>
    <w:p/>
    <w:p>
      <w:pPr>
        <w:pStyle w:val="Heading1"/>
      </w:pPr>
      <w:r>
        <w:t>6. 回滚 JAR</w:t>
      </w:r>
    </w:p>
    <w:p>
      <w:r>
        <w:t>如果新版本出现严重问题，可将备份 JAR 恢复为当前 JAR 并重新构建容器。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cd /www/projects/kuocaicdn</w:t>
        <w:br/>
        <w:t>ls -lh app-image/kuocaicdn.jar.bak-*</w:t>
        <w:br/>
        <w:t>cp app-image/kuocaicdn.jar.bak-&lt;备份时间&gt; app-image/kuocaicdn.jar</w:t>
        <w:br/>
        <w:t>docker compose build server</w:t>
        <w:br/>
        <w:t>docker compose up -d --force-recreate server</w:t>
        <w:br/>
        <w:t>curl -I https://&lt;客户域名&gt;/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FF8E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7A5A00"/>
                <w:sz w:val="20"/>
              </w:rPr>
              <w:t>回滚注意</w:t>
            </w:r>
          </w:p>
          <w:p>
            <w:pPr>
              <w:spacing w:after="0"/>
            </w:pPr>
            <w:r>
              <w:t>如果本次升级同时修改了数据库结构，回滚 JAR 前必须联系经销商确认数据库是否兼容，必要时恢复数据库备份。</w:t>
            </w:r>
          </w:p>
        </w:tc>
      </w:tr>
    </w:tbl>
    <w:p/>
    <w:p>
      <w:pPr>
        <w:pStyle w:val="Heading1"/>
      </w:pPr>
      <w:r>
        <w:t>7. 常见问题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可能原因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处理方式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替换 JAR 后功能没变化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只重启了容器，没有重建镜像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执行 docker compose build server 和 up -d --force-recreate server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发布后短暂 502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容器正在启动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等待 30-90 秒；持续 502 则查看 docker logs kuocaicdn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容器启动失败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配置缺失、数据库不可达、JAR 不匹配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 env/app.env、依赖容器状态和应用日志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页面 JS 仍是旧版本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浏览器缓存静态资源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强制刷新浏览器，或联系技术人员确认静态资源版本号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不知道是否拿到最新 JAR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文件版本不明确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联系经销商确认版本号和校验值</w:t>
            </w:r>
          </w:p>
        </w:tc>
      </w:tr>
    </w:tbl>
    <w:p/>
    <w:p>
      <w:pPr>
        <w:pStyle w:val="Heading1"/>
      </w:pPr>
      <w:r>
        <w:t>8. 客户发布记录模板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日期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JAR 版本/文件名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经销商确认人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发布内容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验证结果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2026-06-25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&lt;填写 JAR 文件名&gt;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&lt;填写确认人&gt;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&lt;填写本次更新内容&gt;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&lt;填写验收结果&gt;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73"/>
        <w:sz w:val="17"/>
      </w:rPr>
      <w:t>客户部署版 - 最新 JAR 请联系经销商获取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473"/>
        <w:sz w:val="17"/>
      </w:rPr>
      <w:t>括彩 CDN JAR 文件部署文档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