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Vue指令：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2"/>
        <w:gridCol w:w="4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</w:t>
            </w:r>
          </w:p>
        </w:tc>
        <w:tc>
          <w:tcPr>
            <w:tcW w:w="49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@click</w:t>
            </w:r>
          </w:p>
        </w:tc>
        <w:tc>
          <w:tcPr>
            <w:tcW w:w="49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点击事件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@scroll</w:t>
            </w:r>
          </w:p>
        </w:tc>
        <w:tc>
          <w:tcPr>
            <w:tcW w:w="49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滚动条滚动事件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@wheel</w:t>
            </w:r>
          </w:p>
        </w:tc>
        <w:tc>
          <w:tcPr>
            <w:tcW w:w="49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滚轮滚动事件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@keydown</w:t>
            </w:r>
          </w:p>
        </w:tc>
        <w:tc>
          <w:tcPr>
            <w:tcW w:w="49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键盘事件（按下键盘事件）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@keyup</w:t>
            </w:r>
          </w:p>
        </w:tc>
        <w:tc>
          <w:tcPr>
            <w:tcW w:w="49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键盘事件（按下并抬起键盘事件）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9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9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9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spacing w:line="240" w:lineRule="auto"/>
        <w:rPr>
          <w:rFonts w:hint="eastAsia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>事件修饰符</w:t>
      </w:r>
      <w:r>
        <w:rPr>
          <w:rFonts w:hint="eastAsia"/>
          <w:sz w:val="36"/>
          <w:szCs w:val="36"/>
          <w:lang w:val="en-US" w:eastAsia="zh-CN"/>
        </w:rPr>
        <w:t>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2"/>
        <w:gridCol w:w="5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事件修饰符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2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事件修饰符</w:t>
            </w:r>
          </w:p>
        </w:tc>
        <w:tc>
          <w:tcPr>
            <w:tcW w:w="5390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2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prevent</w:t>
            </w:r>
          </w:p>
        </w:tc>
        <w:tc>
          <w:tcPr>
            <w:tcW w:w="5390" w:type="dxa"/>
          </w:tcPr>
          <w:p>
            <w:pPr>
              <w:spacing w:line="240" w:lineRule="auto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阻止默认事件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2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stop</w:t>
            </w:r>
          </w:p>
        </w:tc>
        <w:tc>
          <w:tcPr>
            <w:tcW w:w="5390" w:type="dxa"/>
          </w:tcPr>
          <w:p>
            <w:pPr>
              <w:spacing w:line="240" w:lineRule="auto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阻止事件冒泡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2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once</w:t>
            </w:r>
          </w:p>
        </w:tc>
        <w:tc>
          <w:tcPr>
            <w:tcW w:w="5390" w:type="dxa"/>
          </w:tcPr>
          <w:p>
            <w:pPr>
              <w:spacing w:line="240" w:lineRule="auto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事件只触发一次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2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capture</w:t>
            </w:r>
          </w:p>
        </w:tc>
        <w:tc>
          <w:tcPr>
            <w:tcW w:w="5390" w:type="dxa"/>
          </w:tcPr>
          <w:p>
            <w:pPr>
              <w:spacing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使用事件的捕获模式：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2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self</w:t>
            </w:r>
          </w:p>
        </w:tc>
        <w:tc>
          <w:tcPr>
            <w:tcW w:w="5390" w:type="dxa"/>
          </w:tcPr>
          <w:p>
            <w:pPr>
              <w:spacing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只有event.target是当前操作的元素时才触发事件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2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passive</w:t>
            </w:r>
          </w:p>
        </w:tc>
        <w:tc>
          <w:tcPr>
            <w:tcW w:w="5390" w:type="dxa"/>
          </w:tcPr>
          <w:p>
            <w:pPr>
              <w:spacing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事件的默认行为立即执行，无需等待事件回调执行完毕。</w:t>
            </w:r>
          </w:p>
        </w:tc>
      </w:tr>
    </w:tbl>
    <w:p>
      <w:pPr>
        <w:spacing w:line="240" w:lineRule="auto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V-model的三个</w:t>
      </w:r>
      <w:bookmarkStart w:id="0" w:name="_GoBack"/>
      <w:bookmarkEnd w:id="0"/>
      <w:r>
        <w:rPr>
          <w:rFonts w:hint="eastAsia"/>
          <w:sz w:val="36"/>
          <w:szCs w:val="36"/>
          <w:lang w:val="en-US" w:eastAsia="zh-CN"/>
        </w:rPr>
        <w:t>修饰符</w:t>
      </w:r>
    </w:p>
    <w:tbl>
      <w:tblPr>
        <w:tblStyle w:val="4"/>
        <w:tblW w:w="11289" w:type="dxa"/>
        <w:tblInd w:w="-12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220"/>
        <w:gridCol w:w="80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20" w:type="dxa"/>
            <w:vAlign w:val="top"/>
          </w:tcPr>
          <w:p>
            <w:pPr>
              <w:spacing w:line="240" w:lineRule="auto"/>
              <w:jc w:val="center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修饰符</w:t>
            </w:r>
          </w:p>
        </w:tc>
        <w:tc>
          <w:tcPr>
            <w:tcW w:w="8069" w:type="dxa"/>
            <w:vAlign w:val="top"/>
          </w:tcPr>
          <w:p>
            <w:pPr>
              <w:spacing w:line="240" w:lineRule="auto"/>
              <w:jc w:val="center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20" w:type="dxa"/>
          </w:tcPr>
          <w:p>
            <w:pPr>
              <w:spacing w:line="240" w:lineRule="auto"/>
              <w:jc w:val="center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number</w:t>
            </w:r>
          </w:p>
        </w:tc>
        <w:tc>
          <w:tcPr>
            <w:tcW w:w="8069" w:type="dxa"/>
          </w:tcPr>
          <w:p>
            <w:pPr>
              <w:spacing w:line="480" w:lineRule="auto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把输入的东西装换为数字类型，（只能输入数字类型，除了e字母外）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20" w:type="dxa"/>
          </w:tcPr>
          <w:p>
            <w:pPr>
              <w:spacing w:line="240" w:lineRule="auto"/>
              <w:jc w:val="center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lazy</w:t>
            </w:r>
          </w:p>
        </w:tc>
        <w:tc>
          <w:tcPr>
            <w:tcW w:w="8069" w:type="dxa"/>
          </w:tcPr>
          <w:p>
            <w:pPr>
              <w:spacing w:line="240" w:lineRule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失去焦点再收集数据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20" w:type="dxa"/>
          </w:tcPr>
          <w:p>
            <w:pPr>
              <w:spacing w:line="240" w:lineRule="auto"/>
              <w:jc w:val="center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trim</w:t>
            </w:r>
          </w:p>
        </w:tc>
        <w:tc>
          <w:tcPr>
            <w:tcW w:w="8069" w:type="dxa"/>
          </w:tcPr>
          <w:p>
            <w:pPr>
              <w:spacing w:line="240" w:lineRule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去掉前后数据的空格</w:t>
            </w:r>
          </w:p>
        </w:tc>
      </w:tr>
    </w:tbl>
    <w:p>
      <w:pPr>
        <w:spacing w:line="240" w:lineRule="auto"/>
        <w:rPr>
          <w:rFonts w:hint="default"/>
          <w:sz w:val="36"/>
          <w:szCs w:val="36"/>
          <w:lang w:val="en-US" w:eastAsia="zh-CN"/>
        </w:rPr>
      </w:pPr>
    </w:p>
    <w:p>
      <w:pPr>
        <w:spacing w:line="240" w:lineRule="auto"/>
        <w:rPr>
          <w:rFonts w:hint="default"/>
          <w:sz w:val="36"/>
          <w:szCs w:val="36"/>
          <w:lang w:val="en-US" w:eastAsia="zh-CN"/>
        </w:rPr>
      </w:pPr>
    </w:p>
    <w:p>
      <w:pPr>
        <w:spacing w:line="240" w:lineRule="auto"/>
        <w:rPr>
          <w:rFonts w:hint="default"/>
          <w:sz w:val="36"/>
          <w:szCs w:val="36"/>
          <w:lang w:val="en-US" w:eastAsia="zh-CN"/>
        </w:rPr>
      </w:pPr>
    </w:p>
    <w:p>
      <w:pPr>
        <w:spacing w:line="240" w:lineRule="auto"/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>Vue中常用的按键别名：</w:t>
      </w:r>
    </w:p>
    <w:tbl>
      <w:tblPr>
        <w:tblStyle w:val="4"/>
        <w:tblW w:w="0" w:type="auto"/>
        <w:tblInd w:w="-11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7"/>
        <w:gridCol w:w="5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36"/>
                <w:lang w:val="en-US" w:eastAsia="zh-CN"/>
              </w:rPr>
              <w:t>Vue中常用的按键别名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  <w:tcBorders>
              <w:top w:val="single" w:color="auto" w:sz="4" w:space="0"/>
            </w:tcBorders>
          </w:tcPr>
          <w:p>
            <w:pPr>
              <w:spacing w:line="240" w:lineRule="auto"/>
              <w:jc w:val="center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36"/>
                <w:lang w:val="en-US" w:eastAsia="zh-CN"/>
              </w:rPr>
              <w:t>Vue中常用的按键别名</w:t>
            </w:r>
          </w:p>
        </w:tc>
        <w:tc>
          <w:tcPr>
            <w:tcW w:w="5195" w:type="dxa"/>
            <w:tcBorders>
              <w:top w:val="single" w:color="auto" w:sz="4" w:space="0"/>
            </w:tcBorders>
          </w:tcPr>
          <w:p>
            <w:pPr>
              <w:spacing w:line="240" w:lineRule="auto"/>
              <w:jc w:val="center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回车</w:t>
            </w:r>
          </w:p>
        </w:tc>
        <w:tc>
          <w:tcPr>
            <w:tcW w:w="5195" w:type="dxa"/>
          </w:tcPr>
          <w:p>
            <w:pPr>
              <w:spacing w:line="24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enter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删除</w:t>
            </w:r>
          </w:p>
        </w:tc>
        <w:tc>
          <w:tcPr>
            <w:tcW w:w="5195" w:type="dxa"/>
          </w:tcPr>
          <w:p>
            <w:pPr>
              <w:spacing w:line="24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delete(捕获“删除”和“空格”键)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退出</w:t>
            </w:r>
          </w:p>
        </w:tc>
        <w:tc>
          <w:tcPr>
            <w:tcW w:w="5195" w:type="dxa"/>
          </w:tcPr>
          <w:p>
            <w:pPr>
              <w:spacing w:line="24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空格</w:t>
            </w:r>
          </w:p>
        </w:tc>
        <w:tc>
          <w:tcPr>
            <w:tcW w:w="5195" w:type="dxa"/>
          </w:tcPr>
          <w:p>
            <w:pPr>
              <w:spacing w:line="24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space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换行</w:t>
            </w:r>
          </w:p>
        </w:tc>
        <w:tc>
          <w:tcPr>
            <w:tcW w:w="5195" w:type="dxa"/>
          </w:tcPr>
          <w:p>
            <w:pPr>
              <w:spacing w:line="24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tab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上</w:t>
            </w:r>
          </w:p>
        </w:tc>
        <w:tc>
          <w:tcPr>
            <w:tcW w:w="5195" w:type="dxa"/>
          </w:tcPr>
          <w:p>
            <w:pPr>
              <w:spacing w:line="24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下</w:t>
            </w:r>
          </w:p>
        </w:tc>
        <w:tc>
          <w:tcPr>
            <w:tcW w:w="5195" w:type="dxa"/>
          </w:tcPr>
          <w:p>
            <w:pPr>
              <w:spacing w:line="24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左</w:t>
            </w:r>
          </w:p>
        </w:tc>
        <w:tc>
          <w:tcPr>
            <w:tcW w:w="5195" w:type="dxa"/>
          </w:tcPr>
          <w:p>
            <w:pPr>
              <w:spacing w:line="24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右</w:t>
            </w:r>
          </w:p>
        </w:tc>
        <w:tc>
          <w:tcPr>
            <w:tcW w:w="5195" w:type="dxa"/>
          </w:tcPr>
          <w:p>
            <w:pPr>
              <w:spacing w:line="24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right</w:t>
            </w:r>
          </w:p>
        </w:tc>
      </w:tr>
    </w:tbl>
    <w:p>
      <w:pPr>
        <w:spacing w:line="240" w:lineRule="auto"/>
        <w:rPr>
          <w:rFonts w:hint="default"/>
          <w:sz w:val="36"/>
          <w:szCs w:val="36"/>
          <w:lang w:val="en-US" w:eastAsia="zh-CN"/>
        </w:rPr>
      </w:pPr>
    </w:p>
    <w:p>
      <w:pPr>
        <w:spacing w:line="240" w:lineRule="auto"/>
        <w:rPr>
          <w:rFonts w:hint="default"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A76A2"/>
    <w:rsid w:val="06D257ED"/>
    <w:rsid w:val="08CC0A05"/>
    <w:rsid w:val="0913110C"/>
    <w:rsid w:val="094E24E9"/>
    <w:rsid w:val="0A06236D"/>
    <w:rsid w:val="0D08507F"/>
    <w:rsid w:val="0DE566DA"/>
    <w:rsid w:val="0E1D0A84"/>
    <w:rsid w:val="109F5269"/>
    <w:rsid w:val="120018CE"/>
    <w:rsid w:val="12BB7426"/>
    <w:rsid w:val="1A696C9C"/>
    <w:rsid w:val="1C1043B4"/>
    <w:rsid w:val="1C6D1EE8"/>
    <w:rsid w:val="1C7B049C"/>
    <w:rsid w:val="20BC2D84"/>
    <w:rsid w:val="22F16B88"/>
    <w:rsid w:val="23572825"/>
    <w:rsid w:val="244A273D"/>
    <w:rsid w:val="253F0D18"/>
    <w:rsid w:val="25517CFB"/>
    <w:rsid w:val="257B3A8E"/>
    <w:rsid w:val="2727002C"/>
    <w:rsid w:val="279A561A"/>
    <w:rsid w:val="2AA03742"/>
    <w:rsid w:val="2B917510"/>
    <w:rsid w:val="30E94492"/>
    <w:rsid w:val="35023A04"/>
    <w:rsid w:val="3593518A"/>
    <w:rsid w:val="36862CBA"/>
    <w:rsid w:val="38FE6177"/>
    <w:rsid w:val="392F7567"/>
    <w:rsid w:val="39C5686B"/>
    <w:rsid w:val="3CFA3C3E"/>
    <w:rsid w:val="42D05847"/>
    <w:rsid w:val="43D206BE"/>
    <w:rsid w:val="485E2293"/>
    <w:rsid w:val="49026B68"/>
    <w:rsid w:val="4BA91A9E"/>
    <w:rsid w:val="4D4B306F"/>
    <w:rsid w:val="4F9E10A8"/>
    <w:rsid w:val="51E206A8"/>
    <w:rsid w:val="569870F8"/>
    <w:rsid w:val="575133E2"/>
    <w:rsid w:val="5BD640A2"/>
    <w:rsid w:val="6106004A"/>
    <w:rsid w:val="63F0085B"/>
    <w:rsid w:val="64A75103"/>
    <w:rsid w:val="650754DB"/>
    <w:rsid w:val="659758E4"/>
    <w:rsid w:val="6A646734"/>
    <w:rsid w:val="6E7E5657"/>
    <w:rsid w:val="6EB4751B"/>
    <w:rsid w:val="6EDD17B7"/>
    <w:rsid w:val="70222407"/>
    <w:rsid w:val="70664276"/>
    <w:rsid w:val="717C2B83"/>
    <w:rsid w:val="748E42EA"/>
    <w:rsid w:val="758628B3"/>
    <w:rsid w:val="78D427DD"/>
    <w:rsid w:val="793A1CCF"/>
    <w:rsid w:val="79F83504"/>
    <w:rsid w:val="7A2A4A62"/>
    <w:rsid w:val="7D723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Office_11.8.2.11019_F1E327BC-269C-435d-A152-05C5408002CA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2022-11-18T08:17:00Z</dcterms:created>
  <dc:creator>GT</dc:creator>
  <cp:lastModifiedBy>《魔鬼的眼泪》</cp:lastModifiedBy>
  <dcterms:modified xsi:type="dcterms:W3CDTF">2022-11-23T01:37:06Z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2052-11.8.2.11019</vt:lpwstr>
  </property>
  <property fmtid="{D5CDD505-2E9C-101B-9397-08002B2CF9AE}" pid="3" name="ICV">
    <vt:lpwstr>084615D92D5D4273B41096B8FC249A05</vt:lpwstr>
  </property>
</Properties>
</file>