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419CA" w14:textId="0EAD174E" w:rsidR="00320FA8" w:rsidRDefault="002D7E51" w:rsidP="00AE7B5E">
      <w:pPr>
        <w:jc w:val="center"/>
        <w:textAlignment w:val="center"/>
        <w:rPr>
          <w:rFonts w:ascii="宋体" w:hAnsi="宋体" w:cs="宋体" w:hint="eastAsia"/>
          <w:b/>
          <w:sz w:val="30"/>
        </w:rPr>
      </w:pPr>
      <w:r>
        <w:rPr>
          <w:noProof/>
        </w:rPr>
        <w:drawing>
          <wp:inline distT="0" distB="0" distL="114300" distR="114300" wp14:anchorId="61020614" wp14:editId="25B00D6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年高考甘肃卷物理</w:t>
      </w:r>
    </w:p>
    <w:p w14:paraId="53345944" w14:textId="77777777" w:rsidR="00320FA8" w:rsidRDefault="00320FA8" w:rsidP="00AE7B5E">
      <w:pPr>
        <w:jc w:val="center"/>
        <w:textAlignment w:val="center"/>
        <w:rPr>
          <w:rFonts w:ascii="黑体" w:eastAsia="黑体" w:hAnsi="黑体" w:cs="黑体"/>
          <w:b/>
          <w:sz w:val="30"/>
        </w:rPr>
      </w:pPr>
    </w:p>
    <w:p w14:paraId="1A51629E" w14:textId="77777777" w:rsidR="00320FA8" w:rsidRDefault="002D7E51" w:rsidP="00AE7B5E">
      <w:pPr>
        <w:jc w:val="left"/>
        <w:textAlignment w:val="center"/>
        <w:rPr>
          <w:rFonts w:ascii="宋体" w:hAnsi="宋体" w:cs="宋体"/>
          <w:b/>
        </w:rPr>
      </w:pPr>
      <w:r>
        <w:rPr>
          <w:rFonts w:ascii="宋体" w:hAnsi="宋体" w:cs="宋体"/>
          <w:b/>
        </w:rPr>
        <w:t>一、单选题</w:t>
      </w:r>
    </w:p>
    <w:p w14:paraId="3F4103DE" w14:textId="77777777" w:rsidR="00320FA8" w:rsidRDefault="002D7E51" w:rsidP="00AE7B5E">
      <w:pPr>
        <w:jc w:val="left"/>
        <w:textAlignment w:val="center"/>
      </w:pPr>
      <w:r>
        <w:t>1</w:t>
      </w:r>
      <w:r>
        <w:t>．</w:t>
      </w:r>
      <w:r>
        <w:t>2024</w:t>
      </w:r>
      <w:r>
        <w:t>年</w:t>
      </w:r>
      <w:r>
        <w:t>2</w:t>
      </w:r>
      <w:r>
        <w:t>月，我国科学家在兰州重离子加速器国家大科学装置上成功合成了新核素</w:t>
      </w:r>
      <w:r>
        <w:object w:dxaOrig="492" w:dyaOrig="339" w14:anchorId="6DFEDD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ad8f9de156a3ae2fe9c87e26a90ce44" style="width:24.6pt;height:16.8pt" o:ole="">
            <v:imagedata r:id="rId8" o:title="eqIddad8f9de156a3ae2fe9c87e26a90ce44"/>
          </v:shape>
          <o:OLEObject Type="Embed" ProgID="Equation.DSMT4" ShapeID="_x0000_i1025" DrawAspect="Content" ObjectID="_1781167296" r:id="rId9"/>
        </w:object>
      </w:r>
      <w:r>
        <w:t>，核反应方程如下：</w:t>
      </w:r>
      <w:r>
        <w:object w:dxaOrig="2270" w:dyaOrig="330" w14:anchorId="6588CEE3">
          <v:shape id="_x0000_i1026" type="#_x0000_t75" alt="eqIdf3a721098c440c5031070df423e2ff09" style="width:113.4pt;height:16.8pt" o:ole="">
            <v:imagedata r:id="rId10" o:title="eqIdf3a721098c440c5031070df423e2ff09"/>
          </v:shape>
          <o:OLEObject Type="Embed" ProgID="Equation.DSMT4" ShapeID="_x0000_i1026" DrawAspect="Content" ObjectID="_1781167297" r:id="rId11"/>
        </w:object>
      </w:r>
      <w:r>
        <w:t>该方程中</w:t>
      </w:r>
      <w:r>
        <w:t>X</w:t>
      </w:r>
      <w:r>
        <w:t>是（　　）</w:t>
      </w:r>
    </w:p>
    <w:p w14:paraId="3C3E2587" w14:textId="77777777" w:rsidR="00320FA8" w:rsidRDefault="002D7E51" w:rsidP="00AE7B5E">
      <w:pPr>
        <w:tabs>
          <w:tab w:val="left" w:pos="2078"/>
          <w:tab w:val="left" w:pos="4156"/>
          <w:tab w:val="left" w:pos="6234"/>
        </w:tabs>
        <w:ind w:left="300"/>
        <w:jc w:val="left"/>
        <w:textAlignment w:val="center"/>
      </w:pPr>
      <w:r>
        <w:t>A</w:t>
      </w:r>
      <w:r>
        <w:t>．质子</w:t>
      </w:r>
      <w:r>
        <w:tab/>
        <w:t>B</w:t>
      </w:r>
      <w:r>
        <w:t>．中子</w:t>
      </w:r>
      <w:r>
        <w:tab/>
        <w:t>C</w:t>
      </w:r>
      <w:r>
        <w:t>．电子</w:t>
      </w:r>
      <w:r>
        <w:tab/>
        <w:t>D</w:t>
      </w:r>
      <w:r>
        <w:t>．</w:t>
      </w:r>
      <w:r>
        <w:object w:dxaOrig="211" w:dyaOrig="191" w14:anchorId="4C75C83C">
          <v:shape id="_x0000_i1027" type="#_x0000_t75" alt="eqIde170f206fdbbd834aad7580c727e2cc6" style="width:10.8pt;height:9.6pt" o:ole="">
            <v:imagedata r:id="rId12" o:title="eqIde170f206fdbbd834aad7580c727e2cc6"/>
          </v:shape>
          <o:OLEObject Type="Embed" ProgID="Equation.DSMT4" ShapeID="_x0000_i1027" DrawAspect="Content" ObjectID="_1781167298" r:id="rId13"/>
        </w:object>
      </w:r>
      <w:r>
        <w:t>粒子</w:t>
      </w:r>
    </w:p>
    <w:p w14:paraId="373289A1" w14:textId="77777777" w:rsidR="00320FA8" w:rsidRDefault="002D7E51" w:rsidP="00AE7B5E">
      <w:pPr>
        <w:shd w:val="clear" w:color="auto" w:fill="F2F2F2"/>
        <w:jc w:val="left"/>
        <w:textAlignment w:val="center"/>
      </w:pPr>
      <w:r>
        <w:t>【答案】</w:t>
      </w:r>
      <w:r>
        <w:t>B</w:t>
      </w:r>
    </w:p>
    <w:p w14:paraId="28D6BA4F" w14:textId="77777777" w:rsidR="00320FA8" w:rsidRDefault="002D7E51" w:rsidP="00AE7B5E">
      <w:pPr>
        <w:shd w:val="clear" w:color="auto" w:fill="F2F2F2"/>
        <w:jc w:val="left"/>
        <w:textAlignment w:val="center"/>
      </w:pPr>
      <w:r>
        <w:t>【详解】根据反应前后质量数和电荷数守恒得</w:t>
      </w:r>
      <w:r>
        <w:t>X</w:t>
      </w:r>
      <w:r>
        <w:t>是</w:t>
      </w:r>
      <w:r>
        <w:object w:dxaOrig="263" w:dyaOrig="334" w14:anchorId="5D8F839B">
          <v:shape id="_x0000_i1028" type="#_x0000_t75" alt="eqId3748941e7b2a31fcdbda1ee132037b72" style="width:13.2pt;height:16.8pt" o:ole="">
            <v:imagedata r:id="rId14" o:title="eqId3748941e7b2a31fcdbda1ee132037b72"/>
          </v:shape>
          <o:OLEObject Type="Embed" ProgID="Equation.DSMT4" ShapeID="_x0000_i1028" DrawAspect="Content" ObjectID="_1781167299" r:id="rId15"/>
        </w:object>
      </w:r>
      <w:r>
        <w:t>。</w:t>
      </w:r>
    </w:p>
    <w:p w14:paraId="50B633DA" w14:textId="77777777" w:rsidR="00320FA8" w:rsidRDefault="002D7E51" w:rsidP="00AE7B5E">
      <w:pPr>
        <w:shd w:val="clear" w:color="auto" w:fill="F2F2F2"/>
        <w:jc w:val="left"/>
        <w:textAlignment w:val="center"/>
      </w:pPr>
      <w:r>
        <w:t>故选</w:t>
      </w:r>
      <w:r>
        <w:t>B</w:t>
      </w:r>
      <w:r>
        <w:t>。</w:t>
      </w:r>
    </w:p>
    <w:p w14:paraId="78F01326" w14:textId="77777777" w:rsidR="00320FA8" w:rsidRDefault="002D7E51" w:rsidP="00AE7B5E">
      <w:pPr>
        <w:jc w:val="left"/>
        <w:textAlignment w:val="center"/>
      </w:pPr>
      <w:r>
        <w:t>2</w:t>
      </w:r>
      <w:r>
        <w:t>．小明测得兰州地铁一号线列车从</w:t>
      </w:r>
      <w:r>
        <w:t>“</w:t>
      </w:r>
      <w:r>
        <w:t>东方红广场</w:t>
      </w:r>
      <w:r>
        <w:t>”</w:t>
      </w:r>
      <w:r>
        <w:t>到</w:t>
      </w:r>
      <w:r>
        <w:t>“</w:t>
      </w:r>
      <w:r>
        <w:t>兰州大学</w:t>
      </w:r>
      <w:r>
        <w:t>”</w:t>
      </w:r>
      <w:r>
        <w:t>站的</w:t>
      </w:r>
      <w:r>
        <w:object w:dxaOrig="422" w:dyaOrig="205" w14:anchorId="65B8BB08">
          <v:shape id="_x0000_i1029" type="#_x0000_t75" alt="eqIdd1552707683293dcf684d101dd09b5c9" style="width:21pt;height:10.2pt" o:ole="">
            <v:imagedata r:id="rId16" o:title="eqIdd1552707683293dcf684d101dd09b5c9"/>
          </v:shape>
          <o:OLEObject Type="Embed" ProgID="Equation.DSMT4" ShapeID="_x0000_i1029" DrawAspect="Content" ObjectID="_1781167300" r:id="rId17"/>
        </w:object>
      </w:r>
      <w:r>
        <w:t>图像如图所示，此两站间的距离约为（　　）</w:t>
      </w:r>
    </w:p>
    <w:p w14:paraId="2D1B9AA8" w14:textId="77777777" w:rsidR="00320FA8" w:rsidRDefault="002D7E51" w:rsidP="00AE7B5E">
      <w:pPr>
        <w:textAlignment w:val="center"/>
      </w:pPr>
      <w:r>
        <w:rPr>
          <w:rFonts w:eastAsia="Times New Roman"/>
          <w:noProof/>
          <w:kern w:val="0"/>
          <w:sz w:val="24"/>
          <w:szCs w:val="24"/>
        </w:rPr>
        <w:drawing>
          <wp:inline distT="0" distB="0" distL="114300" distR="114300" wp14:anchorId="7AEC070E" wp14:editId="4BD7AC88">
            <wp:extent cx="2562225" cy="1181100"/>
            <wp:effectExtent l="0" t="0" r="9525" b="0"/>
            <wp:docPr id="100003" name="图片 100003" descr="@@@d283b2f7-91bb-42eb-98b0-0e8265dc5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283b2f7-91bb-42eb-98b0-0e8265dc5df7"/>
                    <pic:cNvPicPr>
                      <a:picLocks noChangeAspect="1"/>
                    </pic:cNvPicPr>
                  </pic:nvPicPr>
                  <pic:blipFill>
                    <a:blip r:embed="rId18"/>
                    <a:stretch>
                      <a:fillRect/>
                    </a:stretch>
                  </pic:blipFill>
                  <pic:spPr>
                    <a:xfrm>
                      <a:off x="0" y="0"/>
                      <a:ext cx="2562225" cy="1181100"/>
                    </a:xfrm>
                    <a:prstGeom prst="rect">
                      <a:avLst/>
                    </a:prstGeom>
                  </pic:spPr>
                </pic:pic>
              </a:graphicData>
            </a:graphic>
          </wp:inline>
        </w:drawing>
      </w:r>
    </w:p>
    <w:p w14:paraId="1708F0A2" w14:textId="77777777" w:rsidR="00320FA8" w:rsidRDefault="002D7E51" w:rsidP="00AE7B5E">
      <w:pPr>
        <w:tabs>
          <w:tab w:val="left" w:pos="2078"/>
          <w:tab w:val="left" w:pos="4156"/>
          <w:tab w:val="left" w:pos="6234"/>
        </w:tabs>
        <w:ind w:left="300"/>
        <w:jc w:val="left"/>
        <w:textAlignment w:val="center"/>
      </w:pPr>
      <w:r>
        <w:t>A</w:t>
      </w:r>
      <w:r>
        <w:t>．</w:t>
      </w:r>
      <w:r>
        <w:t>980m</w:t>
      </w:r>
      <w:r>
        <w:tab/>
        <w:t>B</w:t>
      </w:r>
      <w:r>
        <w:t>．</w:t>
      </w:r>
      <w:r>
        <w:t>1230m</w:t>
      </w:r>
      <w:r>
        <w:tab/>
        <w:t>C</w:t>
      </w:r>
      <w:r>
        <w:t>．</w:t>
      </w:r>
      <w:r>
        <w:t>1430m</w:t>
      </w:r>
      <w:r>
        <w:tab/>
        <w:t>D</w:t>
      </w:r>
      <w:r>
        <w:t>．</w:t>
      </w:r>
      <w:r>
        <w:t>1880m</w:t>
      </w:r>
    </w:p>
    <w:p w14:paraId="4D0422E9" w14:textId="77777777" w:rsidR="00320FA8" w:rsidRDefault="002D7E51" w:rsidP="00AE7B5E">
      <w:pPr>
        <w:shd w:val="clear" w:color="auto" w:fill="F2F2F2"/>
        <w:jc w:val="left"/>
        <w:textAlignment w:val="center"/>
      </w:pPr>
      <w:r>
        <w:t>【答案】</w:t>
      </w:r>
      <w:r>
        <w:t>C</w:t>
      </w:r>
    </w:p>
    <w:p w14:paraId="32BC16FE" w14:textId="77777777" w:rsidR="00320FA8" w:rsidRDefault="002D7E51" w:rsidP="00AE7B5E">
      <w:pPr>
        <w:shd w:val="clear" w:color="auto" w:fill="F2F2F2"/>
        <w:jc w:val="left"/>
        <w:textAlignment w:val="center"/>
      </w:pPr>
      <w:r>
        <w:t>【详解】</w:t>
      </w:r>
      <w:r>
        <w:object w:dxaOrig="422" w:dyaOrig="205" w14:anchorId="2C02AE68">
          <v:shape id="_x0000_i1030" type="#_x0000_t75" alt="eqIdd1552707683293dcf684d101dd09b5c9" style="width:21pt;height:10.2pt" o:ole="">
            <v:imagedata r:id="rId16" o:title="eqIdd1552707683293dcf684d101dd09b5c9"/>
          </v:shape>
          <o:OLEObject Type="Embed" ProgID="Equation.DSMT4" ShapeID="_x0000_i1030" DrawAspect="Content" ObjectID="_1781167301" r:id="rId19"/>
        </w:object>
      </w:r>
      <w:r>
        <w:t>图像中图线与横轴围成的面积表示位移，故可得</w:t>
      </w:r>
      <w:r>
        <w:object w:dxaOrig="3203" w:dyaOrig="540" w14:anchorId="7DE98CD1">
          <v:shape id="_x0000_i1031" type="#_x0000_t75" alt="eqIdc2b7932d424d2a01c55722568ec620e4" style="width:160.2pt;height:27pt" o:ole="">
            <v:imagedata r:id="rId20" o:title="eqIdc2b7932d424d2a01c55722568ec620e4"/>
          </v:shape>
          <o:OLEObject Type="Embed" ProgID="Equation.DSMT4" ShapeID="_x0000_i1031" DrawAspect="Content" ObjectID="_1781167302" r:id="rId21"/>
        </w:object>
      </w:r>
    </w:p>
    <w:p w14:paraId="74CAD9A6" w14:textId="77777777" w:rsidR="00320FA8" w:rsidRDefault="002D7E51" w:rsidP="00AE7B5E">
      <w:pPr>
        <w:shd w:val="clear" w:color="auto" w:fill="F2F2F2"/>
        <w:jc w:val="left"/>
        <w:textAlignment w:val="center"/>
      </w:pPr>
      <w:r>
        <w:t>故选</w:t>
      </w:r>
      <w:r>
        <w:t>C</w:t>
      </w:r>
      <w:r>
        <w:t>。</w:t>
      </w:r>
    </w:p>
    <w:p w14:paraId="250CAB2B" w14:textId="77777777" w:rsidR="00320FA8" w:rsidRDefault="002D7E51" w:rsidP="00AE7B5E">
      <w:pPr>
        <w:jc w:val="left"/>
        <w:textAlignment w:val="center"/>
      </w:pPr>
      <w:r>
        <w:t>3</w:t>
      </w:r>
      <w:r>
        <w:t>．</w:t>
      </w:r>
      <w:proofErr w:type="gramStart"/>
      <w:r>
        <w:t>小杰想在</w:t>
      </w:r>
      <w:proofErr w:type="gramEnd"/>
      <w:r>
        <w:t>离地表一定高度的天宫实验室内，通过测量以下物理量得到天宫实验室轨道处的重力加速度，可行的是（　　）</w:t>
      </w:r>
    </w:p>
    <w:p w14:paraId="720F5FD1" w14:textId="77777777" w:rsidR="00320FA8" w:rsidRDefault="002D7E51" w:rsidP="00AE7B5E">
      <w:pPr>
        <w:ind w:left="300"/>
        <w:jc w:val="left"/>
        <w:textAlignment w:val="center"/>
      </w:pPr>
      <w:r>
        <w:t>A</w:t>
      </w:r>
      <w:r>
        <w:t>．用弹簧秤测出已知质量的砝码所受的重力</w:t>
      </w:r>
    </w:p>
    <w:p w14:paraId="52DBD4E7" w14:textId="77777777" w:rsidR="00320FA8" w:rsidRDefault="002D7E51" w:rsidP="00AE7B5E">
      <w:pPr>
        <w:ind w:left="300"/>
        <w:jc w:val="left"/>
        <w:textAlignment w:val="center"/>
      </w:pPr>
      <w:r>
        <w:t>B</w:t>
      </w:r>
      <w:r>
        <w:t>．测量单摆摆线长度、摆球半径以及摆动周期</w:t>
      </w:r>
    </w:p>
    <w:p w14:paraId="5683850C" w14:textId="77777777" w:rsidR="00320FA8" w:rsidRDefault="002D7E51" w:rsidP="00AE7B5E">
      <w:pPr>
        <w:ind w:left="300"/>
        <w:jc w:val="left"/>
        <w:textAlignment w:val="center"/>
      </w:pPr>
      <w:r>
        <w:t>C</w:t>
      </w:r>
      <w:r>
        <w:t>．从高处释放一个重物、测量其下落高度和时间</w:t>
      </w:r>
    </w:p>
    <w:p w14:paraId="0E94031E" w14:textId="77777777" w:rsidR="00320FA8" w:rsidRDefault="002D7E51" w:rsidP="00AE7B5E">
      <w:pPr>
        <w:ind w:left="300"/>
        <w:jc w:val="left"/>
        <w:textAlignment w:val="center"/>
      </w:pPr>
      <w:r>
        <w:t>D</w:t>
      </w:r>
      <w:r>
        <w:t>．测量天宫实验室绕地球做匀速圆周运动的周期和轨道半径</w:t>
      </w:r>
    </w:p>
    <w:p w14:paraId="5F483CA3" w14:textId="77777777" w:rsidR="00320FA8" w:rsidRDefault="002D7E51" w:rsidP="00AE7B5E">
      <w:pPr>
        <w:shd w:val="clear" w:color="auto" w:fill="F2F2F2"/>
        <w:jc w:val="left"/>
        <w:textAlignment w:val="center"/>
      </w:pPr>
      <w:r>
        <w:t>【答案】</w:t>
      </w:r>
      <w:r>
        <w:t>D</w:t>
      </w:r>
    </w:p>
    <w:p w14:paraId="714B0F88" w14:textId="77777777" w:rsidR="00320FA8" w:rsidRDefault="002D7E51" w:rsidP="00AE7B5E">
      <w:pPr>
        <w:shd w:val="clear" w:color="auto" w:fill="F2F2F2"/>
        <w:jc w:val="left"/>
        <w:textAlignment w:val="center"/>
      </w:pPr>
      <w:r>
        <w:t>【详解】在天宫实验室内，物体处于完全失重状态，重力提供了物体绕地球匀速圆周运动的向心力，</w:t>
      </w:r>
      <w:r>
        <w:t>ABC</w:t>
      </w:r>
      <w:r>
        <w:t>中的实验均无法得到天宫实验室轨道处的重力加速度。由重力提供绕地球做匀速圆周运动的向心力得</w:t>
      </w:r>
      <w:r>
        <w:object w:dxaOrig="1971" w:dyaOrig="580" w14:anchorId="03CC213F">
          <v:shape id="_x0000_i1032" type="#_x0000_t75" alt="eqId2e629d22ad07c8e673f102b6f0a25089" style="width:98.4pt;height:28.8pt" o:ole="">
            <v:imagedata r:id="rId22" o:title="eqId2e629d22ad07c8e673f102b6f0a25089"/>
          </v:shape>
          <o:OLEObject Type="Embed" ProgID="Equation.DSMT4" ShapeID="_x0000_i1032" DrawAspect="Content" ObjectID="_1781167303" r:id="rId23"/>
        </w:object>
      </w:r>
    </w:p>
    <w:p w14:paraId="679FB7D6" w14:textId="77777777" w:rsidR="00320FA8" w:rsidRDefault="002D7E51" w:rsidP="00AE7B5E">
      <w:pPr>
        <w:shd w:val="clear" w:color="auto" w:fill="F2F2F2"/>
        <w:jc w:val="left"/>
        <w:textAlignment w:val="center"/>
      </w:pPr>
      <w:r>
        <w:t>整理得轨道重力加速度为</w:t>
      </w:r>
      <w:r>
        <w:object w:dxaOrig="897" w:dyaOrig="580" w14:anchorId="49240FFB">
          <v:shape id="_x0000_i1033" type="#_x0000_t75" alt="eqId9b325e36b84255fa16a2672a534c4faa" style="width:45pt;height:28.8pt" o:ole="">
            <v:imagedata r:id="rId24" o:title="eqId9b325e36b84255fa16a2672a534c4faa"/>
          </v:shape>
          <o:OLEObject Type="Embed" ProgID="Equation.DSMT4" ShapeID="_x0000_i1033" DrawAspect="Content" ObjectID="_1781167304" r:id="rId25"/>
        </w:object>
      </w:r>
    </w:p>
    <w:p w14:paraId="755C6814" w14:textId="77777777" w:rsidR="00320FA8" w:rsidRDefault="002D7E51" w:rsidP="00AE7B5E">
      <w:pPr>
        <w:shd w:val="clear" w:color="auto" w:fill="F2F2F2"/>
        <w:jc w:val="left"/>
        <w:textAlignment w:val="center"/>
      </w:pPr>
      <w:r>
        <w:t>通过测量天宫实验室绕地球做匀速圆周运动的周期和轨道半径可行，</w:t>
      </w:r>
      <w:r>
        <w:t>D</w:t>
      </w:r>
      <w:r>
        <w:t>正确。</w:t>
      </w:r>
    </w:p>
    <w:p w14:paraId="7511B136" w14:textId="77777777" w:rsidR="00320FA8" w:rsidRDefault="002D7E51" w:rsidP="00AE7B5E">
      <w:pPr>
        <w:shd w:val="clear" w:color="auto" w:fill="F2F2F2"/>
        <w:jc w:val="left"/>
        <w:textAlignment w:val="center"/>
      </w:pPr>
      <w:r>
        <w:t>故选</w:t>
      </w:r>
      <w:r>
        <w:t>D</w:t>
      </w:r>
      <w:r>
        <w:t>。</w:t>
      </w:r>
    </w:p>
    <w:p w14:paraId="42C85ED3" w14:textId="77777777" w:rsidR="00320FA8" w:rsidRDefault="002D7E51" w:rsidP="00AE7B5E">
      <w:pPr>
        <w:jc w:val="left"/>
        <w:textAlignment w:val="center"/>
      </w:pPr>
      <w:r>
        <w:t>4</w:t>
      </w:r>
      <w:r>
        <w:t>．如图，相距为</w:t>
      </w:r>
      <w:r>
        <w:rPr>
          <w:rFonts w:eastAsia="Times New Roman"/>
          <w:i/>
        </w:rPr>
        <w:t>d</w:t>
      </w:r>
      <w:r>
        <w:t>的固定平行光滑金属导轨与阻值为</w:t>
      </w:r>
      <w:r>
        <w:rPr>
          <w:rFonts w:eastAsia="Times New Roman"/>
          <w:i/>
        </w:rPr>
        <w:t>R</w:t>
      </w:r>
      <w:r>
        <w:t>的电阻相连，处在磁感应强度大小为</w:t>
      </w:r>
      <w:r>
        <w:rPr>
          <w:rFonts w:eastAsia="Times New Roman"/>
          <w:i/>
        </w:rPr>
        <w:t>B</w:t>
      </w:r>
      <w:r>
        <w:t>、方向垂直纸面向里的匀强磁场中长度为</w:t>
      </w:r>
      <w:r>
        <w:rPr>
          <w:rFonts w:eastAsia="Times New Roman"/>
          <w:i/>
        </w:rPr>
        <w:t>L</w:t>
      </w:r>
      <w:r>
        <w:t>的导体棒</w:t>
      </w:r>
      <w:r>
        <w:rPr>
          <w:rFonts w:eastAsia="Times New Roman"/>
          <w:i/>
        </w:rPr>
        <w:t>ab</w:t>
      </w:r>
      <w:r>
        <w:t>沿导轨向右做匀速直线运动，速度大小为</w:t>
      </w:r>
      <w:r>
        <w:rPr>
          <w:rFonts w:eastAsia="Times New Roman"/>
          <w:i/>
        </w:rPr>
        <w:t>v</w:t>
      </w:r>
      <w:r>
        <w:t>。则导体棒</w:t>
      </w:r>
      <w:r>
        <w:rPr>
          <w:rFonts w:eastAsia="Times New Roman"/>
          <w:i/>
        </w:rPr>
        <w:t>ab</w:t>
      </w:r>
      <w:r>
        <w:t>所受的安培力为（　　）</w:t>
      </w:r>
    </w:p>
    <w:p w14:paraId="1BEAA862" w14:textId="77777777" w:rsidR="00320FA8" w:rsidRDefault="002D7E51" w:rsidP="00AE7B5E">
      <w:pPr>
        <w:textAlignment w:val="center"/>
      </w:pPr>
      <w:r>
        <w:rPr>
          <w:rFonts w:eastAsia="Times New Roman"/>
          <w:noProof/>
          <w:kern w:val="0"/>
          <w:sz w:val="24"/>
          <w:szCs w:val="24"/>
        </w:rPr>
        <w:drawing>
          <wp:inline distT="0" distB="0" distL="114300" distR="114300" wp14:anchorId="0785DC77" wp14:editId="35677143">
            <wp:extent cx="1285875" cy="1314450"/>
            <wp:effectExtent l="0" t="0" r="9525" b="0"/>
            <wp:docPr id="100005" name="图片 100005"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9ab11f9-7def-4954-917d-9699b7a452e0"/>
                    <pic:cNvPicPr>
                      <a:picLocks noChangeAspect="1"/>
                    </pic:cNvPicPr>
                  </pic:nvPicPr>
                  <pic:blipFill>
                    <a:blip r:embed="rId26"/>
                    <a:stretch>
                      <a:fillRect/>
                    </a:stretch>
                  </pic:blipFill>
                  <pic:spPr>
                    <a:xfrm>
                      <a:off x="0" y="0"/>
                      <a:ext cx="1285875" cy="1314450"/>
                    </a:xfrm>
                    <a:prstGeom prst="rect">
                      <a:avLst/>
                    </a:prstGeom>
                  </pic:spPr>
                </pic:pic>
              </a:graphicData>
            </a:graphic>
          </wp:inline>
        </w:drawing>
      </w:r>
    </w:p>
    <w:p w14:paraId="144A8861" w14:textId="77777777" w:rsidR="00320FA8" w:rsidRDefault="002D7E51" w:rsidP="00AE7B5E">
      <w:pPr>
        <w:tabs>
          <w:tab w:val="left" w:pos="4156"/>
        </w:tabs>
        <w:ind w:left="300"/>
        <w:jc w:val="left"/>
        <w:textAlignment w:val="center"/>
      </w:pPr>
      <w:r>
        <w:lastRenderedPageBreak/>
        <w:t>A</w:t>
      </w:r>
      <w:r>
        <w:t>．</w:t>
      </w:r>
      <w:r>
        <w:object w:dxaOrig="615" w:dyaOrig="581" w14:anchorId="5C70DB60">
          <v:shape id="_x0000_i1034" type="#_x0000_t75" alt="eqId54e241abaaf116c5c268bd9027d6888c" style="width:30.6pt;height:28.8pt" o:ole="">
            <v:imagedata r:id="rId27" o:title="eqId54e241abaaf116c5c268bd9027d6888c"/>
          </v:shape>
          <o:OLEObject Type="Embed" ProgID="Equation.DSMT4" ShapeID="_x0000_i1034" DrawAspect="Content" ObjectID="_1781167305" r:id="rId28"/>
        </w:object>
      </w:r>
      <w:r>
        <w:t>，方向向左</w:t>
      </w:r>
      <w:r>
        <w:tab/>
        <w:t>B</w:t>
      </w:r>
      <w:r>
        <w:t>．</w:t>
      </w:r>
      <w:r>
        <w:object w:dxaOrig="615" w:dyaOrig="581" w14:anchorId="709CC904">
          <v:shape id="_x0000_i1035" type="#_x0000_t75" alt="eqId54e241abaaf116c5c268bd9027d6888c" style="width:30.6pt;height:28.8pt" o:ole="">
            <v:imagedata r:id="rId27" o:title="eqId54e241abaaf116c5c268bd9027d6888c"/>
          </v:shape>
          <o:OLEObject Type="Embed" ProgID="Equation.DSMT4" ShapeID="_x0000_i1035" DrawAspect="Content" ObjectID="_1781167306" r:id="rId29"/>
        </w:object>
      </w:r>
      <w:r>
        <w:t>，方向向右</w:t>
      </w:r>
    </w:p>
    <w:p w14:paraId="0A5E9D60" w14:textId="77777777" w:rsidR="00320FA8" w:rsidRDefault="002D7E51" w:rsidP="00AE7B5E">
      <w:pPr>
        <w:tabs>
          <w:tab w:val="left" w:pos="4156"/>
        </w:tabs>
        <w:ind w:left="300"/>
        <w:jc w:val="left"/>
        <w:textAlignment w:val="center"/>
      </w:pPr>
      <w:r>
        <w:t>C</w:t>
      </w:r>
      <w:r>
        <w:t>．</w:t>
      </w:r>
      <w:r>
        <w:object w:dxaOrig="598" w:dyaOrig="584" w14:anchorId="49D881CF">
          <v:shape id="_x0000_i1036" type="#_x0000_t75" alt="eqIdd6d9441ae0fecc8f72fef34b7fce0d2a" style="width:30pt;height:29.4pt" o:ole="">
            <v:imagedata r:id="rId30" o:title="eqIdd6d9441ae0fecc8f72fef34b7fce0d2a"/>
          </v:shape>
          <o:OLEObject Type="Embed" ProgID="Equation.DSMT4" ShapeID="_x0000_i1036" DrawAspect="Content" ObjectID="_1781167307" r:id="rId31"/>
        </w:object>
      </w:r>
      <w:r>
        <w:t>，方向向左</w:t>
      </w:r>
      <w:r>
        <w:tab/>
        <w:t>D</w:t>
      </w:r>
      <w:r>
        <w:t>．</w:t>
      </w:r>
      <w:r>
        <w:object w:dxaOrig="598" w:dyaOrig="584" w14:anchorId="11F8B6A6">
          <v:shape id="_x0000_i1037" type="#_x0000_t75" alt="eqIdd6d9441ae0fecc8f72fef34b7fce0d2a" style="width:30pt;height:29.4pt" o:ole="">
            <v:imagedata r:id="rId30" o:title="eqIdd6d9441ae0fecc8f72fef34b7fce0d2a"/>
          </v:shape>
          <o:OLEObject Type="Embed" ProgID="Equation.DSMT4" ShapeID="_x0000_i1037" DrawAspect="Content" ObjectID="_1781167308" r:id="rId32"/>
        </w:object>
      </w:r>
      <w:r>
        <w:t>，方向向右</w:t>
      </w:r>
    </w:p>
    <w:p w14:paraId="6AC81ED3" w14:textId="77777777" w:rsidR="00320FA8" w:rsidRDefault="002D7E51" w:rsidP="00AE7B5E">
      <w:pPr>
        <w:shd w:val="clear" w:color="auto" w:fill="F2F2F2"/>
        <w:jc w:val="left"/>
        <w:textAlignment w:val="center"/>
      </w:pPr>
      <w:r>
        <w:t>【答案】</w:t>
      </w:r>
      <w:r>
        <w:t>A</w:t>
      </w:r>
    </w:p>
    <w:p w14:paraId="1A537246" w14:textId="77777777" w:rsidR="00320FA8" w:rsidRDefault="002D7E51" w:rsidP="00AE7B5E">
      <w:pPr>
        <w:shd w:val="clear" w:color="auto" w:fill="F2F2F2"/>
        <w:jc w:val="left"/>
        <w:textAlignment w:val="center"/>
      </w:pPr>
      <w:r>
        <w:t>【详解】导体棒</w:t>
      </w:r>
      <w:r>
        <w:rPr>
          <w:rFonts w:eastAsia="Times New Roman"/>
          <w:i/>
        </w:rPr>
        <w:t>ab</w:t>
      </w:r>
      <w:r>
        <w:t>切割磁感线在电路部分得有效长度为</w:t>
      </w:r>
      <w:r>
        <w:rPr>
          <w:rFonts w:eastAsia="Times New Roman"/>
          <w:i/>
        </w:rPr>
        <w:t>d</w:t>
      </w:r>
      <w:r>
        <w:t>，故感应电动势为</w:t>
      </w:r>
      <w:r>
        <w:object w:dxaOrig="756" w:dyaOrig="246" w14:anchorId="0D83A69F">
          <v:shape id="_x0000_i1038" type="#_x0000_t75" alt="eqIdb4bee87592db388d0c1e067bcbd6b78b" style="width:37.8pt;height:12.6pt" o:ole="">
            <v:imagedata r:id="rId33" o:title="eqIdb4bee87592db388d0c1e067bcbd6b78b"/>
          </v:shape>
          <o:OLEObject Type="Embed" ProgID="Equation.DSMT4" ShapeID="_x0000_i1038" DrawAspect="Content" ObjectID="_1781167309" r:id="rId34"/>
        </w:object>
      </w:r>
    </w:p>
    <w:p w14:paraId="0E53B762" w14:textId="77777777" w:rsidR="00320FA8" w:rsidRDefault="002D7E51" w:rsidP="00AE7B5E">
      <w:pPr>
        <w:shd w:val="clear" w:color="auto" w:fill="F2F2F2"/>
        <w:jc w:val="left"/>
        <w:textAlignment w:val="center"/>
      </w:pPr>
      <w:r>
        <w:t>回路中感应电流为</w:t>
      </w:r>
      <w:r>
        <w:object w:dxaOrig="562" w:dyaOrig="536" w14:anchorId="0E9BCA9A">
          <v:shape id="_x0000_i1039" type="#_x0000_t75" alt="eqId987f283b65458ebcfc07e0dc9ac62d7e" style="width:28.2pt;height:27pt" o:ole="">
            <v:imagedata r:id="rId35" o:title="eqId987f283b65458ebcfc07e0dc9ac62d7e"/>
          </v:shape>
          <o:OLEObject Type="Embed" ProgID="Equation.DSMT4" ShapeID="_x0000_i1039" DrawAspect="Content" ObjectID="_1781167310" r:id="rId36"/>
        </w:object>
      </w:r>
    </w:p>
    <w:p w14:paraId="3CAED6CF" w14:textId="77777777" w:rsidR="00320FA8" w:rsidRDefault="002D7E51" w:rsidP="00AE7B5E">
      <w:pPr>
        <w:shd w:val="clear" w:color="auto" w:fill="F2F2F2"/>
        <w:jc w:val="left"/>
        <w:textAlignment w:val="center"/>
      </w:pPr>
      <w:r>
        <w:t>根据右手定则，判断电流方向为</w:t>
      </w:r>
      <w:r>
        <w:rPr>
          <w:rFonts w:eastAsia="Times New Roman"/>
          <w:i/>
        </w:rPr>
        <w:t>b</w:t>
      </w:r>
      <w:r>
        <w:t>流向</w:t>
      </w:r>
      <w:r>
        <w:rPr>
          <w:rFonts w:eastAsia="Times New Roman"/>
          <w:i/>
        </w:rPr>
        <w:t>a</w:t>
      </w:r>
      <w:r>
        <w:t>。故导体棒</w:t>
      </w:r>
      <w:r>
        <w:rPr>
          <w:rFonts w:eastAsia="Times New Roman"/>
          <w:i/>
        </w:rPr>
        <w:t>ab</w:t>
      </w:r>
      <w:r>
        <w:t>所受的安培力为</w:t>
      </w:r>
      <w:r>
        <w:object w:dxaOrig="1531" w:dyaOrig="579" w14:anchorId="09B82933">
          <v:shape id="_x0000_i1040" type="#_x0000_t75" alt="eqId1ba2b548d7ebb6349d5adbbbf1cb6aac" style="width:76.8pt;height:28.8pt" o:ole="">
            <v:imagedata r:id="rId37" o:title="eqId1ba2b548d7ebb6349d5adbbbf1cb6aac"/>
          </v:shape>
          <o:OLEObject Type="Embed" ProgID="Equation.DSMT4" ShapeID="_x0000_i1040" DrawAspect="Content" ObjectID="_1781167311" r:id="rId38"/>
        </w:object>
      </w:r>
    </w:p>
    <w:p w14:paraId="1A73A37C" w14:textId="77777777" w:rsidR="00320FA8" w:rsidRDefault="002D7E51" w:rsidP="00AE7B5E">
      <w:pPr>
        <w:shd w:val="clear" w:color="auto" w:fill="F2F2F2"/>
        <w:jc w:val="left"/>
        <w:textAlignment w:val="center"/>
      </w:pPr>
      <w:r>
        <w:t>方向向左。</w:t>
      </w:r>
    </w:p>
    <w:p w14:paraId="61538F2E" w14:textId="77777777" w:rsidR="00320FA8" w:rsidRDefault="002D7E51" w:rsidP="00AE7B5E">
      <w:pPr>
        <w:shd w:val="clear" w:color="auto" w:fill="F2F2F2"/>
        <w:jc w:val="left"/>
        <w:textAlignment w:val="center"/>
      </w:pPr>
      <w:r>
        <w:t>故选</w:t>
      </w:r>
      <w:r>
        <w:t>A</w:t>
      </w:r>
      <w:r>
        <w:t>。</w:t>
      </w:r>
    </w:p>
    <w:p w14:paraId="5DA8CE52" w14:textId="77777777" w:rsidR="00320FA8" w:rsidRDefault="002D7E51" w:rsidP="00AE7B5E">
      <w:pPr>
        <w:jc w:val="left"/>
        <w:textAlignment w:val="center"/>
      </w:pPr>
      <w:r>
        <w:t>5</w:t>
      </w:r>
      <w:r>
        <w:t>．如图为某单摆的振动图像，重力加速度</w:t>
      </w:r>
      <w:r>
        <w:rPr>
          <w:rFonts w:eastAsia="Times New Roman"/>
          <w:i/>
        </w:rPr>
        <w:t>g</w:t>
      </w:r>
      <w:r>
        <w:t>取</w:t>
      </w:r>
      <w:r>
        <w:object w:dxaOrig="545" w:dyaOrig="252" w14:anchorId="7911464B">
          <v:shape id="_x0000_i1041" type="#_x0000_t75" alt="eqId9c4ee1b7d06ac4c703e4c086b425c9c5" style="width:27pt;height:12.6pt" o:ole="">
            <v:imagedata r:id="rId39" o:title="eqId9c4ee1b7d06ac4c703e4c086b425c9c5"/>
          </v:shape>
          <o:OLEObject Type="Embed" ProgID="Equation.DSMT4" ShapeID="_x0000_i1041" DrawAspect="Content" ObjectID="_1781167312" r:id="rId40"/>
        </w:object>
      </w:r>
      <w:r>
        <w:t>，下列说法正确的是（　　）</w:t>
      </w:r>
    </w:p>
    <w:p w14:paraId="30000E3C" w14:textId="77777777" w:rsidR="00320FA8" w:rsidRDefault="002D7E51" w:rsidP="00AE7B5E">
      <w:pPr>
        <w:textAlignment w:val="center"/>
      </w:pPr>
      <w:r>
        <w:rPr>
          <w:rFonts w:eastAsia="Times New Roman"/>
          <w:noProof/>
          <w:kern w:val="0"/>
          <w:sz w:val="24"/>
          <w:szCs w:val="24"/>
        </w:rPr>
        <w:drawing>
          <wp:inline distT="0" distB="0" distL="114300" distR="114300" wp14:anchorId="26C29100" wp14:editId="11417A41">
            <wp:extent cx="2333625" cy="1190625"/>
            <wp:effectExtent l="0" t="0" r="9525" b="9525"/>
            <wp:docPr id="100007" name="图片 100007" descr="@@@c10e3f9b-6429-42dd-a4f8-ae7b5666d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10e3f9b-6429-42dd-a4f8-ae7b5666d92b"/>
                    <pic:cNvPicPr>
                      <a:picLocks noChangeAspect="1"/>
                    </pic:cNvPicPr>
                  </pic:nvPicPr>
                  <pic:blipFill>
                    <a:blip r:embed="rId41"/>
                    <a:stretch>
                      <a:fillRect/>
                    </a:stretch>
                  </pic:blipFill>
                  <pic:spPr>
                    <a:xfrm>
                      <a:off x="0" y="0"/>
                      <a:ext cx="2333625" cy="1190625"/>
                    </a:xfrm>
                    <a:prstGeom prst="rect">
                      <a:avLst/>
                    </a:prstGeom>
                  </pic:spPr>
                </pic:pic>
              </a:graphicData>
            </a:graphic>
          </wp:inline>
        </w:drawing>
      </w:r>
    </w:p>
    <w:p w14:paraId="0D2EE399" w14:textId="77777777" w:rsidR="00320FA8" w:rsidRDefault="002D7E51" w:rsidP="00AE7B5E">
      <w:pPr>
        <w:tabs>
          <w:tab w:val="left" w:pos="4156"/>
        </w:tabs>
        <w:ind w:left="300"/>
        <w:jc w:val="left"/>
        <w:textAlignment w:val="center"/>
      </w:pPr>
      <w:r>
        <w:t>A</w:t>
      </w:r>
      <w:r>
        <w:t>．摆长为</w:t>
      </w:r>
      <w:r>
        <w:t>1.6m</w:t>
      </w:r>
      <w:r>
        <w:t>，起始时刻速度最大</w:t>
      </w:r>
      <w:r>
        <w:tab/>
        <w:t>B</w:t>
      </w:r>
      <w:r>
        <w:t>．摆长为</w:t>
      </w:r>
      <w:r>
        <w:t>2.5m</w:t>
      </w:r>
      <w:r>
        <w:t>，起始时刻速度为零</w:t>
      </w:r>
    </w:p>
    <w:p w14:paraId="5ADE2937" w14:textId="77777777" w:rsidR="00320FA8" w:rsidRDefault="002D7E51" w:rsidP="00AE7B5E">
      <w:pPr>
        <w:tabs>
          <w:tab w:val="left" w:pos="4156"/>
        </w:tabs>
        <w:ind w:left="300"/>
        <w:jc w:val="left"/>
        <w:textAlignment w:val="center"/>
      </w:pPr>
      <w:r>
        <w:t>C</w:t>
      </w:r>
      <w:r>
        <w:t>．摆长为</w:t>
      </w:r>
      <w:r>
        <w:t>1.6m</w:t>
      </w:r>
      <w:r>
        <w:t>，</w:t>
      </w:r>
      <w:r>
        <w:rPr>
          <w:rFonts w:eastAsia="Times New Roman"/>
          <w:i/>
        </w:rPr>
        <w:t>A</w:t>
      </w:r>
      <w:r>
        <w:t>、</w:t>
      </w:r>
      <w:r>
        <w:rPr>
          <w:rFonts w:eastAsia="Times New Roman"/>
          <w:i/>
        </w:rPr>
        <w:t>C</w:t>
      </w:r>
      <w:r>
        <w:t>点的速度相同</w:t>
      </w:r>
      <w:r>
        <w:tab/>
        <w:t>D</w:t>
      </w:r>
      <w:r>
        <w:t>．摆长</w:t>
      </w:r>
      <w:r>
        <w:t>为</w:t>
      </w:r>
      <w:r>
        <w:t>2.5m</w:t>
      </w:r>
      <w:r>
        <w:t>，</w:t>
      </w:r>
      <w:r>
        <w:rPr>
          <w:rFonts w:eastAsia="Times New Roman"/>
          <w:i/>
        </w:rPr>
        <w:t>A</w:t>
      </w:r>
      <w:r>
        <w:t>、</w:t>
      </w:r>
      <w:r>
        <w:rPr>
          <w:rFonts w:eastAsia="Times New Roman"/>
          <w:i/>
        </w:rPr>
        <w:t>B</w:t>
      </w:r>
      <w:r>
        <w:t>点的速度相同</w:t>
      </w:r>
    </w:p>
    <w:p w14:paraId="17E00B82" w14:textId="77777777" w:rsidR="00320FA8" w:rsidRDefault="002D7E51" w:rsidP="00AE7B5E">
      <w:pPr>
        <w:shd w:val="clear" w:color="auto" w:fill="F2F2F2"/>
        <w:jc w:val="left"/>
        <w:textAlignment w:val="center"/>
      </w:pPr>
      <w:r>
        <w:t>【答案】</w:t>
      </w:r>
      <w:r>
        <w:t>C</w:t>
      </w:r>
    </w:p>
    <w:p w14:paraId="09263C9E" w14:textId="77777777" w:rsidR="00320FA8" w:rsidRDefault="002D7E51" w:rsidP="00AE7B5E">
      <w:pPr>
        <w:shd w:val="clear" w:color="auto" w:fill="F2F2F2"/>
        <w:jc w:val="left"/>
        <w:textAlignment w:val="center"/>
      </w:pPr>
      <w:r>
        <w:t>【详解】由单摆的振动图像可知振动周期为</w:t>
      </w:r>
      <w:r>
        <w:object w:dxaOrig="879" w:dyaOrig="246" w14:anchorId="17FBCD82">
          <v:shape id="_x0000_i1042" type="#_x0000_t75" alt="eqIdae10860cae7f2c885a34d70d12be2cab" style="width:43.8pt;height:12.6pt" o:ole="">
            <v:imagedata r:id="rId42" o:title="eqIdae10860cae7f2c885a34d70d12be2cab"/>
          </v:shape>
          <o:OLEObject Type="Embed" ProgID="Equation.DSMT4" ShapeID="_x0000_i1042" DrawAspect="Content" ObjectID="_1781167313" r:id="rId43"/>
        </w:object>
      </w:r>
      <w:r>
        <w:t>，由单摆的周期公式</w:t>
      </w:r>
      <w:r>
        <w:object w:dxaOrig="985" w:dyaOrig="643" w14:anchorId="3207A90D">
          <v:shape id="_x0000_i1043" type="#_x0000_t75" alt="eqId55c9e98aaea02f10641d1aa84ea72031" style="width:49.2pt;height:32.4pt" o:ole="">
            <v:imagedata r:id="rId44" o:title="eqId55c9e98aaea02f10641d1aa84ea72031"/>
          </v:shape>
          <o:OLEObject Type="Embed" ProgID="Equation.DSMT4" ShapeID="_x0000_i1043" DrawAspect="Content" ObjectID="_1781167314" r:id="rId45"/>
        </w:object>
      </w:r>
      <w:r>
        <w:t>得摆长为</w:t>
      </w:r>
    </w:p>
    <w:p w14:paraId="1AF02A54" w14:textId="77777777" w:rsidR="00320FA8" w:rsidRDefault="002D7E51" w:rsidP="00AE7B5E">
      <w:pPr>
        <w:shd w:val="clear" w:color="auto" w:fill="F2F2F2"/>
        <w:jc w:val="left"/>
        <w:textAlignment w:val="center"/>
      </w:pPr>
      <w:r>
        <w:object w:dxaOrig="1355" w:dyaOrig="580" w14:anchorId="6AED33BB">
          <v:shape id="_x0000_i1044" type="#_x0000_t75" alt="eqId9d45972176416e1423cd4e730f62850c" style="width:67.8pt;height:28.8pt" o:ole="">
            <v:imagedata r:id="rId46" o:title="eqId9d45972176416e1423cd4e730f62850c"/>
          </v:shape>
          <o:OLEObject Type="Embed" ProgID="Equation.DSMT4" ShapeID="_x0000_i1044" DrawAspect="Content" ObjectID="_1781167315" r:id="rId47"/>
        </w:object>
      </w:r>
      <w:r>
        <w:rPr>
          <w:rFonts w:eastAsia="Times New Roman"/>
          <w:i/>
        </w:rPr>
        <w:t>x-t</w:t>
      </w:r>
      <w:r>
        <w:t>图像的斜率代表速度，故起始时刻速度为零，且</w:t>
      </w:r>
      <w:r>
        <w:rPr>
          <w:rFonts w:eastAsia="Times New Roman"/>
          <w:i/>
        </w:rPr>
        <w:t>A</w:t>
      </w:r>
      <w:r>
        <w:t>、</w:t>
      </w:r>
      <w:r>
        <w:rPr>
          <w:rFonts w:eastAsia="Times New Roman"/>
          <w:i/>
        </w:rPr>
        <w:t>C</w:t>
      </w:r>
      <w:r>
        <w:t>点的速度相同，</w:t>
      </w:r>
      <w:r>
        <w:rPr>
          <w:rFonts w:eastAsia="Times New Roman"/>
          <w:i/>
        </w:rPr>
        <w:t>A</w:t>
      </w:r>
      <w:r>
        <w:t>、</w:t>
      </w:r>
      <w:r>
        <w:rPr>
          <w:rFonts w:eastAsia="Times New Roman"/>
          <w:i/>
        </w:rPr>
        <w:t>B</w:t>
      </w:r>
      <w:r>
        <w:t>点的速度大小相同，方向不同</w:t>
      </w:r>
      <w:r>
        <w:rPr>
          <w:rFonts w:hint="eastAsia"/>
        </w:rPr>
        <w:t>，</w:t>
      </w:r>
      <w:r>
        <w:t>C</w:t>
      </w:r>
      <w:r>
        <w:t>正确</w:t>
      </w:r>
      <w:r>
        <w:rPr>
          <w:rFonts w:hint="eastAsia"/>
        </w:rPr>
        <w:t>。</w:t>
      </w:r>
    </w:p>
    <w:p w14:paraId="0A94A373" w14:textId="77777777" w:rsidR="00320FA8" w:rsidRDefault="002D7E51" w:rsidP="00AE7B5E">
      <w:pPr>
        <w:shd w:val="clear" w:color="auto" w:fill="F2F2F2"/>
        <w:jc w:val="left"/>
        <w:textAlignment w:val="center"/>
      </w:pPr>
      <w:r>
        <w:t>故选</w:t>
      </w:r>
      <w:r>
        <w:t>C</w:t>
      </w:r>
      <w:r>
        <w:t>。</w:t>
      </w:r>
    </w:p>
    <w:p w14:paraId="034F1878" w14:textId="77777777" w:rsidR="00320FA8" w:rsidRDefault="002D7E51" w:rsidP="00AE7B5E">
      <w:pPr>
        <w:jc w:val="left"/>
        <w:textAlignment w:val="center"/>
      </w:pPr>
      <w:r>
        <w:t>6</w:t>
      </w:r>
      <w:r>
        <w:t>．工业上常利用感应电炉冶炼合金，装置如图所示。当线圈中通有交变电流时，下列说法正确的是（　　）</w:t>
      </w:r>
    </w:p>
    <w:p w14:paraId="0C6A7516" w14:textId="77777777" w:rsidR="00320FA8" w:rsidRDefault="002D7E51" w:rsidP="00AE7B5E">
      <w:pPr>
        <w:textAlignment w:val="center"/>
      </w:pPr>
      <w:r>
        <w:rPr>
          <w:rFonts w:eastAsia="Times New Roman"/>
          <w:noProof/>
          <w:kern w:val="0"/>
          <w:sz w:val="24"/>
          <w:szCs w:val="24"/>
        </w:rPr>
        <w:drawing>
          <wp:inline distT="0" distB="0" distL="114300" distR="114300" wp14:anchorId="28E68F3C" wp14:editId="3011C5D7">
            <wp:extent cx="1581150" cy="1238250"/>
            <wp:effectExtent l="0" t="0" r="0" b="0"/>
            <wp:docPr id="100009" name="图片 100009"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776a871-30ac-4004-9cd7-48c0f563b5b8"/>
                    <pic:cNvPicPr>
                      <a:picLocks noChangeAspect="1"/>
                    </pic:cNvPicPr>
                  </pic:nvPicPr>
                  <pic:blipFill>
                    <a:blip r:embed="rId48"/>
                    <a:stretch>
                      <a:fillRect/>
                    </a:stretch>
                  </pic:blipFill>
                  <pic:spPr>
                    <a:xfrm>
                      <a:off x="0" y="0"/>
                      <a:ext cx="1581150" cy="1238250"/>
                    </a:xfrm>
                    <a:prstGeom prst="rect">
                      <a:avLst/>
                    </a:prstGeom>
                  </pic:spPr>
                </pic:pic>
              </a:graphicData>
            </a:graphic>
          </wp:inline>
        </w:drawing>
      </w:r>
    </w:p>
    <w:p w14:paraId="6B1A7707" w14:textId="77777777" w:rsidR="00320FA8" w:rsidRDefault="002D7E51" w:rsidP="00AE7B5E">
      <w:pPr>
        <w:tabs>
          <w:tab w:val="left" w:pos="4156"/>
        </w:tabs>
        <w:ind w:left="300"/>
        <w:jc w:val="left"/>
        <w:textAlignment w:val="center"/>
      </w:pPr>
      <w:r>
        <w:t>A</w:t>
      </w:r>
      <w:r>
        <w:t>．金属中产生恒定感应电流</w:t>
      </w:r>
      <w:r>
        <w:tab/>
        <w:t>B</w:t>
      </w:r>
      <w:r>
        <w:t>．金属中产生交变感应电流</w:t>
      </w:r>
    </w:p>
    <w:p w14:paraId="7155348D" w14:textId="77777777" w:rsidR="00320FA8" w:rsidRDefault="002D7E51" w:rsidP="00AE7B5E">
      <w:pPr>
        <w:tabs>
          <w:tab w:val="left" w:pos="4156"/>
        </w:tabs>
        <w:ind w:left="300"/>
        <w:jc w:val="left"/>
        <w:textAlignment w:val="center"/>
      </w:pPr>
      <w:r>
        <w:t>C</w:t>
      </w:r>
      <w:r>
        <w:t>．若线圈匝数增加，则金属中感应电流减小</w:t>
      </w:r>
      <w:r>
        <w:tab/>
        <w:t>D</w:t>
      </w:r>
      <w:r>
        <w:t>．若线圈匝数增加，则金属中感应电流不变</w:t>
      </w:r>
    </w:p>
    <w:p w14:paraId="6CCE013A" w14:textId="77777777" w:rsidR="00320FA8" w:rsidRDefault="002D7E51" w:rsidP="00AE7B5E">
      <w:pPr>
        <w:shd w:val="clear" w:color="auto" w:fill="F2F2F2"/>
        <w:jc w:val="left"/>
        <w:textAlignment w:val="center"/>
      </w:pPr>
      <w:r>
        <w:t>【答案】</w:t>
      </w:r>
      <w:r>
        <w:t>B</w:t>
      </w:r>
    </w:p>
    <w:p w14:paraId="3611FF96" w14:textId="77777777" w:rsidR="00320FA8" w:rsidRDefault="002D7E51" w:rsidP="00AE7B5E">
      <w:pPr>
        <w:shd w:val="clear" w:color="auto" w:fill="F2F2F2"/>
        <w:jc w:val="left"/>
        <w:textAlignment w:val="center"/>
      </w:pPr>
      <w:r>
        <w:t>【详解】</w:t>
      </w:r>
      <w:r>
        <w:t>AB</w:t>
      </w:r>
      <w:r>
        <w:t>．当线圈中通有交变电流时，感应电炉金属内的磁通量也不断随之变化，金属中产生交变感应电流，</w:t>
      </w:r>
      <w:r>
        <w:t>A</w:t>
      </w:r>
      <w:r>
        <w:t>错误，</w:t>
      </w:r>
      <w:r>
        <w:t>B</w:t>
      </w:r>
      <w:r>
        <w:t>正确；</w:t>
      </w:r>
    </w:p>
    <w:p w14:paraId="6B86FE86" w14:textId="77777777" w:rsidR="00320FA8" w:rsidRDefault="002D7E51" w:rsidP="00AE7B5E">
      <w:pPr>
        <w:shd w:val="clear" w:color="auto" w:fill="F2F2F2"/>
        <w:jc w:val="left"/>
        <w:textAlignment w:val="center"/>
      </w:pPr>
      <w:r>
        <w:t>CD</w:t>
      </w:r>
      <w:r>
        <w:t>．若线圈匝数增加，根据电磁感应定律可知，感应电动势增大，则金属中感应电流变大，</w:t>
      </w:r>
      <w:r>
        <w:t>CD</w:t>
      </w:r>
      <w:r>
        <w:t>错误。</w:t>
      </w:r>
    </w:p>
    <w:p w14:paraId="34DF3D23" w14:textId="77777777" w:rsidR="00320FA8" w:rsidRDefault="002D7E51" w:rsidP="00AE7B5E">
      <w:pPr>
        <w:shd w:val="clear" w:color="auto" w:fill="F2F2F2"/>
        <w:jc w:val="left"/>
        <w:textAlignment w:val="center"/>
      </w:pPr>
      <w:r>
        <w:t>故选</w:t>
      </w:r>
      <w:r>
        <w:t>B</w:t>
      </w:r>
      <w:r>
        <w:t>。</w:t>
      </w:r>
    </w:p>
    <w:p w14:paraId="73393543" w14:textId="77777777" w:rsidR="00320FA8" w:rsidRDefault="002D7E51" w:rsidP="00AE7B5E">
      <w:pPr>
        <w:jc w:val="left"/>
        <w:textAlignment w:val="center"/>
      </w:pPr>
      <w:r>
        <w:t>7</w:t>
      </w:r>
      <w:r>
        <w:t>．</w:t>
      </w:r>
      <w:proofErr w:type="gramStart"/>
      <w:r>
        <w:t>一</w:t>
      </w:r>
      <w:proofErr w:type="gramEnd"/>
      <w:r>
        <w:t>平行板电容器充放电电路如图所示</w:t>
      </w:r>
      <w:r>
        <w:t>。开关</w:t>
      </w:r>
      <w:r>
        <w:t>S</w:t>
      </w:r>
      <w:r>
        <w:t>接</w:t>
      </w:r>
      <w:r>
        <w:t>1</w:t>
      </w:r>
      <w:r>
        <w:t>，电源</w:t>
      </w:r>
      <w:r>
        <w:rPr>
          <w:rFonts w:eastAsia="Times New Roman"/>
          <w:i/>
        </w:rPr>
        <w:t>E</w:t>
      </w:r>
      <w:r>
        <w:t>给电容器</w:t>
      </w:r>
      <w:r>
        <w:rPr>
          <w:rFonts w:eastAsia="Times New Roman"/>
          <w:i/>
        </w:rPr>
        <w:t>C</w:t>
      </w:r>
      <w:r>
        <w:t>充电；开关</w:t>
      </w:r>
      <w:r>
        <w:t>S</w:t>
      </w:r>
      <w:r>
        <w:t>接</w:t>
      </w:r>
      <w:r>
        <w:t>2</w:t>
      </w:r>
      <w:r>
        <w:t>，电容器</w:t>
      </w:r>
      <w:r>
        <w:rPr>
          <w:rFonts w:eastAsia="Times New Roman"/>
          <w:i/>
        </w:rPr>
        <w:t>C</w:t>
      </w:r>
      <w:r>
        <w:t>对电阻</w:t>
      </w:r>
      <w:r>
        <w:rPr>
          <w:rFonts w:eastAsia="Times New Roman"/>
          <w:i/>
        </w:rPr>
        <w:t>R</w:t>
      </w:r>
      <w:r>
        <w:t>放电。下列说法正确的是（　　）</w:t>
      </w:r>
    </w:p>
    <w:p w14:paraId="74BD4B77" w14:textId="77777777" w:rsidR="00320FA8" w:rsidRDefault="002D7E51" w:rsidP="00AE7B5E">
      <w:pPr>
        <w:textAlignment w:val="center"/>
      </w:pPr>
      <w:r>
        <w:rPr>
          <w:rFonts w:eastAsia="Times New Roman"/>
          <w:noProof/>
          <w:kern w:val="0"/>
          <w:sz w:val="24"/>
          <w:szCs w:val="24"/>
        </w:rPr>
        <w:lastRenderedPageBreak/>
        <w:drawing>
          <wp:inline distT="0" distB="0" distL="114300" distR="114300" wp14:anchorId="34DFA92A" wp14:editId="036984DB">
            <wp:extent cx="1466850" cy="1228725"/>
            <wp:effectExtent l="0" t="0" r="0" b="9525"/>
            <wp:docPr id="100011" name="图片 100011" descr="@@@41072941-09ac-4a45-a834-bed682170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1072941-09ac-4a45-a834-bed6821700e8"/>
                    <pic:cNvPicPr>
                      <a:picLocks noChangeAspect="1"/>
                    </pic:cNvPicPr>
                  </pic:nvPicPr>
                  <pic:blipFill>
                    <a:blip r:embed="rId49"/>
                    <a:stretch>
                      <a:fillRect/>
                    </a:stretch>
                  </pic:blipFill>
                  <pic:spPr>
                    <a:xfrm>
                      <a:off x="0" y="0"/>
                      <a:ext cx="1466850" cy="1228725"/>
                    </a:xfrm>
                    <a:prstGeom prst="rect">
                      <a:avLst/>
                    </a:prstGeom>
                  </pic:spPr>
                </pic:pic>
              </a:graphicData>
            </a:graphic>
          </wp:inline>
        </w:drawing>
      </w:r>
    </w:p>
    <w:p w14:paraId="1D050573" w14:textId="77777777" w:rsidR="00320FA8" w:rsidRDefault="002D7E51" w:rsidP="00AE7B5E">
      <w:pPr>
        <w:ind w:left="300"/>
        <w:jc w:val="left"/>
        <w:textAlignment w:val="center"/>
      </w:pPr>
      <w:r>
        <w:t>A</w:t>
      </w:r>
      <w:r>
        <w:t>．充电过程中，电容器两极板间电势差增加，充电电流增加</w:t>
      </w:r>
    </w:p>
    <w:p w14:paraId="64AED1EF" w14:textId="77777777" w:rsidR="00320FA8" w:rsidRDefault="002D7E51" w:rsidP="00AE7B5E">
      <w:pPr>
        <w:ind w:left="300"/>
        <w:jc w:val="left"/>
        <w:textAlignment w:val="center"/>
      </w:pPr>
      <w:r>
        <w:t>B</w:t>
      </w:r>
      <w:r>
        <w:t>．充电过程中，电容器的上极板带正电荷、流过电阻</w:t>
      </w:r>
      <w:r>
        <w:rPr>
          <w:rFonts w:eastAsia="Times New Roman"/>
          <w:i/>
        </w:rPr>
        <w:t>R</w:t>
      </w:r>
      <w:r>
        <w:t>的电流由</w:t>
      </w:r>
      <w:r>
        <w:rPr>
          <w:rFonts w:eastAsia="Times New Roman"/>
          <w:i/>
        </w:rPr>
        <w:t>M</w:t>
      </w:r>
      <w:r>
        <w:t>点流向</w:t>
      </w:r>
      <w:r>
        <w:rPr>
          <w:rFonts w:eastAsia="Times New Roman"/>
          <w:i/>
        </w:rPr>
        <w:t>N</w:t>
      </w:r>
      <w:r>
        <w:t>点</w:t>
      </w:r>
    </w:p>
    <w:p w14:paraId="21B8B0C4" w14:textId="77777777" w:rsidR="00320FA8" w:rsidRDefault="002D7E51" w:rsidP="00AE7B5E">
      <w:pPr>
        <w:ind w:left="300"/>
        <w:jc w:val="left"/>
        <w:textAlignment w:val="center"/>
      </w:pPr>
      <w:r>
        <w:t>C</w:t>
      </w:r>
      <w:r>
        <w:t>．放电过程中，电容器两极板间电势差减小，放电电流减小</w:t>
      </w:r>
    </w:p>
    <w:p w14:paraId="45621B1B" w14:textId="77777777" w:rsidR="00320FA8" w:rsidRDefault="002D7E51" w:rsidP="00AE7B5E">
      <w:pPr>
        <w:ind w:left="300"/>
        <w:jc w:val="left"/>
        <w:textAlignment w:val="center"/>
      </w:pPr>
      <w:r>
        <w:t>D</w:t>
      </w:r>
      <w:r>
        <w:t>．放电过程中，电容器的上极板带负电荷，流过电阻</w:t>
      </w:r>
      <w:r>
        <w:rPr>
          <w:rFonts w:eastAsia="Times New Roman"/>
          <w:i/>
        </w:rPr>
        <w:t>R</w:t>
      </w:r>
      <w:r>
        <w:t>的电流由</w:t>
      </w:r>
      <w:r>
        <w:rPr>
          <w:rFonts w:eastAsia="Times New Roman"/>
          <w:i/>
        </w:rPr>
        <w:t>N</w:t>
      </w:r>
      <w:r>
        <w:t>点流向</w:t>
      </w:r>
      <w:r>
        <w:rPr>
          <w:rFonts w:eastAsia="Times New Roman"/>
          <w:i/>
        </w:rPr>
        <w:t>M</w:t>
      </w:r>
      <w:r>
        <w:t>点</w:t>
      </w:r>
    </w:p>
    <w:p w14:paraId="5FB6B4B9" w14:textId="77777777" w:rsidR="00320FA8" w:rsidRDefault="002D7E51" w:rsidP="00AE7B5E">
      <w:pPr>
        <w:shd w:val="clear" w:color="auto" w:fill="F2F2F2"/>
        <w:jc w:val="left"/>
        <w:textAlignment w:val="center"/>
      </w:pPr>
      <w:r>
        <w:t>【答案】</w:t>
      </w:r>
      <w:r>
        <w:t>C</w:t>
      </w:r>
    </w:p>
    <w:p w14:paraId="7F3FF5D8" w14:textId="77777777" w:rsidR="00320FA8" w:rsidRDefault="002D7E51" w:rsidP="00AE7B5E">
      <w:pPr>
        <w:shd w:val="clear" w:color="auto" w:fill="F2F2F2"/>
        <w:jc w:val="left"/>
        <w:textAlignment w:val="center"/>
      </w:pPr>
      <w:r>
        <w:t>【详解】</w:t>
      </w:r>
      <w:r>
        <w:t>A</w:t>
      </w:r>
      <w:r>
        <w:t>．充电过程中，随着电容器带电量的增加，电容器两极板间电势差增加，充电电流在减小，</w:t>
      </w:r>
      <w:r>
        <w:t>A</w:t>
      </w:r>
      <w:r>
        <w:t>错误；</w:t>
      </w:r>
    </w:p>
    <w:p w14:paraId="53C75B19" w14:textId="77777777" w:rsidR="00320FA8" w:rsidRDefault="002D7E51" w:rsidP="00AE7B5E">
      <w:pPr>
        <w:shd w:val="clear" w:color="auto" w:fill="F2F2F2"/>
        <w:jc w:val="left"/>
        <w:textAlignment w:val="center"/>
      </w:pPr>
      <w:r>
        <w:t>B</w:t>
      </w:r>
      <w:r>
        <w:t>．根据电路图可知，充电过程中，电容器的上极板带正电荷、流过电阻</w:t>
      </w:r>
      <w:r>
        <w:rPr>
          <w:rFonts w:eastAsia="Times New Roman"/>
          <w:i/>
        </w:rPr>
        <w:t>R</w:t>
      </w:r>
      <w:r>
        <w:t>的电流由</w:t>
      </w:r>
      <w:r>
        <w:rPr>
          <w:rFonts w:eastAsia="Times New Roman"/>
          <w:i/>
        </w:rPr>
        <w:t>N</w:t>
      </w:r>
      <w:r>
        <w:t>点流向</w:t>
      </w:r>
      <w:r>
        <w:rPr>
          <w:rFonts w:eastAsia="Times New Roman"/>
          <w:i/>
        </w:rPr>
        <w:t>M</w:t>
      </w:r>
      <w:r>
        <w:t>点，</w:t>
      </w:r>
      <w:r>
        <w:t>B</w:t>
      </w:r>
      <w:r>
        <w:t>错误；</w:t>
      </w:r>
    </w:p>
    <w:p w14:paraId="21FEC332" w14:textId="77777777" w:rsidR="00320FA8" w:rsidRDefault="002D7E51" w:rsidP="00AE7B5E">
      <w:pPr>
        <w:shd w:val="clear" w:color="auto" w:fill="F2F2F2"/>
        <w:jc w:val="left"/>
        <w:textAlignment w:val="center"/>
      </w:pPr>
      <w:r>
        <w:t>C</w:t>
      </w:r>
      <w:r>
        <w:t>．放电过程中，随着电容器带电量的减小，电容器两极板间电势差减小，放电电流在减小，</w:t>
      </w:r>
      <w:r>
        <w:t>C</w:t>
      </w:r>
      <w:r>
        <w:t>正确；</w:t>
      </w:r>
    </w:p>
    <w:p w14:paraId="45932B55" w14:textId="77777777" w:rsidR="00320FA8" w:rsidRDefault="002D7E51" w:rsidP="00AE7B5E">
      <w:pPr>
        <w:shd w:val="clear" w:color="auto" w:fill="F2F2F2"/>
        <w:jc w:val="left"/>
        <w:textAlignment w:val="center"/>
      </w:pPr>
      <w:r>
        <w:t>D</w:t>
      </w:r>
      <w:r>
        <w:t>．根据电路图可知，放电过程中，电容器的上极板带正电荷，流过电阻</w:t>
      </w:r>
      <w:r>
        <w:rPr>
          <w:rFonts w:eastAsia="Times New Roman"/>
          <w:i/>
        </w:rPr>
        <w:t>R</w:t>
      </w:r>
      <w:r>
        <w:t>的电流由</w:t>
      </w:r>
      <w:r>
        <w:rPr>
          <w:rFonts w:eastAsia="Times New Roman"/>
          <w:i/>
        </w:rPr>
        <w:t>M</w:t>
      </w:r>
      <w:r>
        <w:t>点流向</w:t>
      </w:r>
      <w:r>
        <w:rPr>
          <w:rFonts w:eastAsia="Times New Roman"/>
          <w:i/>
        </w:rPr>
        <w:t>N</w:t>
      </w:r>
      <w:r>
        <w:t>点，</w:t>
      </w:r>
      <w:r>
        <w:t>D</w:t>
      </w:r>
      <w:r>
        <w:t>错误。</w:t>
      </w:r>
    </w:p>
    <w:p w14:paraId="39F2315F" w14:textId="77777777" w:rsidR="00320FA8" w:rsidRDefault="002D7E51" w:rsidP="00AE7B5E">
      <w:pPr>
        <w:shd w:val="clear" w:color="auto" w:fill="F2F2F2"/>
        <w:jc w:val="left"/>
        <w:textAlignment w:val="center"/>
      </w:pPr>
      <w:r>
        <w:t>故选</w:t>
      </w:r>
      <w:r>
        <w:t>C</w:t>
      </w:r>
      <w:r>
        <w:t>。</w:t>
      </w:r>
    </w:p>
    <w:p w14:paraId="1B5CED05" w14:textId="77777777" w:rsidR="00320FA8" w:rsidRDefault="00320FA8" w:rsidP="00AE7B5E">
      <w:pPr>
        <w:jc w:val="center"/>
        <w:textAlignment w:val="center"/>
        <w:rPr>
          <w:rFonts w:ascii="黑体" w:eastAsia="黑体" w:hAnsi="黑体" w:cs="黑体"/>
          <w:b/>
          <w:sz w:val="30"/>
        </w:rPr>
      </w:pPr>
    </w:p>
    <w:p w14:paraId="56FD94AF" w14:textId="77777777" w:rsidR="00320FA8" w:rsidRDefault="002D7E51" w:rsidP="00AE7B5E">
      <w:pPr>
        <w:jc w:val="left"/>
        <w:textAlignment w:val="center"/>
        <w:rPr>
          <w:rFonts w:ascii="宋体" w:hAnsi="宋体" w:cs="宋体"/>
          <w:b/>
        </w:rPr>
      </w:pPr>
      <w:r>
        <w:rPr>
          <w:rFonts w:ascii="宋体" w:hAnsi="宋体" w:cs="宋体"/>
          <w:b/>
        </w:rPr>
        <w:t>二、多选题</w:t>
      </w:r>
    </w:p>
    <w:p w14:paraId="593DDC6F" w14:textId="77777777" w:rsidR="00320FA8" w:rsidRDefault="002D7E51" w:rsidP="00AE7B5E">
      <w:pPr>
        <w:jc w:val="left"/>
        <w:textAlignment w:val="center"/>
      </w:pPr>
      <w:r>
        <w:t>8</w:t>
      </w:r>
      <w:r>
        <w:t>．电动小车在水平面内做匀速圆周运动，下列说法正确的是（　　）</w:t>
      </w:r>
    </w:p>
    <w:p w14:paraId="353E6684" w14:textId="77777777" w:rsidR="00320FA8" w:rsidRDefault="002D7E51" w:rsidP="00AE7B5E">
      <w:pPr>
        <w:tabs>
          <w:tab w:val="left" w:pos="4156"/>
        </w:tabs>
        <w:ind w:left="300"/>
        <w:jc w:val="left"/>
        <w:textAlignment w:val="center"/>
      </w:pPr>
      <w:r>
        <w:t>A</w:t>
      </w:r>
      <w:r>
        <w:t>．小车的动能不变</w:t>
      </w:r>
      <w:r>
        <w:tab/>
        <w:t>B</w:t>
      </w:r>
      <w:r>
        <w:t>．小车的动量守恒</w:t>
      </w:r>
    </w:p>
    <w:p w14:paraId="35EFA7C7" w14:textId="77777777" w:rsidR="00320FA8" w:rsidRDefault="002D7E51" w:rsidP="00AE7B5E">
      <w:pPr>
        <w:tabs>
          <w:tab w:val="left" w:pos="4156"/>
        </w:tabs>
        <w:ind w:left="300"/>
        <w:jc w:val="left"/>
        <w:textAlignment w:val="center"/>
      </w:pPr>
      <w:r>
        <w:t>C</w:t>
      </w:r>
      <w:r>
        <w:t>．小车的加速度不变</w:t>
      </w:r>
      <w:r>
        <w:tab/>
        <w:t>D</w:t>
      </w:r>
      <w:r>
        <w:t>．小车所受的合外力一定指向圆心</w:t>
      </w:r>
    </w:p>
    <w:p w14:paraId="46043E41" w14:textId="77777777" w:rsidR="00320FA8" w:rsidRDefault="002D7E51" w:rsidP="00AE7B5E">
      <w:pPr>
        <w:shd w:val="clear" w:color="auto" w:fill="F2F2F2"/>
        <w:jc w:val="left"/>
        <w:textAlignment w:val="center"/>
      </w:pPr>
      <w:r>
        <w:t>【答案】</w:t>
      </w:r>
      <w:r>
        <w:t>AD</w:t>
      </w:r>
    </w:p>
    <w:p w14:paraId="2BD52FF6" w14:textId="77777777" w:rsidR="00320FA8" w:rsidRDefault="002D7E51" w:rsidP="00AE7B5E">
      <w:pPr>
        <w:shd w:val="clear" w:color="auto" w:fill="F2F2F2"/>
        <w:jc w:val="left"/>
        <w:textAlignment w:val="center"/>
      </w:pPr>
      <w:r>
        <w:t>【详解】</w:t>
      </w:r>
      <w:r>
        <w:t>A</w:t>
      </w:r>
      <w:r>
        <w:t>．做匀速圆周运动的物体速度大小不变，故动能不变，</w:t>
      </w:r>
      <w:r>
        <w:t>A</w:t>
      </w:r>
      <w:r>
        <w:t>正确；</w:t>
      </w:r>
    </w:p>
    <w:p w14:paraId="2C9DBCDF" w14:textId="77777777" w:rsidR="00320FA8" w:rsidRDefault="002D7E51" w:rsidP="00AE7B5E">
      <w:pPr>
        <w:shd w:val="clear" w:color="auto" w:fill="F2F2F2"/>
        <w:jc w:val="left"/>
        <w:textAlignment w:val="center"/>
      </w:pPr>
      <w:r>
        <w:t>B</w:t>
      </w:r>
      <w:r>
        <w:t>．做匀速圆周运动的物体速度方向时刻在改变，故动量不守恒，</w:t>
      </w:r>
      <w:r>
        <w:t>B</w:t>
      </w:r>
      <w:r>
        <w:t>错误；</w:t>
      </w:r>
    </w:p>
    <w:p w14:paraId="3A637BF2" w14:textId="77777777" w:rsidR="00320FA8" w:rsidRDefault="002D7E51" w:rsidP="00AE7B5E">
      <w:pPr>
        <w:shd w:val="clear" w:color="auto" w:fill="F2F2F2"/>
        <w:jc w:val="left"/>
        <w:textAlignment w:val="center"/>
      </w:pPr>
      <w:r>
        <w:t>C</w:t>
      </w:r>
      <w:r>
        <w:t>．做匀速圆周运动的物体加速度大小不变，方向时刻在改变，</w:t>
      </w:r>
      <w:r>
        <w:t>C</w:t>
      </w:r>
      <w:r>
        <w:t>错误；</w:t>
      </w:r>
    </w:p>
    <w:p w14:paraId="1596D0F4" w14:textId="77777777" w:rsidR="00320FA8" w:rsidRDefault="002D7E51" w:rsidP="00AE7B5E">
      <w:pPr>
        <w:shd w:val="clear" w:color="auto" w:fill="F2F2F2"/>
        <w:jc w:val="left"/>
        <w:textAlignment w:val="center"/>
      </w:pPr>
      <w:r>
        <w:t>D</w:t>
      </w:r>
      <w:r>
        <w:t>．做匀速圆周运动的物体所受的合外力一定指向圆心，</w:t>
      </w:r>
      <w:r>
        <w:t>D</w:t>
      </w:r>
      <w:r>
        <w:t>正确。</w:t>
      </w:r>
    </w:p>
    <w:p w14:paraId="55DAD28B" w14:textId="77777777" w:rsidR="00320FA8" w:rsidRDefault="002D7E51" w:rsidP="00AE7B5E">
      <w:pPr>
        <w:shd w:val="clear" w:color="auto" w:fill="F2F2F2"/>
        <w:jc w:val="left"/>
        <w:textAlignment w:val="center"/>
      </w:pPr>
      <w:r>
        <w:t>故选</w:t>
      </w:r>
      <w:r>
        <w:t>AD</w:t>
      </w:r>
      <w:r>
        <w:t>。</w:t>
      </w:r>
    </w:p>
    <w:p w14:paraId="46CBF749" w14:textId="77777777" w:rsidR="00320FA8" w:rsidRDefault="002D7E51" w:rsidP="00AE7B5E">
      <w:pPr>
        <w:jc w:val="left"/>
        <w:textAlignment w:val="center"/>
      </w:pPr>
      <w:r>
        <w:t>9</w:t>
      </w:r>
      <w:r>
        <w:t>．某带电体产生电场的等势面分布如图中实线所示，虚线是一带电粒子仅在此电场作用下的运动轨迹，</w:t>
      </w:r>
      <w:r>
        <w:rPr>
          <w:rFonts w:eastAsia="Times New Roman"/>
          <w:i/>
        </w:rPr>
        <w:t>M</w:t>
      </w:r>
      <w:r>
        <w:t>、</w:t>
      </w:r>
      <w:r>
        <w:rPr>
          <w:rFonts w:eastAsia="Times New Roman"/>
          <w:i/>
        </w:rPr>
        <w:t>N</w:t>
      </w:r>
      <w:r>
        <w:t>分别是运动轨迹与等势面</w:t>
      </w:r>
      <w:r>
        <w:rPr>
          <w:rFonts w:eastAsia="Times New Roman"/>
          <w:i/>
        </w:rPr>
        <w:t>b</w:t>
      </w:r>
      <w:r>
        <w:t>、</w:t>
      </w:r>
      <w:r>
        <w:rPr>
          <w:rFonts w:eastAsia="Times New Roman"/>
          <w:i/>
        </w:rPr>
        <w:t>a</w:t>
      </w:r>
      <w:r>
        <w:t>的交点，下列说法正确的是（　　）</w:t>
      </w:r>
    </w:p>
    <w:p w14:paraId="19DA8EBA" w14:textId="77777777" w:rsidR="00320FA8" w:rsidRDefault="002D7E51" w:rsidP="00AE7B5E">
      <w:pPr>
        <w:textAlignment w:val="center"/>
      </w:pPr>
      <w:r>
        <w:rPr>
          <w:rFonts w:eastAsia="Times New Roman"/>
          <w:noProof/>
          <w:kern w:val="0"/>
          <w:sz w:val="24"/>
          <w:szCs w:val="24"/>
        </w:rPr>
        <w:drawing>
          <wp:inline distT="0" distB="0" distL="114300" distR="114300" wp14:anchorId="021A7BD0" wp14:editId="4D0C7B28">
            <wp:extent cx="2343150" cy="1285875"/>
            <wp:effectExtent l="0" t="0" r="0" b="9525"/>
            <wp:docPr id="100013" name="图片 100013" descr="@@@ee01675a-79fc-4426-b4fc-f1679ed86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01675a-79fc-4426-b4fc-f1679ed863b1"/>
                    <pic:cNvPicPr>
                      <a:picLocks noChangeAspect="1"/>
                    </pic:cNvPicPr>
                  </pic:nvPicPr>
                  <pic:blipFill>
                    <a:blip r:embed="rId50"/>
                    <a:stretch>
                      <a:fillRect/>
                    </a:stretch>
                  </pic:blipFill>
                  <pic:spPr>
                    <a:xfrm>
                      <a:off x="0" y="0"/>
                      <a:ext cx="2343150" cy="1285875"/>
                    </a:xfrm>
                    <a:prstGeom prst="rect">
                      <a:avLst/>
                    </a:prstGeom>
                  </pic:spPr>
                </pic:pic>
              </a:graphicData>
            </a:graphic>
          </wp:inline>
        </w:drawing>
      </w:r>
    </w:p>
    <w:p w14:paraId="70A23BED" w14:textId="77777777" w:rsidR="00320FA8" w:rsidRDefault="002D7E51" w:rsidP="00AE7B5E">
      <w:pPr>
        <w:tabs>
          <w:tab w:val="left" w:pos="4156"/>
        </w:tabs>
        <w:ind w:left="300"/>
        <w:jc w:val="left"/>
        <w:textAlignment w:val="center"/>
      </w:pPr>
      <w:r>
        <w:t>A</w:t>
      </w:r>
      <w:r>
        <w:t>．粒子带负电荷</w:t>
      </w:r>
      <w:r>
        <w:tab/>
        <w:t>B</w:t>
      </w:r>
      <w:r>
        <w:t>．</w:t>
      </w:r>
      <w:r>
        <w:rPr>
          <w:rFonts w:eastAsia="Times New Roman"/>
          <w:i/>
        </w:rPr>
        <w:t>M</w:t>
      </w:r>
      <w:r>
        <w:t>点的电场强度比</w:t>
      </w:r>
      <w:r>
        <w:rPr>
          <w:rFonts w:eastAsia="Times New Roman"/>
          <w:i/>
        </w:rPr>
        <w:t>N</w:t>
      </w:r>
      <w:r>
        <w:t>点的小</w:t>
      </w:r>
    </w:p>
    <w:p w14:paraId="1AE1E272" w14:textId="77777777" w:rsidR="00320FA8" w:rsidRDefault="002D7E51" w:rsidP="00AE7B5E">
      <w:pPr>
        <w:tabs>
          <w:tab w:val="left" w:pos="4156"/>
        </w:tabs>
        <w:ind w:left="300"/>
        <w:jc w:val="left"/>
        <w:textAlignment w:val="center"/>
      </w:pPr>
      <w:r>
        <w:t>C</w:t>
      </w:r>
      <w:r>
        <w:t>．粒子在运动轨迹上存在动</w:t>
      </w:r>
      <w:r>
        <w:t>能最小的点</w:t>
      </w:r>
      <w:r>
        <w:tab/>
        <w:t>D</w:t>
      </w:r>
      <w:r>
        <w:t>．粒子在</w:t>
      </w:r>
      <w:r>
        <w:rPr>
          <w:rFonts w:eastAsia="Times New Roman"/>
          <w:i/>
        </w:rPr>
        <w:t>M</w:t>
      </w:r>
      <w:r>
        <w:t>点的电势能大于在</w:t>
      </w:r>
      <w:r>
        <w:rPr>
          <w:rFonts w:eastAsia="Times New Roman"/>
          <w:i/>
        </w:rPr>
        <w:t>N</w:t>
      </w:r>
      <w:r>
        <w:t>点的电势能</w:t>
      </w:r>
    </w:p>
    <w:p w14:paraId="66B8DFE4" w14:textId="77777777" w:rsidR="00320FA8" w:rsidRDefault="002D7E51" w:rsidP="00AE7B5E">
      <w:pPr>
        <w:shd w:val="clear" w:color="auto" w:fill="F2F2F2"/>
        <w:jc w:val="left"/>
        <w:textAlignment w:val="center"/>
      </w:pPr>
      <w:r>
        <w:t>【答案】</w:t>
      </w:r>
      <w:r>
        <w:t>BCD</w:t>
      </w:r>
    </w:p>
    <w:p w14:paraId="5D721BAC" w14:textId="77777777" w:rsidR="00320FA8" w:rsidRDefault="002D7E51" w:rsidP="00AE7B5E">
      <w:pPr>
        <w:shd w:val="clear" w:color="auto" w:fill="F2F2F2"/>
        <w:jc w:val="left"/>
        <w:textAlignment w:val="center"/>
      </w:pPr>
      <w:r>
        <w:t>【详解】</w:t>
      </w:r>
      <w:r>
        <w:t>A</w:t>
      </w:r>
      <w:r>
        <w:t>．根据粒子所受电场力指向曲线轨迹的</w:t>
      </w:r>
      <w:proofErr w:type="gramStart"/>
      <w:r>
        <w:t>凹</w:t>
      </w:r>
      <w:proofErr w:type="gramEnd"/>
      <w:r>
        <w:t>侧可知，带电粒子带正电，</w:t>
      </w:r>
      <w:r>
        <w:t>A</w:t>
      </w:r>
      <w:r>
        <w:t>错误；</w:t>
      </w:r>
    </w:p>
    <w:p w14:paraId="7D9C7A42" w14:textId="77777777" w:rsidR="00320FA8" w:rsidRDefault="002D7E51" w:rsidP="00AE7B5E">
      <w:pPr>
        <w:shd w:val="clear" w:color="auto" w:fill="F2F2F2"/>
        <w:jc w:val="left"/>
        <w:textAlignment w:val="center"/>
      </w:pPr>
      <w:r>
        <w:t>B</w:t>
      </w:r>
      <w:r>
        <w:t>．等差等势面越密集的地方场强越大，故</w:t>
      </w:r>
      <w:r>
        <w:rPr>
          <w:rFonts w:eastAsia="Times New Roman"/>
          <w:i/>
        </w:rPr>
        <w:t>M</w:t>
      </w:r>
      <w:r>
        <w:t>点的电场强度比</w:t>
      </w:r>
      <w:r>
        <w:rPr>
          <w:rFonts w:eastAsia="Times New Roman"/>
          <w:i/>
        </w:rPr>
        <w:t>N</w:t>
      </w:r>
      <w:r>
        <w:t>点的小，</w:t>
      </w:r>
      <w:r>
        <w:t>B</w:t>
      </w:r>
      <w:r>
        <w:t>正确；</w:t>
      </w:r>
    </w:p>
    <w:p w14:paraId="770B41F1" w14:textId="77777777" w:rsidR="00320FA8" w:rsidRDefault="002D7E51" w:rsidP="00AE7B5E">
      <w:pPr>
        <w:shd w:val="clear" w:color="auto" w:fill="F2F2F2"/>
        <w:jc w:val="left"/>
        <w:textAlignment w:val="center"/>
      </w:pPr>
      <w:r>
        <w:t>CD</w:t>
      </w:r>
      <w:r>
        <w:t>．粒子带正电，因为</w:t>
      </w:r>
      <w:r>
        <w:rPr>
          <w:rFonts w:eastAsia="Times New Roman"/>
          <w:i/>
        </w:rPr>
        <w:t>M</w:t>
      </w:r>
      <w:r>
        <w:t>点的电势大于在</w:t>
      </w:r>
      <w:r>
        <w:rPr>
          <w:rFonts w:eastAsia="Times New Roman"/>
          <w:i/>
        </w:rPr>
        <w:t>N</w:t>
      </w:r>
      <w:r>
        <w:t>点的电势，故粒子在</w:t>
      </w:r>
      <w:r>
        <w:rPr>
          <w:rFonts w:eastAsia="Times New Roman"/>
          <w:i/>
        </w:rPr>
        <w:t>M</w:t>
      </w:r>
      <w:r>
        <w:t>点的电势能大于在</w:t>
      </w:r>
      <w:r>
        <w:rPr>
          <w:rFonts w:eastAsia="Times New Roman"/>
          <w:i/>
        </w:rPr>
        <w:t>N</w:t>
      </w:r>
      <w:r>
        <w:t>点的电势能；由于带电粒子仅在电场作用下运动，电势能与动能总和不变，故可知当电势能最大时动能最小，故粒子在运动轨迹上到达最大电势处时动能最小，</w:t>
      </w:r>
      <w:r>
        <w:t>CD</w:t>
      </w:r>
      <w:r>
        <w:t>正确。</w:t>
      </w:r>
    </w:p>
    <w:p w14:paraId="05EDA015" w14:textId="77777777" w:rsidR="00320FA8" w:rsidRDefault="002D7E51" w:rsidP="00AE7B5E">
      <w:pPr>
        <w:shd w:val="clear" w:color="auto" w:fill="F2F2F2"/>
        <w:jc w:val="left"/>
        <w:textAlignment w:val="center"/>
      </w:pPr>
      <w:r>
        <w:t>故选</w:t>
      </w:r>
      <w:r>
        <w:t>BCD</w:t>
      </w:r>
      <w:r>
        <w:t>。</w:t>
      </w:r>
    </w:p>
    <w:p w14:paraId="0822FDE7" w14:textId="77777777" w:rsidR="00320FA8" w:rsidRDefault="002D7E51" w:rsidP="00AE7B5E">
      <w:pPr>
        <w:jc w:val="left"/>
        <w:textAlignment w:val="center"/>
      </w:pPr>
      <w:r>
        <w:t>10</w:t>
      </w:r>
      <w:r>
        <w:t>．如图为一半圆柱形均匀透明材料的横截面，一束红光</w:t>
      </w:r>
      <w:r>
        <w:rPr>
          <w:rFonts w:eastAsia="Times New Roman"/>
          <w:i/>
        </w:rPr>
        <w:t>a</w:t>
      </w:r>
      <w:r>
        <w:t>从空气沿半径方向入射到圆心</w:t>
      </w:r>
      <w:r>
        <w:rPr>
          <w:rFonts w:eastAsia="Times New Roman"/>
          <w:i/>
        </w:rPr>
        <w:t>O</w:t>
      </w:r>
      <w:r>
        <w:t>，当</w:t>
      </w:r>
      <w:r>
        <w:object w:dxaOrig="685" w:dyaOrig="253" w14:anchorId="72DD87E5">
          <v:shape id="_x0000_i1045" type="#_x0000_t75" alt="eqId9d7b9d9bf0d5fc25c99170ab27fa4045" style="width:34.2pt;height:12.6pt" o:ole="">
            <v:imagedata r:id="rId51" o:title="eqId9d7b9d9bf0d5fc25c99170ab27fa4045"/>
          </v:shape>
          <o:OLEObject Type="Embed" ProgID="Equation.DSMT4" ShapeID="_x0000_i1045" DrawAspect="Content" ObjectID="_1781167316" r:id="rId52"/>
        </w:object>
      </w:r>
      <w:r>
        <w:t>时，反射光</w:t>
      </w:r>
      <w:r>
        <w:rPr>
          <w:rFonts w:eastAsia="Times New Roman"/>
          <w:i/>
        </w:rPr>
        <w:t>b</w:t>
      </w:r>
      <w:r>
        <w:t>和折射光</w:t>
      </w:r>
      <w:r>
        <w:rPr>
          <w:rFonts w:eastAsia="Times New Roman"/>
          <w:i/>
        </w:rPr>
        <w:t>c</w:t>
      </w:r>
      <w:r>
        <w:t>刚好垂直。下列说法正确的是（　　）</w:t>
      </w:r>
    </w:p>
    <w:p w14:paraId="41734A34" w14:textId="77777777" w:rsidR="00320FA8" w:rsidRDefault="002D7E51" w:rsidP="00AE7B5E">
      <w:pPr>
        <w:textAlignment w:val="center"/>
      </w:pPr>
      <w:r>
        <w:rPr>
          <w:rFonts w:eastAsia="Times New Roman"/>
          <w:noProof/>
          <w:kern w:val="0"/>
          <w:sz w:val="24"/>
          <w:szCs w:val="24"/>
        </w:rPr>
        <w:lastRenderedPageBreak/>
        <w:drawing>
          <wp:inline distT="0" distB="0" distL="114300" distR="114300" wp14:anchorId="37B34F48" wp14:editId="74F556FE">
            <wp:extent cx="1181100" cy="1257300"/>
            <wp:effectExtent l="0" t="0" r="0" b="0"/>
            <wp:docPr id="100015" name="图片 100015" descr="@@@1922d36c-a794-4115-a0b4-858d94c94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922d36c-a794-4115-a0b4-858d94c94c75"/>
                    <pic:cNvPicPr>
                      <a:picLocks noChangeAspect="1"/>
                    </pic:cNvPicPr>
                  </pic:nvPicPr>
                  <pic:blipFill>
                    <a:blip r:embed="rId53"/>
                    <a:stretch>
                      <a:fillRect/>
                    </a:stretch>
                  </pic:blipFill>
                  <pic:spPr>
                    <a:xfrm>
                      <a:off x="0" y="0"/>
                      <a:ext cx="1181100" cy="1257300"/>
                    </a:xfrm>
                    <a:prstGeom prst="rect">
                      <a:avLst/>
                    </a:prstGeom>
                  </pic:spPr>
                </pic:pic>
              </a:graphicData>
            </a:graphic>
          </wp:inline>
        </w:drawing>
      </w:r>
    </w:p>
    <w:p w14:paraId="7EF28B12" w14:textId="77777777" w:rsidR="00320FA8" w:rsidRDefault="002D7E51" w:rsidP="00AE7B5E">
      <w:pPr>
        <w:tabs>
          <w:tab w:val="left" w:pos="4156"/>
        </w:tabs>
        <w:ind w:left="380"/>
        <w:jc w:val="left"/>
        <w:textAlignment w:val="center"/>
      </w:pPr>
      <w:r>
        <w:t>A</w:t>
      </w:r>
      <w:r>
        <w:t>．该材料对红光的折射率为</w:t>
      </w:r>
      <w:r>
        <w:object w:dxaOrig="281" w:dyaOrig="281" w14:anchorId="03174650">
          <v:shape id="_x0000_i1046" type="#_x0000_t75" alt="eqIda7ffe8515ff6183c1c7775dc6f94bdb8" style="width:13.8pt;height:13.8pt" o:ole="">
            <v:imagedata r:id="rId54" o:title="eqIda7ffe8515ff6183c1c7775dc6f94bdb8"/>
          </v:shape>
          <o:OLEObject Type="Embed" ProgID="Equation.DSMT4" ShapeID="_x0000_i1046" DrawAspect="Content" ObjectID="_1781167317" r:id="rId55"/>
        </w:object>
      </w:r>
      <w:r>
        <w:tab/>
        <w:t>B</w:t>
      </w:r>
      <w:r>
        <w:t>．若</w:t>
      </w:r>
      <w:r>
        <w:object w:dxaOrig="685" w:dyaOrig="249" w14:anchorId="2EF11E3D">
          <v:shape id="_x0000_i1047" type="#_x0000_t75" alt="eqIdc42206793edde00d2d43cd07adf78366" style="width:34.2pt;height:12.6pt" o:ole="">
            <v:imagedata r:id="rId56" o:title="eqIdc42206793edde00d2d43cd07adf78366"/>
          </v:shape>
          <o:OLEObject Type="Embed" ProgID="Equation.DSMT4" ShapeID="_x0000_i1047" DrawAspect="Content" ObjectID="_1781167318" r:id="rId57"/>
        </w:object>
      </w:r>
      <w:r>
        <w:t>，光线</w:t>
      </w:r>
      <w:r>
        <w:rPr>
          <w:rFonts w:eastAsia="Times New Roman"/>
          <w:i/>
        </w:rPr>
        <w:t>c</w:t>
      </w:r>
      <w:r>
        <w:t>消失</w:t>
      </w:r>
    </w:p>
    <w:p w14:paraId="39CE3E1B" w14:textId="77777777" w:rsidR="00320FA8" w:rsidRDefault="002D7E51" w:rsidP="00AE7B5E">
      <w:pPr>
        <w:tabs>
          <w:tab w:val="left" w:pos="4156"/>
        </w:tabs>
        <w:ind w:left="380"/>
        <w:jc w:val="left"/>
        <w:textAlignment w:val="center"/>
      </w:pPr>
      <w:r>
        <w:t>C</w:t>
      </w:r>
      <w:r>
        <w:t>．若入射光</w:t>
      </w:r>
      <w:r>
        <w:rPr>
          <w:rFonts w:eastAsia="Times New Roman"/>
          <w:i/>
        </w:rPr>
        <w:t>a</w:t>
      </w:r>
      <w:r>
        <w:t>变为白光，光线</w:t>
      </w:r>
      <w:r>
        <w:rPr>
          <w:rFonts w:eastAsia="Times New Roman"/>
          <w:i/>
        </w:rPr>
        <w:t>b</w:t>
      </w:r>
      <w:r>
        <w:t>为白光</w:t>
      </w:r>
      <w:r>
        <w:tab/>
        <w:t>D</w:t>
      </w:r>
      <w:r>
        <w:t>．若入射光</w:t>
      </w:r>
      <w:r>
        <w:rPr>
          <w:rFonts w:eastAsia="Times New Roman"/>
          <w:i/>
        </w:rPr>
        <w:t>a</w:t>
      </w:r>
      <w:r>
        <w:t>变为紫光，光线</w:t>
      </w:r>
      <w:r>
        <w:rPr>
          <w:rFonts w:eastAsia="Times New Roman"/>
          <w:i/>
        </w:rPr>
        <w:t>b</w:t>
      </w:r>
      <w:r>
        <w:t>和</w:t>
      </w:r>
      <w:r>
        <w:rPr>
          <w:rFonts w:eastAsia="Times New Roman"/>
          <w:i/>
        </w:rPr>
        <w:t>c</w:t>
      </w:r>
      <w:r>
        <w:t>仍然垂直</w:t>
      </w:r>
    </w:p>
    <w:p w14:paraId="3831625B" w14:textId="77777777" w:rsidR="00320FA8" w:rsidRDefault="002D7E51" w:rsidP="00AE7B5E">
      <w:pPr>
        <w:shd w:val="clear" w:color="auto" w:fill="F2F2F2"/>
        <w:jc w:val="left"/>
        <w:textAlignment w:val="center"/>
      </w:pPr>
      <w:r>
        <w:t>【答案】</w:t>
      </w:r>
      <w:r>
        <w:t>ABC</w:t>
      </w:r>
    </w:p>
    <w:p w14:paraId="59972103" w14:textId="77777777" w:rsidR="00320FA8" w:rsidRDefault="002D7E51" w:rsidP="00AE7B5E">
      <w:pPr>
        <w:shd w:val="clear" w:color="auto" w:fill="F2F2F2"/>
        <w:jc w:val="left"/>
        <w:textAlignment w:val="center"/>
      </w:pPr>
      <w:r>
        <w:t>【详解】</w:t>
      </w:r>
      <w:r>
        <w:t>A</w:t>
      </w:r>
      <w:r>
        <w:t>．根据几何关系可知从材料内发生折射时光线的折射角为</w:t>
      </w:r>
      <w:r>
        <w:object w:dxaOrig="351" w:dyaOrig="261" w14:anchorId="7321E652">
          <v:shape id="_x0000_i1048" type="#_x0000_t75" alt="eqIdbe6a6301878fed2a01413020b27310a5" style="width:17.4pt;height:13.2pt" o:ole="">
            <v:imagedata r:id="rId58" o:title="eqIdbe6a6301878fed2a01413020b27310a5"/>
          </v:shape>
          <o:OLEObject Type="Embed" ProgID="Equation.DSMT4" ShapeID="_x0000_i1048" DrawAspect="Content" ObjectID="_1781167319" r:id="rId59"/>
        </w:object>
      </w:r>
      <w:r>
        <w:t>，故折射率为</w:t>
      </w:r>
      <w:r>
        <w:rPr>
          <w:rFonts w:eastAsia="Times New Roman"/>
          <w:kern w:val="0"/>
          <w:sz w:val="24"/>
          <w:szCs w:val="24"/>
        </w:rPr>
        <w:t>    </w:t>
      </w:r>
      <w:r>
        <w:object w:dxaOrig="1442" w:dyaOrig="548" w14:anchorId="768DD8AA">
          <v:shape id="_x0000_i1049" type="#_x0000_t75" alt="eqId58d9207e4fcb6492b0da10b0a47a141b" style="width:1in;height:27.6pt" o:ole="">
            <v:imagedata r:id="rId60" o:title="eqId58d9207e4fcb6492b0da10b0a47a141b"/>
          </v:shape>
          <o:OLEObject Type="Embed" ProgID="Equation.DSMT4" ShapeID="_x0000_i1049" DrawAspect="Content" ObjectID="_1781167320" r:id="rId61"/>
        </w:object>
      </w:r>
      <w:r>
        <w:rPr>
          <w:rFonts w:hint="eastAsia"/>
        </w:rPr>
        <w:t>，</w:t>
      </w:r>
      <w:r>
        <w:t>A</w:t>
      </w:r>
      <w:r>
        <w:t>正确；</w:t>
      </w:r>
    </w:p>
    <w:p w14:paraId="15DA55C5" w14:textId="77777777" w:rsidR="00320FA8" w:rsidRDefault="002D7E51" w:rsidP="00AE7B5E">
      <w:pPr>
        <w:shd w:val="clear" w:color="auto" w:fill="F2F2F2"/>
        <w:jc w:val="left"/>
        <w:textAlignment w:val="center"/>
      </w:pPr>
      <w:r>
        <w:t>B</w:t>
      </w:r>
      <w:r>
        <w:t>．设临界角为</w:t>
      </w:r>
      <w:r>
        <w:rPr>
          <w:rFonts w:eastAsia="Times New Roman"/>
          <w:i/>
        </w:rPr>
        <w:t>C</w:t>
      </w:r>
      <w:r>
        <w:t>，得</w:t>
      </w:r>
      <w:r>
        <w:object w:dxaOrig="1812" w:dyaOrig="582" w14:anchorId="3ABDDBC8">
          <v:shape id="_x0000_i1050" type="#_x0000_t75" alt="eqId81bd7934fec2697225c3858b4edce270" style="width:90.6pt;height:29.4pt" o:ole="">
            <v:imagedata r:id="rId62" o:title="eqId81bd7934fec2697225c3858b4edce270"/>
          </v:shape>
          <o:OLEObject Type="Embed" ProgID="Equation.DSMT4" ShapeID="_x0000_i1050" DrawAspect="Content" ObjectID="_1781167321" r:id="rId63"/>
        </w:object>
      </w:r>
      <w:r>
        <w:rPr>
          <w:rFonts w:hint="eastAsia"/>
        </w:rPr>
        <w:t>，</w:t>
      </w:r>
      <w:r>
        <w:t>故</w:t>
      </w:r>
      <w:r>
        <w:object w:dxaOrig="633" w:dyaOrig="250" w14:anchorId="20A56266">
          <v:shape id="_x0000_i1051" type="#_x0000_t75" alt="eqIdcc361dc467b261e1265aa49ce584b33b" style="width:31.8pt;height:12.6pt" o:ole="">
            <v:imagedata r:id="rId64" o:title="eqIdcc361dc467b261e1265aa49ce584b33b"/>
          </v:shape>
          <o:OLEObject Type="Embed" ProgID="Equation.DSMT4" ShapeID="_x0000_i1051" DrawAspect="Content" ObjectID="_1781167322" r:id="rId65"/>
        </w:object>
      </w:r>
      <w:r>
        <w:t>，故若</w:t>
      </w:r>
      <w:r>
        <w:object w:dxaOrig="685" w:dyaOrig="249" w14:anchorId="03BC9543">
          <v:shape id="_x0000_i1052" type="#_x0000_t75" alt="eqIdc42206793edde00d2d43cd07adf78366" style="width:34.2pt;height:12.6pt" o:ole="">
            <v:imagedata r:id="rId56" o:title="eqIdc42206793edde00d2d43cd07adf78366"/>
          </v:shape>
          <o:OLEObject Type="Embed" ProgID="Equation.DSMT4" ShapeID="_x0000_i1052" DrawAspect="Content" ObjectID="_1781167323" r:id="rId66"/>
        </w:object>
      </w:r>
      <w:r>
        <w:t>，会发生全反射，光线</w:t>
      </w:r>
      <w:r>
        <w:rPr>
          <w:rFonts w:eastAsia="Times New Roman"/>
          <w:i/>
        </w:rPr>
        <w:t>c</w:t>
      </w:r>
      <w:r>
        <w:t>消失，</w:t>
      </w:r>
      <w:r>
        <w:t>B</w:t>
      </w:r>
      <w:r>
        <w:t>正确；</w:t>
      </w:r>
    </w:p>
    <w:p w14:paraId="74192CB2" w14:textId="77777777" w:rsidR="00320FA8" w:rsidRDefault="002D7E51" w:rsidP="00AE7B5E">
      <w:pPr>
        <w:shd w:val="clear" w:color="auto" w:fill="F2F2F2"/>
        <w:jc w:val="left"/>
        <w:textAlignment w:val="center"/>
      </w:pPr>
      <w:r>
        <w:t>C</w:t>
      </w:r>
      <w:r>
        <w:t>．由于光线</w:t>
      </w:r>
      <w:r>
        <w:rPr>
          <w:rFonts w:eastAsia="Times New Roman"/>
          <w:i/>
        </w:rPr>
        <w:t>b</w:t>
      </w:r>
      <w:r>
        <w:t>为反射光线，反射角等于入射角，故当入射光</w:t>
      </w:r>
      <w:r>
        <w:rPr>
          <w:rFonts w:eastAsia="Times New Roman"/>
          <w:i/>
        </w:rPr>
        <w:t>a</w:t>
      </w:r>
      <w:r>
        <w:t>变为白光，光线</w:t>
      </w:r>
      <w:r>
        <w:rPr>
          <w:rFonts w:eastAsia="Times New Roman"/>
          <w:i/>
        </w:rPr>
        <w:t>b</w:t>
      </w:r>
      <w:r>
        <w:t>为白光，</w:t>
      </w:r>
      <w:r>
        <w:t>C</w:t>
      </w:r>
      <w:r>
        <w:t>正确；</w:t>
      </w:r>
    </w:p>
    <w:p w14:paraId="04D4A978" w14:textId="77777777" w:rsidR="00320FA8" w:rsidRDefault="002D7E51" w:rsidP="00AE7B5E">
      <w:pPr>
        <w:shd w:val="clear" w:color="auto" w:fill="F2F2F2"/>
        <w:jc w:val="left"/>
        <w:textAlignment w:val="center"/>
      </w:pPr>
      <w:r>
        <w:t>D</w:t>
      </w:r>
      <w:r>
        <w:t>．对同种介质，紫光的折射率比红光大，故若入射光</w:t>
      </w:r>
      <w:r>
        <w:rPr>
          <w:rFonts w:eastAsia="Times New Roman"/>
          <w:i/>
        </w:rPr>
        <w:t>a</w:t>
      </w:r>
      <w:r>
        <w:t>变为紫光，折射角将变大，光线</w:t>
      </w:r>
      <w:r>
        <w:rPr>
          <w:rFonts w:eastAsia="Times New Roman"/>
          <w:i/>
        </w:rPr>
        <w:t>b</w:t>
      </w:r>
      <w:r>
        <w:t>和</w:t>
      </w:r>
      <w:r>
        <w:rPr>
          <w:rFonts w:eastAsia="Times New Roman"/>
          <w:i/>
        </w:rPr>
        <w:t>c</w:t>
      </w:r>
      <w:r>
        <w:t>不会垂直，</w:t>
      </w:r>
      <w:r>
        <w:t>D</w:t>
      </w:r>
      <w:r>
        <w:t>错误。</w:t>
      </w:r>
    </w:p>
    <w:p w14:paraId="6D761D5C" w14:textId="77777777" w:rsidR="00320FA8" w:rsidRDefault="002D7E51" w:rsidP="00AE7B5E">
      <w:pPr>
        <w:shd w:val="clear" w:color="auto" w:fill="F2F2F2"/>
        <w:jc w:val="left"/>
        <w:textAlignment w:val="center"/>
      </w:pPr>
      <w:r>
        <w:t>故选</w:t>
      </w:r>
      <w:r>
        <w:t>ABC</w:t>
      </w:r>
      <w:r>
        <w:t>。</w:t>
      </w:r>
    </w:p>
    <w:p w14:paraId="6751382C" w14:textId="77777777" w:rsidR="00320FA8" w:rsidRDefault="00320FA8" w:rsidP="00AE7B5E">
      <w:pPr>
        <w:jc w:val="center"/>
        <w:textAlignment w:val="center"/>
        <w:rPr>
          <w:rFonts w:ascii="黑体" w:eastAsia="黑体" w:hAnsi="黑体" w:cs="黑体"/>
          <w:b/>
          <w:sz w:val="30"/>
        </w:rPr>
      </w:pPr>
    </w:p>
    <w:p w14:paraId="31E4E39A" w14:textId="77777777" w:rsidR="00320FA8" w:rsidRDefault="002D7E51" w:rsidP="00AE7B5E">
      <w:pPr>
        <w:jc w:val="left"/>
        <w:textAlignment w:val="center"/>
        <w:rPr>
          <w:rFonts w:ascii="宋体" w:hAnsi="宋体" w:cs="宋体"/>
          <w:b/>
        </w:rPr>
      </w:pPr>
      <w:r>
        <w:rPr>
          <w:rFonts w:ascii="宋体" w:hAnsi="宋体" w:cs="宋体"/>
          <w:b/>
        </w:rPr>
        <w:t>三、实验题</w:t>
      </w:r>
    </w:p>
    <w:p w14:paraId="34FC48D6" w14:textId="77777777" w:rsidR="00320FA8" w:rsidRDefault="002D7E51" w:rsidP="00AE7B5E">
      <w:pPr>
        <w:jc w:val="left"/>
        <w:textAlignment w:val="center"/>
      </w:pPr>
      <w:r>
        <w:t>11</w:t>
      </w:r>
      <w:r>
        <w:t>．用图</w:t>
      </w:r>
      <w:r>
        <w:t>1</w:t>
      </w:r>
      <w:r>
        <w:t>所示实验装置探究外力一定时加速度与质量的关系。</w:t>
      </w:r>
    </w:p>
    <w:p w14:paraId="4D8314EE" w14:textId="77777777" w:rsidR="00320FA8" w:rsidRDefault="002D7E51" w:rsidP="00AE7B5E">
      <w:pPr>
        <w:textAlignment w:val="center"/>
      </w:pPr>
      <w:r>
        <w:rPr>
          <w:rFonts w:eastAsia="Times New Roman"/>
          <w:noProof/>
          <w:kern w:val="0"/>
          <w:sz w:val="24"/>
          <w:szCs w:val="24"/>
        </w:rPr>
        <w:drawing>
          <wp:inline distT="0" distB="0" distL="114300" distR="114300" wp14:anchorId="74B6D346" wp14:editId="24D41D84">
            <wp:extent cx="2171700" cy="1247775"/>
            <wp:effectExtent l="0" t="0" r="0" b="9525"/>
            <wp:docPr id="100017" name="图片 100017" descr="@@@e5cfdc21-efaf-430f-8051-75d7fd3f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cfdc21-efaf-430f-8051-75d7fd3f1778"/>
                    <pic:cNvPicPr>
                      <a:picLocks noChangeAspect="1"/>
                    </pic:cNvPicPr>
                  </pic:nvPicPr>
                  <pic:blipFill>
                    <a:blip r:embed="rId67"/>
                    <a:stretch>
                      <a:fillRect/>
                    </a:stretch>
                  </pic:blipFill>
                  <pic:spPr>
                    <a:xfrm>
                      <a:off x="0" y="0"/>
                      <a:ext cx="2171700" cy="1247775"/>
                    </a:xfrm>
                    <a:prstGeom prst="rect">
                      <a:avLst/>
                    </a:prstGeom>
                  </pic:spPr>
                </pic:pic>
              </a:graphicData>
            </a:graphic>
          </wp:inline>
        </w:drawing>
      </w:r>
    </w:p>
    <w:p w14:paraId="38C6CA79" w14:textId="77777777" w:rsidR="00320FA8" w:rsidRDefault="002D7E51" w:rsidP="00AE7B5E">
      <w:pPr>
        <w:jc w:val="left"/>
        <w:textAlignment w:val="center"/>
      </w:pPr>
      <w:r>
        <w:t>(1)</w:t>
      </w:r>
      <w:r>
        <w:t>以下操作正确的是</w:t>
      </w:r>
      <w:r>
        <w:t>______</w:t>
      </w:r>
      <w:r>
        <w:t>（单选，填正确答案标号）。</w:t>
      </w:r>
    </w:p>
    <w:p w14:paraId="3D525FE5" w14:textId="77777777" w:rsidR="00320FA8" w:rsidRDefault="002D7E51" w:rsidP="00AE7B5E">
      <w:pPr>
        <w:tabs>
          <w:tab w:val="left" w:pos="4156"/>
        </w:tabs>
        <w:ind w:left="380"/>
        <w:jc w:val="left"/>
        <w:textAlignment w:val="center"/>
      </w:pPr>
      <w:r>
        <w:t>A</w:t>
      </w:r>
      <w:r>
        <w:t>．使小车质量远小</w:t>
      </w:r>
      <w:r>
        <w:t>于</w:t>
      </w:r>
      <w:proofErr w:type="gramStart"/>
      <w:r>
        <w:t>槽码质量</w:t>
      </w:r>
      <w:proofErr w:type="gramEnd"/>
      <w:r>
        <w:tab/>
        <w:t>B</w:t>
      </w:r>
      <w:r>
        <w:t>．</w:t>
      </w:r>
      <w:proofErr w:type="gramStart"/>
      <w:r>
        <w:t>调整垫块位置</w:t>
      </w:r>
      <w:proofErr w:type="gramEnd"/>
      <w:r>
        <w:t>以补偿阻力</w:t>
      </w:r>
    </w:p>
    <w:p w14:paraId="1C35A92A" w14:textId="77777777" w:rsidR="00320FA8" w:rsidRDefault="002D7E51" w:rsidP="00AE7B5E">
      <w:pPr>
        <w:tabs>
          <w:tab w:val="left" w:pos="4156"/>
        </w:tabs>
        <w:ind w:left="380"/>
        <w:jc w:val="left"/>
        <w:textAlignment w:val="center"/>
      </w:pPr>
      <w:r>
        <w:t>C</w:t>
      </w:r>
      <w:r>
        <w:t>．补偿阻力时移去打点计时器和纸带</w:t>
      </w:r>
      <w:r>
        <w:tab/>
        <w:t>D</w:t>
      </w:r>
      <w:r>
        <w:t>．释放小车后立即打开打点计时器</w:t>
      </w:r>
    </w:p>
    <w:p w14:paraId="51A762FC" w14:textId="77777777" w:rsidR="00320FA8" w:rsidRDefault="002D7E51" w:rsidP="00AE7B5E">
      <w:pPr>
        <w:jc w:val="left"/>
        <w:textAlignment w:val="center"/>
      </w:pPr>
      <w:r>
        <w:t>(2)</w:t>
      </w:r>
      <w:r>
        <w:t>保持</w:t>
      </w:r>
      <w:proofErr w:type="gramStart"/>
      <w:r>
        <w:t>槽码质量</w:t>
      </w:r>
      <w:proofErr w:type="gramEnd"/>
      <w:r>
        <w:t>不变，改变小车上砝码的质量，得到一系列打点纸带。其中一条纸带的计数点如图</w:t>
      </w:r>
      <w:r>
        <w:t>2</w:t>
      </w:r>
      <w:r>
        <w:t>所示，相邻两点之间的距离分别为</w:t>
      </w:r>
      <w:r>
        <w:object w:dxaOrig="1020" w:dyaOrig="315" w14:anchorId="787D18CE">
          <v:shape id="_x0000_i1053" type="#_x0000_t75" alt="eqId1c2e8b9b434db14c3afd99966fa6de21" style="width:51pt;height:15.6pt" o:ole="">
            <v:imagedata r:id="rId68" o:title="eqId1c2e8b9b434db14c3afd99966fa6de21"/>
          </v:shape>
          <o:OLEObject Type="Embed" ProgID="Equation.DSMT4" ShapeID="_x0000_i1053" DrawAspect="Content" ObjectID="_1781167324" r:id="rId69"/>
        </w:object>
      </w:r>
      <w:r>
        <w:t>，时间间隔均为</w:t>
      </w:r>
      <w:r>
        <w:rPr>
          <w:rFonts w:eastAsia="Times New Roman"/>
          <w:i/>
        </w:rPr>
        <w:t>T</w:t>
      </w:r>
      <w:r>
        <w:t>。下列加速度算式中，最优的是</w:t>
      </w:r>
      <w:r>
        <w:t>______</w:t>
      </w:r>
      <w:r>
        <w:t>（单选，填正确答案标号）。</w:t>
      </w:r>
    </w:p>
    <w:p w14:paraId="1D8D3644" w14:textId="77777777" w:rsidR="00320FA8" w:rsidRDefault="002D7E51" w:rsidP="00AE7B5E">
      <w:pPr>
        <w:textAlignment w:val="center"/>
      </w:pPr>
      <w:r>
        <w:rPr>
          <w:rFonts w:eastAsia="Times New Roman"/>
          <w:noProof/>
          <w:kern w:val="0"/>
          <w:sz w:val="24"/>
          <w:szCs w:val="24"/>
        </w:rPr>
        <w:drawing>
          <wp:inline distT="0" distB="0" distL="114300" distR="114300" wp14:anchorId="722D9E74" wp14:editId="5B24BFA6">
            <wp:extent cx="3133725" cy="790575"/>
            <wp:effectExtent l="0" t="0" r="9525" b="9525"/>
            <wp:docPr id="100019" name="图片 100019" descr="@@@041ef2bc-0a72-4475-a8eb-18f1f558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41ef2bc-0a72-4475-a8eb-18f1f5583164"/>
                    <pic:cNvPicPr>
                      <a:picLocks noChangeAspect="1"/>
                    </pic:cNvPicPr>
                  </pic:nvPicPr>
                  <pic:blipFill>
                    <a:blip r:embed="rId70"/>
                    <a:stretch>
                      <a:fillRect/>
                    </a:stretch>
                  </pic:blipFill>
                  <pic:spPr>
                    <a:xfrm>
                      <a:off x="0" y="0"/>
                      <a:ext cx="3133725" cy="790575"/>
                    </a:xfrm>
                    <a:prstGeom prst="rect">
                      <a:avLst/>
                    </a:prstGeom>
                  </pic:spPr>
                </pic:pic>
              </a:graphicData>
            </a:graphic>
          </wp:inline>
        </w:drawing>
      </w:r>
    </w:p>
    <w:p w14:paraId="4D678493" w14:textId="77777777" w:rsidR="00320FA8" w:rsidRDefault="002D7E51" w:rsidP="00AE7B5E">
      <w:pPr>
        <w:jc w:val="left"/>
        <w:textAlignment w:val="center"/>
      </w:pPr>
      <w:r>
        <w:t>A</w:t>
      </w:r>
      <w:r>
        <w:t>．</w:t>
      </w:r>
      <w:r>
        <w:object w:dxaOrig="6177" w:dyaOrig="594" w14:anchorId="2BD938B8">
          <v:shape id="_x0000_i1054" type="#_x0000_t75" alt="eqId4d14b5559b46cfca564aa18e2af3a2ac" style="width:309pt;height:30pt" o:ole="">
            <v:imagedata r:id="rId71" o:title="eqId4d14b5559b46cfca564aa18e2af3a2ac"/>
          </v:shape>
          <o:OLEObject Type="Embed" ProgID="Equation.DSMT4" ShapeID="_x0000_i1054" DrawAspect="Content" ObjectID="_1781167325" r:id="rId72"/>
        </w:object>
      </w:r>
    </w:p>
    <w:p w14:paraId="1755EC3F" w14:textId="77777777" w:rsidR="00320FA8" w:rsidRDefault="002D7E51" w:rsidP="00AE7B5E">
      <w:pPr>
        <w:jc w:val="left"/>
        <w:textAlignment w:val="center"/>
      </w:pPr>
      <w:r>
        <w:t>B</w:t>
      </w:r>
      <w:r>
        <w:t>．</w:t>
      </w:r>
      <w:r>
        <w:object w:dxaOrig="5368" w:dyaOrig="593" w14:anchorId="4761B685">
          <v:shape id="_x0000_i1055" type="#_x0000_t75" alt="eqId09d02486aaa5bf80e8bfeb5a62dc7b05" style="width:268.2pt;height:29.4pt" o:ole="">
            <v:imagedata r:id="rId73" o:title="eqId09d02486aaa5bf80e8bfeb5a62dc7b05"/>
          </v:shape>
          <o:OLEObject Type="Embed" ProgID="Equation.DSMT4" ShapeID="_x0000_i1055" DrawAspect="Content" ObjectID="_1781167326" r:id="rId74"/>
        </w:object>
      </w:r>
    </w:p>
    <w:p w14:paraId="5654F57E" w14:textId="77777777" w:rsidR="00320FA8" w:rsidRDefault="002D7E51" w:rsidP="00AE7B5E">
      <w:pPr>
        <w:jc w:val="left"/>
        <w:textAlignment w:val="center"/>
      </w:pPr>
      <w:r>
        <w:t>C</w:t>
      </w:r>
      <w:r>
        <w:t>．</w:t>
      </w:r>
      <w:r>
        <w:object w:dxaOrig="4558" w:dyaOrig="594" w14:anchorId="0AA3F7B1">
          <v:shape id="_x0000_i1056" type="#_x0000_t75" alt="eqIdf7a34bc2d39f6cdb24d8dbaacd416280" style="width:228pt;height:30pt" o:ole="">
            <v:imagedata r:id="rId75" o:title="eqIdf7a34bc2d39f6cdb24d8dbaacd416280"/>
          </v:shape>
          <o:OLEObject Type="Embed" ProgID="Equation.DSMT4" ShapeID="_x0000_i1056" DrawAspect="Content" ObjectID="_1781167327" r:id="rId76"/>
        </w:object>
      </w:r>
    </w:p>
    <w:p w14:paraId="145ABCFD" w14:textId="77777777" w:rsidR="00320FA8" w:rsidRDefault="002D7E51" w:rsidP="00AE7B5E">
      <w:pPr>
        <w:jc w:val="left"/>
        <w:textAlignment w:val="center"/>
      </w:pPr>
      <w:r>
        <w:t>D</w:t>
      </w:r>
      <w:r>
        <w:t>．</w:t>
      </w:r>
      <w:r>
        <w:object w:dxaOrig="3766" w:dyaOrig="594" w14:anchorId="4F61FFF1">
          <v:shape id="_x0000_i1057" type="#_x0000_t75" alt="eqId5487f266eb70b0ad1602e6f079017e7c" style="width:188.4pt;height:30pt" o:ole="">
            <v:imagedata r:id="rId77" o:title="eqId5487f266eb70b0ad1602e6f079017e7c"/>
          </v:shape>
          <o:OLEObject Type="Embed" ProgID="Equation.DSMT4" ShapeID="_x0000_i1057" DrawAspect="Content" ObjectID="_1781167328" r:id="rId78"/>
        </w:object>
      </w:r>
    </w:p>
    <w:p w14:paraId="7811040F" w14:textId="77777777" w:rsidR="00320FA8" w:rsidRDefault="002D7E51" w:rsidP="00AE7B5E">
      <w:pPr>
        <w:jc w:val="left"/>
        <w:textAlignment w:val="center"/>
      </w:pPr>
      <w:r>
        <w:t>(3)</w:t>
      </w:r>
      <w:r>
        <w:t>以小车和砝码的总质量</w:t>
      </w:r>
      <w:r>
        <w:rPr>
          <w:rFonts w:eastAsia="Times New Roman"/>
          <w:i/>
        </w:rPr>
        <w:t>M</w:t>
      </w:r>
      <w:r>
        <w:t>为横坐标，加速度的倒数</w:t>
      </w:r>
      <w:r>
        <w:object w:dxaOrig="193" w:dyaOrig="500" w14:anchorId="7DA494B1">
          <v:shape id="_x0000_i1058" type="#_x0000_t75" alt="eqIda2c70fcaa661df4fbcad820b439accda" style="width:9.6pt;height:25.2pt" o:ole="">
            <v:imagedata r:id="rId79" o:title="eqIda2c70fcaa661df4fbcad820b439accda"/>
          </v:shape>
          <o:OLEObject Type="Embed" ProgID="Equation.DSMT4" ShapeID="_x0000_i1058" DrawAspect="Content" ObjectID="_1781167329" r:id="rId80"/>
        </w:object>
      </w:r>
      <w:r>
        <w:t>为纵坐标，甲、乙两组同学分别得到的</w:t>
      </w:r>
      <w:r>
        <w:object w:dxaOrig="562" w:dyaOrig="484" w14:anchorId="2DE949D5">
          <v:shape id="_x0000_i1059" type="#_x0000_t75" alt="eqIdd0979527d94e95d1bdf9561d9275b30e" style="width:28.2pt;height:24pt" o:ole="">
            <v:imagedata r:id="rId81" o:title="eqIdd0979527d94e95d1bdf9561d9275b30e"/>
          </v:shape>
          <o:OLEObject Type="Embed" ProgID="Equation.DSMT4" ShapeID="_x0000_i1059" DrawAspect="Content" ObjectID="_1781167330" r:id="rId82"/>
        </w:object>
      </w:r>
      <w:r>
        <w:t>图像如图</w:t>
      </w:r>
      <w:r>
        <w:t>3</w:t>
      </w:r>
      <w:r>
        <w:t>所</w:t>
      </w:r>
      <w:r>
        <w:lastRenderedPageBreak/>
        <w:t>示。</w:t>
      </w:r>
    </w:p>
    <w:p w14:paraId="3FD59E99" w14:textId="77777777" w:rsidR="00320FA8" w:rsidRDefault="002D7E51" w:rsidP="00AE7B5E">
      <w:pPr>
        <w:textAlignment w:val="center"/>
      </w:pPr>
      <w:r>
        <w:rPr>
          <w:rFonts w:eastAsia="Times New Roman"/>
          <w:noProof/>
          <w:kern w:val="0"/>
          <w:sz w:val="24"/>
          <w:szCs w:val="24"/>
        </w:rPr>
        <w:drawing>
          <wp:inline distT="0" distB="0" distL="114300" distR="114300" wp14:anchorId="69C229D9" wp14:editId="58CC4FE2">
            <wp:extent cx="2447925" cy="2009775"/>
            <wp:effectExtent l="0" t="0" r="9525" b="9525"/>
            <wp:docPr id="100021" name="图片 100021" descr="@@@ca2ba792-3af7-4056-945a-0ae0fa15d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a2ba792-3af7-4056-945a-0ae0fa15d103"/>
                    <pic:cNvPicPr>
                      <a:picLocks noChangeAspect="1"/>
                    </pic:cNvPicPr>
                  </pic:nvPicPr>
                  <pic:blipFill>
                    <a:blip r:embed="rId83"/>
                    <a:stretch>
                      <a:fillRect/>
                    </a:stretch>
                  </pic:blipFill>
                  <pic:spPr>
                    <a:xfrm>
                      <a:off x="0" y="0"/>
                      <a:ext cx="2447925" cy="2009775"/>
                    </a:xfrm>
                    <a:prstGeom prst="rect">
                      <a:avLst/>
                    </a:prstGeom>
                  </pic:spPr>
                </pic:pic>
              </a:graphicData>
            </a:graphic>
          </wp:inline>
        </w:drawing>
      </w:r>
    </w:p>
    <w:p w14:paraId="013223D6" w14:textId="77777777" w:rsidR="00320FA8" w:rsidRDefault="002D7E51" w:rsidP="00AE7B5E">
      <w:pPr>
        <w:jc w:val="left"/>
        <w:textAlignment w:val="center"/>
      </w:pPr>
      <w:r>
        <w:t>由图可知，在所受外力一定的条件下，</w:t>
      </w:r>
      <w:r>
        <w:rPr>
          <w:rFonts w:eastAsia="Times New Roman"/>
          <w:i/>
        </w:rPr>
        <w:t>a</w:t>
      </w:r>
      <w:r>
        <w:t>与</w:t>
      </w:r>
      <w:r>
        <w:rPr>
          <w:rFonts w:eastAsia="Times New Roman"/>
          <w:i/>
        </w:rPr>
        <w:t>M</w:t>
      </w:r>
      <w:r>
        <w:t>成</w:t>
      </w:r>
      <w:r>
        <w:rPr>
          <w:rFonts w:eastAsia="Times New Roman"/>
          <w:u w:val="single"/>
        </w:rPr>
        <w:t xml:space="preserve">      </w:t>
      </w:r>
      <w:r>
        <w:t>（填</w:t>
      </w:r>
      <w:r>
        <w:t>“</w:t>
      </w:r>
      <w:r>
        <w:t>正比</w:t>
      </w:r>
      <w:r>
        <w:t>”</w:t>
      </w:r>
      <w:r>
        <w:t>或</w:t>
      </w:r>
      <w:r>
        <w:t>“</w:t>
      </w:r>
      <w:r>
        <w:t>反比</w:t>
      </w:r>
      <w:r>
        <w:t>”</w:t>
      </w:r>
      <w:r>
        <w:t>）；甲组所用的</w:t>
      </w:r>
      <w:r>
        <w:rPr>
          <w:rFonts w:eastAsia="Times New Roman"/>
          <w:u w:val="single"/>
        </w:rPr>
        <w:t xml:space="preserve">      </w:t>
      </w:r>
      <w:r>
        <w:t>（填</w:t>
      </w:r>
      <w:r>
        <w:t>“</w:t>
      </w:r>
      <w:r>
        <w:t>小车</w:t>
      </w:r>
      <w:r>
        <w:t>”</w:t>
      </w:r>
      <w:r>
        <w:t>、</w:t>
      </w:r>
      <w:r>
        <w:t>“</w:t>
      </w:r>
      <w:r>
        <w:t>砝码</w:t>
      </w:r>
      <w:r>
        <w:t>”</w:t>
      </w:r>
      <w:r>
        <w:t>或</w:t>
      </w:r>
      <w:r>
        <w:t>“</w:t>
      </w:r>
      <w:r>
        <w:t>槽码</w:t>
      </w:r>
      <w:r>
        <w:t>”</w:t>
      </w:r>
      <w:r>
        <w:t>）质量比乙组的更大。</w:t>
      </w:r>
    </w:p>
    <w:p w14:paraId="7B956A75" w14:textId="77777777" w:rsidR="00320FA8" w:rsidRDefault="002D7E51" w:rsidP="00AE7B5E">
      <w:pPr>
        <w:shd w:val="clear" w:color="auto" w:fill="F2F2F2"/>
        <w:jc w:val="left"/>
        <w:textAlignment w:val="center"/>
      </w:pPr>
      <w:r>
        <w:t>【答案】</w:t>
      </w:r>
      <w:r>
        <w:t>(1)B</w:t>
      </w:r>
    </w:p>
    <w:p w14:paraId="2E2200AB" w14:textId="77777777" w:rsidR="00320FA8" w:rsidRDefault="002D7E51" w:rsidP="00AE7B5E">
      <w:pPr>
        <w:shd w:val="clear" w:color="auto" w:fill="F2F2F2"/>
        <w:jc w:val="left"/>
        <w:textAlignment w:val="center"/>
      </w:pPr>
      <w:r>
        <w:t>(2)D</w:t>
      </w:r>
    </w:p>
    <w:p w14:paraId="6980705E" w14:textId="77777777" w:rsidR="00320FA8" w:rsidRDefault="002D7E51" w:rsidP="00AE7B5E">
      <w:pPr>
        <w:shd w:val="clear" w:color="auto" w:fill="F2F2F2"/>
        <w:jc w:val="left"/>
        <w:textAlignment w:val="center"/>
      </w:pPr>
      <w:r>
        <w:t xml:space="preserve">(3)     </w:t>
      </w:r>
      <w:r>
        <w:t>反比</w:t>
      </w:r>
      <w:r>
        <w:t xml:space="preserve">     </w:t>
      </w:r>
      <w:r>
        <w:t>槽码</w:t>
      </w:r>
    </w:p>
    <w:p w14:paraId="7F63B497" w14:textId="77777777" w:rsidR="00320FA8" w:rsidRDefault="002D7E51" w:rsidP="00AE7B5E">
      <w:pPr>
        <w:shd w:val="clear" w:color="auto" w:fill="F2F2F2"/>
        <w:jc w:val="left"/>
        <w:textAlignment w:val="center"/>
      </w:pPr>
      <w:r>
        <w:t>【详解】（</w:t>
      </w:r>
      <w:r>
        <w:t>1</w:t>
      </w:r>
      <w:r>
        <w:t>）</w:t>
      </w:r>
      <w:r>
        <w:t>A</w:t>
      </w:r>
      <w:r>
        <w:t>．为了使小车所受的合外力大小近似</w:t>
      </w:r>
      <w:proofErr w:type="gramStart"/>
      <w:r>
        <w:t>等于槽码的</w:t>
      </w:r>
      <w:proofErr w:type="gramEnd"/>
      <w:r>
        <w:t>总重力，故应使小车质量远大</w:t>
      </w:r>
      <w:proofErr w:type="gramStart"/>
      <w:r>
        <w:t>于槽码质量</w:t>
      </w:r>
      <w:proofErr w:type="gramEnd"/>
      <w:r>
        <w:t>，</w:t>
      </w:r>
      <w:r>
        <w:t>A</w:t>
      </w:r>
      <w:r>
        <w:t>错误；</w:t>
      </w:r>
    </w:p>
    <w:p w14:paraId="2F13FB05" w14:textId="77777777" w:rsidR="00320FA8" w:rsidRDefault="002D7E51" w:rsidP="00AE7B5E">
      <w:pPr>
        <w:shd w:val="clear" w:color="auto" w:fill="F2F2F2"/>
        <w:jc w:val="left"/>
        <w:textAlignment w:val="center"/>
      </w:pPr>
      <w:r>
        <w:t>B</w:t>
      </w:r>
      <w:r>
        <w:t>．为了保证小车所受细线拉力等于小车所受合力，则需要</w:t>
      </w:r>
      <w:proofErr w:type="gramStart"/>
      <w:r>
        <w:t>调整垫块位置</w:t>
      </w:r>
      <w:proofErr w:type="gramEnd"/>
      <w:r>
        <w:t>以补偿阻力，也要保持细线和长木板平行，</w:t>
      </w:r>
      <w:r>
        <w:t>B</w:t>
      </w:r>
      <w:r>
        <w:t>正确；</w:t>
      </w:r>
    </w:p>
    <w:p w14:paraId="2C91B387" w14:textId="77777777" w:rsidR="00320FA8" w:rsidRDefault="002D7E51" w:rsidP="00AE7B5E">
      <w:pPr>
        <w:shd w:val="clear" w:color="auto" w:fill="F2F2F2"/>
        <w:jc w:val="left"/>
        <w:textAlignment w:val="center"/>
      </w:pPr>
      <w:r>
        <w:t>C</w:t>
      </w:r>
      <w:r>
        <w:t>．补偿阻力时不能移去打点计时器和纸带，需要通过纸带上点</w:t>
      </w:r>
      <w:proofErr w:type="gramStart"/>
      <w:r>
        <w:t>迹是否</w:t>
      </w:r>
      <w:proofErr w:type="gramEnd"/>
      <w:r>
        <w:t>均匀来判断小车是否做匀速运动，</w:t>
      </w:r>
      <w:r>
        <w:t>C</w:t>
      </w:r>
      <w:r>
        <w:t>错误；</w:t>
      </w:r>
    </w:p>
    <w:p w14:paraId="6CA10B2C" w14:textId="77777777" w:rsidR="00320FA8" w:rsidRDefault="002D7E51" w:rsidP="00AE7B5E">
      <w:pPr>
        <w:shd w:val="clear" w:color="auto" w:fill="F2F2F2"/>
        <w:jc w:val="left"/>
        <w:textAlignment w:val="center"/>
      </w:pPr>
      <w:r>
        <w:t>D</w:t>
      </w:r>
      <w:r>
        <w:t>．根据操作要求，应先打开打点计时器再释放小车，</w:t>
      </w:r>
      <w:r>
        <w:t>D</w:t>
      </w:r>
      <w:r>
        <w:t>错误。</w:t>
      </w:r>
    </w:p>
    <w:p w14:paraId="79367B9C" w14:textId="77777777" w:rsidR="00320FA8" w:rsidRDefault="002D7E51" w:rsidP="00AE7B5E">
      <w:pPr>
        <w:shd w:val="clear" w:color="auto" w:fill="F2F2F2"/>
        <w:jc w:val="left"/>
        <w:textAlignment w:val="center"/>
      </w:pPr>
      <w:r>
        <w:t>故选</w:t>
      </w:r>
      <w:r>
        <w:t>B</w:t>
      </w:r>
      <w:r>
        <w:t>。</w:t>
      </w:r>
    </w:p>
    <w:p w14:paraId="3A310DC7" w14:textId="77777777" w:rsidR="00320FA8" w:rsidRDefault="002D7E51" w:rsidP="00AE7B5E">
      <w:pPr>
        <w:shd w:val="clear" w:color="auto" w:fill="F2F2F2"/>
        <w:jc w:val="left"/>
        <w:textAlignment w:val="center"/>
      </w:pPr>
      <w:r>
        <w:t>（</w:t>
      </w:r>
      <w:r>
        <w:t>2</w:t>
      </w:r>
      <w:r>
        <w:t>）根据逐差法可知</w:t>
      </w:r>
      <w:r>
        <w:object w:dxaOrig="1301" w:dyaOrig="328" w14:anchorId="31217A14">
          <v:shape id="_x0000_i1060" type="#_x0000_t75" alt="eqId617e6f94d0dbf414ac6032cf76ef1653" style="width:64.8pt;height:16.2pt" o:ole="">
            <v:imagedata r:id="rId84" o:title="eqId617e6f94d0dbf414ac6032cf76ef1653"/>
          </v:shape>
          <o:OLEObject Type="Embed" ProgID="Equation.DSMT4" ShapeID="_x0000_i1060" DrawAspect="Content" ObjectID="_1781167331" r:id="rId85"/>
        </w:object>
      </w:r>
      <w:r>
        <w:rPr>
          <w:rFonts w:hint="eastAsia"/>
        </w:rPr>
        <w:t>，</w:t>
      </w:r>
      <w:r>
        <w:object w:dxaOrig="1355" w:dyaOrig="329" w14:anchorId="6C551719">
          <v:shape id="_x0000_i1061" type="#_x0000_t75" alt="eqIdaadfef36df20f0645da12a75066f9ef8" style="width:67.8pt;height:16.2pt" o:ole="">
            <v:imagedata r:id="rId86" o:title="eqIdaadfef36df20f0645da12a75066f9ef8"/>
          </v:shape>
          <o:OLEObject Type="Embed" ProgID="Equation.DSMT4" ShapeID="_x0000_i1061" DrawAspect="Content" ObjectID="_1781167332" r:id="rId87"/>
        </w:object>
      </w:r>
      <w:r>
        <w:rPr>
          <w:rFonts w:hint="eastAsia"/>
        </w:rPr>
        <w:t>，</w:t>
      </w:r>
      <w:r>
        <w:object w:dxaOrig="1337" w:dyaOrig="331" w14:anchorId="1763FF03">
          <v:shape id="_x0000_i1062" type="#_x0000_t75" alt="eqIdca4fa90ee3fc6caf4eb1bb8eb6bb7af7" style="width:66.6pt;height:16.8pt" o:ole="">
            <v:imagedata r:id="rId88" o:title="eqIdca4fa90ee3fc6caf4eb1bb8eb6bb7af7"/>
          </v:shape>
          <o:OLEObject Type="Embed" ProgID="Equation.DSMT4" ShapeID="_x0000_i1062" DrawAspect="Content" ObjectID="_1781167333" r:id="rId89"/>
        </w:object>
      </w:r>
      <w:r>
        <w:rPr>
          <w:rFonts w:hint="eastAsia"/>
        </w:rPr>
        <w:t>，</w:t>
      </w:r>
      <w:r>
        <w:object w:dxaOrig="1337" w:dyaOrig="331" w14:anchorId="723AE357">
          <v:shape id="_x0000_i1063" type="#_x0000_t75" alt="eqId117cd69bf342e9fcfa5f1af05b38ff36" style="width:66.6pt;height:16.8pt" o:ole="">
            <v:imagedata r:id="rId90" o:title="eqId117cd69bf342e9fcfa5f1af05b38ff36"/>
          </v:shape>
          <o:OLEObject Type="Embed" ProgID="Equation.DSMT4" ShapeID="_x0000_i1063" DrawAspect="Content" ObjectID="_1781167334" r:id="rId91"/>
        </w:object>
      </w:r>
    </w:p>
    <w:p w14:paraId="06EA59BF" w14:textId="77777777" w:rsidR="00320FA8" w:rsidRDefault="002D7E51" w:rsidP="00AE7B5E">
      <w:pPr>
        <w:shd w:val="clear" w:color="auto" w:fill="F2F2F2"/>
        <w:jc w:val="left"/>
        <w:textAlignment w:val="center"/>
      </w:pPr>
      <w:r>
        <w:t>联立可得小车加速度表达式为</w:t>
      </w:r>
      <w:r>
        <w:object w:dxaOrig="3696" w:dyaOrig="546" w14:anchorId="583064DC">
          <v:shape id="_x0000_i1064" type="#_x0000_t75" alt="eqIdb49d8b755df552cb9d4b7d1dd7ce243b" style="width:184.8pt;height:27.6pt" o:ole="">
            <v:imagedata r:id="rId92" o:title="eqIdb49d8b755df552cb9d4b7d1dd7ce243b"/>
          </v:shape>
          <o:OLEObject Type="Embed" ProgID="Equation.DSMT4" ShapeID="_x0000_i1064" DrawAspect="Content" ObjectID="_1781167335" r:id="rId93"/>
        </w:object>
      </w:r>
    </w:p>
    <w:p w14:paraId="6781AEAE" w14:textId="77777777" w:rsidR="00320FA8" w:rsidRDefault="002D7E51" w:rsidP="00AE7B5E">
      <w:pPr>
        <w:shd w:val="clear" w:color="auto" w:fill="F2F2F2"/>
        <w:jc w:val="left"/>
        <w:textAlignment w:val="center"/>
      </w:pPr>
      <w:r>
        <w:t>故选</w:t>
      </w:r>
      <w:r>
        <w:t>D</w:t>
      </w:r>
      <w:r>
        <w:t>。</w:t>
      </w:r>
    </w:p>
    <w:p w14:paraId="75172F2F" w14:textId="77777777" w:rsidR="00320FA8" w:rsidRDefault="002D7E51" w:rsidP="00AE7B5E">
      <w:pPr>
        <w:shd w:val="clear" w:color="auto" w:fill="F2F2F2"/>
        <w:jc w:val="left"/>
        <w:textAlignment w:val="center"/>
      </w:pPr>
      <w:r>
        <w:t>（</w:t>
      </w:r>
      <w:r>
        <w:t>3</w:t>
      </w:r>
      <w:r>
        <w:t>）</w:t>
      </w:r>
      <w:r>
        <w:t>[1]</w:t>
      </w:r>
      <w:r>
        <w:t>根据图像可知</w:t>
      </w:r>
      <w:r>
        <w:object w:dxaOrig="193" w:dyaOrig="500" w14:anchorId="539A2742">
          <v:shape id="_x0000_i1065" type="#_x0000_t75" alt="eqIda2c70fcaa661df4fbcad820b439accda" style="width:9.6pt;height:25.2pt" o:ole="">
            <v:imagedata r:id="rId79" o:title="eqIda2c70fcaa661df4fbcad820b439accda"/>
          </v:shape>
          <o:OLEObject Type="Embed" ProgID="Equation.DSMT4" ShapeID="_x0000_i1065" DrawAspect="Content" ObjectID="_1781167336" r:id="rId94"/>
        </w:object>
      </w:r>
      <w:r>
        <w:t>与</w:t>
      </w:r>
      <w:r>
        <w:rPr>
          <w:rFonts w:eastAsia="Times New Roman"/>
          <w:i/>
        </w:rPr>
        <w:t>M</w:t>
      </w:r>
      <w:r>
        <w:t>成正比，故在所受外力一定的条件下，</w:t>
      </w:r>
      <w:r>
        <w:rPr>
          <w:rFonts w:eastAsia="Times New Roman"/>
          <w:i/>
        </w:rPr>
        <w:t>a</w:t>
      </w:r>
      <w:r>
        <w:t>与</w:t>
      </w:r>
      <w:r>
        <w:rPr>
          <w:rFonts w:eastAsia="Times New Roman"/>
          <w:i/>
        </w:rPr>
        <w:t>M</w:t>
      </w:r>
      <w:r>
        <w:t>成反比；</w:t>
      </w:r>
    </w:p>
    <w:p w14:paraId="157A2672" w14:textId="77777777" w:rsidR="00320FA8" w:rsidRDefault="002D7E51" w:rsidP="00AE7B5E">
      <w:pPr>
        <w:shd w:val="clear" w:color="auto" w:fill="F2F2F2"/>
        <w:jc w:val="left"/>
        <w:textAlignment w:val="center"/>
      </w:pPr>
      <w:r>
        <w:t>[2]</w:t>
      </w:r>
      <w:proofErr w:type="gramStart"/>
      <w:r>
        <w:t>设槽码的</w:t>
      </w:r>
      <w:proofErr w:type="gramEnd"/>
      <w:r>
        <w:t>质量为</w:t>
      </w:r>
      <w:r>
        <w:rPr>
          <w:rFonts w:eastAsia="Times New Roman"/>
          <w:i/>
        </w:rPr>
        <w:t>m</w:t>
      </w:r>
      <w:r>
        <w:t>，则由牛顿第二定律</w:t>
      </w:r>
      <w:r>
        <w:object w:dxaOrig="1372" w:dyaOrig="277" w14:anchorId="5BE0F8EC">
          <v:shape id="_x0000_i1066" type="#_x0000_t75" alt="eqId26914c13678716aea132e5324a2db7b6" style="width:68.4pt;height:13.8pt" o:ole="">
            <v:imagedata r:id="rId95" o:title="eqId26914c13678716aea132e5324a2db7b6"/>
          </v:shape>
          <o:OLEObject Type="Embed" ProgID="Equation.DSMT4" ShapeID="_x0000_i1066" DrawAspect="Content" ObjectID="_1781167337" r:id="rId96"/>
        </w:object>
      </w:r>
    </w:p>
    <w:p w14:paraId="0A21AD5F" w14:textId="77777777" w:rsidR="00320FA8" w:rsidRDefault="002D7E51" w:rsidP="00AE7B5E">
      <w:pPr>
        <w:shd w:val="clear" w:color="auto" w:fill="F2F2F2"/>
        <w:jc w:val="left"/>
        <w:textAlignment w:val="center"/>
      </w:pPr>
      <w:r>
        <w:t>化简可得</w:t>
      </w:r>
      <w:r>
        <w:object w:dxaOrig="1389" w:dyaOrig="577" w14:anchorId="60BA6FCA">
          <v:shape id="_x0000_i1067" type="#_x0000_t75" alt="eqIddd53e0df57f67dde8a66fd45ef930f97" style="width:69.6pt;height:28.8pt" o:ole="">
            <v:imagedata r:id="rId97" o:title="eqIddd53e0df57f67dde8a66fd45ef930f97"/>
          </v:shape>
          <o:OLEObject Type="Embed" ProgID="Equation.DSMT4" ShapeID="_x0000_i1067" DrawAspect="Content" ObjectID="_1781167338" r:id="rId98"/>
        </w:object>
      </w:r>
    </w:p>
    <w:p w14:paraId="4904D3B4" w14:textId="77777777" w:rsidR="00320FA8" w:rsidRDefault="002D7E51" w:rsidP="00AE7B5E">
      <w:pPr>
        <w:shd w:val="clear" w:color="auto" w:fill="F2F2F2"/>
        <w:jc w:val="left"/>
        <w:textAlignment w:val="center"/>
      </w:pPr>
      <w:r>
        <w:t>故斜率越小，</w:t>
      </w:r>
      <w:proofErr w:type="gramStart"/>
      <w:r>
        <w:t>槽码的</w:t>
      </w:r>
      <w:proofErr w:type="gramEnd"/>
      <w:r>
        <w:t>质量</w:t>
      </w:r>
      <w:r>
        <w:rPr>
          <w:rFonts w:eastAsia="Times New Roman"/>
          <w:i/>
        </w:rPr>
        <w:t>m</w:t>
      </w:r>
      <w:r>
        <w:t>越大，由图可知甲组所用的</w:t>
      </w:r>
      <w:proofErr w:type="gramStart"/>
      <w:r>
        <w:t>槽码质量</w:t>
      </w:r>
      <w:proofErr w:type="gramEnd"/>
      <w:r>
        <w:t>比乙组的更大。</w:t>
      </w:r>
    </w:p>
    <w:p w14:paraId="593A7116" w14:textId="77777777" w:rsidR="00320FA8" w:rsidRDefault="002D7E51" w:rsidP="00AE7B5E">
      <w:pPr>
        <w:jc w:val="left"/>
        <w:textAlignment w:val="center"/>
      </w:pPr>
      <w:r>
        <w:t>12</w:t>
      </w:r>
      <w:r>
        <w:t>．精确测量干电池电动势和内阻需要考虑电表内阻的影响。可用器材有：电压表（量程</w:t>
      </w:r>
      <w:r>
        <w:t>1.5V</w:t>
      </w:r>
      <w:r>
        <w:t>，内阻约为</w:t>
      </w:r>
      <w:r>
        <w:object w:dxaOrig="580" w:dyaOrig="246" w14:anchorId="6B5F9476">
          <v:shape id="_x0000_i1068" type="#_x0000_t75" alt="eqIdd203dcb37e0ca16d5198c21dee71cec0" style="width:28.8pt;height:12.6pt" o:ole="">
            <v:imagedata r:id="rId99" o:title="eqIdd203dcb37e0ca16d5198c21dee71cec0"/>
          </v:shape>
          <o:OLEObject Type="Embed" ProgID="Equation.DSMT4" ShapeID="_x0000_i1068" DrawAspect="Content" ObjectID="_1781167339" r:id="rId100"/>
        </w:object>
      </w:r>
      <w:r>
        <w:t>）、电流表（量程</w:t>
      </w:r>
      <w:r>
        <w:t>0.6A</w:t>
      </w:r>
      <w:r>
        <w:t>）、滑动变阻器、开关、干电池和导线若干。</w:t>
      </w:r>
      <w:proofErr w:type="gramStart"/>
      <w:r>
        <w:t>某小组</w:t>
      </w:r>
      <w:proofErr w:type="gramEnd"/>
      <w:r>
        <w:t>开展了以下实验。</w:t>
      </w:r>
    </w:p>
    <w:p w14:paraId="32114AE2" w14:textId="77777777" w:rsidR="00320FA8" w:rsidRDefault="002D7E51" w:rsidP="00AE7B5E">
      <w:pPr>
        <w:textAlignment w:val="center"/>
      </w:pPr>
      <w:r>
        <w:rPr>
          <w:rFonts w:eastAsia="Times New Roman"/>
          <w:noProof/>
          <w:kern w:val="0"/>
          <w:sz w:val="24"/>
          <w:szCs w:val="24"/>
        </w:rPr>
        <w:drawing>
          <wp:inline distT="0" distB="0" distL="114300" distR="114300" wp14:anchorId="4CCF6B47" wp14:editId="4C5358BC">
            <wp:extent cx="5276215" cy="1393825"/>
            <wp:effectExtent l="0" t="0" r="635" b="15875"/>
            <wp:docPr id="100023" name="图片 100023" descr="@@@6874d10d-a7e1-4a72-8a12-aac803dd1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874d10d-a7e1-4a72-8a12-aac803dd169c"/>
                    <pic:cNvPicPr>
                      <a:picLocks noChangeAspect="1"/>
                    </pic:cNvPicPr>
                  </pic:nvPicPr>
                  <pic:blipFill>
                    <a:blip r:embed="rId101"/>
                    <a:stretch>
                      <a:fillRect/>
                    </a:stretch>
                  </pic:blipFill>
                  <pic:spPr>
                    <a:xfrm>
                      <a:off x="0" y="0"/>
                      <a:ext cx="5276800" cy="1393872"/>
                    </a:xfrm>
                    <a:prstGeom prst="rect">
                      <a:avLst/>
                    </a:prstGeom>
                  </pic:spPr>
                </pic:pic>
              </a:graphicData>
            </a:graphic>
          </wp:inline>
        </w:drawing>
      </w:r>
    </w:p>
    <w:p w14:paraId="5C729D89" w14:textId="77777777" w:rsidR="00320FA8" w:rsidRDefault="002D7E51" w:rsidP="00AE7B5E">
      <w:pPr>
        <w:jc w:val="left"/>
        <w:textAlignment w:val="center"/>
      </w:pPr>
      <w:r>
        <w:t>(1)</w:t>
      </w:r>
      <w:r>
        <w:t>考虑电流表内阻影响</w:t>
      </w:r>
    </w:p>
    <w:p w14:paraId="34127E04" w14:textId="77777777" w:rsidR="00320FA8" w:rsidRDefault="002D7E51" w:rsidP="00AE7B5E">
      <w:pPr>
        <w:jc w:val="left"/>
        <w:textAlignment w:val="center"/>
      </w:pPr>
      <w:r>
        <w:t>①</w:t>
      </w:r>
      <w:r>
        <w:t>用图</w:t>
      </w:r>
      <w:r>
        <w:t>1</w:t>
      </w:r>
      <w:r>
        <w:t>所示电路测量电流表的内阻。从图</w:t>
      </w:r>
      <w:r>
        <w:t>2</w:t>
      </w:r>
      <w:r>
        <w:t>电压表和电流表读数可得电流表内阻</w:t>
      </w:r>
      <w:r>
        <w:object w:dxaOrig="475" w:dyaOrig="316" w14:anchorId="34800B40">
          <v:shape id="_x0000_i1069" type="#_x0000_t75" alt="eqIdcbcaa255823bf464f6c03f9c404576e1" style="width:24pt;height:15.6pt" o:ole="">
            <v:imagedata r:id="rId102" o:title="eqIdcbcaa255823bf464f6c03f9c404576e1"/>
          </v:shape>
          <o:OLEObject Type="Embed" ProgID="Equation.DSMT4" ShapeID="_x0000_i1069" DrawAspect="Content" ObjectID="_1781167340" r:id="rId103"/>
        </w:object>
      </w:r>
      <w:r>
        <w:rPr>
          <w:rFonts w:eastAsia="Times New Roman"/>
          <w:u w:val="single"/>
        </w:rPr>
        <w:t xml:space="preserve">      </w:t>
      </w:r>
      <w:r>
        <w:object w:dxaOrig="228" w:dyaOrig="228" w14:anchorId="2F3C5FC2">
          <v:shape id="_x0000_i1070" type="#_x0000_t75" alt="eqIdcffa35373ec4e4684107b42adb7a5161" style="width:11.4pt;height:11.4pt" o:ole="">
            <v:imagedata r:id="rId104" o:title="eqIdcffa35373ec4e4684107b42adb7a5161"/>
          </v:shape>
          <o:OLEObject Type="Embed" ProgID="Equation.DSMT4" ShapeID="_x0000_i1070" DrawAspect="Content" ObjectID="_1781167341" r:id="rId105"/>
        </w:object>
      </w:r>
      <w:r>
        <w:t>（保留</w:t>
      </w:r>
      <w:r>
        <w:t>2</w:t>
      </w:r>
      <w:r>
        <w:t>位有效数字）。</w:t>
      </w:r>
    </w:p>
    <w:p w14:paraId="447932D9" w14:textId="77777777" w:rsidR="00320FA8" w:rsidRDefault="002D7E51" w:rsidP="00AE7B5E">
      <w:pPr>
        <w:jc w:val="left"/>
        <w:textAlignment w:val="center"/>
      </w:pPr>
      <w:r>
        <w:t>②</w:t>
      </w:r>
      <w:r>
        <w:t>用图</w:t>
      </w:r>
      <w:r>
        <w:t>3</w:t>
      </w:r>
      <w:r>
        <w:t>所示电路测量干电池电动势和内阻。电压表读数、电流表读数、干电池内阻和电流表内阻分别用</w:t>
      </w:r>
      <w:r>
        <w:rPr>
          <w:rFonts w:eastAsia="Times New Roman"/>
          <w:i/>
        </w:rPr>
        <w:t>U</w:t>
      </w:r>
      <w:r>
        <w:t>、</w:t>
      </w:r>
      <w:r>
        <w:rPr>
          <w:rFonts w:eastAsia="Times New Roman"/>
          <w:i/>
        </w:rPr>
        <w:t>I</w:t>
      </w:r>
      <w:r>
        <w:t>、</w:t>
      </w:r>
      <w:r>
        <w:rPr>
          <w:rFonts w:eastAsia="Times New Roman"/>
          <w:i/>
        </w:rPr>
        <w:t>r</w:t>
      </w:r>
      <w:r>
        <w:lastRenderedPageBreak/>
        <w:t>和</w:t>
      </w:r>
      <w:r>
        <w:object w:dxaOrig="281" w:dyaOrig="321" w14:anchorId="3A325039">
          <v:shape id="_x0000_i1071" type="#_x0000_t75" alt="eqId5d6f371b60b8d747433ac85bba13074d" style="width:13.8pt;height:16.2pt" o:ole="">
            <v:imagedata r:id="rId106" o:title="eqId5d6f371b60b8d747433ac85bba13074d"/>
          </v:shape>
          <o:OLEObject Type="Embed" ProgID="Equation.DSMT4" ShapeID="_x0000_i1071" DrawAspect="Content" ObjectID="_1781167342" r:id="rId107"/>
        </w:object>
      </w:r>
      <w:r>
        <w:t>表示。则干电池电动势</w:t>
      </w:r>
      <w:r>
        <w:object w:dxaOrig="756" w:dyaOrig="230" w14:anchorId="373C5DC5">
          <v:shape id="_x0000_i1072" type="#_x0000_t75" alt="eqIde2f26b832dff75fbfffd434108454001" style="width:37.8pt;height:11.4pt" o:ole="">
            <v:imagedata r:id="rId108" o:title="eqIde2f26b832dff75fbfffd434108454001"/>
          </v:shape>
          <o:OLEObject Type="Embed" ProgID="Equation.DSMT4" ShapeID="_x0000_i1072" DrawAspect="Content" ObjectID="_1781167343" r:id="rId109"/>
        </w:object>
      </w:r>
      <w:r>
        <w:rPr>
          <w:rFonts w:eastAsia="Times New Roman"/>
          <w:u w:val="single"/>
        </w:rPr>
        <w:t xml:space="preserve">      </w:t>
      </w:r>
      <w:r>
        <w:t>（用</w:t>
      </w:r>
      <w:r>
        <w:rPr>
          <w:rFonts w:eastAsia="Times New Roman"/>
          <w:i/>
        </w:rPr>
        <w:t>I</w:t>
      </w:r>
      <w:r>
        <w:t>、</w:t>
      </w:r>
      <w:r>
        <w:rPr>
          <w:rFonts w:eastAsia="Times New Roman"/>
          <w:i/>
        </w:rPr>
        <w:t>r</w:t>
      </w:r>
      <w:r>
        <w:t>和</w:t>
      </w:r>
      <w:r>
        <w:object w:dxaOrig="281" w:dyaOrig="321" w14:anchorId="21E617D9">
          <v:shape id="_x0000_i1073" type="#_x0000_t75" alt="eqId5d6f371b60b8d747433ac85bba13074d" style="width:13.8pt;height:16.2pt" o:ole="">
            <v:imagedata r:id="rId106" o:title="eqId5d6f371b60b8d747433ac85bba13074d"/>
          </v:shape>
          <o:OLEObject Type="Embed" ProgID="Equation.DSMT4" ShapeID="_x0000_i1073" DrawAspect="Content" ObjectID="_1781167344" r:id="rId110"/>
        </w:object>
      </w:r>
      <w:r>
        <w:t>表示）。</w:t>
      </w:r>
    </w:p>
    <w:p w14:paraId="78A08F09" w14:textId="77777777" w:rsidR="00320FA8" w:rsidRDefault="002D7E51" w:rsidP="00AE7B5E">
      <w:pPr>
        <w:jc w:val="left"/>
        <w:textAlignment w:val="center"/>
      </w:pPr>
      <w:r>
        <w:t>③</w:t>
      </w:r>
      <w:r>
        <w:t>调节滑动变阻器测得多组电表读数，</w:t>
      </w:r>
      <w:proofErr w:type="gramStart"/>
      <w:r>
        <w:t>作出</w:t>
      </w:r>
      <w:proofErr w:type="gramEnd"/>
      <w:r>
        <w:t>图</w:t>
      </w:r>
      <w:r>
        <w:t>4</w:t>
      </w:r>
      <w:r>
        <w:t>所示的</w:t>
      </w:r>
      <w:r>
        <w:object w:dxaOrig="510" w:dyaOrig="249" w14:anchorId="132DAC0A">
          <v:shape id="_x0000_i1074" type="#_x0000_t75" alt="eqId4e43cca5751eff3d24b64cb51006d6d7" style="width:25.8pt;height:12.6pt" o:ole="">
            <v:imagedata r:id="rId111" o:title="eqId4e43cca5751eff3d24b64cb51006d6d7"/>
          </v:shape>
          <o:OLEObject Type="Embed" ProgID="Equation.DSMT4" ShapeID="_x0000_i1074" DrawAspect="Content" ObjectID="_1781167345" r:id="rId112"/>
        </w:object>
      </w:r>
      <w:r>
        <w:t>图像。则待测干电池电动势</w:t>
      </w:r>
      <w:r>
        <w:object w:dxaOrig="387" w:dyaOrig="227" w14:anchorId="5A2DA4B1">
          <v:shape id="_x0000_i1075" type="#_x0000_t75" alt="eqId9a10353eb53b3fbac1a0c0734d95f0a0" style="width:19.2pt;height:11.4pt" o:ole="">
            <v:imagedata r:id="rId113" o:title="eqId9a10353eb53b3fbac1a0c0734d95f0a0"/>
          </v:shape>
          <o:OLEObject Type="Embed" ProgID="Equation.DSMT4" ShapeID="_x0000_i1075" DrawAspect="Content" ObjectID="_1781167346" r:id="rId114"/>
        </w:object>
      </w:r>
      <w:r>
        <w:rPr>
          <w:rFonts w:eastAsia="Times New Roman"/>
          <w:u w:val="single"/>
        </w:rPr>
        <w:t xml:space="preserve">      </w:t>
      </w:r>
      <w:r>
        <w:t>V</w:t>
      </w:r>
      <w:r>
        <w:t>（保留</w:t>
      </w:r>
      <w:r>
        <w:t>3</w:t>
      </w:r>
      <w:r>
        <w:t>位有效数字）、内阻</w:t>
      </w:r>
      <w:r>
        <w:object w:dxaOrig="334" w:dyaOrig="173" w14:anchorId="241408D2">
          <v:shape id="_x0000_i1076" type="#_x0000_t75" alt="eqId258e40e3883271c3580c1d3c805dcac6" style="width:16.8pt;height:8.4pt" o:ole="">
            <v:imagedata r:id="rId115" o:title="eqId258e40e3883271c3580c1d3c805dcac6"/>
          </v:shape>
          <o:OLEObject Type="Embed" ProgID="Equation.DSMT4" ShapeID="_x0000_i1076" DrawAspect="Content" ObjectID="_1781167347" r:id="rId116"/>
        </w:object>
      </w:r>
      <w:r>
        <w:rPr>
          <w:rFonts w:eastAsia="Times New Roman"/>
          <w:u w:val="single"/>
        </w:rPr>
        <w:t xml:space="preserve">      </w:t>
      </w:r>
      <w:r>
        <w:object w:dxaOrig="228" w:dyaOrig="228" w14:anchorId="2FA3370F">
          <v:shape id="_x0000_i1077" type="#_x0000_t75" alt="eqIdcffa35373ec4e4684107b42adb7a5161" style="width:11.4pt;height:11.4pt" o:ole="">
            <v:imagedata r:id="rId104" o:title="eqIdcffa35373ec4e4684107b42adb7a5161"/>
          </v:shape>
          <o:OLEObject Type="Embed" ProgID="Equation.DSMT4" ShapeID="_x0000_i1077" DrawAspect="Content" ObjectID="_1781167348" r:id="rId117"/>
        </w:object>
      </w:r>
      <w:r>
        <w:t>（保留</w:t>
      </w:r>
      <w:r>
        <w:t>1</w:t>
      </w:r>
      <w:r>
        <w:t>位小数）。</w:t>
      </w:r>
    </w:p>
    <w:p w14:paraId="429C552A" w14:textId="77777777" w:rsidR="00320FA8" w:rsidRDefault="002D7E51" w:rsidP="00AE7B5E">
      <w:pPr>
        <w:textAlignment w:val="center"/>
      </w:pPr>
      <w:r>
        <w:rPr>
          <w:rFonts w:eastAsia="Times New Roman"/>
          <w:noProof/>
          <w:kern w:val="0"/>
          <w:sz w:val="24"/>
          <w:szCs w:val="24"/>
        </w:rPr>
        <w:drawing>
          <wp:inline distT="0" distB="0" distL="114300" distR="114300" wp14:anchorId="2383FAF7" wp14:editId="193F9845">
            <wp:extent cx="3105150" cy="1314450"/>
            <wp:effectExtent l="0" t="0" r="0" b="0"/>
            <wp:docPr id="100025" name="图片 100025" descr="@@@777ff2ab-a32e-4587-a813-46dedf08b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77ff2ab-a32e-4587-a813-46dedf08b8b0"/>
                    <pic:cNvPicPr>
                      <a:picLocks noChangeAspect="1"/>
                    </pic:cNvPicPr>
                  </pic:nvPicPr>
                  <pic:blipFill>
                    <a:blip r:embed="rId118"/>
                    <a:stretch>
                      <a:fillRect/>
                    </a:stretch>
                  </pic:blipFill>
                  <pic:spPr>
                    <a:xfrm>
                      <a:off x="0" y="0"/>
                      <a:ext cx="3105150" cy="1314450"/>
                    </a:xfrm>
                    <a:prstGeom prst="rect">
                      <a:avLst/>
                    </a:prstGeom>
                  </pic:spPr>
                </pic:pic>
              </a:graphicData>
            </a:graphic>
          </wp:inline>
        </w:drawing>
      </w:r>
    </w:p>
    <w:p w14:paraId="027C00B5" w14:textId="77777777" w:rsidR="00320FA8" w:rsidRDefault="002D7E51" w:rsidP="00AE7B5E">
      <w:pPr>
        <w:jc w:val="left"/>
        <w:textAlignment w:val="center"/>
      </w:pPr>
      <w:r>
        <w:t>(2)</w:t>
      </w:r>
      <w:r>
        <w:t>考虑电压表内阻影响</w:t>
      </w:r>
    </w:p>
    <w:p w14:paraId="6A33C810" w14:textId="77777777" w:rsidR="00320FA8" w:rsidRDefault="002D7E51" w:rsidP="00AE7B5E">
      <w:pPr>
        <w:jc w:val="left"/>
        <w:textAlignment w:val="center"/>
      </w:pPr>
      <w:r>
        <w:t>该小组也尝试用图</w:t>
      </w:r>
      <w:r>
        <w:t>5</w:t>
      </w:r>
      <w:r>
        <w:t>所示电路测量电压表内阻，但发现实验无法完成。原因是</w:t>
      </w:r>
      <w:r>
        <w:t>______</w:t>
      </w:r>
      <w:r>
        <w:t>（单选，填正确答案标号）。</w:t>
      </w:r>
    </w:p>
    <w:p w14:paraId="5F8F0360" w14:textId="77777777" w:rsidR="00320FA8" w:rsidRDefault="002D7E51" w:rsidP="00AE7B5E">
      <w:pPr>
        <w:textAlignment w:val="center"/>
      </w:pPr>
      <w:r>
        <w:rPr>
          <w:rFonts w:eastAsia="Times New Roman"/>
          <w:noProof/>
          <w:kern w:val="0"/>
          <w:sz w:val="24"/>
          <w:szCs w:val="24"/>
        </w:rPr>
        <w:drawing>
          <wp:inline distT="0" distB="0" distL="114300" distR="114300" wp14:anchorId="37C14DEF" wp14:editId="0DD78C84">
            <wp:extent cx="1819275" cy="1333500"/>
            <wp:effectExtent l="0" t="0" r="9525" b="0"/>
            <wp:docPr id="100027" name="图片 100027" descr="@@@47bf1f8e-c15d-401e-92a4-bd666af3d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7bf1f8e-c15d-401e-92a4-bd666af3d02a"/>
                    <pic:cNvPicPr>
                      <a:picLocks noChangeAspect="1"/>
                    </pic:cNvPicPr>
                  </pic:nvPicPr>
                  <pic:blipFill>
                    <a:blip r:embed="rId119"/>
                    <a:stretch>
                      <a:fillRect/>
                    </a:stretch>
                  </pic:blipFill>
                  <pic:spPr>
                    <a:xfrm>
                      <a:off x="0" y="0"/>
                      <a:ext cx="1819275" cy="1333500"/>
                    </a:xfrm>
                    <a:prstGeom prst="rect">
                      <a:avLst/>
                    </a:prstGeom>
                  </pic:spPr>
                </pic:pic>
              </a:graphicData>
            </a:graphic>
          </wp:inline>
        </w:drawing>
      </w:r>
    </w:p>
    <w:p w14:paraId="0C816A7F" w14:textId="77777777" w:rsidR="00320FA8" w:rsidRDefault="002D7E51" w:rsidP="00AE7B5E">
      <w:pPr>
        <w:tabs>
          <w:tab w:val="left" w:pos="4156"/>
        </w:tabs>
        <w:ind w:left="380"/>
        <w:jc w:val="left"/>
        <w:textAlignment w:val="center"/>
      </w:pPr>
      <w:r>
        <w:t>A</w:t>
      </w:r>
      <w:r>
        <w:t>．电路设计会损坏仪器</w:t>
      </w:r>
      <w:r>
        <w:tab/>
        <w:t>B</w:t>
      </w:r>
      <w:r>
        <w:t>．滑动变阻器接法错误</w:t>
      </w:r>
    </w:p>
    <w:p w14:paraId="5BDF3DD6" w14:textId="77777777" w:rsidR="00320FA8" w:rsidRDefault="002D7E51" w:rsidP="00AE7B5E">
      <w:pPr>
        <w:tabs>
          <w:tab w:val="left" w:pos="4156"/>
        </w:tabs>
        <w:ind w:left="380"/>
        <w:jc w:val="left"/>
        <w:textAlignment w:val="center"/>
      </w:pPr>
      <w:r>
        <w:t>C</w:t>
      </w:r>
      <w:r>
        <w:t>．电压太大无法读数</w:t>
      </w:r>
      <w:r>
        <w:tab/>
        <w:t>D</w:t>
      </w:r>
      <w:r>
        <w:t>．电流太小无法读数</w:t>
      </w:r>
    </w:p>
    <w:p w14:paraId="1E542152" w14:textId="77777777" w:rsidR="00320FA8" w:rsidRDefault="002D7E51" w:rsidP="00AE7B5E">
      <w:pPr>
        <w:shd w:val="clear" w:color="auto" w:fill="F2F2F2"/>
        <w:jc w:val="left"/>
        <w:textAlignment w:val="center"/>
      </w:pPr>
      <w:r>
        <w:t>【答案】</w:t>
      </w:r>
      <w:r>
        <w:t xml:space="preserve">(1)     1.0     </w:t>
      </w:r>
      <w:r>
        <w:object w:dxaOrig="844" w:dyaOrig="315" w14:anchorId="21364A65">
          <v:shape id="_x0000_i1078" type="#_x0000_t75" alt="eqIdf51736f45bea782e37819ede64b6f0b2" style="width:42pt;height:15.6pt" o:ole="">
            <v:imagedata r:id="rId120" o:title="eqIdf51736f45bea782e37819ede64b6f0b2"/>
          </v:shape>
          <o:OLEObject Type="Embed" ProgID="Equation.DSMT4" ShapeID="_x0000_i1078" DrawAspect="Content" ObjectID="_1781167349" r:id="rId121"/>
        </w:object>
      </w:r>
      <w:r>
        <w:t xml:space="preserve">     1.40     1.0</w:t>
      </w:r>
    </w:p>
    <w:p w14:paraId="1C8F13D1" w14:textId="77777777" w:rsidR="00320FA8" w:rsidRDefault="002D7E51" w:rsidP="00AE7B5E">
      <w:pPr>
        <w:shd w:val="clear" w:color="auto" w:fill="F2F2F2"/>
        <w:jc w:val="left"/>
        <w:textAlignment w:val="center"/>
      </w:pPr>
      <w:r>
        <w:t>(2)D</w:t>
      </w:r>
    </w:p>
    <w:p w14:paraId="37F80847" w14:textId="77777777" w:rsidR="00320FA8" w:rsidRDefault="002D7E51" w:rsidP="00AE7B5E">
      <w:pPr>
        <w:shd w:val="clear" w:color="auto" w:fill="F2F2F2"/>
        <w:jc w:val="left"/>
        <w:textAlignment w:val="center"/>
      </w:pPr>
      <w:r>
        <w:t>【详解】（</w:t>
      </w:r>
      <w:r>
        <w:t>1</w:t>
      </w:r>
      <w:r>
        <w:t>）</w:t>
      </w:r>
      <w:r>
        <w:t>[1]</w:t>
      </w:r>
      <w:r>
        <w:t>由图</w:t>
      </w:r>
      <w:r>
        <w:t>2</w:t>
      </w:r>
      <w:r>
        <w:t>可知，电压表读数为</w:t>
      </w:r>
      <w:r>
        <w:object w:dxaOrig="827" w:dyaOrig="210" w14:anchorId="3AD0BF23">
          <v:shape id="_x0000_i1079" type="#_x0000_t75" alt="eqId85153aeef3df7894aae87e848a06e74a" style="width:41.4pt;height:10.8pt" o:ole="">
            <v:imagedata r:id="rId122" o:title="eqId85153aeef3df7894aae87e848a06e74a"/>
          </v:shape>
          <o:OLEObject Type="Embed" ProgID="Equation.DSMT4" ShapeID="_x0000_i1079" DrawAspect="Content" ObjectID="_1781167350" r:id="rId123"/>
        </w:object>
      </w:r>
      <w:r>
        <w:rPr>
          <w:rFonts w:hint="eastAsia"/>
        </w:rPr>
        <w:t>，</w:t>
      </w:r>
      <w:r>
        <w:t>电流表读数为</w:t>
      </w:r>
      <w:r>
        <w:object w:dxaOrig="897" w:dyaOrig="241" w14:anchorId="75416F43">
          <v:shape id="_x0000_i1080" type="#_x0000_t75" alt="eqId8f5484ac77d454184cfefc4bc2c369fc" style="width:45pt;height:12pt" o:ole="">
            <v:imagedata r:id="rId124" o:title="eqId8f5484ac77d454184cfefc4bc2c369fc"/>
          </v:shape>
          <o:OLEObject Type="Embed" ProgID="Equation.DSMT4" ShapeID="_x0000_i1080" DrawAspect="Content" ObjectID="_1781167351" r:id="rId125"/>
        </w:object>
      </w:r>
    </w:p>
    <w:p w14:paraId="41624CFB" w14:textId="77777777" w:rsidR="00320FA8" w:rsidRDefault="002D7E51" w:rsidP="00AE7B5E">
      <w:pPr>
        <w:shd w:val="clear" w:color="auto" w:fill="F2F2F2"/>
        <w:jc w:val="left"/>
        <w:textAlignment w:val="center"/>
      </w:pPr>
      <w:r>
        <w:t>根据欧</w:t>
      </w:r>
      <w:r>
        <w:t>姆定律可得电流表内阻为</w:t>
      </w:r>
      <w:r>
        <w:object w:dxaOrig="2128" w:dyaOrig="547" w14:anchorId="6A565D77">
          <v:shape id="_x0000_i1081" type="#_x0000_t75" alt="eqId18a5b73de98873a85a94a1961fd3b32d" style="width:106.2pt;height:27.6pt" o:ole="">
            <v:imagedata r:id="rId126" o:title="eqId18a5b73de98873a85a94a1961fd3b32d"/>
          </v:shape>
          <o:OLEObject Type="Embed" ProgID="Equation.DSMT4" ShapeID="_x0000_i1081" DrawAspect="Content" ObjectID="_1781167352" r:id="rId127"/>
        </w:object>
      </w:r>
    </w:p>
    <w:p w14:paraId="73301412" w14:textId="77777777" w:rsidR="00320FA8" w:rsidRDefault="002D7E51" w:rsidP="00AE7B5E">
      <w:pPr>
        <w:shd w:val="clear" w:color="auto" w:fill="F2F2F2"/>
        <w:jc w:val="left"/>
        <w:textAlignment w:val="center"/>
      </w:pPr>
      <w:r>
        <w:t>[2]</w:t>
      </w:r>
      <w:r>
        <w:t>由闭合电路欧姆定律可知，干电池电动势的表达式为</w:t>
      </w:r>
      <w:r>
        <w:object w:dxaOrig="1548" w:dyaOrig="316" w14:anchorId="0E4C8F73">
          <v:shape id="_x0000_i1082" type="#_x0000_t75" alt="eqId8bfe0a1f43e23caaf360f63d931eccd4" style="width:77.4pt;height:15.6pt" o:ole="">
            <v:imagedata r:id="rId128" o:title="eqId8bfe0a1f43e23caaf360f63d931eccd4"/>
          </v:shape>
          <o:OLEObject Type="Embed" ProgID="Equation.DSMT4" ShapeID="_x0000_i1082" DrawAspect="Content" ObjectID="_1781167353" r:id="rId129"/>
        </w:object>
      </w:r>
    </w:p>
    <w:p w14:paraId="167EDD0B" w14:textId="77777777" w:rsidR="00320FA8" w:rsidRDefault="002D7E51" w:rsidP="00AE7B5E">
      <w:pPr>
        <w:shd w:val="clear" w:color="auto" w:fill="F2F2F2"/>
        <w:jc w:val="left"/>
        <w:textAlignment w:val="center"/>
      </w:pPr>
      <w:r>
        <w:t>[3][4]</w:t>
      </w:r>
      <w:r>
        <w:t>根据</w:t>
      </w:r>
      <w:r>
        <w:object w:dxaOrig="1548" w:dyaOrig="316" w14:anchorId="2A27F3DD">
          <v:shape id="_x0000_i1083" type="#_x0000_t75" alt="eqId8bfe0a1f43e23caaf360f63d931eccd4" style="width:77.4pt;height:15.6pt" o:ole="">
            <v:imagedata r:id="rId128" o:title="eqId8bfe0a1f43e23caaf360f63d931eccd4"/>
          </v:shape>
          <o:OLEObject Type="Embed" ProgID="Equation.DSMT4" ShapeID="_x0000_i1083" DrawAspect="Content" ObjectID="_1781167354" r:id="rId130"/>
        </w:object>
      </w:r>
      <w:r>
        <w:t>变形为</w:t>
      </w:r>
      <w:r>
        <w:object w:dxaOrig="1760" w:dyaOrig="317" w14:anchorId="59C32AE4">
          <v:shape id="_x0000_i1084" type="#_x0000_t75" alt="eqId8b2a1374b3bd0c6c3c8b51b624384281" style="width:88.2pt;height:15.6pt" o:ole="">
            <v:imagedata r:id="rId131" o:title="eqId8b2a1374b3bd0c6c3c8b51b624384281"/>
          </v:shape>
          <o:OLEObject Type="Embed" ProgID="Equation.DSMT4" ShapeID="_x0000_i1084" DrawAspect="Content" ObjectID="_1781167355" r:id="rId132"/>
        </w:object>
      </w:r>
    </w:p>
    <w:p w14:paraId="1BF2B50E" w14:textId="77777777" w:rsidR="00320FA8" w:rsidRDefault="002D7E51" w:rsidP="00AE7B5E">
      <w:pPr>
        <w:shd w:val="clear" w:color="auto" w:fill="F2F2F2"/>
        <w:jc w:val="left"/>
        <w:textAlignment w:val="center"/>
      </w:pPr>
      <w:r>
        <w:t>根据图像可知，纵截距</w:t>
      </w:r>
      <w:r>
        <w:object w:dxaOrig="1249" w:dyaOrig="243" w14:anchorId="2F516337">
          <v:shape id="_x0000_i1085" type="#_x0000_t75" alt="eqId092d00b75f1234dabd542b3b60f3cda0" style="width:62.4pt;height:12pt" o:ole="">
            <v:imagedata r:id="rId133" o:title="eqId092d00b75f1234dabd542b3b60f3cda0"/>
          </v:shape>
          <o:OLEObject Type="Embed" ProgID="Equation.DSMT4" ShapeID="_x0000_i1085" DrawAspect="Content" ObjectID="_1781167356" r:id="rId134"/>
        </w:object>
      </w:r>
    </w:p>
    <w:p w14:paraId="4918AD8E" w14:textId="77777777" w:rsidR="00320FA8" w:rsidRDefault="002D7E51" w:rsidP="00AE7B5E">
      <w:pPr>
        <w:shd w:val="clear" w:color="auto" w:fill="F2F2F2"/>
        <w:jc w:val="left"/>
        <w:textAlignment w:val="center"/>
      </w:pPr>
      <w:r>
        <w:t>斜率的绝对值</w:t>
      </w:r>
      <w:r>
        <w:object w:dxaOrig="2939" w:dyaOrig="540" w14:anchorId="60580E85">
          <v:shape id="_x0000_i1086" type="#_x0000_t75" alt="eqIddea20f100ef09902bdd3e67b54ae3fac" style="width:147pt;height:27pt" o:ole="">
            <v:imagedata r:id="rId135" o:title="eqIddea20f100ef09902bdd3e67b54ae3fac"/>
          </v:shape>
          <o:OLEObject Type="Embed" ProgID="Equation.DSMT4" ShapeID="_x0000_i1086" DrawAspect="Content" ObjectID="_1781167357" r:id="rId136"/>
        </w:object>
      </w:r>
    </w:p>
    <w:p w14:paraId="52C707C3" w14:textId="77777777" w:rsidR="00320FA8" w:rsidRDefault="002D7E51" w:rsidP="00AE7B5E">
      <w:pPr>
        <w:shd w:val="clear" w:color="auto" w:fill="F2F2F2"/>
        <w:jc w:val="left"/>
        <w:textAlignment w:val="center"/>
      </w:pPr>
      <w:r>
        <w:t>所以待测干电池电动势为</w:t>
      </w:r>
      <w:r>
        <w:object w:dxaOrig="932" w:dyaOrig="249" w14:anchorId="2D31E07B">
          <v:shape id="_x0000_i1087" type="#_x0000_t75" alt="eqId6dfe5a7ccfbff20c1531e8ee8862983b" style="width:46.8pt;height:12.6pt" o:ole="">
            <v:imagedata r:id="rId137" o:title="eqId6dfe5a7ccfbff20c1531e8ee8862983b"/>
          </v:shape>
          <o:OLEObject Type="Embed" ProgID="Equation.DSMT4" ShapeID="_x0000_i1087" DrawAspect="Content" ObjectID="_1781167358" r:id="rId138"/>
        </w:object>
      </w:r>
    </w:p>
    <w:p w14:paraId="3881A240" w14:textId="77777777" w:rsidR="00320FA8" w:rsidRDefault="002D7E51" w:rsidP="00AE7B5E">
      <w:pPr>
        <w:shd w:val="clear" w:color="auto" w:fill="F2F2F2"/>
        <w:jc w:val="left"/>
        <w:textAlignment w:val="center"/>
      </w:pPr>
      <w:r>
        <w:t>电源内阻为</w:t>
      </w:r>
      <w:r>
        <w:object w:dxaOrig="686" w:dyaOrig="223" w14:anchorId="6D7D9231">
          <v:shape id="_x0000_i1088" type="#_x0000_t75" alt="eqIdcd4739c5b3aaa51b2d7413f9ada1a375" style="width:34.2pt;height:11.4pt" o:ole="">
            <v:imagedata r:id="rId139" o:title="eqIdcd4739c5b3aaa51b2d7413f9ada1a375"/>
          </v:shape>
          <o:OLEObject Type="Embed" ProgID="Equation.DSMT4" ShapeID="_x0000_i1088" DrawAspect="Content" ObjectID="_1781167359" r:id="rId140"/>
        </w:object>
      </w:r>
    </w:p>
    <w:p w14:paraId="603A45FE" w14:textId="77777777" w:rsidR="00320FA8" w:rsidRDefault="002D7E51" w:rsidP="00AE7B5E">
      <w:pPr>
        <w:shd w:val="clear" w:color="auto" w:fill="F2F2F2"/>
        <w:jc w:val="left"/>
        <w:textAlignment w:val="center"/>
      </w:pPr>
      <w:r>
        <w:t>（</w:t>
      </w:r>
      <w:r>
        <w:t>2</w:t>
      </w:r>
      <w:r>
        <w:t>）由于将电压表串联接在电路中，电压表内阻很大，电路中电流太小，故无法完成实验的原因可能是电流太小无法读数。</w:t>
      </w:r>
    </w:p>
    <w:p w14:paraId="369C0BD3" w14:textId="77777777" w:rsidR="00320FA8" w:rsidRDefault="002D7E51" w:rsidP="00AE7B5E">
      <w:pPr>
        <w:shd w:val="clear" w:color="auto" w:fill="F2F2F2"/>
        <w:jc w:val="left"/>
        <w:textAlignment w:val="center"/>
      </w:pPr>
      <w:r>
        <w:t>故选</w:t>
      </w:r>
      <w:r>
        <w:t>D</w:t>
      </w:r>
      <w:r>
        <w:t>。</w:t>
      </w:r>
    </w:p>
    <w:p w14:paraId="1B7E5C5F" w14:textId="77777777" w:rsidR="00320FA8" w:rsidRDefault="00320FA8" w:rsidP="00AE7B5E">
      <w:pPr>
        <w:jc w:val="center"/>
        <w:textAlignment w:val="center"/>
        <w:rPr>
          <w:rFonts w:ascii="黑体" w:eastAsia="黑体" w:hAnsi="黑体" w:cs="黑体"/>
          <w:b/>
          <w:sz w:val="30"/>
        </w:rPr>
      </w:pPr>
    </w:p>
    <w:p w14:paraId="59AA5D43" w14:textId="77777777" w:rsidR="00320FA8" w:rsidRDefault="002D7E51" w:rsidP="00AE7B5E">
      <w:pPr>
        <w:jc w:val="left"/>
        <w:textAlignment w:val="center"/>
        <w:rPr>
          <w:rFonts w:ascii="宋体" w:hAnsi="宋体" w:cs="宋体"/>
          <w:b/>
        </w:rPr>
      </w:pPr>
      <w:r>
        <w:rPr>
          <w:rFonts w:ascii="宋体" w:hAnsi="宋体" w:cs="宋体"/>
          <w:b/>
        </w:rPr>
        <w:t>四、解答题</w:t>
      </w:r>
    </w:p>
    <w:p w14:paraId="77C8A861" w14:textId="77777777" w:rsidR="00320FA8" w:rsidRDefault="002D7E51" w:rsidP="00AE7B5E">
      <w:pPr>
        <w:jc w:val="left"/>
        <w:textAlignment w:val="center"/>
      </w:pPr>
      <w:r>
        <w:t>13</w:t>
      </w:r>
      <w:r>
        <w:t>．如图，刚性容器内壁光滑、盛有一定量的气体，被隔板分成</w:t>
      </w:r>
      <w:r>
        <w:rPr>
          <w:rFonts w:eastAsia="Times New Roman"/>
          <w:i/>
        </w:rPr>
        <w:t>A</w:t>
      </w:r>
      <w:r>
        <w:t>、</w:t>
      </w:r>
      <w:r>
        <w:rPr>
          <w:rFonts w:eastAsia="Times New Roman"/>
          <w:i/>
        </w:rPr>
        <w:t>B</w:t>
      </w:r>
      <w:r>
        <w:t>两部分，隔板与容器右侧用一根轻质弹簧相连（忽略隔板厚度和弹簧体积）。容器横截面积为</w:t>
      </w:r>
      <w:r>
        <w:rPr>
          <w:rFonts w:eastAsia="Times New Roman"/>
          <w:i/>
        </w:rPr>
        <w:t>S</w:t>
      </w:r>
      <w:r>
        <w:t>、长为</w:t>
      </w:r>
      <w:r>
        <w:t>2</w:t>
      </w:r>
      <w:r>
        <w:rPr>
          <w:rFonts w:eastAsia="Times New Roman"/>
          <w:i/>
        </w:rPr>
        <w:t>l</w:t>
      </w:r>
      <w:r>
        <w:t>。开始时系统处于平衡态，</w:t>
      </w:r>
      <w:r>
        <w:rPr>
          <w:rFonts w:eastAsia="Times New Roman"/>
          <w:i/>
        </w:rPr>
        <w:t>A</w:t>
      </w:r>
      <w:r>
        <w:t>、</w:t>
      </w:r>
      <w:r>
        <w:rPr>
          <w:rFonts w:eastAsia="Times New Roman"/>
          <w:i/>
        </w:rPr>
        <w:t>B</w:t>
      </w:r>
      <w:r>
        <w:t>体积均为</w:t>
      </w:r>
      <w:proofErr w:type="spellStart"/>
      <w:r>
        <w:rPr>
          <w:rFonts w:eastAsia="Times New Roman"/>
          <w:i/>
        </w:rPr>
        <w:t>Sl</w:t>
      </w:r>
      <w:proofErr w:type="spellEnd"/>
      <w:r>
        <w:t>，压强均为</w:t>
      </w:r>
      <w:r>
        <w:object w:dxaOrig="264" w:dyaOrig="316" w14:anchorId="055E54E5">
          <v:shape id="_x0000_i1089" type="#_x0000_t75" alt="eqId3606c4a853a6a34cb7f33bea81b15a1f" style="width:13.2pt;height:15.6pt" o:ole="">
            <v:imagedata r:id="rId141" o:title="eqId3606c4a853a6a34cb7f33bea81b15a1f"/>
          </v:shape>
          <o:OLEObject Type="Embed" ProgID="Equation.DSMT4" ShapeID="_x0000_i1089" DrawAspect="Content" ObjectID="_1781167360" r:id="rId142"/>
        </w:object>
      </w:r>
      <w:r>
        <w:t>，弹簧为原长。现将</w:t>
      </w:r>
      <w:r>
        <w:rPr>
          <w:rFonts w:eastAsia="Times New Roman"/>
          <w:i/>
        </w:rPr>
        <w:t>B</w:t>
      </w:r>
      <w:r>
        <w:t>中气体抽出一半，</w:t>
      </w:r>
      <w:r>
        <w:rPr>
          <w:rFonts w:eastAsia="Times New Roman"/>
          <w:i/>
        </w:rPr>
        <w:t>B</w:t>
      </w:r>
      <w:r>
        <w:t>的体积变为原来的</w:t>
      </w:r>
      <w:r>
        <w:object w:dxaOrig="210" w:dyaOrig="544" w14:anchorId="0EEB88AC">
          <v:shape id="_x0000_i1090" type="#_x0000_t75" alt="eqId8b2a698891d42c70b597f0da4f215f09" style="width:10.8pt;height:27pt" o:ole="">
            <v:imagedata r:id="rId143" o:title="eqId8b2a698891d42c70b597f0da4f215f09"/>
          </v:shape>
          <o:OLEObject Type="Embed" ProgID="Equation.DSMT4" ShapeID="_x0000_i1090" DrawAspect="Content" ObjectID="_1781167361" r:id="rId144"/>
        </w:object>
      </w:r>
      <w:r>
        <w:t>。整个过程系统温度保持不变，气体视为理想气体。求：</w:t>
      </w:r>
    </w:p>
    <w:p w14:paraId="67F097A8" w14:textId="77777777" w:rsidR="00320FA8" w:rsidRDefault="002D7E51" w:rsidP="00AE7B5E">
      <w:pPr>
        <w:jc w:val="left"/>
        <w:textAlignment w:val="center"/>
      </w:pPr>
      <w:r>
        <w:lastRenderedPageBreak/>
        <w:t>（</w:t>
      </w:r>
      <w:r>
        <w:t>1</w:t>
      </w:r>
      <w:r>
        <w:t>）抽气之后</w:t>
      </w:r>
      <w:r>
        <w:rPr>
          <w:rFonts w:eastAsia="Times New Roman"/>
          <w:i/>
        </w:rPr>
        <w:t>A</w:t>
      </w:r>
      <w:r>
        <w:t>、</w:t>
      </w:r>
      <w:r>
        <w:rPr>
          <w:rFonts w:eastAsia="Times New Roman"/>
          <w:i/>
        </w:rPr>
        <w:t>B</w:t>
      </w:r>
      <w:r>
        <w:t>的压强</w:t>
      </w:r>
      <w:r>
        <w:object w:dxaOrig="668" w:dyaOrig="327" w14:anchorId="7CE6D9CA">
          <v:shape id="_x0000_i1091" type="#_x0000_t75" alt="eqIddf24d915c940a021d3f5992fed7854a8" style="width:33.6pt;height:16.2pt" o:ole="">
            <v:imagedata r:id="rId145" o:title="eqIddf24d915c940a021d3f5992fed7854a8"/>
          </v:shape>
          <o:OLEObject Type="Embed" ProgID="Equation.DSMT4" ShapeID="_x0000_i1091" DrawAspect="Content" ObjectID="_1781167362" r:id="rId146"/>
        </w:object>
      </w:r>
      <w:r>
        <w:t>。</w:t>
      </w:r>
    </w:p>
    <w:p w14:paraId="13F70324" w14:textId="77777777" w:rsidR="00320FA8" w:rsidRDefault="002D7E51" w:rsidP="00AE7B5E">
      <w:pPr>
        <w:jc w:val="left"/>
        <w:textAlignment w:val="center"/>
      </w:pPr>
      <w:r>
        <w:t>（</w:t>
      </w:r>
      <w:r>
        <w:t>2</w:t>
      </w:r>
      <w:r>
        <w:t>）弹簧的劲度系数</w:t>
      </w:r>
      <w:r>
        <w:rPr>
          <w:rFonts w:eastAsia="Times New Roman"/>
          <w:i/>
        </w:rPr>
        <w:t>k</w:t>
      </w:r>
      <w:r>
        <w:t>。</w:t>
      </w:r>
    </w:p>
    <w:p w14:paraId="06404044" w14:textId="77777777" w:rsidR="00320FA8" w:rsidRDefault="002D7E51" w:rsidP="00AE7B5E">
      <w:pPr>
        <w:textAlignment w:val="center"/>
      </w:pPr>
      <w:r>
        <w:rPr>
          <w:rFonts w:eastAsia="Times New Roman"/>
          <w:noProof/>
          <w:kern w:val="0"/>
          <w:sz w:val="24"/>
          <w:szCs w:val="24"/>
        </w:rPr>
        <w:drawing>
          <wp:inline distT="0" distB="0" distL="114300" distR="114300" wp14:anchorId="3F3E1A23" wp14:editId="4C7D7F04">
            <wp:extent cx="2047875" cy="1123950"/>
            <wp:effectExtent l="0" t="0" r="9525" b="0"/>
            <wp:docPr id="100029" name="图片 100029" descr="@@@13b139a4-c798-403d-8cee-38016f24f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3b139a4-c798-403d-8cee-38016f24feb2"/>
                    <pic:cNvPicPr>
                      <a:picLocks noChangeAspect="1"/>
                    </pic:cNvPicPr>
                  </pic:nvPicPr>
                  <pic:blipFill>
                    <a:blip r:embed="rId147"/>
                    <a:stretch>
                      <a:fillRect/>
                    </a:stretch>
                  </pic:blipFill>
                  <pic:spPr>
                    <a:xfrm>
                      <a:off x="0" y="0"/>
                      <a:ext cx="2047875" cy="1123950"/>
                    </a:xfrm>
                    <a:prstGeom prst="rect">
                      <a:avLst/>
                    </a:prstGeom>
                  </pic:spPr>
                </pic:pic>
              </a:graphicData>
            </a:graphic>
          </wp:inline>
        </w:drawing>
      </w:r>
    </w:p>
    <w:p w14:paraId="69EE2F6A" w14:textId="77777777" w:rsidR="00320FA8" w:rsidRDefault="002D7E51" w:rsidP="00AE7B5E">
      <w:pPr>
        <w:shd w:val="clear" w:color="auto" w:fill="F2F2F2"/>
        <w:jc w:val="left"/>
        <w:textAlignment w:val="center"/>
      </w:pPr>
      <w:r>
        <w:t>【答案】（</w:t>
      </w:r>
      <w:r>
        <w:t>1</w:t>
      </w:r>
      <w:r>
        <w:t>）</w:t>
      </w:r>
      <w:r>
        <w:object w:dxaOrig="879" w:dyaOrig="505" w14:anchorId="057E8F2E">
          <v:shape id="_x0000_i1092" type="#_x0000_t75" alt="eqId262d798d35ead47ddc506e74fafd6fc4" style="width:43.8pt;height:25.2pt" o:ole="">
            <v:imagedata r:id="rId148" o:title="eqId262d798d35ead47ddc506e74fafd6fc4"/>
          </v:shape>
          <o:OLEObject Type="Embed" ProgID="Equation.DSMT4" ShapeID="_x0000_i1092" DrawAspect="Content" ObjectID="_1781167363" r:id="rId149"/>
        </w:object>
      </w:r>
      <w:r>
        <w:t>，</w:t>
      </w:r>
      <w:r>
        <w:object w:dxaOrig="879" w:dyaOrig="538" w14:anchorId="63477934">
          <v:shape id="_x0000_i1093" type="#_x0000_t75" alt="eqId1f3aee9de3db44f0b5e60571ff26f278" style="width:43.8pt;height:27pt" o:ole="">
            <v:imagedata r:id="rId150" o:title="eqId1f3aee9de3db44f0b5e60571ff26f278"/>
          </v:shape>
          <o:OLEObject Type="Embed" ProgID="Equation.DSMT4" ShapeID="_x0000_i1093" DrawAspect="Content" ObjectID="_1781167364" r:id="rId151"/>
        </w:object>
      </w:r>
      <w:r>
        <w:t>；（</w:t>
      </w:r>
      <w:r>
        <w:t>2</w:t>
      </w:r>
      <w:r>
        <w:t>）</w:t>
      </w:r>
      <w:r>
        <w:object w:dxaOrig="844" w:dyaOrig="545" w14:anchorId="4801A126">
          <v:shape id="_x0000_i1094" type="#_x0000_t75" alt="eqId4e0246dd56b00a4dfa2671eeb12c52da" style="width:42pt;height:27pt" o:ole="">
            <v:imagedata r:id="rId152" o:title="eqId4e0246dd56b00a4dfa2671eeb12c52da"/>
          </v:shape>
          <o:OLEObject Type="Embed" ProgID="Equation.DSMT4" ShapeID="_x0000_i1094" DrawAspect="Content" ObjectID="_1781167365" r:id="rId153"/>
        </w:object>
      </w:r>
    </w:p>
    <w:p w14:paraId="719DF6FB" w14:textId="77777777" w:rsidR="00320FA8" w:rsidRDefault="002D7E51" w:rsidP="00AE7B5E">
      <w:pPr>
        <w:shd w:val="clear" w:color="auto" w:fill="F2F2F2"/>
        <w:jc w:val="left"/>
        <w:textAlignment w:val="center"/>
      </w:pPr>
      <w:r>
        <w:t>【详解】（</w:t>
      </w:r>
      <w:r>
        <w:t>1</w:t>
      </w:r>
      <w:r>
        <w:t>）设抽气前两体积为</w:t>
      </w:r>
      <w:r>
        <w:object w:dxaOrig="651" w:dyaOrig="245" w14:anchorId="018FFFCE">
          <v:shape id="_x0000_i1095" type="#_x0000_t75" alt="eqId5b9bd0dcd86ed1a294069d5a90c3adbe" style="width:32.4pt;height:12pt" o:ole="">
            <v:imagedata r:id="rId154" o:title="eqId5b9bd0dcd86ed1a294069d5a90c3adbe"/>
          </v:shape>
          <o:OLEObject Type="Embed" ProgID="Equation.DSMT4" ShapeID="_x0000_i1095" DrawAspect="Content" ObjectID="_1781167366" r:id="rId155"/>
        </w:object>
      </w:r>
      <w:r>
        <w:t>，对气体</w:t>
      </w:r>
      <w:r>
        <w:t>A</w:t>
      </w:r>
      <w:r>
        <w:t>分析：抽气后</w:t>
      </w:r>
      <w:r>
        <w:object w:dxaOrig="1829" w:dyaOrig="545" w14:anchorId="0C5542E1">
          <v:shape id="_x0000_i1096" type="#_x0000_t75" alt="eqIdbe58c8d95ff4937ba0b1f4e14a338096" style="width:91.2pt;height:27pt" o:ole="">
            <v:imagedata r:id="rId156" o:title="eqIdbe58c8d95ff4937ba0b1f4e14a338096"/>
          </v:shape>
          <o:OLEObject Type="Embed" ProgID="Equation.DSMT4" ShapeID="_x0000_i1096" DrawAspect="Content" ObjectID="_1781167367" r:id="rId157"/>
        </w:object>
      </w:r>
    </w:p>
    <w:p w14:paraId="5418F697" w14:textId="77777777" w:rsidR="00320FA8" w:rsidRDefault="002D7E51" w:rsidP="00AE7B5E">
      <w:pPr>
        <w:shd w:val="clear" w:color="auto" w:fill="F2F2F2"/>
        <w:jc w:val="left"/>
        <w:textAlignment w:val="center"/>
      </w:pPr>
      <w:r>
        <w:t>根据玻意耳定律得</w:t>
      </w:r>
      <w:r>
        <w:object w:dxaOrig="1178" w:dyaOrig="545" w14:anchorId="3DF35854">
          <v:shape id="_x0000_i1097" type="#_x0000_t75" alt="eqId9f717bfb6d6d5aea745dd02e6cb42e52" style="width:58.8pt;height:27pt" o:ole="">
            <v:imagedata r:id="rId158" o:title="eqId9f717bfb6d6d5aea745dd02e6cb42e52"/>
          </v:shape>
          <o:OLEObject Type="Embed" ProgID="Equation.DSMT4" ShapeID="_x0000_i1097" DrawAspect="Content" ObjectID="_1781167368" r:id="rId159"/>
        </w:object>
      </w:r>
    </w:p>
    <w:p w14:paraId="5CB8DEFD" w14:textId="77777777" w:rsidR="00320FA8" w:rsidRDefault="002D7E51" w:rsidP="00AE7B5E">
      <w:pPr>
        <w:shd w:val="clear" w:color="auto" w:fill="F2F2F2"/>
        <w:jc w:val="left"/>
        <w:textAlignment w:val="center"/>
      </w:pPr>
      <w:r>
        <w:t>解得</w:t>
      </w:r>
      <w:r>
        <w:object w:dxaOrig="879" w:dyaOrig="505" w14:anchorId="3B906266">
          <v:shape id="_x0000_i1098" type="#_x0000_t75" alt="eqId262d798d35ead47ddc506e74fafd6fc4" style="width:43.8pt;height:25.2pt" o:ole="">
            <v:imagedata r:id="rId148" o:title="eqId262d798d35ead47ddc506e74fafd6fc4"/>
          </v:shape>
          <o:OLEObject Type="Embed" ProgID="Equation.DSMT4" ShapeID="_x0000_i1098" DrawAspect="Content" ObjectID="_1781167369" r:id="rId160"/>
        </w:object>
      </w:r>
    </w:p>
    <w:p w14:paraId="3B4F6B79" w14:textId="77777777" w:rsidR="00320FA8" w:rsidRDefault="002D7E51" w:rsidP="00AE7B5E">
      <w:pPr>
        <w:shd w:val="clear" w:color="auto" w:fill="F2F2F2"/>
        <w:jc w:val="left"/>
        <w:textAlignment w:val="center"/>
      </w:pPr>
      <w:r>
        <w:t>对气体</w:t>
      </w:r>
      <w:r>
        <w:t>B</w:t>
      </w:r>
      <w:r>
        <w:t>分析，若体积不变的情况下抽去一半的气体，则压强变为原来的一半即</w:t>
      </w:r>
      <w:r>
        <w:object w:dxaOrig="422" w:dyaOrig="540" w14:anchorId="2D1BB6FA">
          <v:shape id="_x0000_i1099" type="#_x0000_t75" alt="eqId57052dc43fc8fca68b5943980f6c27a3" style="width:21pt;height:27pt" o:ole="">
            <v:imagedata r:id="rId161" o:title="eqId57052dc43fc8fca68b5943980f6c27a3"/>
          </v:shape>
          <o:OLEObject Type="Embed" ProgID="Equation.DSMT4" ShapeID="_x0000_i1099" DrawAspect="Content" ObjectID="_1781167370" r:id="rId162"/>
        </w:object>
      </w:r>
      <w:r>
        <w:t>，则根据玻意耳定律得</w:t>
      </w:r>
      <w:r>
        <w:object w:dxaOrig="1337" w:dyaOrig="545" w14:anchorId="1B475915">
          <v:shape id="_x0000_i1100" type="#_x0000_t75" alt="eqId04006a98eeae28344f8c94bdd9118a2c" style="width:66.6pt;height:27pt" o:ole="">
            <v:imagedata r:id="rId163" o:title="eqId04006a98eeae28344f8c94bdd9118a2c"/>
          </v:shape>
          <o:OLEObject Type="Embed" ProgID="Equation.DSMT4" ShapeID="_x0000_i1100" DrawAspect="Content" ObjectID="_1781167371" r:id="rId164"/>
        </w:object>
      </w:r>
    </w:p>
    <w:p w14:paraId="70DAD972" w14:textId="77777777" w:rsidR="00320FA8" w:rsidRDefault="002D7E51" w:rsidP="00AE7B5E">
      <w:pPr>
        <w:shd w:val="clear" w:color="auto" w:fill="F2F2F2"/>
        <w:jc w:val="left"/>
        <w:textAlignment w:val="center"/>
      </w:pPr>
      <w:r>
        <w:t>解得</w:t>
      </w:r>
      <w:r>
        <w:object w:dxaOrig="879" w:dyaOrig="538" w14:anchorId="1B314051">
          <v:shape id="_x0000_i1101" type="#_x0000_t75" alt="eqId1f3aee9de3db44f0b5e60571ff26f278" style="width:43.8pt;height:27pt" o:ole="">
            <v:imagedata r:id="rId150" o:title="eqId1f3aee9de3db44f0b5e60571ff26f278"/>
          </v:shape>
          <o:OLEObject Type="Embed" ProgID="Equation.DSMT4" ShapeID="_x0000_i1101" DrawAspect="Content" ObjectID="_1781167372" r:id="rId165"/>
        </w:object>
      </w:r>
    </w:p>
    <w:p w14:paraId="16D4D81D" w14:textId="77777777" w:rsidR="00320FA8" w:rsidRDefault="002D7E51" w:rsidP="00AE7B5E">
      <w:pPr>
        <w:shd w:val="clear" w:color="auto" w:fill="F2F2F2"/>
        <w:jc w:val="left"/>
        <w:textAlignment w:val="center"/>
      </w:pPr>
      <w:r>
        <w:t>（</w:t>
      </w:r>
      <w:r>
        <w:t>2</w:t>
      </w:r>
      <w:r>
        <w:t>）由题意可知，弹簧的压缩量为</w:t>
      </w:r>
      <w:r>
        <w:object w:dxaOrig="211" w:dyaOrig="541" w14:anchorId="4B7D140E">
          <v:shape id="_x0000_i1102" type="#_x0000_t75" alt="eqId8185b36f4097e5ba6d94608a47c77652" style="width:10.8pt;height:27pt" o:ole="">
            <v:imagedata r:id="rId166" o:title="eqId8185b36f4097e5ba6d94608a47c77652"/>
          </v:shape>
          <o:OLEObject Type="Embed" ProgID="Equation.DSMT4" ShapeID="_x0000_i1102" DrawAspect="Content" ObjectID="_1781167373" r:id="rId167"/>
        </w:object>
      </w:r>
      <w:r>
        <w:t>，对活塞受力分析有</w:t>
      </w:r>
      <w:r>
        <w:object w:dxaOrig="1319" w:dyaOrig="330" w14:anchorId="18773282">
          <v:shape id="_x0000_i1103" type="#_x0000_t75" alt="eqId2161823eec1e67f6d02f55e2418fd53f" style="width:66pt;height:16.8pt" o:ole="">
            <v:imagedata r:id="rId168" o:title="eqId2161823eec1e67f6d02f55e2418fd53f"/>
          </v:shape>
          <o:OLEObject Type="Embed" ProgID="Equation.DSMT4" ShapeID="_x0000_i1103" DrawAspect="Content" ObjectID="_1781167374" r:id="rId169"/>
        </w:object>
      </w:r>
    </w:p>
    <w:p w14:paraId="7E738103" w14:textId="77777777" w:rsidR="00320FA8" w:rsidRDefault="002D7E51" w:rsidP="00AE7B5E">
      <w:pPr>
        <w:shd w:val="clear" w:color="auto" w:fill="F2F2F2"/>
        <w:jc w:val="left"/>
        <w:textAlignment w:val="center"/>
      </w:pPr>
      <w:r>
        <w:t>根据胡克定律得</w:t>
      </w:r>
      <w:r>
        <w:object w:dxaOrig="703" w:dyaOrig="545" w14:anchorId="2FD95B67">
          <v:shape id="_x0000_i1104" type="#_x0000_t75" alt="eqIdc4935973b45d0f4585ab9b1c844fad82" style="width:35.4pt;height:27pt" o:ole="">
            <v:imagedata r:id="rId170" o:title="eqIdc4935973b45d0f4585ab9b1c844fad82"/>
          </v:shape>
          <o:OLEObject Type="Embed" ProgID="Equation.DSMT4" ShapeID="_x0000_i1104" DrawAspect="Content" ObjectID="_1781167375" r:id="rId171"/>
        </w:object>
      </w:r>
    </w:p>
    <w:p w14:paraId="30293DF0" w14:textId="77777777" w:rsidR="00320FA8" w:rsidRDefault="002D7E51" w:rsidP="00AE7B5E">
      <w:pPr>
        <w:shd w:val="clear" w:color="auto" w:fill="F2F2F2"/>
        <w:jc w:val="left"/>
        <w:textAlignment w:val="center"/>
      </w:pPr>
      <w:r>
        <w:t>联立得</w:t>
      </w:r>
      <w:r>
        <w:object w:dxaOrig="844" w:dyaOrig="545" w14:anchorId="40943E68">
          <v:shape id="_x0000_i1105" type="#_x0000_t75" alt="eqId4e0246dd56b00a4dfa2671eeb12c52da" style="width:42pt;height:27pt" o:ole="">
            <v:imagedata r:id="rId152" o:title="eqId4e0246dd56b00a4dfa2671eeb12c52da"/>
          </v:shape>
          <o:OLEObject Type="Embed" ProgID="Equation.DSMT4" ShapeID="_x0000_i1105" DrawAspect="Content" ObjectID="_1781167376" r:id="rId172"/>
        </w:object>
      </w:r>
    </w:p>
    <w:p w14:paraId="3939DEC1" w14:textId="77777777" w:rsidR="00320FA8" w:rsidRDefault="002D7E51" w:rsidP="00AE7B5E">
      <w:pPr>
        <w:jc w:val="left"/>
        <w:textAlignment w:val="center"/>
      </w:pPr>
      <w:r>
        <w:t>14</w:t>
      </w:r>
      <w:r>
        <w:t>．如图，质量为</w:t>
      </w:r>
      <w:r>
        <w:t>2kg</w:t>
      </w:r>
      <w:r>
        <w:t>的小球</w:t>
      </w:r>
      <w:r>
        <w:t>A</w:t>
      </w:r>
      <w:r>
        <w:t>（视为质点）在细绳</w:t>
      </w:r>
      <w:r>
        <w:object w:dxaOrig="369" w:dyaOrig="298" w14:anchorId="122AFA45">
          <v:shape id="_x0000_i1106" type="#_x0000_t75" alt="eqId41327aab1b961943b92e8fa5e9747386" style="width:18.6pt;height:15pt" o:ole="">
            <v:imagedata r:id="rId173" o:title="eqId41327aab1b961943b92e8fa5e9747386"/>
          </v:shape>
          <o:OLEObject Type="Embed" ProgID="Equation.DSMT4" ShapeID="_x0000_i1106" DrawAspect="Content" ObjectID="_1781167377" r:id="rId174"/>
        </w:object>
      </w:r>
      <w:r>
        <w:t>和</w:t>
      </w:r>
      <w:r>
        <w:rPr>
          <w:rFonts w:eastAsia="Times New Roman"/>
          <w:i/>
        </w:rPr>
        <w:t>OP</w:t>
      </w:r>
      <w:r>
        <w:t>作用下处于平衡状态，细绳</w:t>
      </w:r>
      <w:r>
        <w:object w:dxaOrig="1513" w:dyaOrig="252" w14:anchorId="15CFDE6B">
          <v:shape id="_x0000_i1107" type="#_x0000_t75" alt="eqIda174670b761e0dd4a3fb64e34856c69b" style="width:75.6pt;height:12.6pt" o:ole="">
            <v:imagedata r:id="rId175" o:title="eqIda174670b761e0dd4a3fb64e34856c69b"/>
          </v:shape>
          <o:OLEObject Type="Embed" ProgID="Equation.DSMT4" ShapeID="_x0000_i1107" DrawAspect="Content" ObjectID="_1781167378" r:id="rId176"/>
        </w:object>
      </w:r>
      <w:r>
        <w:t>，与竖直方向的夹角均为</w:t>
      </w:r>
      <w:r>
        <w:t>60°</w:t>
      </w:r>
      <w:r>
        <w:t>。质量为</w:t>
      </w:r>
      <w:r>
        <w:t>6kg</w:t>
      </w:r>
      <w:r>
        <w:t>的木板</w:t>
      </w:r>
      <w:r>
        <w:t>B</w:t>
      </w:r>
      <w:r>
        <w:t>静止在光滑水平面上，质量为</w:t>
      </w:r>
      <w:r>
        <w:t>2kg</w:t>
      </w:r>
      <w:r>
        <w:t>的物块</w:t>
      </w:r>
      <w:r>
        <w:t>C</w:t>
      </w:r>
      <w:r>
        <w:t>静止在</w:t>
      </w:r>
      <w:r>
        <w:t>B</w:t>
      </w:r>
      <w:r>
        <w:t>的左端。剪断细绳</w:t>
      </w:r>
      <w:r>
        <w:object w:dxaOrig="369" w:dyaOrig="298" w14:anchorId="62946EEF">
          <v:shape id="_x0000_i1108" type="#_x0000_t75" alt="eqId41327aab1b961943b92e8fa5e9747386" style="width:18.6pt;height:15pt" o:ole="">
            <v:imagedata r:id="rId173" o:title="eqId41327aab1b961943b92e8fa5e9747386"/>
          </v:shape>
          <o:OLEObject Type="Embed" ProgID="Equation.DSMT4" ShapeID="_x0000_i1108" DrawAspect="Content" ObjectID="_1781167379" r:id="rId177"/>
        </w:object>
      </w:r>
      <w:r>
        <w:t>，小球</w:t>
      </w:r>
      <w:r>
        <w:t>A</w:t>
      </w:r>
      <w:r>
        <w:t>开始运动。（重力加速度</w:t>
      </w:r>
      <w:r>
        <w:rPr>
          <w:rFonts w:eastAsia="Times New Roman"/>
          <w:i/>
        </w:rPr>
        <w:t>g</w:t>
      </w:r>
      <w:r>
        <w:t>取</w:t>
      </w:r>
      <w:r>
        <w:object w:dxaOrig="545" w:dyaOrig="252" w14:anchorId="7370AC46">
          <v:shape id="_x0000_i1109" type="#_x0000_t75" alt="eqId9c4ee1b7d06ac4c703e4c086b425c9c5" style="width:27pt;height:12.6pt" o:ole="">
            <v:imagedata r:id="rId39" o:title="eqId9c4ee1b7d06ac4c703e4c086b425c9c5"/>
          </v:shape>
          <o:OLEObject Type="Embed" ProgID="Equation.DSMT4" ShapeID="_x0000_i1109" DrawAspect="Content" ObjectID="_1781167380" r:id="rId178"/>
        </w:object>
      </w:r>
      <w:r>
        <w:t>）</w:t>
      </w:r>
    </w:p>
    <w:p w14:paraId="7C235F49" w14:textId="77777777" w:rsidR="00320FA8" w:rsidRDefault="002D7E51" w:rsidP="00AE7B5E">
      <w:pPr>
        <w:jc w:val="left"/>
        <w:textAlignment w:val="center"/>
      </w:pPr>
      <w:r>
        <w:t>（</w:t>
      </w:r>
      <w:r>
        <w:t>1</w:t>
      </w:r>
      <w:r>
        <w:t>）求</w:t>
      </w:r>
      <w:r>
        <w:t>A</w:t>
      </w:r>
      <w:r>
        <w:t>运动到最低点时细绳</w:t>
      </w:r>
      <w:r>
        <w:rPr>
          <w:rFonts w:eastAsia="Times New Roman"/>
          <w:i/>
        </w:rPr>
        <w:t>OP</w:t>
      </w:r>
      <w:r>
        <w:t>所受的拉力。</w:t>
      </w:r>
    </w:p>
    <w:p w14:paraId="740B772A" w14:textId="77777777" w:rsidR="00320FA8" w:rsidRDefault="002D7E51" w:rsidP="00AE7B5E">
      <w:pPr>
        <w:jc w:val="left"/>
        <w:textAlignment w:val="center"/>
      </w:pPr>
      <w:r>
        <w:t>（</w:t>
      </w:r>
      <w:r>
        <w:t>2</w:t>
      </w:r>
      <w:r>
        <w:t>）</w:t>
      </w:r>
      <w:r>
        <w:t>A</w:t>
      </w:r>
      <w:r>
        <w:t>在最低点时，细绳</w:t>
      </w:r>
      <w:r>
        <w:rPr>
          <w:rFonts w:eastAsia="Times New Roman"/>
          <w:i/>
        </w:rPr>
        <w:t>OP</w:t>
      </w:r>
      <w:r>
        <w:t>断裂。</w:t>
      </w:r>
      <w:r>
        <w:t>A</w:t>
      </w:r>
      <w:r>
        <w:t>飞出后恰好与</w:t>
      </w:r>
      <w:r>
        <w:t>C</w:t>
      </w:r>
      <w:r>
        <w:t>左侧碰撞（时间极短）、碰后</w:t>
      </w:r>
      <w:r>
        <w:t>A</w:t>
      </w:r>
      <w:r>
        <w:t>竖直下落，</w:t>
      </w:r>
      <w:r>
        <w:t>C</w:t>
      </w:r>
      <w:r>
        <w:t>水平向右运动。求碰后</w:t>
      </w:r>
      <w:r>
        <w:t>C</w:t>
      </w:r>
      <w:r>
        <w:t>的速度大小。</w:t>
      </w:r>
    </w:p>
    <w:p w14:paraId="76E78C00" w14:textId="77777777" w:rsidR="00320FA8" w:rsidRDefault="002D7E51" w:rsidP="00AE7B5E">
      <w:pPr>
        <w:jc w:val="left"/>
        <w:textAlignment w:val="center"/>
      </w:pPr>
      <w:r>
        <w:t>（</w:t>
      </w:r>
      <w:r>
        <w:t>3</w:t>
      </w:r>
      <w:r>
        <w:t>）</w:t>
      </w:r>
      <w:r>
        <w:t>A</w:t>
      </w:r>
      <w:r>
        <w:t>、</w:t>
      </w:r>
      <w:r>
        <w:t>C</w:t>
      </w:r>
      <w:r>
        <w:t>碰后，</w:t>
      </w:r>
      <w:r>
        <w:t>C</w:t>
      </w:r>
      <w:r>
        <w:t>相对</w:t>
      </w:r>
      <w:r>
        <w:t>B</w:t>
      </w:r>
      <w:r>
        <w:t>滑行</w:t>
      </w:r>
      <w:r>
        <w:t>4m</w:t>
      </w:r>
      <w:r>
        <w:t>后与</w:t>
      </w:r>
      <w:r>
        <w:t>B</w:t>
      </w:r>
      <w:r>
        <w:t>共速。求</w:t>
      </w:r>
      <w:r>
        <w:t>C</w:t>
      </w:r>
      <w:r>
        <w:t>和</w:t>
      </w:r>
      <w:r>
        <w:t>B</w:t>
      </w:r>
      <w:r>
        <w:t>之间的动摩擦因数。</w:t>
      </w:r>
    </w:p>
    <w:p w14:paraId="2BF2E50C" w14:textId="77777777" w:rsidR="00320FA8" w:rsidRDefault="002D7E51" w:rsidP="00AE7B5E">
      <w:pPr>
        <w:textAlignment w:val="center"/>
      </w:pPr>
      <w:r>
        <w:rPr>
          <w:rFonts w:eastAsia="Times New Roman"/>
          <w:noProof/>
          <w:kern w:val="0"/>
          <w:sz w:val="24"/>
          <w:szCs w:val="24"/>
        </w:rPr>
        <w:drawing>
          <wp:inline distT="0" distB="0" distL="114300" distR="114300" wp14:anchorId="448DF762" wp14:editId="1558517B">
            <wp:extent cx="3609975" cy="1057275"/>
            <wp:effectExtent l="0" t="0" r="9525" b="9525"/>
            <wp:docPr id="100031" name="图片 100031" descr="@@@fc733b7f-b190-419f-941e-59a96b62b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c733b7f-b190-419f-941e-59a96b62bd62"/>
                    <pic:cNvPicPr>
                      <a:picLocks noChangeAspect="1"/>
                    </pic:cNvPicPr>
                  </pic:nvPicPr>
                  <pic:blipFill>
                    <a:blip r:embed="rId179"/>
                    <a:stretch>
                      <a:fillRect/>
                    </a:stretch>
                  </pic:blipFill>
                  <pic:spPr>
                    <a:xfrm>
                      <a:off x="0" y="0"/>
                      <a:ext cx="3609975" cy="1057275"/>
                    </a:xfrm>
                    <a:prstGeom prst="rect">
                      <a:avLst/>
                    </a:prstGeom>
                  </pic:spPr>
                </pic:pic>
              </a:graphicData>
            </a:graphic>
          </wp:inline>
        </w:drawing>
      </w:r>
    </w:p>
    <w:p w14:paraId="2049B961" w14:textId="77777777" w:rsidR="00320FA8" w:rsidRDefault="002D7E51" w:rsidP="00AE7B5E">
      <w:pPr>
        <w:shd w:val="clear" w:color="auto" w:fill="F2F2F2"/>
        <w:jc w:val="left"/>
        <w:textAlignment w:val="center"/>
      </w:pPr>
      <w:r>
        <w:t>【答案</w:t>
      </w:r>
      <w:r>
        <w:t>】（</w:t>
      </w:r>
      <w:r>
        <w:t>1</w:t>
      </w:r>
      <w:r>
        <w:t>）</w:t>
      </w:r>
      <w:r>
        <w:object w:dxaOrig="439" w:dyaOrig="249" w14:anchorId="783A9E38">
          <v:shape id="_x0000_i1110" type="#_x0000_t75" alt="eqId978a9f8b3171d3cda17433c6441cf681" style="width:22.2pt;height:12.6pt" o:ole="">
            <v:imagedata r:id="rId180" o:title="eqId978a9f8b3171d3cda17433c6441cf681"/>
          </v:shape>
          <o:OLEObject Type="Embed" ProgID="Equation.DSMT4" ShapeID="_x0000_i1110" DrawAspect="Content" ObjectID="_1781167381" r:id="rId181"/>
        </w:object>
      </w:r>
      <w:r>
        <w:t>；（</w:t>
      </w:r>
      <w:r>
        <w:t>2</w:t>
      </w:r>
      <w:r>
        <w:t>）</w:t>
      </w:r>
      <w:r>
        <w:object w:dxaOrig="474" w:dyaOrig="244" w14:anchorId="7BD4AF92">
          <v:shape id="_x0000_i1111" type="#_x0000_t75" alt="eqId448045dc741d41272ae1da7c63c2e610" style="width:24pt;height:12pt" o:ole="">
            <v:imagedata r:id="rId182" o:title="eqId448045dc741d41272ae1da7c63c2e610"/>
          </v:shape>
          <o:OLEObject Type="Embed" ProgID="Equation.DSMT4" ShapeID="_x0000_i1111" DrawAspect="Content" ObjectID="_1781167382" r:id="rId183"/>
        </w:object>
      </w:r>
      <w:r>
        <w:t>；（</w:t>
      </w:r>
      <w:r>
        <w:t>3</w:t>
      </w:r>
      <w:r>
        <w:t>）</w:t>
      </w:r>
      <w:r>
        <w:object w:dxaOrig="421" w:dyaOrig="250" w14:anchorId="29605D2A">
          <v:shape id="_x0000_i1112" type="#_x0000_t75" alt="eqIdb96deda96ea695147765ec872b526847" style="width:21pt;height:12.6pt" o:ole="">
            <v:imagedata r:id="rId184" o:title="eqIdb96deda96ea695147765ec872b526847"/>
          </v:shape>
          <o:OLEObject Type="Embed" ProgID="Equation.DSMT4" ShapeID="_x0000_i1112" DrawAspect="Content" ObjectID="_1781167383" r:id="rId185"/>
        </w:object>
      </w:r>
    </w:p>
    <w:p w14:paraId="475984AC" w14:textId="77777777" w:rsidR="00320FA8" w:rsidRDefault="002D7E51" w:rsidP="00AE7B5E">
      <w:pPr>
        <w:shd w:val="clear" w:color="auto" w:fill="F2F2F2"/>
        <w:jc w:val="left"/>
        <w:textAlignment w:val="center"/>
      </w:pPr>
      <w:r>
        <w:t>【详解】根据题意，设</w:t>
      </w:r>
      <w:r>
        <w:t>AC</w:t>
      </w:r>
      <w:r>
        <w:t>质量为</w:t>
      </w:r>
      <w:r>
        <w:object w:dxaOrig="668" w:dyaOrig="262" w14:anchorId="70E2E81A">
          <v:shape id="_x0000_i1113" type="#_x0000_t75" alt="eqId5dee915e2fb7b8a1f4328473f9c18ba7" style="width:33.6pt;height:13.2pt" o:ole="">
            <v:imagedata r:id="rId186" o:title="eqId5dee915e2fb7b8a1f4328473f9c18ba7"/>
          </v:shape>
          <o:OLEObject Type="Embed" ProgID="Equation.DSMT4" ShapeID="_x0000_i1113" DrawAspect="Content" ObjectID="_1781167384" r:id="rId187"/>
        </w:object>
      </w:r>
      <w:r>
        <w:t>，</w:t>
      </w:r>
      <w:r>
        <w:t>B</w:t>
      </w:r>
      <w:r>
        <w:t>的质量为</w:t>
      </w:r>
      <w:r>
        <w:object w:dxaOrig="809" w:dyaOrig="281" w14:anchorId="4BEF1119">
          <v:shape id="_x0000_i1114" type="#_x0000_t75" alt="eqId57674686afb0703733b5e0b76b29b0a9" style="width:40.2pt;height:13.8pt" o:ole="">
            <v:imagedata r:id="rId188" o:title="eqId57674686afb0703733b5e0b76b29b0a9"/>
          </v:shape>
          <o:OLEObject Type="Embed" ProgID="Equation.DSMT4" ShapeID="_x0000_i1114" DrawAspect="Content" ObjectID="_1781167385" r:id="rId189"/>
        </w:object>
      </w:r>
      <w:r>
        <w:t>，细绳</w:t>
      </w:r>
      <w:r>
        <w:object w:dxaOrig="351" w:dyaOrig="249" w14:anchorId="2D6FDC67">
          <v:shape id="_x0000_i1115" type="#_x0000_t75" alt="eqIdabd13974aebe38eb2a1d744a01ea5aa5" style="width:17.4pt;height:12.6pt" o:ole="">
            <v:imagedata r:id="rId190" o:title="eqIdabd13974aebe38eb2a1d744a01ea5aa5"/>
          </v:shape>
          <o:OLEObject Type="Embed" ProgID="Equation.DSMT4" ShapeID="_x0000_i1115" DrawAspect="Content" ObjectID="_1781167386" r:id="rId191"/>
        </w:object>
      </w:r>
      <w:r>
        <w:t>长为</w:t>
      </w:r>
      <w:r>
        <w:object w:dxaOrig="756" w:dyaOrig="255" w14:anchorId="3767199C">
          <v:shape id="_x0000_i1116" type="#_x0000_t75" alt="eqId3fad3f8b3085f7627a2d4f3f2a773318" style="width:37.8pt;height:12.6pt" o:ole="">
            <v:imagedata r:id="rId192" o:title="eqId3fad3f8b3085f7627a2d4f3f2a773318"/>
          </v:shape>
          <o:OLEObject Type="Embed" ProgID="Equation.DSMT4" ShapeID="_x0000_i1116" DrawAspect="Content" ObjectID="_1781167387" r:id="rId193"/>
        </w:object>
      </w:r>
      <w:r>
        <w:t>，初始时细线与竖直方向夹角</w:t>
      </w:r>
      <w:r>
        <w:object w:dxaOrig="686" w:dyaOrig="303" w14:anchorId="094E4660">
          <v:shape id="_x0000_i1117" type="#_x0000_t75" alt="eqId6aed49ecc2b80bfb03b872742eacfccf" style="width:34.2pt;height:15pt" o:ole="">
            <v:imagedata r:id="rId194" o:title="eqId6aed49ecc2b80bfb03b872742eacfccf"/>
          </v:shape>
          <o:OLEObject Type="Embed" ProgID="Equation.DSMT4" ShapeID="_x0000_i1117" DrawAspect="Content" ObjectID="_1781167388" r:id="rId195"/>
        </w:object>
      </w:r>
      <w:r>
        <w:t>。</w:t>
      </w:r>
    </w:p>
    <w:p w14:paraId="50438A6F" w14:textId="77777777" w:rsidR="00320FA8" w:rsidRDefault="002D7E51" w:rsidP="00AE7B5E">
      <w:pPr>
        <w:shd w:val="clear" w:color="auto" w:fill="F2F2F2"/>
        <w:jc w:val="left"/>
        <w:textAlignment w:val="center"/>
      </w:pPr>
      <w:r>
        <w:t>（</w:t>
      </w:r>
      <w:r>
        <w:t>1</w:t>
      </w:r>
      <w:r>
        <w:t>）</w:t>
      </w:r>
      <w:r>
        <w:t>A</w:t>
      </w:r>
      <w:r>
        <w:t>开始运动到最低点有</w:t>
      </w:r>
      <w:r>
        <w:object w:dxaOrig="2269" w:dyaOrig="541" w14:anchorId="1AEE760B">
          <v:shape id="_x0000_i1118" type="#_x0000_t75" alt="eqId022ccb4d13185a794e8fd2b1113c0079" style="width:113.4pt;height:27pt" o:ole="">
            <v:imagedata r:id="rId196" o:title="eqId022ccb4d13185a794e8fd2b1113c0079"/>
          </v:shape>
          <o:OLEObject Type="Embed" ProgID="Equation.DSMT4" ShapeID="_x0000_i1118" DrawAspect="Content" ObjectID="_1781167389" r:id="rId197"/>
        </w:object>
      </w:r>
    </w:p>
    <w:p w14:paraId="4A2296E5" w14:textId="77777777" w:rsidR="00320FA8" w:rsidRDefault="002D7E51" w:rsidP="00AE7B5E">
      <w:pPr>
        <w:shd w:val="clear" w:color="auto" w:fill="F2F2F2"/>
        <w:jc w:val="left"/>
        <w:textAlignment w:val="center"/>
      </w:pPr>
      <w:r>
        <w:t>对最低点受力分析，根据牛顿第二定律得</w:t>
      </w:r>
      <w:r>
        <w:object w:dxaOrig="1267" w:dyaOrig="580" w14:anchorId="49333B11">
          <v:shape id="_x0000_i1119" type="#_x0000_t75" alt="eqIdd7b1da79cb77032af95e4adc3ec180e8" style="width:63.6pt;height:28.8pt" o:ole="">
            <v:imagedata r:id="rId198" o:title="eqIdd7b1da79cb77032af95e4adc3ec180e8"/>
          </v:shape>
          <o:OLEObject Type="Embed" ProgID="Equation.DSMT4" ShapeID="_x0000_i1119" DrawAspect="Content" ObjectID="_1781167390" r:id="rId199"/>
        </w:object>
      </w:r>
    </w:p>
    <w:p w14:paraId="2C03AF7A" w14:textId="77777777" w:rsidR="00320FA8" w:rsidRDefault="002D7E51" w:rsidP="00AE7B5E">
      <w:pPr>
        <w:shd w:val="clear" w:color="auto" w:fill="F2F2F2"/>
        <w:jc w:val="left"/>
        <w:textAlignment w:val="center"/>
      </w:pPr>
      <w:r>
        <w:lastRenderedPageBreak/>
        <w:t>解得</w:t>
      </w:r>
      <w:r>
        <w:object w:dxaOrig="862" w:dyaOrig="321" w14:anchorId="4D6DE86C">
          <v:shape id="_x0000_i1120" type="#_x0000_t75" alt="eqId59ba0a6a01bc1024bca29d96413518e7" style="width:43.2pt;height:16.2pt" o:ole="">
            <v:imagedata r:id="rId200" o:title="eqId59ba0a6a01bc1024bca29d96413518e7"/>
          </v:shape>
          <o:OLEObject Type="Embed" ProgID="Equation.DSMT4" ShapeID="_x0000_i1120" DrawAspect="Content" ObjectID="_1781167391" r:id="rId201"/>
        </w:object>
      </w:r>
      <w:r>
        <w:t>，</w:t>
      </w:r>
      <w:r>
        <w:object w:dxaOrig="808" w:dyaOrig="250" w14:anchorId="0C7A4AA2">
          <v:shape id="_x0000_i1121" type="#_x0000_t75" alt="eqIdd88ba3d0504435e2c5087acc144a682d" style="width:40.2pt;height:12.6pt" o:ole="">
            <v:imagedata r:id="rId202" o:title="eqIdd88ba3d0504435e2c5087acc144a682d"/>
          </v:shape>
          <o:OLEObject Type="Embed" ProgID="Equation.DSMT4" ShapeID="_x0000_i1121" DrawAspect="Content" ObjectID="_1781167392" r:id="rId203"/>
        </w:object>
      </w:r>
    </w:p>
    <w:p w14:paraId="246F9E75" w14:textId="77777777" w:rsidR="00320FA8" w:rsidRDefault="002D7E51" w:rsidP="00AE7B5E">
      <w:pPr>
        <w:shd w:val="clear" w:color="auto" w:fill="F2F2F2"/>
        <w:jc w:val="left"/>
        <w:textAlignment w:val="center"/>
      </w:pPr>
      <w:r>
        <w:t>（</w:t>
      </w:r>
      <w:r>
        <w:t>2</w:t>
      </w:r>
      <w:r>
        <w:t>）</w:t>
      </w:r>
      <w:r>
        <w:t>A</w:t>
      </w:r>
      <w:r>
        <w:t>与</w:t>
      </w:r>
      <w:r>
        <w:t>C</w:t>
      </w:r>
      <w:r>
        <w:t>相碰时，水平方向动量守恒，由于碰后</w:t>
      </w:r>
      <w:r>
        <w:t>A</w:t>
      </w:r>
      <w:r>
        <w:t>竖直下落可知</w:t>
      </w:r>
      <w:r>
        <w:object w:dxaOrig="1214" w:dyaOrig="316" w14:anchorId="4A8DE2B2">
          <v:shape id="_x0000_i1122" type="#_x0000_t75" alt="eqIdad93a69d5a5942d217eb821d0761c11a" style="width:60.6pt;height:15.6pt" o:ole="">
            <v:imagedata r:id="rId204" o:title="eqIdad93a69d5a5942d217eb821d0761c11a"/>
          </v:shape>
          <o:OLEObject Type="Embed" ProgID="Equation.DSMT4" ShapeID="_x0000_i1122" DrawAspect="Content" ObjectID="_1781167393" r:id="rId205"/>
        </w:object>
      </w:r>
    </w:p>
    <w:p w14:paraId="691EBEC0" w14:textId="77777777" w:rsidR="00320FA8" w:rsidRDefault="002D7E51" w:rsidP="00AE7B5E">
      <w:pPr>
        <w:shd w:val="clear" w:color="auto" w:fill="F2F2F2"/>
        <w:jc w:val="left"/>
        <w:textAlignment w:val="center"/>
      </w:pPr>
      <w:r>
        <w:t>解得</w:t>
      </w:r>
      <w:r>
        <w:object w:dxaOrig="1267" w:dyaOrig="316" w14:anchorId="403EA932">
          <v:shape id="_x0000_i1123" type="#_x0000_t75" alt="eqId5f98948e4ac1611c4faa7900460e12c6" style="width:63.6pt;height:15.6pt" o:ole="">
            <v:imagedata r:id="rId206" o:title="eqId5f98948e4ac1611c4faa7900460e12c6"/>
          </v:shape>
          <o:OLEObject Type="Embed" ProgID="Equation.DSMT4" ShapeID="_x0000_i1123" DrawAspect="Content" ObjectID="_1781167394" r:id="rId207"/>
        </w:object>
      </w:r>
    </w:p>
    <w:p w14:paraId="5B88BA31" w14:textId="77777777" w:rsidR="00320FA8" w:rsidRDefault="002D7E51" w:rsidP="00AE7B5E">
      <w:pPr>
        <w:shd w:val="clear" w:color="auto" w:fill="F2F2F2"/>
        <w:jc w:val="left"/>
        <w:textAlignment w:val="center"/>
      </w:pPr>
      <w:r>
        <w:t>（</w:t>
      </w:r>
      <w:r>
        <w:t>3</w:t>
      </w:r>
      <w:r>
        <w:t>）</w:t>
      </w:r>
      <w:r>
        <w:t>A</w:t>
      </w:r>
      <w:r>
        <w:t>、</w:t>
      </w:r>
      <w:r>
        <w:t>C</w:t>
      </w:r>
      <w:r>
        <w:t>碰后，</w:t>
      </w:r>
      <w:r>
        <w:t>C</w:t>
      </w:r>
      <w:r>
        <w:t>相对</w:t>
      </w:r>
      <w:r>
        <w:t>B</w:t>
      </w:r>
      <w:r>
        <w:t>滑行</w:t>
      </w:r>
      <w:r>
        <w:t>4m</w:t>
      </w:r>
      <w:r>
        <w:t>后与</w:t>
      </w:r>
      <w:r>
        <w:t>B</w:t>
      </w:r>
      <w:r>
        <w:t>共速，则对</w:t>
      </w:r>
      <w:r>
        <w:t>CB</w:t>
      </w:r>
      <w:r>
        <w:t>分析，过程中根据动量守恒可得</w:t>
      </w:r>
      <w:r>
        <w:object w:dxaOrig="1442" w:dyaOrig="357" w14:anchorId="3EEDB789">
          <v:shape id="_x0000_i1124" type="#_x0000_t75" alt="eqId567c2b56340e585b32ce9d9af159f174" style="width:1in;height:18pt" o:ole="">
            <v:imagedata r:id="rId208" o:title="eqId567c2b56340e585b32ce9d9af159f174"/>
          </v:shape>
          <o:OLEObject Type="Embed" ProgID="Equation.DSMT4" ShapeID="_x0000_i1124" DrawAspect="Content" ObjectID="_1781167395" r:id="rId209"/>
        </w:object>
      </w:r>
    </w:p>
    <w:p w14:paraId="275BDFF7" w14:textId="77777777" w:rsidR="00320FA8" w:rsidRDefault="002D7E51" w:rsidP="00AE7B5E">
      <w:pPr>
        <w:shd w:val="clear" w:color="auto" w:fill="F2F2F2"/>
        <w:jc w:val="left"/>
        <w:textAlignment w:val="center"/>
      </w:pPr>
      <w:r>
        <w:t>根据能量守恒得</w:t>
      </w:r>
      <w:r>
        <w:object w:dxaOrig="2816" w:dyaOrig="542" w14:anchorId="40A6CA7A">
          <v:shape id="_x0000_i1125" type="#_x0000_t75" alt="eqId9722a264e0db63ee789aa216a7a62a36" style="width:141pt;height:27pt" o:ole="">
            <v:imagedata r:id="rId210" o:title="eqId9722a264e0db63ee789aa216a7a62a36"/>
          </v:shape>
          <o:OLEObject Type="Embed" ProgID="Equation.DSMT4" ShapeID="_x0000_i1125" DrawAspect="Content" ObjectID="_1781167396" r:id="rId211"/>
        </w:object>
      </w:r>
    </w:p>
    <w:p w14:paraId="0AABCB5E" w14:textId="77777777" w:rsidR="00320FA8" w:rsidRDefault="002D7E51" w:rsidP="00AE7B5E">
      <w:pPr>
        <w:shd w:val="clear" w:color="auto" w:fill="F2F2F2"/>
        <w:jc w:val="left"/>
        <w:textAlignment w:val="center"/>
      </w:pPr>
      <w:r>
        <w:t>联立解得</w:t>
      </w:r>
      <w:r>
        <w:object w:dxaOrig="774" w:dyaOrig="275" w14:anchorId="59B27DA4">
          <v:shape id="_x0000_i1126" type="#_x0000_t75" alt="eqId6d49b09e3965523e48b62c21f48e78a0" style="width:39pt;height:13.8pt" o:ole="">
            <v:imagedata r:id="rId212" o:title="eqId6d49b09e3965523e48b62c21f48e78a0"/>
          </v:shape>
          <o:OLEObject Type="Embed" ProgID="Equation.DSMT4" ShapeID="_x0000_i1126" DrawAspect="Content" ObjectID="_1781167397" r:id="rId213"/>
        </w:object>
      </w:r>
    </w:p>
    <w:p w14:paraId="7BA5974F" w14:textId="77777777" w:rsidR="00320FA8" w:rsidRDefault="002D7E51" w:rsidP="00AE7B5E">
      <w:pPr>
        <w:jc w:val="left"/>
        <w:textAlignment w:val="center"/>
      </w:pPr>
      <w:r>
        <w:t>15</w:t>
      </w:r>
      <w:r>
        <w:t>．质谱仪是科学研究中的重要仪器，其原理如图所示。</w:t>
      </w:r>
      <w:r>
        <w:t>Ⅰ</w:t>
      </w:r>
      <w:r>
        <w:t>为粒子加速器，加速电压为</w:t>
      </w:r>
      <w:r>
        <w:rPr>
          <w:rFonts w:eastAsia="Times New Roman"/>
          <w:i/>
        </w:rPr>
        <w:t>U</w:t>
      </w:r>
      <w:r>
        <w:t>；</w:t>
      </w:r>
      <w:r>
        <w:t>Ⅱ</w:t>
      </w:r>
      <w:r>
        <w:t>为速度选择器，匀强电场的电场强度大小为</w:t>
      </w:r>
      <w:r>
        <w:object w:dxaOrig="246" w:dyaOrig="311" w14:anchorId="2F8AD5D2">
          <v:shape id="_x0000_i1127" type="#_x0000_t75" alt="eqId522230546d4b802094e86ceb48c2ba38" style="width:12.6pt;height:15.6pt" o:ole="">
            <v:imagedata r:id="rId214" o:title="eqId522230546d4b802094e86ceb48c2ba38"/>
          </v:shape>
          <o:OLEObject Type="Embed" ProgID="Equation.DSMT4" ShapeID="_x0000_i1127" DrawAspect="Content" ObjectID="_1781167398" r:id="rId215"/>
        </w:object>
      </w:r>
      <w:r>
        <w:t>，方向沿纸面向下，匀</w:t>
      </w:r>
      <w:r>
        <w:t>强磁场的磁感应强度大小为</w:t>
      </w:r>
      <w:r>
        <w:object w:dxaOrig="246" w:dyaOrig="310" w14:anchorId="7C399993">
          <v:shape id="_x0000_i1128" type="#_x0000_t75" alt="eqId97c01fdc7bc471af0b264a04aef0823e" style="width:12.6pt;height:15.6pt" o:ole="">
            <v:imagedata r:id="rId216" o:title="eqId97c01fdc7bc471af0b264a04aef0823e"/>
          </v:shape>
          <o:OLEObject Type="Embed" ProgID="Equation.DSMT4" ShapeID="_x0000_i1128" DrawAspect="Content" ObjectID="_1781167399" r:id="rId217"/>
        </w:object>
      </w:r>
      <w:r>
        <w:t>，方向垂直纸面向里；</w:t>
      </w:r>
      <w:r>
        <w:t>Ⅲ</w:t>
      </w:r>
      <w:r>
        <w:t>为偏转分离器，匀强磁场的磁感应强度大小为</w:t>
      </w:r>
      <w:r>
        <w:object w:dxaOrig="264" w:dyaOrig="316" w14:anchorId="48C596C3">
          <v:shape id="_x0000_i1129" type="#_x0000_t75" alt="eqId43a71fc9c0068109dad1382354570665" style="width:13.2pt;height:15.6pt" o:ole="">
            <v:imagedata r:id="rId218" o:title="eqId43a71fc9c0068109dad1382354570665"/>
          </v:shape>
          <o:OLEObject Type="Embed" ProgID="Equation.DSMT4" ShapeID="_x0000_i1129" DrawAspect="Content" ObjectID="_1781167400" r:id="rId219"/>
        </w:object>
      </w:r>
      <w:r>
        <w:t>，方向垂直纸面向里。从</w:t>
      </w:r>
      <w:r>
        <w:rPr>
          <w:rFonts w:eastAsia="Times New Roman"/>
          <w:i/>
        </w:rPr>
        <w:t>S</w:t>
      </w:r>
      <w:r>
        <w:t>点释放初速度为零的带电粒子（不计重力），加速后进入速度选择器做直线运动、再由</w:t>
      </w:r>
      <w:r>
        <w:rPr>
          <w:rFonts w:eastAsia="Times New Roman"/>
          <w:i/>
        </w:rPr>
        <w:t>O</w:t>
      </w:r>
      <w:r>
        <w:t>点进入分离器做圆周运动，最后打到照相底片的</w:t>
      </w:r>
      <w:r>
        <w:rPr>
          <w:rFonts w:eastAsia="Times New Roman"/>
          <w:i/>
        </w:rPr>
        <w:t>P</w:t>
      </w:r>
      <w:r>
        <w:t>点处，运动轨迹如图中虚线所示。</w:t>
      </w:r>
    </w:p>
    <w:p w14:paraId="1AAA9A74" w14:textId="77777777" w:rsidR="00320FA8" w:rsidRDefault="002D7E51" w:rsidP="00AE7B5E">
      <w:pPr>
        <w:jc w:val="left"/>
        <w:textAlignment w:val="center"/>
      </w:pPr>
      <w:r>
        <w:t>（</w:t>
      </w:r>
      <w:r>
        <w:t>1</w:t>
      </w:r>
      <w:r>
        <w:t>）粒子带正电还是负电？求粒子的比荷。</w:t>
      </w:r>
    </w:p>
    <w:p w14:paraId="1DF40539" w14:textId="77777777" w:rsidR="00320FA8" w:rsidRDefault="002D7E51" w:rsidP="00AE7B5E">
      <w:pPr>
        <w:jc w:val="left"/>
        <w:textAlignment w:val="center"/>
      </w:pPr>
      <w:r>
        <w:t>（</w:t>
      </w:r>
      <w:r>
        <w:t>2</w:t>
      </w:r>
      <w:r>
        <w:t>）求</w:t>
      </w:r>
      <w:r>
        <w:rPr>
          <w:rFonts w:eastAsia="Times New Roman"/>
          <w:i/>
        </w:rPr>
        <w:t>O</w:t>
      </w:r>
      <w:r>
        <w:t>点到</w:t>
      </w:r>
      <w:r>
        <w:rPr>
          <w:rFonts w:eastAsia="Times New Roman"/>
          <w:i/>
        </w:rPr>
        <w:t>P</w:t>
      </w:r>
      <w:r>
        <w:t>点的距离。</w:t>
      </w:r>
    </w:p>
    <w:p w14:paraId="35790E36" w14:textId="77777777" w:rsidR="00320FA8" w:rsidRDefault="002D7E51" w:rsidP="00AE7B5E">
      <w:pPr>
        <w:jc w:val="left"/>
        <w:textAlignment w:val="center"/>
      </w:pPr>
      <w:r>
        <w:t>（</w:t>
      </w:r>
      <w:r>
        <w:t>3</w:t>
      </w:r>
      <w:r>
        <w:t>）若速度选择器</w:t>
      </w:r>
      <w:r>
        <w:t>Ⅱ</w:t>
      </w:r>
      <w:r>
        <w:t>中匀强电场的电场强度大小变为</w:t>
      </w:r>
      <w:r>
        <w:object w:dxaOrig="281" w:dyaOrig="321" w14:anchorId="5F358224">
          <v:shape id="_x0000_i1130" type="#_x0000_t75" alt="eqId0b4f150ab98bde511e0f65d9bafab031" style="width:13.8pt;height:16.2pt" o:ole="">
            <v:imagedata r:id="rId220" o:title="eqId0b4f150ab98bde511e0f65d9bafab031"/>
          </v:shape>
          <o:OLEObject Type="Embed" ProgID="Equation.DSMT4" ShapeID="_x0000_i1130" DrawAspect="Content" ObjectID="_1781167401" r:id="rId221"/>
        </w:object>
      </w:r>
      <w:r>
        <w:t>（</w:t>
      </w:r>
      <w:r>
        <w:object w:dxaOrig="281" w:dyaOrig="321" w14:anchorId="22CE8DF9">
          <v:shape id="_x0000_i1131" type="#_x0000_t75" alt="eqId0b4f150ab98bde511e0f65d9bafab031" style="width:13.8pt;height:16.2pt" o:ole="">
            <v:imagedata r:id="rId220" o:title="eqId0b4f150ab98bde511e0f65d9bafab031"/>
          </v:shape>
          <o:OLEObject Type="Embed" ProgID="Equation.DSMT4" ShapeID="_x0000_i1131" DrawAspect="Content" ObjectID="_1781167402" r:id="rId222"/>
        </w:object>
      </w:r>
      <w:r>
        <w:t>略大于</w:t>
      </w:r>
      <w:r>
        <w:object w:dxaOrig="246" w:dyaOrig="311" w14:anchorId="69295CB3">
          <v:shape id="_x0000_i1132" type="#_x0000_t75" alt="eqId522230546d4b802094e86ceb48c2ba38" style="width:12.6pt;height:15.6pt" o:ole="">
            <v:imagedata r:id="rId214" o:title="eqId522230546d4b802094e86ceb48c2ba38"/>
          </v:shape>
          <o:OLEObject Type="Embed" ProgID="Equation.DSMT4" ShapeID="_x0000_i1132" DrawAspect="Content" ObjectID="_1781167403" r:id="rId223"/>
        </w:object>
      </w:r>
      <w:r>
        <w:t>），方向不变，粒子恰好垂直打在速度</w:t>
      </w:r>
      <w:proofErr w:type="gramStart"/>
      <w:r>
        <w:t>选择器右挡板</w:t>
      </w:r>
      <w:proofErr w:type="gramEnd"/>
      <w:r>
        <w:t>的</w:t>
      </w:r>
      <w:r>
        <w:object w:dxaOrig="264" w:dyaOrig="244" w14:anchorId="72D637A9">
          <v:shape id="_x0000_i1133" type="#_x0000_t75" alt="eqId12fe32dfbd66709875c5b9f79c9496da" style="width:13.2pt;height:12pt" o:ole="">
            <v:imagedata r:id="rId224" o:title="eqId12fe32dfbd66709875c5b9f79c9496da"/>
          </v:shape>
          <o:OLEObject Type="Embed" ProgID="Equation.DSMT4" ShapeID="_x0000_i1133" DrawAspect="Content" ObjectID="_1781167404" r:id="rId225"/>
        </w:object>
      </w:r>
      <w:r>
        <w:t>点上。求粒子打在</w:t>
      </w:r>
      <w:r>
        <w:object w:dxaOrig="264" w:dyaOrig="244" w14:anchorId="1F22392B">
          <v:shape id="_x0000_i1134" type="#_x0000_t75" alt="eqId12fe32dfbd66709875c5b9f79c9496da" style="width:13.2pt;height:12pt" o:ole="">
            <v:imagedata r:id="rId224" o:title="eqId12fe32dfbd66709875c5b9f79c9496da"/>
          </v:shape>
          <o:OLEObject Type="Embed" ProgID="Equation.DSMT4" ShapeID="_x0000_i1134" DrawAspect="Content" ObjectID="_1781167405" r:id="rId226"/>
        </w:object>
      </w:r>
      <w:r>
        <w:t>点的速度大小。</w:t>
      </w:r>
    </w:p>
    <w:p w14:paraId="0022F16E" w14:textId="77777777" w:rsidR="00320FA8" w:rsidRDefault="002D7E51" w:rsidP="00AE7B5E">
      <w:pPr>
        <w:textAlignment w:val="center"/>
      </w:pPr>
      <w:r>
        <w:rPr>
          <w:rFonts w:eastAsia="Times New Roman"/>
          <w:noProof/>
          <w:kern w:val="0"/>
          <w:sz w:val="24"/>
          <w:szCs w:val="24"/>
        </w:rPr>
        <w:drawing>
          <wp:inline distT="0" distB="0" distL="114300" distR="114300" wp14:anchorId="7EF7FA50" wp14:editId="0A4ACB26">
            <wp:extent cx="2314575" cy="2095500"/>
            <wp:effectExtent l="0" t="0" r="9525" b="0"/>
            <wp:docPr id="100033" name="图片 100033" descr="@@@3565ef88-83f3-4820-8da1-1cec867e7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565ef88-83f3-4820-8da1-1cec867e7f7d"/>
                    <pic:cNvPicPr>
                      <a:picLocks noChangeAspect="1"/>
                    </pic:cNvPicPr>
                  </pic:nvPicPr>
                  <pic:blipFill>
                    <a:blip r:embed="rId227"/>
                    <a:stretch>
                      <a:fillRect/>
                    </a:stretch>
                  </pic:blipFill>
                  <pic:spPr>
                    <a:xfrm>
                      <a:off x="0" y="0"/>
                      <a:ext cx="2314575" cy="2095500"/>
                    </a:xfrm>
                    <a:prstGeom prst="rect">
                      <a:avLst/>
                    </a:prstGeom>
                  </pic:spPr>
                </pic:pic>
              </a:graphicData>
            </a:graphic>
          </wp:inline>
        </w:drawing>
      </w:r>
    </w:p>
    <w:p w14:paraId="5794CB32" w14:textId="77777777" w:rsidR="00320FA8" w:rsidRDefault="002D7E51" w:rsidP="00AE7B5E">
      <w:pPr>
        <w:shd w:val="clear" w:color="auto" w:fill="F2F2F2"/>
        <w:jc w:val="left"/>
        <w:textAlignment w:val="center"/>
      </w:pPr>
      <w:r>
        <w:t>【答案】（</w:t>
      </w:r>
      <w:r>
        <w:t>1</w:t>
      </w:r>
      <w:r>
        <w:t>）带正电，</w:t>
      </w:r>
      <w:r>
        <w:object w:dxaOrig="563" w:dyaOrig="644" w14:anchorId="72601C7C">
          <v:shape id="_x0000_i1135" type="#_x0000_t75" alt="eqId1e6cfaf0b01d6e7c37585d3921d978bd" style="width:28.2pt;height:32.4pt" o:ole="">
            <v:imagedata r:id="rId228" o:title="eqId1e6cfaf0b01d6e7c37585d3921d978bd"/>
          </v:shape>
          <o:OLEObject Type="Embed" ProgID="Equation.DSMT4" ShapeID="_x0000_i1135" DrawAspect="Content" ObjectID="_1781167406" r:id="rId229"/>
        </w:object>
      </w:r>
      <w:r>
        <w:t>；（</w:t>
      </w:r>
      <w:r>
        <w:t>2</w:t>
      </w:r>
      <w:r>
        <w:t>）</w:t>
      </w:r>
      <w:r>
        <w:object w:dxaOrig="527" w:dyaOrig="599" w14:anchorId="6C31BD47">
          <v:shape id="_x0000_i1136" type="#_x0000_t75" alt="eqId1f44917acb09453b8d20aafd405be833" style="width:26.4pt;height:30pt" o:ole="">
            <v:imagedata r:id="rId230" o:title="eqId1f44917acb09453b8d20aafd405be833"/>
          </v:shape>
          <o:OLEObject Type="Embed" ProgID="Equation.DSMT4" ShapeID="_x0000_i1136" DrawAspect="Content" ObjectID="_1781167407" r:id="rId231"/>
        </w:object>
      </w:r>
      <w:r>
        <w:t>；（</w:t>
      </w:r>
      <w:r>
        <w:t>3</w:t>
      </w:r>
      <w:r>
        <w:t>）</w:t>
      </w:r>
      <w:r>
        <w:object w:dxaOrig="809" w:dyaOrig="596" w14:anchorId="4B372CED">
          <v:shape id="_x0000_i1137" type="#_x0000_t75" alt="eqId1f6905ad6cf6e8f2d7ed889b15a34650" style="width:40.2pt;height:30pt" o:ole="">
            <v:imagedata r:id="rId232" o:title="eqId1f6905ad6cf6e8f2d7ed889b15a34650"/>
          </v:shape>
          <o:OLEObject Type="Embed" ProgID="Equation.DSMT4" ShapeID="_x0000_i1137" DrawAspect="Content" ObjectID="_1781167408" r:id="rId233"/>
        </w:object>
      </w:r>
    </w:p>
    <w:p w14:paraId="02442CE3" w14:textId="77777777" w:rsidR="00320FA8" w:rsidRDefault="002D7E51" w:rsidP="00AE7B5E">
      <w:pPr>
        <w:shd w:val="clear" w:color="auto" w:fill="F2F2F2"/>
        <w:jc w:val="left"/>
        <w:textAlignment w:val="center"/>
      </w:pPr>
      <w:r>
        <w:t>【详解】（</w:t>
      </w:r>
      <w:r>
        <w:t>1</w:t>
      </w:r>
      <w:r>
        <w:t>）由于粒子向上偏转，根据左手定则可知粒子带正电；设粒子的质量为</w:t>
      </w:r>
      <w:r>
        <w:rPr>
          <w:rFonts w:eastAsia="Times New Roman"/>
          <w:i/>
        </w:rPr>
        <w:t>m</w:t>
      </w:r>
      <w:r>
        <w:t>，电荷量为</w:t>
      </w:r>
      <w:r>
        <w:rPr>
          <w:rFonts w:eastAsia="Times New Roman"/>
          <w:i/>
        </w:rPr>
        <w:t>q</w:t>
      </w:r>
      <w:r>
        <w:t>，粒子进入速度选择器时的速度为</w:t>
      </w:r>
      <w:r>
        <w:object w:dxaOrig="213" w:dyaOrig="323" w14:anchorId="1EC35BBD">
          <v:shape id="_x0000_i1138" type="#_x0000_t75" alt="eqId6f58888df91890a19a1aa7511d19703f" style="width:10.8pt;height:16.2pt" o:ole="">
            <v:imagedata r:id="rId234" o:title="eqId6f58888df91890a19a1aa7511d19703f"/>
          </v:shape>
          <o:OLEObject Type="Embed" ProgID="Equation.DSMT4" ShapeID="_x0000_i1138" DrawAspect="Content" ObjectID="_1781167409" r:id="rId235"/>
        </w:object>
      </w:r>
      <w:r>
        <w:t>，在速度选择器中粒子做匀速直线运动，由平衡条件</w:t>
      </w:r>
      <w:r>
        <w:object w:dxaOrig="1002" w:dyaOrig="314" w14:anchorId="47A31AC1">
          <v:shape id="_x0000_i1139" type="#_x0000_t75" alt="eqId38ad9bc41b8b01902d461123d35b4e0c" style="width:50.4pt;height:15.6pt" o:ole="">
            <v:imagedata r:id="rId236" o:title="eqId38ad9bc41b8b01902d461123d35b4e0c"/>
          </v:shape>
          <o:OLEObject Type="Embed" ProgID="Equation.DSMT4" ShapeID="_x0000_i1139" DrawAspect="Content" ObjectID="_1781167410" r:id="rId237"/>
        </w:object>
      </w:r>
    </w:p>
    <w:p w14:paraId="0C7ABBA9" w14:textId="77777777" w:rsidR="00320FA8" w:rsidRDefault="002D7E51" w:rsidP="00AE7B5E">
      <w:pPr>
        <w:shd w:val="clear" w:color="auto" w:fill="F2F2F2"/>
        <w:jc w:val="left"/>
        <w:textAlignment w:val="center"/>
      </w:pPr>
      <w:r>
        <w:t>在加速电场中，由动能定理</w:t>
      </w:r>
      <w:r>
        <w:object w:dxaOrig="1055" w:dyaOrig="554" w14:anchorId="574647B0">
          <v:shape id="_x0000_i1140" type="#_x0000_t75" alt="eqId31915bfc8e12364214047f010232b25e" style="width:52.8pt;height:27.6pt" o:ole="">
            <v:imagedata r:id="rId238" o:title="eqId31915bfc8e12364214047f010232b25e"/>
          </v:shape>
          <o:OLEObject Type="Embed" ProgID="Equation.DSMT4" ShapeID="_x0000_i1140" DrawAspect="Content" ObjectID="_1781167411" r:id="rId239"/>
        </w:object>
      </w:r>
    </w:p>
    <w:p w14:paraId="5B7E08E7" w14:textId="77777777" w:rsidR="00320FA8" w:rsidRDefault="002D7E51" w:rsidP="00AE7B5E">
      <w:pPr>
        <w:shd w:val="clear" w:color="auto" w:fill="F2F2F2"/>
        <w:jc w:val="left"/>
        <w:textAlignment w:val="center"/>
      </w:pPr>
      <w:r>
        <w:t>联立解得，粒子的比荷为</w:t>
      </w:r>
      <w:r>
        <w:object w:dxaOrig="968" w:dyaOrig="642" w14:anchorId="3E390228">
          <v:shape id="_x0000_i1141" type="#_x0000_t75" alt="eqIda8205035720d3ac75ee36a4cf61112ab" style="width:48.6pt;height:32.4pt" o:ole="">
            <v:imagedata r:id="rId240" o:title="eqIda8205035720d3ac75ee36a4cf61112ab"/>
          </v:shape>
          <o:OLEObject Type="Embed" ProgID="Equation.DSMT4" ShapeID="_x0000_i1141" DrawAspect="Content" ObjectID="_1781167412" r:id="rId241"/>
        </w:object>
      </w:r>
    </w:p>
    <w:p w14:paraId="0D2873D5" w14:textId="77777777" w:rsidR="00320FA8" w:rsidRDefault="002D7E51" w:rsidP="00AE7B5E">
      <w:pPr>
        <w:shd w:val="clear" w:color="auto" w:fill="F2F2F2"/>
        <w:jc w:val="left"/>
        <w:textAlignment w:val="center"/>
      </w:pPr>
      <w:r>
        <w:t>（</w:t>
      </w:r>
      <w:r>
        <w:t>2</w:t>
      </w:r>
      <w:r>
        <w:t>）由洛伦兹力提供向心力</w:t>
      </w:r>
      <w:r>
        <w:object w:dxaOrig="1161" w:dyaOrig="580" w14:anchorId="2C147C7E">
          <v:shape id="_x0000_i1142" type="#_x0000_t75" alt="eqIda83bf6ab847409c8778a92c8809d9f94" style="width:58.2pt;height:28.8pt" o:ole="">
            <v:imagedata r:id="rId242" o:title="eqIda83bf6ab847409c8778a92c8809d9f94"/>
          </v:shape>
          <o:OLEObject Type="Embed" ProgID="Equation.DSMT4" ShapeID="_x0000_i1142" DrawAspect="Content" ObjectID="_1781167413" r:id="rId243"/>
        </w:object>
      </w:r>
    </w:p>
    <w:p w14:paraId="63F0687A" w14:textId="77777777" w:rsidR="00320FA8" w:rsidRDefault="002D7E51" w:rsidP="00AE7B5E">
      <w:pPr>
        <w:shd w:val="clear" w:color="auto" w:fill="F2F2F2"/>
        <w:jc w:val="left"/>
        <w:textAlignment w:val="center"/>
      </w:pPr>
      <w:r>
        <w:t>可得</w:t>
      </w:r>
      <w:r>
        <w:rPr>
          <w:rFonts w:eastAsia="Times New Roman"/>
          <w:i/>
        </w:rPr>
        <w:t>O</w:t>
      </w:r>
      <w:r>
        <w:t>点到</w:t>
      </w:r>
      <w:r>
        <w:rPr>
          <w:rFonts w:eastAsia="Times New Roman"/>
          <w:i/>
        </w:rPr>
        <w:t>P</w:t>
      </w:r>
      <w:r>
        <w:t>点的距离为</w:t>
      </w:r>
      <w:r>
        <w:object w:dxaOrig="1425" w:dyaOrig="596" w14:anchorId="28F8BDF3">
          <v:shape id="_x0000_i1143" type="#_x0000_t75" alt="eqId4da0e43cb7dd23ae349c117171aa0891" style="width:71.4pt;height:30pt" o:ole="">
            <v:imagedata r:id="rId244" o:title="eqId4da0e43cb7dd23ae349c117171aa0891"/>
          </v:shape>
          <o:OLEObject Type="Embed" ProgID="Equation.DSMT4" ShapeID="_x0000_i1143" DrawAspect="Content" ObjectID="_1781167414" r:id="rId245"/>
        </w:object>
      </w:r>
    </w:p>
    <w:p w14:paraId="18E4EFB5" w14:textId="77777777" w:rsidR="00320FA8" w:rsidRDefault="002D7E51" w:rsidP="00AE7B5E">
      <w:pPr>
        <w:shd w:val="clear" w:color="auto" w:fill="F2F2F2"/>
        <w:jc w:val="left"/>
        <w:textAlignment w:val="center"/>
      </w:pPr>
      <w:r>
        <w:lastRenderedPageBreak/>
        <w:t>（</w:t>
      </w:r>
      <w:r>
        <w:t>3</w:t>
      </w:r>
      <w:r>
        <w:t>）粒子进入</w:t>
      </w:r>
      <w:r>
        <w:t>Ⅱ</w:t>
      </w:r>
      <w:r>
        <w:t>瞬间，粒子受到向上的洛伦兹力</w:t>
      </w:r>
      <w:r>
        <w:object w:dxaOrig="968" w:dyaOrig="336" w14:anchorId="699BD463">
          <v:shape id="_x0000_i1144" type="#_x0000_t75" alt="eqIde913ed603301ca75fda7d0c68a8b5349" style="width:48.6pt;height:16.8pt" o:ole="">
            <v:imagedata r:id="rId246" o:title="eqIde913ed603301ca75fda7d0c68a8b5349"/>
          </v:shape>
          <o:OLEObject Type="Embed" ProgID="Equation.DSMT4" ShapeID="_x0000_i1144" DrawAspect="Content" ObjectID="_1781167415" r:id="rId247"/>
        </w:object>
      </w:r>
    </w:p>
    <w:p w14:paraId="21CCAF00" w14:textId="77777777" w:rsidR="00320FA8" w:rsidRDefault="002D7E51" w:rsidP="00AE7B5E">
      <w:pPr>
        <w:shd w:val="clear" w:color="auto" w:fill="F2F2F2"/>
        <w:jc w:val="left"/>
        <w:textAlignment w:val="center"/>
      </w:pPr>
      <w:r>
        <w:t>向下的电场力</w:t>
      </w:r>
      <w:r>
        <w:object w:dxaOrig="738" w:dyaOrig="316" w14:anchorId="1A2FD440">
          <v:shape id="_x0000_i1145" type="#_x0000_t75" alt="eqId59d99d1620819ee36ecc3e03b5eec5fb" style="width:37.2pt;height:15.6pt" o:ole="">
            <v:imagedata r:id="rId248" o:title="eqId59d99d1620819ee36ecc3e03b5eec5fb"/>
          </v:shape>
          <o:OLEObject Type="Embed" ProgID="Equation.DSMT4" ShapeID="_x0000_i1145" DrawAspect="Content" ObjectID="_1781167416" r:id="rId249"/>
        </w:object>
      </w:r>
      <w:r>
        <w:rPr>
          <w:rFonts w:hint="eastAsia"/>
        </w:rPr>
        <w:t>，</w:t>
      </w:r>
      <w:r>
        <w:t>由于</w:t>
      </w:r>
      <w:r>
        <w:object w:dxaOrig="633" w:dyaOrig="316" w14:anchorId="37EE5F83">
          <v:shape id="_x0000_i1146" type="#_x0000_t75" alt="eqId0b8de5133e5547704ede8262071e835e" style="width:31.8pt;height:15.6pt" o:ole="">
            <v:imagedata r:id="rId250" o:title="eqId0b8de5133e5547704ede8262071e835e"/>
          </v:shape>
          <o:OLEObject Type="Embed" ProgID="Equation.DSMT4" ShapeID="_x0000_i1146" DrawAspect="Content" ObjectID="_1781167417" r:id="rId251"/>
        </w:object>
      </w:r>
      <w:r>
        <w:t>，且</w:t>
      </w:r>
      <w:r>
        <w:object w:dxaOrig="1002" w:dyaOrig="314" w14:anchorId="4ED2EA46">
          <v:shape id="_x0000_i1147" type="#_x0000_t75" alt="eqId38ad9bc41b8b01902d461123d35b4e0c" style="width:50.4pt;height:15.6pt" o:ole="">
            <v:imagedata r:id="rId236" o:title="eqId38ad9bc41b8b01902d461123d35b4e0c"/>
          </v:shape>
          <o:OLEObject Type="Embed" ProgID="Equation.DSMT4" ShapeID="_x0000_i1147" DrawAspect="Content" ObjectID="_1781167418" r:id="rId252"/>
        </w:object>
      </w:r>
    </w:p>
    <w:p w14:paraId="446247F9" w14:textId="77777777" w:rsidR="00320FA8" w:rsidRDefault="002D7E51" w:rsidP="00AE7B5E">
      <w:pPr>
        <w:shd w:val="clear" w:color="auto" w:fill="F2F2F2"/>
        <w:jc w:val="left"/>
        <w:textAlignment w:val="center"/>
      </w:pPr>
      <w:r>
        <w:rPr>
          <w:rFonts w:hint="eastAsia"/>
        </w:rPr>
        <w:t>因此</w:t>
      </w:r>
      <w:r>
        <w:t>通过配速法，如图所示</w:t>
      </w:r>
    </w:p>
    <w:p w14:paraId="09700569" w14:textId="77777777" w:rsidR="00320FA8" w:rsidRDefault="002D7E51" w:rsidP="00AE7B5E">
      <w:pPr>
        <w:shd w:val="clear" w:color="auto" w:fill="F2F2F2"/>
        <w:textAlignment w:val="center"/>
      </w:pPr>
      <w:r>
        <w:rPr>
          <w:rFonts w:eastAsia="Times New Roman"/>
          <w:noProof/>
          <w:kern w:val="0"/>
          <w:sz w:val="24"/>
          <w:szCs w:val="24"/>
        </w:rPr>
        <w:drawing>
          <wp:inline distT="0" distB="0" distL="114300" distR="114300" wp14:anchorId="0C72566D" wp14:editId="196A42A8">
            <wp:extent cx="1771650" cy="1597660"/>
            <wp:effectExtent l="0" t="0" r="0" b="2540"/>
            <wp:docPr id="100035" name="图片 100035" descr="@@@ade43c5c-3436-4e80-9a78-49ccf34e4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de43c5c-3436-4e80-9a78-49ccf34e4a03"/>
                    <pic:cNvPicPr>
                      <a:picLocks noChangeAspect="1"/>
                    </pic:cNvPicPr>
                  </pic:nvPicPr>
                  <pic:blipFill>
                    <a:blip r:embed="rId253"/>
                    <a:stretch>
                      <a:fillRect/>
                    </a:stretch>
                  </pic:blipFill>
                  <pic:spPr>
                    <a:xfrm>
                      <a:off x="0" y="0"/>
                      <a:ext cx="1771650" cy="1597660"/>
                    </a:xfrm>
                    <a:prstGeom prst="rect">
                      <a:avLst/>
                    </a:prstGeom>
                  </pic:spPr>
                </pic:pic>
              </a:graphicData>
            </a:graphic>
          </wp:inline>
        </w:drawing>
      </w:r>
    </w:p>
    <w:p w14:paraId="298C3A7A" w14:textId="77777777" w:rsidR="00320FA8" w:rsidRDefault="002D7E51" w:rsidP="00AE7B5E">
      <w:pPr>
        <w:shd w:val="clear" w:color="auto" w:fill="F2F2F2"/>
        <w:jc w:val="left"/>
        <w:textAlignment w:val="center"/>
      </w:pPr>
      <w:r>
        <w:t>其中满足</w:t>
      </w:r>
      <w:r>
        <w:object w:dxaOrig="1548" w:dyaOrig="313" w14:anchorId="1C8BDD35">
          <v:shape id="_x0000_i1148" type="#_x0000_t75" alt="eqId855654426c71bfbb1311e698d570bc65" style="width:77.4pt;height:15.6pt" o:ole="">
            <v:imagedata r:id="rId254" o:title="eqId855654426c71bfbb1311e698d570bc65"/>
          </v:shape>
          <o:OLEObject Type="Embed" ProgID="Equation.DSMT4" ShapeID="_x0000_i1148" DrawAspect="Content" ObjectID="_1781167419" r:id="rId255"/>
        </w:object>
      </w:r>
    </w:p>
    <w:p w14:paraId="03AC300B" w14:textId="77777777" w:rsidR="00320FA8" w:rsidRDefault="002D7E51" w:rsidP="00AE7B5E">
      <w:pPr>
        <w:shd w:val="clear" w:color="auto" w:fill="F2F2F2"/>
        <w:jc w:val="left"/>
        <w:textAlignment w:val="center"/>
      </w:pPr>
      <w:r>
        <w:t>则粒子在速度选择器中水平向右以速度</w:t>
      </w:r>
      <w:r>
        <w:object w:dxaOrig="563" w:dyaOrig="314" w14:anchorId="3CB1FA3E">
          <v:shape id="_x0000_i1149" type="#_x0000_t75" alt="eqIdeb12e203f2205a948332b0ae256074f6" style="width:28.2pt;height:15.6pt" o:ole="">
            <v:imagedata r:id="rId256" o:title="eqIdeb12e203f2205a948332b0ae256074f6"/>
          </v:shape>
          <o:OLEObject Type="Embed" ProgID="Equation.DSMT4" ShapeID="_x0000_i1149" DrawAspect="Content" ObjectID="_1781167420" r:id="rId257"/>
        </w:object>
      </w:r>
      <w:r>
        <w:t>做匀速运动的同时，竖直方向以</w:t>
      </w:r>
      <w:r>
        <w:object w:dxaOrig="193" w:dyaOrig="311" w14:anchorId="12D9FB03">
          <v:shape id="_x0000_i1150" type="#_x0000_t75" alt="eqIdf44c235d8b49207ad3f2d77dc5d6cf20" style="width:9.6pt;height:15.6pt" o:ole="">
            <v:imagedata r:id="rId258" o:title="eqIdf44c235d8b49207ad3f2d77dc5d6cf20"/>
          </v:shape>
          <o:OLEObject Type="Embed" ProgID="Equation.DSMT4" ShapeID="_x0000_i1150" DrawAspect="Content" ObjectID="_1781167421" r:id="rId259"/>
        </w:object>
      </w:r>
      <w:r>
        <w:t>做匀速圆周运动，当速度转向到水平向右时，满足垂直打在速度</w:t>
      </w:r>
      <w:proofErr w:type="gramStart"/>
      <w:r>
        <w:t>选择器右挡板</w:t>
      </w:r>
      <w:proofErr w:type="gramEnd"/>
      <w:r>
        <w:t>的</w:t>
      </w:r>
      <w:r>
        <w:object w:dxaOrig="264" w:dyaOrig="244" w14:anchorId="4F7F5770">
          <v:shape id="_x0000_i1151" type="#_x0000_t75" alt="eqId12fe32dfbd66709875c5b9f79c9496da" style="width:13.2pt;height:12pt" o:ole="">
            <v:imagedata r:id="rId224" o:title="eqId12fe32dfbd66709875c5b9f79c9496da"/>
          </v:shape>
          <o:OLEObject Type="Embed" ProgID="Equation.DSMT4" ShapeID="_x0000_i1151" DrawAspect="Content" ObjectID="_1781167422" r:id="rId260"/>
        </w:object>
      </w:r>
      <w:r>
        <w:t>点的要求，</w:t>
      </w:r>
      <w:r>
        <w:rPr>
          <w:rFonts w:hint="eastAsia"/>
        </w:rPr>
        <w:t>所以</w:t>
      </w:r>
      <w:r>
        <w:t>此时粒子打在</w:t>
      </w:r>
      <w:r>
        <w:object w:dxaOrig="264" w:dyaOrig="244" w14:anchorId="634A4A1D">
          <v:shape id="_x0000_i1152" type="#_x0000_t75" alt="eqId12fe32dfbd66709875c5b9f79c9496da" style="width:13.2pt;height:12pt" o:ole="">
            <v:imagedata r:id="rId224" o:title="eqId12fe32dfbd66709875c5b9f79c9496da"/>
          </v:shape>
          <o:OLEObject Type="Embed" ProgID="Equation.DSMT4" ShapeID="_x0000_i1152" DrawAspect="Content" ObjectID="_1781167423" r:id="rId261"/>
        </w:object>
      </w:r>
      <w:r>
        <w:t>点的速度大小为</w:t>
      </w:r>
      <w:r>
        <w:object w:dxaOrig="2217" w:dyaOrig="597" w14:anchorId="340A1FFD">
          <v:shape id="_x0000_i1153" type="#_x0000_t75" alt="eqId47e505b8451928feb0c61d6e7926daf3" style="width:111pt;height:30pt" o:ole="">
            <v:imagedata r:id="rId262" o:title="eqId47e505b8451928feb0c61d6e7926daf3"/>
          </v:shape>
          <o:OLEObject Type="Embed" ProgID="Equation.DSMT4" ShapeID="_x0000_i1153" DrawAspect="Content" ObjectID="_1781167424" r:id="rId263"/>
        </w:object>
      </w:r>
    </w:p>
    <w:p w14:paraId="7FBBC1AD" w14:textId="77777777" w:rsidR="00320FA8" w:rsidRDefault="00320FA8" w:rsidP="00AE7B5E">
      <w:pPr>
        <w:jc w:val="left"/>
        <w:textAlignment w:val="center"/>
      </w:pPr>
    </w:p>
    <w:sectPr w:rsidR="00320FA8" w:rsidSect="00AE7B5E">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9CD3E" w14:textId="77777777" w:rsidR="002D7E51" w:rsidRDefault="002D7E51">
      <w:r>
        <w:separator/>
      </w:r>
    </w:p>
  </w:endnote>
  <w:endnote w:type="continuationSeparator" w:id="0">
    <w:p w14:paraId="016E0992" w14:textId="77777777" w:rsidR="002D7E51" w:rsidRDefault="002D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01A84" w14:textId="77777777" w:rsidR="002D7E51" w:rsidRDefault="002D7E51">
      <w:r>
        <w:separator/>
      </w:r>
    </w:p>
  </w:footnote>
  <w:footnote w:type="continuationSeparator" w:id="0">
    <w:p w14:paraId="7761933B" w14:textId="77777777" w:rsidR="002D7E51" w:rsidRDefault="002D7E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D7E51"/>
    <w:rsid w:val="002E035E"/>
    <w:rsid w:val="00320FA8"/>
    <w:rsid w:val="006B16C5"/>
    <w:rsid w:val="00776133"/>
    <w:rsid w:val="00855687"/>
    <w:rsid w:val="008C07DE"/>
    <w:rsid w:val="00A30CCE"/>
    <w:rsid w:val="00AC3E9C"/>
    <w:rsid w:val="00AE7B5E"/>
    <w:rsid w:val="00BC4F14"/>
    <w:rsid w:val="00BC62FB"/>
    <w:rsid w:val="00BF535F"/>
    <w:rsid w:val="00C806B0"/>
    <w:rsid w:val="00E476EE"/>
    <w:rsid w:val="00EF035E"/>
    <w:rsid w:val="61676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A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7.bin"/><Relationship Id="rId63" Type="http://schemas.openxmlformats.org/officeDocument/2006/relationships/oleObject" Target="embeddings/oleObject26.bin"/><Relationship Id="rId159" Type="http://schemas.openxmlformats.org/officeDocument/2006/relationships/oleObject" Target="embeddings/oleObject73.bin"/><Relationship Id="rId170" Type="http://schemas.openxmlformats.org/officeDocument/2006/relationships/image" Target="media/image85.wmf"/><Relationship Id="rId226" Type="http://schemas.openxmlformats.org/officeDocument/2006/relationships/oleObject" Target="embeddings/oleObject110.bin"/><Relationship Id="rId107" Type="http://schemas.openxmlformats.org/officeDocument/2006/relationships/oleObject" Target="embeddings/oleObject47.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6.png"/><Relationship Id="rId74" Type="http://schemas.openxmlformats.org/officeDocument/2006/relationships/oleObject" Target="embeddings/oleObject31.bin"/><Relationship Id="rId128" Type="http://schemas.openxmlformats.org/officeDocument/2006/relationships/image" Target="media/image65.wmf"/><Relationship Id="rId149" Type="http://schemas.openxmlformats.org/officeDocument/2006/relationships/oleObject" Target="embeddings/oleObject68.bin"/><Relationship Id="rId5" Type="http://schemas.openxmlformats.org/officeDocument/2006/relationships/footnotes" Target="footnotes.xml"/><Relationship Id="rId95" Type="http://schemas.openxmlformats.org/officeDocument/2006/relationships/image" Target="media/image48.wmf"/><Relationship Id="rId160" Type="http://schemas.openxmlformats.org/officeDocument/2006/relationships/oleObject" Target="embeddings/oleObject74.bin"/><Relationship Id="rId181" Type="http://schemas.openxmlformats.org/officeDocument/2006/relationships/oleObject" Target="embeddings/oleObject86.bin"/><Relationship Id="rId216" Type="http://schemas.openxmlformats.org/officeDocument/2006/relationships/image" Target="media/image107.wmf"/><Relationship Id="rId237" Type="http://schemas.openxmlformats.org/officeDocument/2006/relationships/oleObject" Target="embeddings/oleObject115.bin"/><Relationship Id="rId258" Type="http://schemas.openxmlformats.org/officeDocument/2006/relationships/image" Target="media/image127.wmf"/><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32.wmf"/><Relationship Id="rId118" Type="http://schemas.openxmlformats.org/officeDocument/2006/relationships/image" Target="media/image59.png"/><Relationship Id="rId139" Type="http://schemas.openxmlformats.org/officeDocument/2006/relationships/image" Target="media/image70.wmf"/><Relationship Id="rId85" Type="http://schemas.openxmlformats.org/officeDocument/2006/relationships/oleObject" Target="embeddings/oleObject36.bin"/><Relationship Id="rId150" Type="http://schemas.openxmlformats.org/officeDocument/2006/relationships/image" Target="media/image76.wmf"/><Relationship Id="rId171" Type="http://schemas.openxmlformats.org/officeDocument/2006/relationships/oleObject" Target="embeddings/oleObject80.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image" Target="media/image111.png"/><Relationship Id="rId248" Type="http://schemas.openxmlformats.org/officeDocument/2006/relationships/image" Target="media/image122.wmf"/><Relationship Id="rId12" Type="http://schemas.openxmlformats.org/officeDocument/2006/relationships/image" Target="media/image4.wmf"/><Relationship Id="rId33" Type="http://schemas.openxmlformats.org/officeDocument/2006/relationships/image" Target="media/image14.wmf"/><Relationship Id="rId108" Type="http://schemas.openxmlformats.org/officeDocument/2006/relationships/image" Target="media/image55.wmf"/><Relationship Id="rId129" Type="http://schemas.openxmlformats.org/officeDocument/2006/relationships/oleObject" Target="embeddings/oleObject58.bin"/><Relationship Id="rId54" Type="http://schemas.openxmlformats.org/officeDocument/2006/relationships/image" Target="media/image27.wmf"/><Relationship Id="rId75" Type="http://schemas.openxmlformats.org/officeDocument/2006/relationships/image" Target="media/image38.wmf"/><Relationship Id="rId96" Type="http://schemas.openxmlformats.org/officeDocument/2006/relationships/oleObject" Target="embeddings/oleObject42.bin"/><Relationship Id="rId140" Type="http://schemas.openxmlformats.org/officeDocument/2006/relationships/oleObject" Target="embeddings/oleObject64.bin"/><Relationship Id="rId161" Type="http://schemas.openxmlformats.org/officeDocument/2006/relationships/image" Target="media/image81.wmf"/><Relationship Id="rId182" Type="http://schemas.openxmlformats.org/officeDocument/2006/relationships/image" Target="media/image90.wmf"/><Relationship Id="rId217" Type="http://schemas.openxmlformats.org/officeDocument/2006/relationships/oleObject" Target="embeddings/oleObject104.bin"/><Relationship Id="rId6" Type="http://schemas.openxmlformats.org/officeDocument/2006/relationships/endnotes" Target="endnotes.xml"/><Relationship Id="rId238" Type="http://schemas.openxmlformats.org/officeDocument/2006/relationships/image" Target="media/image117.wmf"/><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image" Target="media/image60.png"/><Relationship Id="rId44" Type="http://schemas.openxmlformats.org/officeDocument/2006/relationships/image" Target="media/image20.wmf"/><Relationship Id="rId65" Type="http://schemas.openxmlformats.org/officeDocument/2006/relationships/oleObject" Target="embeddings/oleObject27.bin"/><Relationship Id="rId86" Type="http://schemas.openxmlformats.org/officeDocument/2006/relationships/image" Target="media/image44.wmf"/><Relationship Id="rId130" Type="http://schemas.openxmlformats.org/officeDocument/2006/relationships/oleObject" Target="embeddings/oleObject59.bin"/><Relationship Id="rId151" Type="http://schemas.openxmlformats.org/officeDocument/2006/relationships/oleObject" Target="embeddings/oleObject69.bin"/><Relationship Id="rId172" Type="http://schemas.openxmlformats.org/officeDocument/2006/relationships/oleObject" Target="embeddings/oleObject81.bin"/><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2.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48.bin"/><Relationship Id="rId260" Type="http://schemas.openxmlformats.org/officeDocument/2006/relationships/oleObject" Target="embeddings/oleObject127.bin"/><Relationship Id="rId34" Type="http://schemas.openxmlformats.org/officeDocument/2006/relationships/oleObject" Target="embeddings/oleObject14.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image" Target="media/image49.wmf"/><Relationship Id="rId120" Type="http://schemas.openxmlformats.org/officeDocument/2006/relationships/image" Target="media/image61.wmf"/><Relationship Id="rId141" Type="http://schemas.openxmlformats.org/officeDocument/2006/relationships/image" Target="media/image71.wmf"/><Relationship Id="rId7" Type="http://schemas.openxmlformats.org/officeDocument/2006/relationships/image" Target="media/image1.png"/><Relationship Id="rId162" Type="http://schemas.openxmlformats.org/officeDocument/2006/relationships/oleObject" Target="embeddings/oleObject75.bin"/><Relationship Id="rId183" Type="http://schemas.openxmlformats.org/officeDocument/2006/relationships/oleObject" Target="embeddings/oleObject87.bin"/><Relationship Id="rId218" Type="http://schemas.openxmlformats.org/officeDocument/2006/relationships/image" Target="media/image108.wmf"/><Relationship Id="rId239" Type="http://schemas.openxmlformats.org/officeDocument/2006/relationships/oleObject" Target="embeddings/oleObject116.bin"/><Relationship Id="rId250" Type="http://schemas.openxmlformats.org/officeDocument/2006/relationships/image" Target="media/image123.wmf"/><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oleObject" Target="embeddings/oleObject28.bin"/><Relationship Id="rId87" Type="http://schemas.openxmlformats.org/officeDocument/2006/relationships/oleObject" Target="embeddings/oleObject37.bin"/><Relationship Id="rId110" Type="http://schemas.openxmlformats.org/officeDocument/2006/relationships/oleObject" Target="embeddings/oleObject49.bin"/><Relationship Id="rId131" Type="http://schemas.openxmlformats.org/officeDocument/2006/relationships/image" Target="media/image66.wmf"/><Relationship Id="rId152" Type="http://schemas.openxmlformats.org/officeDocument/2006/relationships/image" Target="media/image77.wmf"/><Relationship Id="rId173" Type="http://schemas.openxmlformats.org/officeDocument/2006/relationships/image" Target="media/image86.wmf"/><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11.bin"/><Relationship Id="rId240" Type="http://schemas.openxmlformats.org/officeDocument/2006/relationships/image" Target="media/image118.wmf"/><Relationship Id="rId261" Type="http://schemas.openxmlformats.org/officeDocument/2006/relationships/oleObject" Target="embeddings/oleObject128.bin"/><Relationship Id="rId14" Type="http://schemas.openxmlformats.org/officeDocument/2006/relationships/image" Target="media/image5.wmf"/><Relationship Id="rId35" Type="http://schemas.openxmlformats.org/officeDocument/2006/relationships/image" Target="media/image15.wmf"/><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oleObject" Target="embeddings/oleObject44.bin"/><Relationship Id="rId8" Type="http://schemas.openxmlformats.org/officeDocument/2006/relationships/image" Target="media/image2.wmf"/><Relationship Id="rId98" Type="http://schemas.openxmlformats.org/officeDocument/2006/relationships/oleObject" Target="embeddings/oleObject43.bin"/><Relationship Id="rId121" Type="http://schemas.openxmlformats.org/officeDocument/2006/relationships/oleObject" Target="embeddings/oleObject54.bin"/><Relationship Id="rId142" Type="http://schemas.openxmlformats.org/officeDocument/2006/relationships/oleObject" Target="embeddings/oleObject65.bin"/><Relationship Id="rId163" Type="http://schemas.openxmlformats.org/officeDocument/2006/relationships/image" Target="media/image82.wmf"/><Relationship Id="rId184" Type="http://schemas.openxmlformats.org/officeDocument/2006/relationships/image" Target="media/image91.wmf"/><Relationship Id="rId219" Type="http://schemas.openxmlformats.org/officeDocument/2006/relationships/oleObject" Target="embeddings/oleObject105.bin"/><Relationship Id="rId230" Type="http://schemas.openxmlformats.org/officeDocument/2006/relationships/image" Target="media/image113.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image" Target="media/image33.png"/><Relationship Id="rId88" Type="http://schemas.openxmlformats.org/officeDocument/2006/relationships/image" Target="media/image45.wmf"/><Relationship Id="rId111" Type="http://schemas.openxmlformats.org/officeDocument/2006/relationships/image" Target="media/image56.wmf"/><Relationship Id="rId132" Type="http://schemas.openxmlformats.org/officeDocument/2006/relationships/oleObject" Target="embeddings/oleObject60.bin"/><Relationship Id="rId153" Type="http://schemas.openxmlformats.org/officeDocument/2006/relationships/oleObject" Target="embeddings/oleObject70.bin"/><Relationship Id="rId174" Type="http://schemas.openxmlformats.org/officeDocument/2006/relationships/oleObject" Target="embeddings/oleObject82.bin"/><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09.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3.bin"/><Relationship Id="rId262" Type="http://schemas.openxmlformats.org/officeDocument/2006/relationships/image" Target="media/image128.wmf"/><Relationship Id="rId78" Type="http://schemas.openxmlformats.org/officeDocument/2006/relationships/oleObject" Target="embeddings/oleObject33.bin"/><Relationship Id="rId99" Type="http://schemas.openxmlformats.org/officeDocument/2006/relationships/image" Target="media/image50.wmf"/><Relationship Id="rId101" Type="http://schemas.openxmlformats.org/officeDocument/2006/relationships/image" Target="media/image51.jpeg"/><Relationship Id="rId122" Type="http://schemas.openxmlformats.org/officeDocument/2006/relationships/image" Target="media/image62.wmf"/><Relationship Id="rId143" Type="http://schemas.openxmlformats.org/officeDocument/2006/relationships/image" Target="media/image72.wmf"/><Relationship Id="rId164" Type="http://schemas.openxmlformats.org/officeDocument/2006/relationships/oleObject" Target="embeddings/oleObject76.bin"/><Relationship Id="rId185" Type="http://schemas.openxmlformats.org/officeDocument/2006/relationships/oleObject" Target="embeddings/oleObject88.bin"/><Relationship Id="rId9" Type="http://schemas.openxmlformats.org/officeDocument/2006/relationships/oleObject" Target="embeddings/oleObject1.bin"/><Relationship Id="rId210" Type="http://schemas.openxmlformats.org/officeDocument/2006/relationships/image" Target="media/image104.wmf"/><Relationship Id="rId26" Type="http://schemas.openxmlformats.org/officeDocument/2006/relationships/image" Target="media/image11.png"/><Relationship Id="rId231" Type="http://schemas.openxmlformats.org/officeDocument/2006/relationships/oleObject" Target="embeddings/oleObject112.bin"/><Relationship Id="rId252" Type="http://schemas.openxmlformats.org/officeDocument/2006/relationships/oleObject" Target="embeddings/oleObject123.bin"/><Relationship Id="rId47" Type="http://schemas.openxmlformats.org/officeDocument/2006/relationships/oleObject" Target="embeddings/oleObject20.bin"/><Relationship Id="rId68" Type="http://schemas.openxmlformats.org/officeDocument/2006/relationships/image" Target="media/image34.wmf"/><Relationship Id="rId89" Type="http://schemas.openxmlformats.org/officeDocument/2006/relationships/oleObject" Target="embeddings/oleObject38.bin"/><Relationship Id="rId112" Type="http://schemas.openxmlformats.org/officeDocument/2006/relationships/oleObject" Target="embeddings/oleObject50.bin"/><Relationship Id="rId133" Type="http://schemas.openxmlformats.org/officeDocument/2006/relationships/image" Target="media/image67.wmf"/><Relationship Id="rId154" Type="http://schemas.openxmlformats.org/officeDocument/2006/relationships/image" Target="media/image78.wmf"/><Relationship Id="rId175" Type="http://schemas.openxmlformats.org/officeDocument/2006/relationships/image" Target="media/image87.wmf"/><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19.wmf"/><Relationship Id="rId263" Type="http://schemas.openxmlformats.org/officeDocument/2006/relationships/oleObject" Target="embeddings/oleObject129.bin"/><Relationship Id="rId37" Type="http://schemas.openxmlformats.org/officeDocument/2006/relationships/image" Target="media/image16.wmf"/><Relationship Id="rId58" Type="http://schemas.openxmlformats.org/officeDocument/2006/relationships/image" Target="media/image29.wmf"/><Relationship Id="rId79" Type="http://schemas.openxmlformats.org/officeDocument/2006/relationships/image" Target="media/image40.wmf"/><Relationship Id="rId102" Type="http://schemas.openxmlformats.org/officeDocument/2006/relationships/image" Target="media/image52.wmf"/><Relationship Id="rId123" Type="http://schemas.openxmlformats.org/officeDocument/2006/relationships/oleObject" Target="embeddings/oleObject55.bin"/><Relationship Id="rId144" Type="http://schemas.openxmlformats.org/officeDocument/2006/relationships/oleObject" Target="embeddings/oleObject66.bin"/><Relationship Id="rId90" Type="http://schemas.openxmlformats.org/officeDocument/2006/relationships/image" Target="media/image46.wmf"/><Relationship Id="rId165" Type="http://schemas.openxmlformats.org/officeDocument/2006/relationships/oleObject" Target="embeddings/oleObject77.bin"/><Relationship Id="rId186" Type="http://schemas.openxmlformats.org/officeDocument/2006/relationships/image" Target="media/image92.wmf"/><Relationship Id="rId211" Type="http://schemas.openxmlformats.org/officeDocument/2006/relationships/oleObject" Target="embeddings/oleObject101.bin"/><Relationship Id="rId232" Type="http://schemas.openxmlformats.org/officeDocument/2006/relationships/image" Target="media/image114.wmf"/><Relationship Id="rId253" Type="http://schemas.openxmlformats.org/officeDocument/2006/relationships/image" Target="media/image124.png"/><Relationship Id="rId27" Type="http://schemas.openxmlformats.org/officeDocument/2006/relationships/image" Target="media/image12.wmf"/><Relationship Id="rId48" Type="http://schemas.openxmlformats.org/officeDocument/2006/relationships/image" Target="media/image22.jpeg"/><Relationship Id="rId69" Type="http://schemas.openxmlformats.org/officeDocument/2006/relationships/oleObject" Target="embeddings/oleObject29.bin"/><Relationship Id="rId113" Type="http://schemas.openxmlformats.org/officeDocument/2006/relationships/image" Target="media/image57.wmf"/><Relationship Id="rId134" Type="http://schemas.openxmlformats.org/officeDocument/2006/relationships/oleObject" Target="embeddings/oleObject61.bin"/><Relationship Id="rId80" Type="http://schemas.openxmlformats.org/officeDocument/2006/relationships/oleObject" Target="embeddings/oleObject34.bin"/><Relationship Id="rId155" Type="http://schemas.openxmlformats.org/officeDocument/2006/relationships/oleObject" Target="embeddings/oleObject71.bin"/><Relationship Id="rId176" Type="http://schemas.openxmlformats.org/officeDocument/2006/relationships/oleObject" Target="embeddings/oleObject83.bin"/><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7.bin"/><Relationship Id="rId243" Type="http://schemas.openxmlformats.org/officeDocument/2006/relationships/oleObject" Target="embeddings/oleObject118.bin"/><Relationship Id="rId264" Type="http://schemas.openxmlformats.org/officeDocument/2006/relationships/fontTable" Target="fontTable.xml"/><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4.bin"/><Relationship Id="rId103" Type="http://schemas.openxmlformats.org/officeDocument/2006/relationships/oleObject" Target="embeddings/oleObject45.bin"/><Relationship Id="rId124" Type="http://schemas.openxmlformats.org/officeDocument/2006/relationships/image" Target="media/image63.wmf"/><Relationship Id="rId70" Type="http://schemas.openxmlformats.org/officeDocument/2006/relationships/image" Target="media/image35.png"/><Relationship Id="rId91" Type="http://schemas.openxmlformats.org/officeDocument/2006/relationships/oleObject" Target="embeddings/oleObject39.bin"/><Relationship Id="rId145" Type="http://schemas.openxmlformats.org/officeDocument/2006/relationships/image" Target="media/image73.wmf"/><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3.bin"/><Relationship Id="rId254" Type="http://schemas.openxmlformats.org/officeDocument/2006/relationships/image" Target="media/image125.wmf"/><Relationship Id="rId28" Type="http://schemas.openxmlformats.org/officeDocument/2006/relationships/oleObject" Target="embeddings/oleObject10.bin"/><Relationship Id="rId49" Type="http://schemas.openxmlformats.org/officeDocument/2006/relationships/image" Target="media/image23.png"/><Relationship Id="rId114" Type="http://schemas.openxmlformats.org/officeDocument/2006/relationships/oleObject" Target="embeddings/oleObject51.bin"/><Relationship Id="rId60" Type="http://schemas.openxmlformats.org/officeDocument/2006/relationships/image" Target="media/image30.wmf"/><Relationship Id="rId81" Type="http://schemas.openxmlformats.org/officeDocument/2006/relationships/image" Target="media/image41.wmf"/><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oleObject" Target="embeddings/oleObject84.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8.bin"/><Relationship Id="rId244" Type="http://schemas.openxmlformats.org/officeDocument/2006/relationships/image" Target="media/image120.wmf"/><Relationship Id="rId18" Type="http://schemas.openxmlformats.org/officeDocument/2006/relationships/image" Target="media/image7.png"/><Relationship Id="rId39" Type="http://schemas.openxmlformats.org/officeDocument/2006/relationships/image" Target="media/image17.wmf"/><Relationship Id="rId265" Type="http://schemas.openxmlformats.org/officeDocument/2006/relationships/theme" Target="theme/theme1.xml"/><Relationship Id="rId50" Type="http://schemas.openxmlformats.org/officeDocument/2006/relationships/image" Target="media/image24.png"/><Relationship Id="rId104" Type="http://schemas.openxmlformats.org/officeDocument/2006/relationships/image" Target="media/image53.wmf"/><Relationship Id="rId125" Type="http://schemas.openxmlformats.org/officeDocument/2006/relationships/oleObject" Target="embeddings/oleObject56.bin"/><Relationship Id="rId146" Type="http://schemas.openxmlformats.org/officeDocument/2006/relationships/oleObject" Target="embeddings/oleObject67.bin"/><Relationship Id="rId167" Type="http://schemas.openxmlformats.org/officeDocument/2006/relationships/oleObject" Target="embeddings/oleObject78.bin"/><Relationship Id="rId188" Type="http://schemas.openxmlformats.org/officeDocument/2006/relationships/image" Target="media/image93.wmf"/><Relationship Id="rId71" Type="http://schemas.openxmlformats.org/officeDocument/2006/relationships/image" Target="media/image36.wmf"/><Relationship Id="rId92" Type="http://schemas.openxmlformats.org/officeDocument/2006/relationships/image" Target="media/image47.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4.bin"/><Relationship Id="rId40" Type="http://schemas.openxmlformats.org/officeDocument/2006/relationships/oleObject" Target="embeddings/oleObject17.bin"/><Relationship Id="rId115" Type="http://schemas.openxmlformats.org/officeDocument/2006/relationships/image" Target="media/image58.wmf"/><Relationship Id="rId136" Type="http://schemas.openxmlformats.org/officeDocument/2006/relationships/oleObject" Target="embeddings/oleObject62.bin"/><Relationship Id="rId157" Type="http://schemas.openxmlformats.org/officeDocument/2006/relationships/oleObject" Target="embeddings/oleObject72.bin"/><Relationship Id="rId178" Type="http://schemas.openxmlformats.org/officeDocument/2006/relationships/oleObject" Target="embeddings/oleObject85.bin"/><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oleObject" Target="embeddings/oleObject119.bin"/><Relationship Id="rId30" Type="http://schemas.openxmlformats.org/officeDocument/2006/relationships/image" Target="media/image13.wmf"/><Relationship Id="rId105" Type="http://schemas.openxmlformats.org/officeDocument/2006/relationships/oleObject" Target="embeddings/oleObject46.bin"/><Relationship Id="rId126" Type="http://schemas.openxmlformats.org/officeDocument/2006/relationships/image" Target="media/image64.wmf"/><Relationship Id="rId147" Type="http://schemas.openxmlformats.org/officeDocument/2006/relationships/image" Target="media/image74.png"/><Relationship Id="rId168" Type="http://schemas.openxmlformats.org/officeDocument/2006/relationships/image" Target="media/image84.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40.bin"/><Relationship Id="rId189" Type="http://schemas.openxmlformats.org/officeDocument/2006/relationships/oleObject" Target="embeddings/oleObject90.bin"/><Relationship Id="rId3" Type="http://schemas.openxmlformats.org/officeDocument/2006/relationships/settings" Target="settings.xml"/><Relationship Id="rId214" Type="http://schemas.openxmlformats.org/officeDocument/2006/relationships/image" Target="media/image106.wmf"/><Relationship Id="rId235" Type="http://schemas.openxmlformats.org/officeDocument/2006/relationships/oleObject" Target="embeddings/oleObject114.bin"/><Relationship Id="rId256" Type="http://schemas.openxmlformats.org/officeDocument/2006/relationships/image" Target="media/image126.wmf"/><Relationship Id="rId116" Type="http://schemas.openxmlformats.org/officeDocument/2006/relationships/oleObject" Target="embeddings/oleObject52.bin"/><Relationship Id="rId137" Type="http://schemas.openxmlformats.org/officeDocument/2006/relationships/image" Target="media/image69.wmf"/><Relationship Id="rId158" Type="http://schemas.openxmlformats.org/officeDocument/2006/relationships/image" Target="media/image80.wmf"/><Relationship Id="rId20" Type="http://schemas.openxmlformats.org/officeDocument/2006/relationships/image" Target="media/image8.wmf"/><Relationship Id="rId41" Type="http://schemas.openxmlformats.org/officeDocument/2006/relationships/image" Target="media/image18.png"/><Relationship Id="rId62" Type="http://schemas.openxmlformats.org/officeDocument/2006/relationships/image" Target="media/image31.wmf"/><Relationship Id="rId83" Type="http://schemas.openxmlformats.org/officeDocument/2006/relationships/image" Target="media/image42.png"/><Relationship Id="rId179" Type="http://schemas.openxmlformats.org/officeDocument/2006/relationships/image" Target="media/image88.png"/><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9.bin"/><Relationship Id="rId246" Type="http://schemas.openxmlformats.org/officeDocument/2006/relationships/image" Target="media/image121.wmf"/><Relationship Id="rId106" Type="http://schemas.openxmlformats.org/officeDocument/2006/relationships/image" Target="media/image54.wmf"/><Relationship Id="rId127" Type="http://schemas.openxmlformats.org/officeDocument/2006/relationships/oleObject" Target="embeddings/oleObject57.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7.wmf"/><Relationship Id="rId94" Type="http://schemas.openxmlformats.org/officeDocument/2006/relationships/oleObject" Target="embeddings/oleObject41.bin"/><Relationship Id="rId148" Type="http://schemas.openxmlformats.org/officeDocument/2006/relationships/image" Target="media/image75.wmf"/><Relationship Id="rId169" Type="http://schemas.openxmlformats.org/officeDocument/2006/relationships/oleObject" Target="embeddings/oleObject79.bin"/><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oleObject" Target="embeddings/oleObject125.bin"/><Relationship Id="rId42" Type="http://schemas.openxmlformats.org/officeDocument/2006/relationships/image" Target="media/image19.wmf"/><Relationship Id="rId84" Type="http://schemas.openxmlformats.org/officeDocument/2006/relationships/image" Target="media/image43.wmf"/><Relationship Id="rId138" Type="http://schemas.openxmlformats.org/officeDocument/2006/relationships/oleObject" Target="embeddings/oleObject63.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2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2024-06-29T03:53:00Z</dcterms:created>
  <dcterms:modified xsi:type="dcterms:W3CDTF">2024-06-29T03:53:00Z</dcterms:modified>
</cp:coreProperties>
</file>