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02184" w14:textId="59A975F5" w:rsidR="00704C70" w:rsidRDefault="00E070B2" w:rsidP="001B53C6">
      <w:pPr>
        <w:jc w:val="center"/>
        <w:textAlignment w:val="center"/>
        <w:rPr>
          <w:rFonts w:ascii="宋体" w:hAnsi="宋体" w:cs="宋体" w:hint="eastAsia"/>
          <w:b/>
          <w:sz w:val="30"/>
        </w:rPr>
      </w:pPr>
      <w:r>
        <w:rPr>
          <w:rFonts w:ascii="宋体" w:hAnsi="宋体" w:cs="宋体"/>
          <w:b/>
          <w:sz w:val="30"/>
        </w:rPr>
        <w:t>2024</w:t>
      </w:r>
      <w:r>
        <w:rPr>
          <w:rFonts w:ascii="宋体" w:hAnsi="宋体" w:cs="宋体"/>
          <w:b/>
          <w:sz w:val="30"/>
        </w:rPr>
        <w:t>年</w:t>
      </w:r>
      <w:r>
        <w:rPr>
          <w:rFonts w:ascii="宋体" w:hAnsi="宋体" w:cs="宋体"/>
          <w:b/>
          <w:sz w:val="30"/>
        </w:rPr>
        <w:t>1</w:t>
      </w:r>
      <w:r>
        <w:rPr>
          <w:rFonts w:ascii="宋体" w:hAnsi="宋体" w:cs="宋体"/>
          <w:b/>
          <w:sz w:val="30"/>
        </w:rPr>
        <w:t>月浙江省高考地理</w:t>
      </w:r>
    </w:p>
    <w:p w14:paraId="07F78B83" w14:textId="77777777" w:rsidR="00704C70" w:rsidRDefault="00704C70" w:rsidP="001B53C6">
      <w:pPr>
        <w:jc w:val="center"/>
        <w:textAlignment w:val="center"/>
        <w:rPr>
          <w:rFonts w:ascii="黑体" w:eastAsia="黑体" w:hAnsi="黑体" w:cs="黑体"/>
          <w:b/>
          <w:sz w:val="30"/>
        </w:rPr>
      </w:pPr>
    </w:p>
    <w:p w14:paraId="3EAFDF28" w14:textId="77777777" w:rsidR="00704C70" w:rsidRDefault="00E070B2" w:rsidP="001B53C6">
      <w:pPr>
        <w:jc w:val="left"/>
        <w:textAlignment w:val="center"/>
        <w:rPr>
          <w:rFonts w:ascii="宋体" w:hAnsi="宋体" w:cs="宋体"/>
          <w:b/>
        </w:rPr>
      </w:pPr>
      <w:r>
        <w:rPr>
          <w:rFonts w:ascii="宋体" w:hAnsi="宋体" w:cs="宋体"/>
          <w:b/>
        </w:rPr>
        <w:t>一、单选题</w:t>
      </w:r>
    </w:p>
    <w:p w14:paraId="7C10CEB4" w14:textId="77777777" w:rsidR="00704C70" w:rsidRDefault="00E070B2" w:rsidP="001B53C6">
      <w:pPr>
        <w:ind w:firstLine="560"/>
        <w:jc w:val="left"/>
        <w:textAlignment w:val="center"/>
      </w:pPr>
      <w:r>
        <w:rPr>
          <w:rFonts w:ascii="楷体" w:eastAsia="楷体" w:hAnsi="楷体" w:cs="楷体"/>
        </w:rPr>
        <w:t>西安是关中</w:t>
      </w:r>
      <w:r>
        <w:rPr>
          <w:rFonts w:ascii="楷体" w:eastAsia="楷体" w:hAnsi="楷体" w:cs="楷体"/>
        </w:rPr>
        <w:t>—</w:t>
      </w:r>
      <w:r>
        <w:rPr>
          <w:rFonts w:ascii="楷体" w:eastAsia="楷体" w:hAnsi="楷体" w:cs="楷体"/>
        </w:rPr>
        <w:t>天水经济区中心城市，拥有国家级航空产业基地，该基地位于阎良。阎良航空产业起步于</w:t>
      </w:r>
      <w:r>
        <w:t>20</w:t>
      </w:r>
      <w:r>
        <w:rPr>
          <w:rFonts w:ascii="楷体" w:eastAsia="楷体" w:hAnsi="楷体" w:cs="楷体"/>
        </w:rPr>
        <w:t>世纪</w:t>
      </w:r>
      <w:r>
        <w:t>50</w:t>
      </w:r>
      <w:r>
        <w:rPr>
          <w:rFonts w:ascii="楷体" w:eastAsia="楷体" w:hAnsi="楷体" w:cs="楷体"/>
        </w:rPr>
        <w:t>年代末，现已发展成集研发、制造和试飞于一体的</w:t>
      </w:r>
      <w:r>
        <w:rPr>
          <w:rFonts w:ascii="楷体" w:eastAsia="楷体" w:hAnsi="楷体" w:cs="楷体"/>
        </w:rPr>
        <w:t>“</w:t>
      </w:r>
      <w:r>
        <w:rPr>
          <w:rFonts w:ascii="楷体" w:eastAsia="楷体" w:hAnsi="楷体" w:cs="楷体"/>
        </w:rPr>
        <w:t>航空城</w:t>
      </w:r>
      <w:r>
        <w:rPr>
          <w:rFonts w:ascii="楷体" w:eastAsia="楷体" w:hAnsi="楷体" w:cs="楷体"/>
        </w:rPr>
        <w:t>”</w:t>
      </w:r>
      <w:r>
        <w:rPr>
          <w:rFonts w:ascii="楷体" w:eastAsia="楷体" w:hAnsi="楷体" w:cs="楷体"/>
        </w:rPr>
        <w:t>。下图为关中</w:t>
      </w:r>
      <w:r>
        <w:rPr>
          <w:rFonts w:ascii="楷体" w:eastAsia="楷体" w:hAnsi="楷体" w:cs="楷体"/>
        </w:rPr>
        <w:t>—</w:t>
      </w:r>
      <w:r>
        <w:rPr>
          <w:rFonts w:ascii="楷体" w:eastAsia="楷体" w:hAnsi="楷体" w:cs="楷体"/>
        </w:rPr>
        <w:t>天水经济区人口点密度示意图。完成下面小题。</w:t>
      </w:r>
    </w:p>
    <w:p w14:paraId="2BD6D30B" w14:textId="77777777" w:rsidR="00704C70" w:rsidRDefault="00E070B2" w:rsidP="001B53C6">
      <w:pPr>
        <w:jc w:val="left"/>
        <w:textAlignment w:val="center"/>
      </w:pPr>
      <w:r>
        <w:rPr>
          <w:rFonts w:eastAsia="Times New Roman"/>
          <w:noProof/>
          <w:kern w:val="0"/>
          <w:sz w:val="24"/>
          <w:szCs w:val="24"/>
        </w:rPr>
        <w:drawing>
          <wp:inline distT="0" distB="0" distL="114300" distR="114300" wp14:anchorId="2D979603" wp14:editId="2B62C888">
            <wp:extent cx="5276215" cy="2637790"/>
            <wp:effectExtent l="0" t="0" r="635" b="10160"/>
            <wp:docPr id="100003" name="图片 100003" descr="@@@ca478aa0-3f22-488c-959e-a273a0cbac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478aa0-3f22-488c-959e-a273a0cbac0a"/>
                    <pic:cNvPicPr>
                      <a:picLocks noChangeAspect="1"/>
                    </pic:cNvPicPr>
                  </pic:nvPicPr>
                  <pic:blipFill>
                    <a:blip r:embed="rId8"/>
                    <a:stretch>
                      <a:fillRect/>
                    </a:stretch>
                  </pic:blipFill>
                  <pic:spPr>
                    <a:xfrm>
                      <a:off x="0" y="0"/>
                      <a:ext cx="5276800" cy="2638400"/>
                    </a:xfrm>
                    <a:prstGeom prst="rect">
                      <a:avLst/>
                    </a:prstGeom>
                  </pic:spPr>
                </pic:pic>
              </a:graphicData>
            </a:graphic>
          </wp:inline>
        </w:drawing>
      </w:r>
    </w:p>
    <w:p w14:paraId="6B6B0604" w14:textId="77777777" w:rsidR="00704C70" w:rsidRDefault="00E070B2" w:rsidP="001B53C6">
      <w:pPr>
        <w:jc w:val="left"/>
        <w:textAlignment w:val="center"/>
      </w:pPr>
      <w:r>
        <w:t>1</w:t>
      </w:r>
      <w:r>
        <w:t>．影响该经济区人口分布的主要自然因素是（</w:t>
      </w:r>
      <w:r>
        <w:rPr>
          <w:rFonts w:eastAsia="Times New Roman"/>
          <w:kern w:val="0"/>
          <w:sz w:val="24"/>
          <w:szCs w:val="24"/>
        </w:rPr>
        <w:t>   </w:t>
      </w:r>
      <w:r>
        <w:t>）</w:t>
      </w:r>
    </w:p>
    <w:p w14:paraId="03D2AA10" w14:textId="77777777" w:rsidR="00704C70" w:rsidRDefault="00E070B2" w:rsidP="001B53C6">
      <w:pPr>
        <w:tabs>
          <w:tab w:val="left" w:pos="4156"/>
        </w:tabs>
        <w:ind w:left="300"/>
        <w:jc w:val="left"/>
        <w:textAlignment w:val="center"/>
      </w:pPr>
      <w:r>
        <w:t>A</w:t>
      </w:r>
      <w:r>
        <w:t>．降水</w:t>
      </w:r>
      <w:r>
        <w:tab/>
        <w:t>B</w:t>
      </w:r>
      <w:r>
        <w:t>．气温</w:t>
      </w:r>
    </w:p>
    <w:p w14:paraId="43D2DCC9" w14:textId="77777777" w:rsidR="00704C70" w:rsidRDefault="00E070B2" w:rsidP="001B53C6">
      <w:pPr>
        <w:tabs>
          <w:tab w:val="left" w:pos="4156"/>
        </w:tabs>
        <w:ind w:left="300"/>
        <w:jc w:val="left"/>
        <w:textAlignment w:val="center"/>
      </w:pPr>
      <w:r>
        <w:t>C</w:t>
      </w:r>
      <w:r>
        <w:t>．地形</w:t>
      </w:r>
      <w:r>
        <w:tab/>
        <w:t>D</w:t>
      </w:r>
      <w:r>
        <w:t>．植被</w:t>
      </w:r>
    </w:p>
    <w:p w14:paraId="0B6CF4F9" w14:textId="77777777" w:rsidR="00704C70" w:rsidRDefault="00E070B2" w:rsidP="001B53C6">
      <w:pPr>
        <w:jc w:val="left"/>
        <w:textAlignment w:val="center"/>
      </w:pPr>
      <w:r>
        <w:t>2</w:t>
      </w:r>
      <w:r>
        <w:t>．航空产业基地布局在与西安中心城区有一定距离的阎良，主要原因是（</w:t>
      </w:r>
      <w:r>
        <w:rPr>
          <w:rFonts w:eastAsia="Times New Roman"/>
          <w:kern w:val="0"/>
          <w:sz w:val="24"/>
          <w:szCs w:val="24"/>
        </w:rPr>
        <w:t>   </w:t>
      </w:r>
      <w:r>
        <w:t>）</w:t>
      </w:r>
    </w:p>
    <w:p w14:paraId="6DFEA1C9" w14:textId="77777777" w:rsidR="00704C70" w:rsidRDefault="00E070B2" w:rsidP="001B53C6">
      <w:pPr>
        <w:jc w:val="left"/>
        <w:textAlignment w:val="center"/>
      </w:pPr>
      <w:r>
        <w:t>①</w:t>
      </w:r>
      <w:r>
        <w:t>劳动力较丰富</w:t>
      </w:r>
      <w:r>
        <w:t>②</w:t>
      </w:r>
      <w:r>
        <w:t>市场需求更大</w:t>
      </w:r>
      <w:r>
        <w:t>③</w:t>
      </w:r>
      <w:r>
        <w:t>土地供给更充足</w:t>
      </w:r>
      <w:r>
        <w:t>④</w:t>
      </w:r>
      <w:r>
        <w:t>产业基础较好</w:t>
      </w:r>
    </w:p>
    <w:p w14:paraId="5C919819" w14:textId="77777777" w:rsidR="00704C70" w:rsidRDefault="00E070B2" w:rsidP="001B53C6">
      <w:pPr>
        <w:tabs>
          <w:tab w:val="left" w:pos="2078"/>
          <w:tab w:val="left" w:pos="4156"/>
          <w:tab w:val="left" w:pos="6234"/>
        </w:tabs>
        <w:ind w:left="300"/>
        <w:jc w:val="left"/>
        <w:textAlignment w:val="center"/>
      </w:pPr>
      <w:r>
        <w:t>A</w:t>
      </w:r>
      <w:r>
        <w:t>．</w:t>
      </w:r>
      <w:r>
        <w:t>①②</w:t>
      </w:r>
      <w:r>
        <w:tab/>
        <w:t>B</w:t>
      </w:r>
      <w:r>
        <w:t>．</w:t>
      </w:r>
      <w:r>
        <w:t>③④</w:t>
      </w:r>
      <w:r>
        <w:tab/>
        <w:t>C</w:t>
      </w:r>
      <w:r>
        <w:t>．</w:t>
      </w:r>
      <w:r>
        <w:t>②③</w:t>
      </w:r>
      <w:r>
        <w:tab/>
        <w:t>D</w:t>
      </w:r>
      <w:r>
        <w:t>．</w:t>
      </w:r>
      <w:r>
        <w:t>①④</w:t>
      </w:r>
    </w:p>
    <w:p w14:paraId="5884EF7E" w14:textId="77777777" w:rsidR="00704C70" w:rsidRDefault="00704C70" w:rsidP="001B53C6">
      <w:pPr>
        <w:tabs>
          <w:tab w:val="left" w:pos="2078"/>
          <w:tab w:val="left" w:pos="4156"/>
          <w:tab w:val="left" w:pos="6234"/>
        </w:tabs>
        <w:ind w:left="300"/>
        <w:jc w:val="left"/>
        <w:textAlignment w:val="center"/>
      </w:pPr>
    </w:p>
    <w:p w14:paraId="7EE48AA3" w14:textId="77777777" w:rsidR="00704C70" w:rsidRDefault="00E070B2" w:rsidP="001B53C6">
      <w:pPr>
        <w:shd w:val="clear" w:color="auto" w:fill="F2F2F2"/>
        <w:jc w:val="left"/>
        <w:textAlignment w:val="center"/>
      </w:pPr>
      <w:r>
        <w:t>【答案】</w:t>
      </w:r>
      <w:r>
        <w:t>1</w:t>
      </w:r>
      <w:r>
        <w:t>．</w:t>
      </w:r>
      <w:r>
        <w:t>C    2</w:t>
      </w:r>
      <w:r>
        <w:t>．</w:t>
      </w:r>
      <w:r>
        <w:t>B</w:t>
      </w:r>
    </w:p>
    <w:p w14:paraId="20A79590" w14:textId="77777777" w:rsidR="00704C70" w:rsidRDefault="00E070B2" w:rsidP="001B53C6">
      <w:pPr>
        <w:shd w:val="clear" w:color="auto" w:fill="F2F2F2"/>
        <w:jc w:val="left"/>
        <w:textAlignment w:val="center"/>
      </w:pPr>
      <w:r>
        <w:t>【解析】</w:t>
      </w:r>
      <w:r>
        <w:t>1</w:t>
      </w:r>
      <w:r>
        <w:t>．</w:t>
      </w:r>
      <w:r>
        <w:rPr>
          <w:rFonts w:hint="eastAsia"/>
        </w:rPr>
        <w:t>由</w:t>
      </w:r>
      <w:r>
        <w:t>图可知，地势较为低平的关中平原人口点密度大，而北部黄土高原和南部秦岭山地人口点密度小，因此影响该经济区人口分布的主要自然因素是地形，而不是降水、气温和植被，</w:t>
      </w:r>
      <w:r>
        <w:t>C</w:t>
      </w:r>
      <w:r>
        <w:t>正确，</w:t>
      </w:r>
      <w:r>
        <w:t>AB</w:t>
      </w:r>
      <w:r>
        <w:rPr>
          <w:rFonts w:hint="eastAsia"/>
        </w:rPr>
        <w:t>D</w:t>
      </w:r>
      <w:r>
        <w:rPr>
          <w:rFonts w:hint="eastAsia"/>
        </w:rPr>
        <w:t>错误。</w:t>
      </w:r>
    </w:p>
    <w:p w14:paraId="58218303" w14:textId="77777777" w:rsidR="00704C70" w:rsidRDefault="00E070B2" w:rsidP="001B53C6">
      <w:pPr>
        <w:shd w:val="clear" w:color="auto" w:fill="F2F2F2"/>
        <w:jc w:val="left"/>
        <w:textAlignment w:val="center"/>
      </w:pPr>
      <w:r>
        <w:t>故选</w:t>
      </w:r>
      <w:r>
        <w:t>C</w:t>
      </w:r>
      <w:r>
        <w:t>。</w:t>
      </w:r>
    </w:p>
    <w:p w14:paraId="18ABF1CB" w14:textId="77777777" w:rsidR="00704C70" w:rsidRDefault="00E070B2" w:rsidP="001B53C6">
      <w:pPr>
        <w:shd w:val="clear" w:color="auto" w:fill="F2F2F2"/>
        <w:jc w:val="left"/>
        <w:textAlignment w:val="center"/>
      </w:pPr>
      <w:r>
        <w:t>2</w:t>
      </w:r>
      <w:r>
        <w:t>．</w:t>
      </w:r>
      <w:r>
        <w:t>阎良人口密度较西安中心城区小，劳动力不如西安丰富，</w:t>
      </w:r>
      <w:r>
        <w:t>①</w:t>
      </w:r>
      <w:r>
        <w:t>错误；阎良经济发展水平较西安中心城区低，市场并不广阔，</w:t>
      </w:r>
      <w:r>
        <w:t>②</w:t>
      </w:r>
      <w:r>
        <w:t>错误；阎良土地供给更充足，土地租金更低，</w:t>
      </w:r>
      <w:r>
        <w:t>③</w:t>
      </w:r>
      <w:r>
        <w:t>正确；阎良航空产业起步于</w:t>
      </w:r>
      <w:r>
        <w:t>20</w:t>
      </w:r>
      <w:r>
        <w:t>世纪</w:t>
      </w:r>
      <w:r>
        <w:t>50</w:t>
      </w:r>
      <w:r>
        <w:t>年代末，现已发展成集研发、制造和试飞于一体的</w:t>
      </w:r>
      <w:r>
        <w:t>“</w:t>
      </w:r>
      <w:r>
        <w:t>航空城</w:t>
      </w:r>
      <w:r>
        <w:t>”</w:t>
      </w:r>
      <w:r>
        <w:t>，产业基础较好，</w:t>
      </w:r>
      <w:r>
        <w:t>④</w:t>
      </w:r>
      <w:r>
        <w:t>正确。</w:t>
      </w:r>
      <w:r>
        <w:t>B</w:t>
      </w:r>
      <w:r>
        <w:t>正确，</w:t>
      </w:r>
      <w:r>
        <w:t>ACD</w:t>
      </w:r>
      <w:r>
        <w:t>错误。</w:t>
      </w:r>
    </w:p>
    <w:p w14:paraId="1767BB36" w14:textId="77777777" w:rsidR="00704C70" w:rsidRDefault="00E070B2" w:rsidP="001B53C6">
      <w:pPr>
        <w:shd w:val="clear" w:color="auto" w:fill="F2F2F2"/>
        <w:jc w:val="left"/>
        <w:textAlignment w:val="center"/>
      </w:pPr>
      <w:r>
        <w:t>3</w:t>
      </w:r>
      <w:r>
        <w:t>．</w:t>
      </w:r>
      <w:r>
        <w:t>故选</w:t>
      </w:r>
      <w:r>
        <w:t>B</w:t>
      </w:r>
      <w:r>
        <w:t>。</w:t>
      </w:r>
    </w:p>
    <w:p w14:paraId="0185BE85" w14:textId="77777777" w:rsidR="00704C70" w:rsidRDefault="00E070B2" w:rsidP="001B53C6">
      <w:pPr>
        <w:ind w:firstLine="560"/>
        <w:jc w:val="left"/>
        <w:textAlignment w:val="center"/>
      </w:pPr>
      <w:r>
        <w:rPr>
          <w:rFonts w:ascii="楷体" w:eastAsia="楷体" w:hAnsi="楷体" w:cs="楷体"/>
        </w:rPr>
        <w:t>南美洲赤道附近的钦博拉索峰海拔</w:t>
      </w:r>
      <w:r>
        <w:t>6310</w:t>
      </w:r>
      <w:r>
        <w:rPr>
          <w:rFonts w:ascii="楷体" w:eastAsia="楷体" w:hAnsi="楷体" w:cs="楷体"/>
        </w:rPr>
        <w:t>米。</w:t>
      </w:r>
      <w:r>
        <w:t>1802</w:t>
      </w:r>
      <w:r>
        <w:rPr>
          <w:rFonts w:ascii="楷体" w:eastAsia="楷体" w:hAnsi="楷体" w:cs="楷体"/>
        </w:rPr>
        <w:t>年该峰植被分布上限是</w:t>
      </w:r>
      <w:r>
        <w:t>4600</w:t>
      </w:r>
      <w:r>
        <w:rPr>
          <w:rFonts w:ascii="楷体" w:eastAsia="楷体" w:hAnsi="楷体" w:cs="楷体"/>
        </w:rPr>
        <w:t>米，</w:t>
      </w:r>
      <w:r>
        <w:t>2012</w:t>
      </w:r>
      <w:r>
        <w:rPr>
          <w:rFonts w:ascii="楷体" w:eastAsia="楷体" w:hAnsi="楷体" w:cs="楷体"/>
        </w:rPr>
        <w:t>年上升到</w:t>
      </w:r>
      <w:r>
        <w:t>5185</w:t>
      </w:r>
      <w:r>
        <w:rPr>
          <w:rFonts w:ascii="楷体" w:eastAsia="楷体" w:hAnsi="楷体" w:cs="楷体"/>
        </w:rPr>
        <w:t>米。研究表明植被上限上升段的土壤温度有所升高。完成下面小题。</w:t>
      </w:r>
    </w:p>
    <w:p w14:paraId="02EA94C4" w14:textId="77777777" w:rsidR="00704C70" w:rsidRDefault="00E070B2" w:rsidP="001B53C6">
      <w:pPr>
        <w:jc w:val="left"/>
        <w:textAlignment w:val="center"/>
      </w:pPr>
      <w:r>
        <w:t>3</w:t>
      </w:r>
      <w:r>
        <w:t>．从受热过程看，引起植被上限上升段土壤温度升高的主要原因是（</w:t>
      </w:r>
      <w:r>
        <w:rPr>
          <w:rFonts w:eastAsia="Times New Roman"/>
          <w:kern w:val="0"/>
          <w:sz w:val="24"/>
          <w:szCs w:val="24"/>
        </w:rPr>
        <w:t>   </w:t>
      </w:r>
      <w:r>
        <w:t>）</w:t>
      </w:r>
    </w:p>
    <w:p w14:paraId="7C59C944" w14:textId="77777777" w:rsidR="00704C70" w:rsidRDefault="00E070B2" w:rsidP="001B53C6">
      <w:pPr>
        <w:tabs>
          <w:tab w:val="left" w:pos="4156"/>
        </w:tabs>
        <w:ind w:left="300"/>
        <w:jc w:val="left"/>
        <w:textAlignment w:val="center"/>
      </w:pPr>
      <w:r>
        <w:t>A</w:t>
      </w:r>
      <w:r>
        <w:t>．地面辐射减少</w:t>
      </w:r>
      <w:r>
        <w:tab/>
        <w:t>B</w:t>
      </w:r>
      <w:r>
        <w:t>．大气辐射减少</w:t>
      </w:r>
    </w:p>
    <w:p w14:paraId="1B8B2589" w14:textId="77777777" w:rsidR="00704C70" w:rsidRDefault="00E070B2" w:rsidP="001B53C6">
      <w:pPr>
        <w:tabs>
          <w:tab w:val="left" w:pos="4156"/>
        </w:tabs>
        <w:ind w:left="300"/>
        <w:jc w:val="left"/>
        <w:textAlignment w:val="center"/>
      </w:pPr>
      <w:r>
        <w:t>C</w:t>
      </w:r>
      <w:r>
        <w:t>．太阳辐射增加</w:t>
      </w:r>
      <w:r>
        <w:tab/>
        <w:t>D</w:t>
      </w:r>
      <w:r>
        <w:t>．地面吸收增加</w:t>
      </w:r>
    </w:p>
    <w:p w14:paraId="442BAC3F" w14:textId="77777777" w:rsidR="00704C70" w:rsidRDefault="00E070B2" w:rsidP="001B53C6">
      <w:pPr>
        <w:jc w:val="left"/>
        <w:textAlignment w:val="center"/>
      </w:pPr>
      <w:r>
        <w:t>4</w:t>
      </w:r>
      <w:r>
        <w:t>．植被上限上升后，该山地垂直带谱中（</w:t>
      </w:r>
      <w:r>
        <w:rPr>
          <w:rFonts w:eastAsia="Times New Roman"/>
          <w:kern w:val="0"/>
          <w:sz w:val="24"/>
          <w:szCs w:val="24"/>
        </w:rPr>
        <w:t>   </w:t>
      </w:r>
      <w:r>
        <w:t>）</w:t>
      </w:r>
    </w:p>
    <w:p w14:paraId="5A7BBE8F" w14:textId="77777777" w:rsidR="00704C70" w:rsidRDefault="00E070B2" w:rsidP="001B53C6">
      <w:pPr>
        <w:tabs>
          <w:tab w:val="left" w:pos="4156"/>
        </w:tabs>
        <w:ind w:left="300"/>
        <w:jc w:val="left"/>
        <w:textAlignment w:val="center"/>
      </w:pPr>
      <w:r>
        <w:t>A</w:t>
      </w:r>
      <w:r>
        <w:t>．雪线海拔高度下降</w:t>
      </w:r>
      <w:r>
        <w:tab/>
        <w:t>B</w:t>
      </w:r>
      <w:r>
        <w:t>．上限植被是高山草甸</w:t>
      </w:r>
    </w:p>
    <w:p w14:paraId="584A4D56" w14:textId="77777777" w:rsidR="00704C70" w:rsidRDefault="00E070B2" w:rsidP="001B53C6">
      <w:pPr>
        <w:tabs>
          <w:tab w:val="left" w:pos="4156"/>
        </w:tabs>
        <w:ind w:left="300"/>
        <w:jc w:val="left"/>
        <w:textAlignment w:val="center"/>
      </w:pPr>
      <w:r>
        <w:t>C</w:t>
      </w:r>
      <w:r>
        <w:t>．自然带的数量减少</w:t>
      </w:r>
      <w:r>
        <w:tab/>
        <w:t>D</w:t>
      </w:r>
      <w:r>
        <w:t>．森林带向高海拔扩展</w:t>
      </w:r>
    </w:p>
    <w:p w14:paraId="3585D0D5" w14:textId="77777777" w:rsidR="00704C70" w:rsidRDefault="00704C70" w:rsidP="001B53C6">
      <w:pPr>
        <w:tabs>
          <w:tab w:val="left" w:pos="4156"/>
        </w:tabs>
        <w:ind w:left="300"/>
        <w:jc w:val="left"/>
        <w:textAlignment w:val="center"/>
      </w:pPr>
    </w:p>
    <w:p w14:paraId="69A94721" w14:textId="77777777" w:rsidR="00704C70" w:rsidRDefault="00E070B2" w:rsidP="001B53C6">
      <w:pPr>
        <w:shd w:val="clear" w:color="auto" w:fill="F2F2F2"/>
        <w:jc w:val="left"/>
        <w:textAlignment w:val="center"/>
      </w:pPr>
      <w:r>
        <w:t>【答案】</w:t>
      </w:r>
      <w:r>
        <w:t>3</w:t>
      </w:r>
      <w:r>
        <w:t>．</w:t>
      </w:r>
      <w:r>
        <w:t>D    4</w:t>
      </w:r>
      <w:r>
        <w:t>．</w:t>
      </w:r>
      <w:r>
        <w:t>D</w:t>
      </w:r>
    </w:p>
    <w:p w14:paraId="1E1AAF55" w14:textId="77777777" w:rsidR="00704C70" w:rsidRDefault="00E070B2" w:rsidP="001B53C6">
      <w:pPr>
        <w:shd w:val="clear" w:color="auto" w:fill="F2F2F2"/>
        <w:jc w:val="left"/>
        <w:textAlignment w:val="center"/>
      </w:pPr>
      <w:r>
        <w:t>【解析】</w:t>
      </w:r>
      <w:r>
        <w:t>3</w:t>
      </w:r>
      <w:r>
        <w:t>．</w:t>
      </w:r>
      <w:r>
        <w:rPr>
          <w:rFonts w:hint="eastAsia"/>
        </w:rPr>
        <w:t>AB.</w:t>
      </w:r>
      <w:r>
        <w:t>地面吸收增加，土壤温度升高，地面辐射增多，大气辐射也增多，</w:t>
      </w:r>
      <w:r>
        <w:t>AB</w:t>
      </w:r>
      <w:r>
        <w:t>错误；</w:t>
      </w:r>
    </w:p>
    <w:p w14:paraId="00C50A67" w14:textId="77777777" w:rsidR="00704C70" w:rsidRDefault="00E070B2" w:rsidP="001B53C6">
      <w:pPr>
        <w:shd w:val="clear" w:color="auto" w:fill="F2F2F2"/>
        <w:jc w:val="left"/>
        <w:textAlignment w:val="center"/>
      </w:pPr>
      <w:r>
        <w:rPr>
          <w:rFonts w:hint="eastAsia"/>
        </w:rPr>
        <w:t>C.</w:t>
      </w:r>
      <w:r>
        <w:t>太阳辐射量没有明显变化，</w:t>
      </w:r>
      <w:r>
        <w:t>C</w:t>
      </w:r>
      <w:r>
        <w:t>错误。</w:t>
      </w:r>
    </w:p>
    <w:p w14:paraId="222CBF93" w14:textId="77777777" w:rsidR="00704C70" w:rsidRDefault="00E070B2" w:rsidP="001B53C6">
      <w:pPr>
        <w:shd w:val="clear" w:color="auto" w:fill="F2F2F2"/>
        <w:jc w:val="left"/>
        <w:textAlignment w:val="center"/>
      </w:pPr>
      <w:r>
        <w:rPr>
          <w:rFonts w:hint="eastAsia"/>
        </w:rPr>
        <w:lastRenderedPageBreak/>
        <w:t>D.</w:t>
      </w:r>
      <w:r>
        <w:t>地面</w:t>
      </w:r>
      <w:r>
        <w:t>吸收的辐射量增多，增温幅度加大，导致土壤温度上升，</w:t>
      </w:r>
      <w:r>
        <w:t>D</w:t>
      </w:r>
      <w:r>
        <w:t>正确；</w:t>
      </w:r>
    </w:p>
    <w:p w14:paraId="29BE400C" w14:textId="77777777" w:rsidR="00704C70" w:rsidRDefault="00E070B2" w:rsidP="001B53C6">
      <w:pPr>
        <w:shd w:val="clear" w:color="auto" w:fill="F2F2F2"/>
        <w:jc w:val="left"/>
        <w:textAlignment w:val="center"/>
      </w:pPr>
      <w:r>
        <w:t>故选</w:t>
      </w:r>
      <w:r>
        <w:t>D</w:t>
      </w:r>
      <w:r>
        <w:t>。</w:t>
      </w:r>
    </w:p>
    <w:p w14:paraId="02ABE2F1" w14:textId="77777777" w:rsidR="00704C70" w:rsidRDefault="00E070B2" w:rsidP="001B53C6">
      <w:pPr>
        <w:shd w:val="clear" w:color="auto" w:fill="F2F2F2"/>
        <w:jc w:val="left"/>
        <w:textAlignment w:val="center"/>
      </w:pPr>
      <w:r>
        <w:t>4</w:t>
      </w:r>
      <w:r>
        <w:t>．</w:t>
      </w:r>
      <w:r>
        <w:rPr>
          <w:rFonts w:hint="eastAsia"/>
        </w:rPr>
        <w:t>A.</w:t>
      </w:r>
      <w:r>
        <w:t>随着热量条件改善，植被上限上升后，雪线海拔高度上升，</w:t>
      </w:r>
      <w:r>
        <w:t>A</w:t>
      </w:r>
      <w:r>
        <w:t>错误；</w:t>
      </w:r>
    </w:p>
    <w:p w14:paraId="172DF9D4" w14:textId="77777777" w:rsidR="00704C70" w:rsidRDefault="00E070B2" w:rsidP="001B53C6">
      <w:pPr>
        <w:shd w:val="clear" w:color="auto" w:fill="F2F2F2"/>
        <w:jc w:val="left"/>
        <w:textAlignment w:val="center"/>
      </w:pPr>
      <w:r>
        <w:rPr>
          <w:rFonts w:hint="eastAsia"/>
        </w:rPr>
        <w:t>BC.</w:t>
      </w:r>
      <w:r>
        <w:t>植被分布上限上升到</w:t>
      </w:r>
      <w:r>
        <w:t>5185</w:t>
      </w:r>
      <w:r>
        <w:t>米，但该山峰海拔为</w:t>
      </w:r>
      <w:r>
        <w:t>6310</w:t>
      </w:r>
      <w:r>
        <w:t>米，因此上限植被不是高山草甸，海拔更高处还有高寒荒漠和冰川积雪，自然带的数量并没有减少，</w:t>
      </w:r>
      <w:r>
        <w:t>BC</w:t>
      </w:r>
      <w:r>
        <w:t>错误；</w:t>
      </w:r>
    </w:p>
    <w:p w14:paraId="59D5F3AD" w14:textId="77777777" w:rsidR="00704C70" w:rsidRDefault="00E070B2" w:rsidP="001B53C6">
      <w:pPr>
        <w:shd w:val="clear" w:color="auto" w:fill="F2F2F2"/>
        <w:jc w:val="left"/>
        <w:textAlignment w:val="center"/>
      </w:pPr>
      <w:r>
        <w:rPr>
          <w:rFonts w:hint="eastAsia"/>
        </w:rPr>
        <w:t>D.</w:t>
      </w:r>
      <w:r>
        <w:t>由于土壤温度有所升高，植被上限上升后，森林带也向高海拔扩展，</w:t>
      </w:r>
      <w:r>
        <w:t>D</w:t>
      </w:r>
      <w:r>
        <w:t>正确。</w:t>
      </w:r>
    </w:p>
    <w:p w14:paraId="7FF208C6" w14:textId="77777777" w:rsidR="00704C70" w:rsidRDefault="00E070B2" w:rsidP="001B53C6">
      <w:pPr>
        <w:shd w:val="clear" w:color="auto" w:fill="F2F2F2"/>
        <w:jc w:val="left"/>
        <w:textAlignment w:val="center"/>
      </w:pPr>
      <w:r>
        <w:rPr>
          <w:rFonts w:hint="eastAsia"/>
        </w:rPr>
        <w:t>故选</w:t>
      </w:r>
      <w:r>
        <w:rPr>
          <w:rFonts w:hint="eastAsia"/>
        </w:rPr>
        <w:t>D</w:t>
      </w:r>
      <w:r>
        <w:rPr>
          <w:rFonts w:hint="eastAsia"/>
        </w:rPr>
        <w:t>。</w:t>
      </w:r>
    </w:p>
    <w:p w14:paraId="0347A30C" w14:textId="77777777" w:rsidR="00704C70" w:rsidRDefault="00E070B2" w:rsidP="001B53C6">
      <w:pPr>
        <w:ind w:firstLine="560"/>
        <w:jc w:val="left"/>
        <w:textAlignment w:val="center"/>
      </w:pPr>
      <w:r>
        <w:rPr>
          <w:rFonts w:ascii="楷体" w:eastAsia="楷体" w:hAnsi="楷体" w:cs="楷体"/>
        </w:rPr>
        <w:t>下图为我国某都市圈轨道交通与城市空间形态关系示意图。完成下面小题。</w:t>
      </w:r>
    </w:p>
    <w:p w14:paraId="6E46B46F" w14:textId="77777777" w:rsidR="00704C70" w:rsidRDefault="00E070B2" w:rsidP="001B53C6">
      <w:pPr>
        <w:jc w:val="left"/>
        <w:textAlignment w:val="center"/>
      </w:pPr>
      <w:r>
        <w:rPr>
          <w:rFonts w:eastAsia="Times New Roman"/>
          <w:noProof/>
          <w:kern w:val="0"/>
          <w:sz w:val="24"/>
          <w:szCs w:val="24"/>
        </w:rPr>
        <w:drawing>
          <wp:inline distT="0" distB="0" distL="114300" distR="114300" wp14:anchorId="07B3E246" wp14:editId="1BFB81F7">
            <wp:extent cx="4503420" cy="2014914"/>
            <wp:effectExtent l="0" t="0" r="0" b="4445"/>
            <wp:docPr id="100005" name="图片 100005" descr="@@@1b563da5-b7fd-4c39-adea-574ff30ce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b563da5-b7fd-4c39-adea-574ff30ce671"/>
                    <pic:cNvPicPr>
                      <a:picLocks noChangeAspect="1"/>
                    </pic:cNvPicPr>
                  </pic:nvPicPr>
                  <pic:blipFill>
                    <a:blip r:embed="rId9"/>
                    <a:stretch>
                      <a:fillRect/>
                    </a:stretch>
                  </pic:blipFill>
                  <pic:spPr>
                    <a:xfrm>
                      <a:off x="0" y="0"/>
                      <a:ext cx="4507723" cy="2016839"/>
                    </a:xfrm>
                    <a:prstGeom prst="rect">
                      <a:avLst/>
                    </a:prstGeom>
                  </pic:spPr>
                </pic:pic>
              </a:graphicData>
            </a:graphic>
          </wp:inline>
        </w:drawing>
      </w:r>
    </w:p>
    <w:p w14:paraId="2985058E" w14:textId="77777777" w:rsidR="00704C70" w:rsidRDefault="00E070B2" w:rsidP="001B53C6">
      <w:pPr>
        <w:jc w:val="left"/>
        <w:textAlignment w:val="center"/>
      </w:pPr>
      <w:r>
        <w:t>5</w:t>
      </w:r>
      <w:r>
        <w:t>．甲、乙、丙分别是（</w:t>
      </w:r>
      <w:r>
        <w:rPr>
          <w:rFonts w:eastAsia="Times New Roman"/>
          <w:kern w:val="0"/>
          <w:sz w:val="24"/>
          <w:szCs w:val="24"/>
        </w:rPr>
        <w:t>   </w:t>
      </w:r>
      <w:r>
        <w:t>）</w:t>
      </w:r>
    </w:p>
    <w:p w14:paraId="6F32F379" w14:textId="77777777" w:rsidR="00704C70" w:rsidRDefault="00E070B2" w:rsidP="001B53C6">
      <w:pPr>
        <w:tabs>
          <w:tab w:val="left" w:pos="4156"/>
        </w:tabs>
        <w:ind w:left="300"/>
        <w:jc w:val="left"/>
        <w:textAlignment w:val="center"/>
      </w:pPr>
      <w:r>
        <w:t>A</w:t>
      </w:r>
      <w:r>
        <w:t>．市区地铁市郊铁路高速铁路</w:t>
      </w:r>
      <w:r>
        <w:tab/>
        <w:t>B</w:t>
      </w:r>
      <w:r>
        <w:t>．市郊铁路市区地铁高速铁路</w:t>
      </w:r>
    </w:p>
    <w:p w14:paraId="10B34F76" w14:textId="77777777" w:rsidR="00704C70" w:rsidRDefault="00E070B2" w:rsidP="001B53C6">
      <w:pPr>
        <w:tabs>
          <w:tab w:val="left" w:pos="4156"/>
        </w:tabs>
        <w:ind w:left="300"/>
        <w:jc w:val="left"/>
        <w:textAlignment w:val="center"/>
      </w:pPr>
      <w:r>
        <w:t>C</w:t>
      </w:r>
      <w:r>
        <w:t>．市区地铁高速铁路市郊铁路</w:t>
      </w:r>
      <w:r>
        <w:tab/>
        <w:t>D</w:t>
      </w:r>
      <w:r>
        <w:t>．市郊铁路高速铁路市区地铁</w:t>
      </w:r>
    </w:p>
    <w:p w14:paraId="49FC27ED" w14:textId="77777777" w:rsidR="00704C70" w:rsidRDefault="00E070B2" w:rsidP="001B53C6">
      <w:pPr>
        <w:jc w:val="left"/>
        <w:textAlignment w:val="center"/>
      </w:pPr>
      <w:r>
        <w:t>6</w:t>
      </w:r>
      <w:r>
        <w:t>．轨道交通发展带来的影响是（</w:t>
      </w:r>
      <w:r>
        <w:rPr>
          <w:rFonts w:eastAsia="Times New Roman"/>
          <w:kern w:val="0"/>
          <w:sz w:val="24"/>
          <w:szCs w:val="24"/>
        </w:rPr>
        <w:t>   </w:t>
      </w:r>
      <w:r>
        <w:t>）</w:t>
      </w:r>
    </w:p>
    <w:p w14:paraId="69948291" w14:textId="77777777" w:rsidR="00704C70" w:rsidRDefault="00E070B2" w:rsidP="001B53C6">
      <w:pPr>
        <w:tabs>
          <w:tab w:val="left" w:pos="4156"/>
        </w:tabs>
        <w:ind w:left="300"/>
        <w:jc w:val="left"/>
        <w:textAlignment w:val="center"/>
      </w:pPr>
      <w:r>
        <w:t>A</w:t>
      </w:r>
      <w:r>
        <w:t>．都市圈内部通勤距离缩短</w:t>
      </w:r>
      <w:r>
        <w:tab/>
        <w:t>B</w:t>
      </w:r>
      <w:r>
        <w:t>．近郊产业沿轴线集聚</w:t>
      </w:r>
    </w:p>
    <w:p w14:paraId="0161DBDB" w14:textId="77777777" w:rsidR="00704C70" w:rsidRDefault="00E070B2" w:rsidP="001B53C6">
      <w:pPr>
        <w:tabs>
          <w:tab w:val="left" w:pos="4156"/>
        </w:tabs>
        <w:ind w:left="300"/>
        <w:jc w:val="left"/>
        <w:textAlignment w:val="center"/>
      </w:pPr>
      <w:r>
        <w:t>C</w:t>
      </w:r>
      <w:r>
        <w:t>．中心城区的环境质量下降</w:t>
      </w:r>
      <w:r>
        <w:tab/>
        <w:t>D</w:t>
      </w:r>
      <w:r>
        <w:t>．远郊空间呈连绵发展</w:t>
      </w:r>
    </w:p>
    <w:p w14:paraId="223C189B" w14:textId="77777777" w:rsidR="00704C70" w:rsidRDefault="00704C70" w:rsidP="001B53C6">
      <w:pPr>
        <w:tabs>
          <w:tab w:val="left" w:pos="4156"/>
        </w:tabs>
        <w:ind w:left="300"/>
        <w:jc w:val="left"/>
        <w:textAlignment w:val="center"/>
      </w:pPr>
    </w:p>
    <w:p w14:paraId="7688C70D" w14:textId="77777777" w:rsidR="00704C70" w:rsidRDefault="00E070B2" w:rsidP="001B53C6">
      <w:pPr>
        <w:shd w:val="clear" w:color="auto" w:fill="F2F2F2"/>
        <w:jc w:val="left"/>
        <w:textAlignment w:val="center"/>
      </w:pPr>
      <w:r>
        <w:t>【答案】</w:t>
      </w:r>
      <w:r>
        <w:t>5</w:t>
      </w:r>
      <w:r>
        <w:t>．</w:t>
      </w:r>
      <w:r>
        <w:t>A    6</w:t>
      </w:r>
      <w:r>
        <w:t>．</w:t>
      </w:r>
      <w:r>
        <w:t>B</w:t>
      </w:r>
    </w:p>
    <w:p w14:paraId="784933C5" w14:textId="77777777" w:rsidR="00704C70" w:rsidRDefault="00E070B2" w:rsidP="001B53C6">
      <w:pPr>
        <w:shd w:val="clear" w:color="auto" w:fill="F2F2F2"/>
        <w:jc w:val="left"/>
        <w:textAlignment w:val="center"/>
      </w:pPr>
      <w:r>
        <w:t>【</w:t>
      </w:r>
      <w:r>
        <w:rPr>
          <w:rFonts w:hint="eastAsia"/>
        </w:rPr>
        <w:t>解析</w:t>
      </w:r>
      <w:r>
        <w:t>】</w:t>
      </w:r>
      <w:r>
        <w:t>5</w:t>
      </w:r>
      <w:r>
        <w:t>．</w:t>
      </w:r>
      <w:r>
        <w:rPr>
          <w:rFonts w:hint="eastAsia"/>
        </w:rPr>
        <w:t>由图</w:t>
      </w:r>
      <w:r>
        <w:t>可知，甲轨道交通主要联系中心城区和距离中心城区较近的近郊，且站点密集，应为市区地铁；乙轨道交通主要联系中心城区、近郊和距离中心城区较近的远郊及周边城镇，因为市郊铁路；丙轨道交通站点较少，且延伸距离较远，应为高速铁路，</w:t>
      </w:r>
      <w:r>
        <w:t>A</w:t>
      </w:r>
      <w:r>
        <w:t>正确，</w:t>
      </w:r>
      <w:r>
        <w:t>BCD</w:t>
      </w:r>
      <w:r>
        <w:t>错误。</w:t>
      </w:r>
    </w:p>
    <w:p w14:paraId="2B540055" w14:textId="77777777" w:rsidR="00704C70" w:rsidRDefault="00E070B2" w:rsidP="001B53C6">
      <w:pPr>
        <w:shd w:val="clear" w:color="auto" w:fill="F2F2F2"/>
        <w:jc w:val="left"/>
        <w:textAlignment w:val="center"/>
      </w:pPr>
      <w:r>
        <w:rPr>
          <w:rFonts w:hint="eastAsia"/>
        </w:rPr>
        <w:t>故</w:t>
      </w:r>
      <w:r>
        <w:t>选</w:t>
      </w:r>
      <w:r>
        <w:t>A</w:t>
      </w:r>
      <w:r>
        <w:t>。</w:t>
      </w:r>
    </w:p>
    <w:p w14:paraId="509D88C8" w14:textId="77777777" w:rsidR="00704C70" w:rsidRDefault="00E070B2" w:rsidP="001B53C6">
      <w:pPr>
        <w:shd w:val="clear" w:color="auto" w:fill="F2F2F2"/>
        <w:jc w:val="left"/>
        <w:textAlignment w:val="center"/>
      </w:pPr>
      <w:r>
        <w:t>6</w:t>
      </w:r>
      <w:r>
        <w:t>．</w:t>
      </w:r>
      <w:r>
        <w:rPr>
          <w:rFonts w:hint="eastAsia"/>
        </w:rPr>
        <w:t>A.</w:t>
      </w:r>
      <w:r>
        <w:t>轨道交通的发展不能缩短都市圈内部通勤距离，</w:t>
      </w:r>
      <w:r>
        <w:t>A</w:t>
      </w:r>
      <w:r>
        <w:t>错误；</w:t>
      </w:r>
    </w:p>
    <w:p w14:paraId="46953A92" w14:textId="77777777" w:rsidR="00704C70" w:rsidRDefault="00E070B2" w:rsidP="001B53C6">
      <w:pPr>
        <w:shd w:val="clear" w:color="auto" w:fill="F2F2F2"/>
        <w:jc w:val="left"/>
        <w:textAlignment w:val="center"/>
      </w:pPr>
      <w:r>
        <w:rPr>
          <w:rFonts w:hint="eastAsia"/>
        </w:rPr>
        <w:t>B.</w:t>
      </w:r>
      <w:r>
        <w:t>轨道交通的发展，可以提高近郊地区沿线交通通达度，促进产业沿轴线集聚，</w:t>
      </w:r>
      <w:r>
        <w:t>B</w:t>
      </w:r>
      <w:r>
        <w:t>正确；</w:t>
      </w:r>
    </w:p>
    <w:p w14:paraId="65F4CBAD" w14:textId="77777777" w:rsidR="00704C70" w:rsidRDefault="00E070B2" w:rsidP="001B53C6">
      <w:pPr>
        <w:shd w:val="clear" w:color="auto" w:fill="F2F2F2"/>
        <w:jc w:val="left"/>
        <w:textAlignment w:val="center"/>
      </w:pPr>
      <w:r>
        <w:rPr>
          <w:rFonts w:hint="eastAsia"/>
        </w:rPr>
        <w:t>C.</w:t>
      </w:r>
      <w:r>
        <w:t>地铁等</w:t>
      </w:r>
      <w:r>
        <w:t>轨道交通的发展可以减少私家车的出行频次，改善中心城区环境质量，</w:t>
      </w:r>
      <w:r>
        <w:t>C</w:t>
      </w:r>
      <w:r>
        <w:t>错误；</w:t>
      </w:r>
    </w:p>
    <w:p w14:paraId="7B36A77A" w14:textId="77777777" w:rsidR="00704C70" w:rsidRDefault="00E070B2" w:rsidP="001B53C6">
      <w:pPr>
        <w:shd w:val="clear" w:color="auto" w:fill="F2F2F2"/>
        <w:jc w:val="left"/>
        <w:textAlignment w:val="center"/>
      </w:pPr>
      <w:r>
        <w:rPr>
          <w:rFonts w:hint="eastAsia"/>
        </w:rPr>
        <w:t>D.</w:t>
      </w:r>
      <w:r>
        <w:rPr>
          <w:rFonts w:hint="eastAsia"/>
        </w:rPr>
        <w:t>由图</w:t>
      </w:r>
      <w:r>
        <w:t>可知，远郊空间呈珠链发展，</w:t>
      </w:r>
      <w:r>
        <w:t>D</w:t>
      </w:r>
      <w:r>
        <w:t>错误</w:t>
      </w:r>
      <w:r>
        <w:t>。</w:t>
      </w:r>
    </w:p>
    <w:p w14:paraId="7AC3E848" w14:textId="77777777" w:rsidR="00704C70" w:rsidRDefault="00E070B2" w:rsidP="001B53C6">
      <w:pPr>
        <w:shd w:val="clear" w:color="auto" w:fill="F2F2F2"/>
        <w:jc w:val="left"/>
        <w:textAlignment w:val="center"/>
      </w:pPr>
      <w:r>
        <w:rPr>
          <w:rFonts w:hint="eastAsia"/>
        </w:rPr>
        <w:t>故</w:t>
      </w:r>
      <w:r>
        <w:t>选</w:t>
      </w:r>
      <w:r>
        <w:t>B</w:t>
      </w:r>
      <w:r>
        <w:t>。</w:t>
      </w:r>
    </w:p>
    <w:p w14:paraId="48B300D3" w14:textId="77777777" w:rsidR="00704C70" w:rsidRDefault="00E070B2" w:rsidP="001B53C6">
      <w:pPr>
        <w:ind w:firstLine="560"/>
        <w:jc w:val="left"/>
        <w:textAlignment w:val="center"/>
      </w:pPr>
      <w:r>
        <w:rPr>
          <w:rFonts w:ascii="楷体" w:eastAsia="楷体" w:hAnsi="楷体" w:cs="楷体"/>
        </w:rPr>
        <w:t>服务业碳强度即服务业单位国内生产总值的二氧化碳排放量，它是衡量区域服务业减排绩效的重要指标。下图为四省市服务业碳强度变化图。完成下面小题。</w:t>
      </w:r>
    </w:p>
    <w:p w14:paraId="1633836F" w14:textId="77777777" w:rsidR="00704C70" w:rsidRDefault="00E070B2" w:rsidP="001B53C6">
      <w:pPr>
        <w:jc w:val="left"/>
        <w:textAlignment w:val="center"/>
      </w:pPr>
      <w:r>
        <w:rPr>
          <w:rFonts w:eastAsia="Times New Roman"/>
          <w:noProof/>
          <w:kern w:val="0"/>
          <w:sz w:val="24"/>
          <w:szCs w:val="24"/>
        </w:rPr>
        <w:drawing>
          <wp:inline distT="0" distB="0" distL="114300" distR="114300" wp14:anchorId="5E451BC2" wp14:editId="027040C9">
            <wp:extent cx="3589020" cy="2071922"/>
            <wp:effectExtent l="0" t="0" r="0" b="5080"/>
            <wp:docPr id="100007" name="图片 100007" descr="@@@6f49cb53-1a69-401f-94a7-15241d425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f49cb53-1a69-401f-94a7-15241d425ce0"/>
                    <pic:cNvPicPr>
                      <a:picLocks noChangeAspect="1"/>
                    </pic:cNvPicPr>
                  </pic:nvPicPr>
                  <pic:blipFill>
                    <a:blip r:embed="rId10"/>
                    <a:stretch>
                      <a:fillRect/>
                    </a:stretch>
                  </pic:blipFill>
                  <pic:spPr>
                    <a:xfrm>
                      <a:off x="0" y="0"/>
                      <a:ext cx="3594998" cy="2075373"/>
                    </a:xfrm>
                    <a:prstGeom prst="rect">
                      <a:avLst/>
                    </a:prstGeom>
                  </pic:spPr>
                </pic:pic>
              </a:graphicData>
            </a:graphic>
          </wp:inline>
        </w:drawing>
      </w:r>
    </w:p>
    <w:p w14:paraId="5145F890" w14:textId="77777777" w:rsidR="00704C70" w:rsidRDefault="00E070B2" w:rsidP="001B53C6">
      <w:pPr>
        <w:jc w:val="left"/>
        <w:textAlignment w:val="center"/>
      </w:pPr>
      <w:r>
        <w:lastRenderedPageBreak/>
        <w:t>7</w:t>
      </w:r>
      <w:r>
        <w:t>．关于四省市服务业碳强度变化的描述，正确的是（</w:t>
      </w:r>
      <w:r>
        <w:rPr>
          <w:rFonts w:eastAsia="Times New Roman"/>
          <w:kern w:val="0"/>
          <w:sz w:val="24"/>
          <w:szCs w:val="24"/>
        </w:rPr>
        <w:t>   </w:t>
      </w:r>
      <w:r>
        <w:t>）</w:t>
      </w:r>
    </w:p>
    <w:p w14:paraId="045D91D8" w14:textId="77777777" w:rsidR="00704C70" w:rsidRDefault="00E070B2" w:rsidP="001B53C6">
      <w:pPr>
        <w:tabs>
          <w:tab w:val="left" w:pos="4156"/>
        </w:tabs>
        <w:ind w:left="300"/>
        <w:jc w:val="left"/>
        <w:textAlignment w:val="center"/>
      </w:pPr>
      <w:r>
        <w:t>A</w:t>
      </w:r>
      <w:r>
        <w:t>．</w:t>
      </w:r>
      <w:r>
        <w:t>2005-2019</w:t>
      </w:r>
      <w:r>
        <w:t>年河南持续上升</w:t>
      </w:r>
      <w:r>
        <w:tab/>
        <w:t>B</w:t>
      </w:r>
      <w:r>
        <w:t>．</w:t>
      </w:r>
      <w:r>
        <w:t>2005-2019</w:t>
      </w:r>
      <w:r>
        <w:t>年浙江持续下降</w:t>
      </w:r>
    </w:p>
    <w:p w14:paraId="14B0C3AB" w14:textId="77777777" w:rsidR="00704C70" w:rsidRDefault="00E070B2" w:rsidP="001B53C6">
      <w:pPr>
        <w:tabs>
          <w:tab w:val="left" w:pos="4156"/>
        </w:tabs>
        <w:ind w:left="300"/>
        <w:jc w:val="left"/>
        <w:textAlignment w:val="center"/>
      </w:pPr>
      <w:r>
        <w:t>C</w:t>
      </w:r>
      <w:r>
        <w:t>．</w:t>
      </w:r>
      <w:r>
        <w:t>2005-2012</w:t>
      </w:r>
      <w:r>
        <w:t>年贵州增幅最大</w:t>
      </w:r>
      <w:r>
        <w:tab/>
        <w:t>D</w:t>
      </w:r>
      <w:r>
        <w:t>．</w:t>
      </w:r>
      <w:r>
        <w:t>2012-2019</w:t>
      </w:r>
      <w:r>
        <w:t>年上海降幅最大</w:t>
      </w:r>
    </w:p>
    <w:p w14:paraId="5C4F3370" w14:textId="77777777" w:rsidR="00704C70" w:rsidRDefault="00E070B2" w:rsidP="001B53C6">
      <w:pPr>
        <w:jc w:val="left"/>
        <w:textAlignment w:val="center"/>
      </w:pPr>
      <w:r>
        <w:t>8</w:t>
      </w:r>
      <w:r>
        <w:t>．上海降低服务业碳强度，可（</w:t>
      </w:r>
      <w:r>
        <w:rPr>
          <w:rFonts w:eastAsia="Times New Roman"/>
          <w:kern w:val="0"/>
          <w:sz w:val="24"/>
          <w:szCs w:val="24"/>
        </w:rPr>
        <w:t>   </w:t>
      </w:r>
      <w:r>
        <w:t>）</w:t>
      </w:r>
    </w:p>
    <w:p w14:paraId="657531FE" w14:textId="77777777" w:rsidR="00704C70" w:rsidRDefault="00E070B2" w:rsidP="001B53C6">
      <w:pPr>
        <w:jc w:val="left"/>
        <w:textAlignment w:val="center"/>
      </w:pPr>
      <w:r>
        <w:t>①</w:t>
      </w:r>
      <w:r>
        <w:t>利用清洁能源，改善能源消费结构</w:t>
      </w:r>
      <w:r>
        <w:t>②</w:t>
      </w:r>
      <w:r>
        <w:t>加强城市绿化，扩大绿地面积</w:t>
      </w:r>
    </w:p>
    <w:p w14:paraId="5C0BC319" w14:textId="77777777" w:rsidR="00704C70" w:rsidRDefault="00E070B2" w:rsidP="001B53C6">
      <w:pPr>
        <w:jc w:val="left"/>
        <w:textAlignment w:val="center"/>
      </w:pPr>
      <w:r>
        <w:t>③</w:t>
      </w:r>
      <w:r>
        <w:t>加快金融业发展，优化服务业结构</w:t>
      </w:r>
      <w:r>
        <w:t>④</w:t>
      </w:r>
      <w:r>
        <w:t>外迁服务业，使其向郊区扩散</w:t>
      </w:r>
    </w:p>
    <w:p w14:paraId="4A489084" w14:textId="77777777" w:rsidR="00704C70" w:rsidRDefault="00E070B2" w:rsidP="001B53C6">
      <w:pPr>
        <w:tabs>
          <w:tab w:val="left" w:pos="2078"/>
          <w:tab w:val="left" w:pos="4156"/>
          <w:tab w:val="left" w:pos="6234"/>
        </w:tabs>
        <w:ind w:left="300"/>
        <w:jc w:val="left"/>
        <w:textAlignment w:val="center"/>
      </w:pPr>
      <w:r>
        <w:t>A</w:t>
      </w:r>
      <w:r>
        <w:t>．</w:t>
      </w:r>
      <w:r>
        <w:t>①②</w:t>
      </w:r>
      <w:r>
        <w:tab/>
        <w:t>B</w:t>
      </w:r>
      <w:r>
        <w:t>．</w:t>
      </w:r>
      <w:r>
        <w:t>③④</w:t>
      </w:r>
      <w:r>
        <w:tab/>
        <w:t>C</w:t>
      </w:r>
      <w:r>
        <w:t>．</w:t>
      </w:r>
      <w:r>
        <w:t>①③</w:t>
      </w:r>
      <w:r>
        <w:tab/>
        <w:t>D</w:t>
      </w:r>
      <w:r>
        <w:t>．</w:t>
      </w:r>
      <w:r>
        <w:t>②④</w:t>
      </w:r>
    </w:p>
    <w:p w14:paraId="5CDCEA26" w14:textId="77777777" w:rsidR="00704C70" w:rsidRDefault="00704C70" w:rsidP="001B53C6">
      <w:pPr>
        <w:tabs>
          <w:tab w:val="left" w:pos="2078"/>
          <w:tab w:val="left" w:pos="4156"/>
          <w:tab w:val="left" w:pos="6234"/>
        </w:tabs>
        <w:ind w:left="300"/>
        <w:jc w:val="left"/>
        <w:textAlignment w:val="center"/>
      </w:pPr>
    </w:p>
    <w:p w14:paraId="220F979C" w14:textId="77777777" w:rsidR="00704C70" w:rsidRDefault="00E070B2" w:rsidP="001B53C6">
      <w:pPr>
        <w:shd w:val="clear" w:color="auto" w:fill="F2F2F2"/>
        <w:jc w:val="left"/>
        <w:textAlignment w:val="center"/>
      </w:pPr>
      <w:r>
        <w:t>【答案】</w:t>
      </w:r>
      <w:r>
        <w:t>7</w:t>
      </w:r>
      <w:r>
        <w:t>．</w:t>
      </w:r>
      <w:r>
        <w:t>D    8</w:t>
      </w:r>
      <w:r>
        <w:t>．</w:t>
      </w:r>
      <w:r>
        <w:t>C</w:t>
      </w:r>
    </w:p>
    <w:p w14:paraId="4B38136A" w14:textId="77777777" w:rsidR="00704C70" w:rsidRDefault="00E070B2" w:rsidP="001B53C6">
      <w:pPr>
        <w:shd w:val="clear" w:color="auto" w:fill="F2F2F2"/>
        <w:jc w:val="left"/>
        <w:textAlignment w:val="center"/>
      </w:pPr>
      <w:r>
        <w:t>【解析】</w:t>
      </w:r>
      <w:r>
        <w:t>7</w:t>
      </w:r>
      <w:r>
        <w:t>．</w:t>
      </w:r>
      <w:r>
        <w:rPr>
          <w:rFonts w:hint="eastAsia"/>
        </w:rPr>
        <w:t>A.</w:t>
      </w:r>
      <w:r>
        <w:rPr>
          <w:rFonts w:hint="eastAsia"/>
        </w:rPr>
        <w:t>由图</w:t>
      </w:r>
      <w:r>
        <w:t>可知，河南服务业碳强度</w:t>
      </w:r>
      <w:r>
        <w:t>2005—2012</w:t>
      </w:r>
      <w:r>
        <w:t>年升高，</w:t>
      </w:r>
      <w:r>
        <w:t>2012—2019</w:t>
      </w:r>
      <w:r>
        <w:t>年降低，</w:t>
      </w:r>
      <w:r>
        <w:t>A</w:t>
      </w:r>
      <w:r>
        <w:t>错误；</w:t>
      </w:r>
    </w:p>
    <w:p w14:paraId="414D97E2" w14:textId="77777777" w:rsidR="00704C70" w:rsidRDefault="00E070B2" w:rsidP="001B53C6">
      <w:pPr>
        <w:shd w:val="clear" w:color="auto" w:fill="F2F2F2"/>
        <w:jc w:val="left"/>
        <w:textAlignment w:val="center"/>
      </w:pPr>
      <w:r>
        <w:rPr>
          <w:rFonts w:hint="eastAsia"/>
        </w:rPr>
        <w:t>B.</w:t>
      </w:r>
      <w:r>
        <w:t>2005—2019</w:t>
      </w:r>
      <w:r>
        <w:t>年浙江服务业碳强度持续升高，</w:t>
      </w:r>
      <w:r>
        <w:t>B</w:t>
      </w:r>
      <w:r>
        <w:t>错误</w:t>
      </w:r>
    </w:p>
    <w:p w14:paraId="58C892CA" w14:textId="77777777" w:rsidR="00704C70" w:rsidRDefault="00E070B2" w:rsidP="001B53C6">
      <w:pPr>
        <w:shd w:val="clear" w:color="auto" w:fill="F2F2F2"/>
        <w:jc w:val="left"/>
        <w:textAlignment w:val="center"/>
      </w:pPr>
      <w:r>
        <w:rPr>
          <w:rFonts w:hint="eastAsia"/>
        </w:rPr>
        <w:t>C.</w:t>
      </w:r>
      <w:r>
        <w:t>2005—2012</w:t>
      </w:r>
      <w:r>
        <w:t>年上海增幅最大，</w:t>
      </w:r>
      <w:r>
        <w:t>C</w:t>
      </w:r>
      <w:r>
        <w:t>错误；</w:t>
      </w:r>
    </w:p>
    <w:p w14:paraId="21B4397C" w14:textId="77777777" w:rsidR="00704C70" w:rsidRDefault="00E070B2" w:rsidP="001B53C6">
      <w:pPr>
        <w:shd w:val="clear" w:color="auto" w:fill="F2F2F2"/>
        <w:jc w:val="left"/>
        <w:textAlignment w:val="center"/>
      </w:pPr>
      <w:r>
        <w:rPr>
          <w:rFonts w:hint="eastAsia"/>
        </w:rPr>
        <w:t>D.</w:t>
      </w:r>
      <w:r>
        <w:t>2012—2019</w:t>
      </w:r>
      <w:r>
        <w:t>年上海降幅最大，</w:t>
      </w:r>
      <w:r>
        <w:t>D</w:t>
      </w:r>
      <w:r>
        <w:t>正确。</w:t>
      </w:r>
    </w:p>
    <w:p w14:paraId="1A0E0551" w14:textId="77777777" w:rsidR="00704C70" w:rsidRDefault="00E070B2" w:rsidP="001B53C6">
      <w:pPr>
        <w:shd w:val="clear" w:color="auto" w:fill="F2F2F2"/>
        <w:jc w:val="left"/>
        <w:textAlignment w:val="center"/>
      </w:pPr>
      <w:r>
        <w:t>故选</w:t>
      </w:r>
      <w:r>
        <w:t>D</w:t>
      </w:r>
      <w:r>
        <w:t>。</w:t>
      </w:r>
    </w:p>
    <w:p w14:paraId="26EEC1E7" w14:textId="77777777" w:rsidR="00704C70" w:rsidRDefault="00E070B2" w:rsidP="001B53C6">
      <w:pPr>
        <w:shd w:val="clear" w:color="auto" w:fill="F2F2F2"/>
        <w:jc w:val="left"/>
        <w:textAlignment w:val="center"/>
      </w:pPr>
      <w:r>
        <w:t>8</w:t>
      </w:r>
      <w:r>
        <w:t>．</w:t>
      </w:r>
      <w:r>
        <w:t>利用清洁能源，改善能源消费结构，能够减少碳排放量，降低服务业碳强度，</w:t>
      </w:r>
      <w:r>
        <w:t>①</w:t>
      </w:r>
      <w:r>
        <w:t>正确；扩大绿地面积能够增加碳吸收，但是不能降低服务业碳强度，</w:t>
      </w:r>
      <w:r>
        <w:t>②</w:t>
      </w:r>
      <w:r>
        <w:t>错误；加快金融业发展，优化服务业结构，能够减少单位国内生产总值的二氧化碳排放量，降低服务业碳强度，</w:t>
      </w:r>
      <w:r>
        <w:t>③</w:t>
      </w:r>
      <w:r>
        <w:t>正确；外迁服务业不能降低服务业碳强度，</w:t>
      </w:r>
      <w:r>
        <w:t>④</w:t>
      </w:r>
      <w:r>
        <w:t>错误。</w:t>
      </w:r>
      <w:r>
        <w:t>①③</w:t>
      </w:r>
      <w:r>
        <w:t>组合正确，</w:t>
      </w:r>
    </w:p>
    <w:p w14:paraId="30918DB7" w14:textId="77777777" w:rsidR="00704C70" w:rsidRDefault="00E070B2" w:rsidP="001B53C6">
      <w:pPr>
        <w:shd w:val="clear" w:color="auto" w:fill="F2F2F2"/>
        <w:jc w:val="left"/>
        <w:textAlignment w:val="center"/>
      </w:pPr>
      <w:r>
        <w:t>故选</w:t>
      </w:r>
      <w:r>
        <w:t>C</w:t>
      </w:r>
      <w:r>
        <w:t>。</w:t>
      </w:r>
    </w:p>
    <w:p w14:paraId="5AF6744E" w14:textId="77777777" w:rsidR="00704C70" w:rsidRDefault="00E070B2" w:rsidP="001B53C6">
      <w:pPr>
        <w:ind w:firstLine="560"/>
        <w:jc w:val="left"/>
        <w:textAlignment w:val="center"/>
      </w:pPr>
      <w:r>
        <w:rPr>
          <w:rFonts w:ascii="楷体" w:eastAsia="楷体" w:hAnsi="楷体" w:cs="楷体"/>
        </w:rPr>
        <w:t>一个区域的水资源总量与该区域的降水量和面积成正相关。下表为</w:t>
      </w:r>
      <w:r>
        <w:t>2022</w:t>
      </w:r>
      <w:r>
        <w:rPr>
          <w:rFonts w:ascii="楷体" w:eastAsia="楷体" w:hAnsi="楷体" w:cs="楷体"/>
        </w:rPr>
        <w:t>年我国甲、乙两省（区市）水资源状况，下图为甲、乙用水量的构成。完成下面小题。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500"/>
        <w:gridCol w:w="1500"/>
        <w:gridCol w:w="1290"/>
      </w:tblGrid>
      <w:tr w:rsidR="00704C70" w14:paraId="02452DF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8B179" w14:textId="77777777" w:rsidR="00704C70" w:rsidRDefault="00E070B2" w:rsidP="001B53C6">
            <w:pPr>
              <w:jc w:val="left"/>
              <w:textAlignment w:val="center"/>
            </w:pPr>
            <w:r>
              <w:t>省</w:t>
            </w:r>
          </w:p>
          <w:p w14:paraId="031D4055" w14:textId="77777777" w:rsidR="00704C70" w:rsidRDefault="00E070B2" w:rsidP="001B53C6">
            <w:pPr>
              <w:jc w:val="left"/>
              <w:textAlignment w:val="center"/>
            </w:pPr>
            <w:r>
              <w:t>（区市）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9BA66" w14:textId="77777777" w:rsidR="00704C70" w:rsidRDefault="00E070B2" w:rsidP="001B53C6">
            <w:pPr>
              <w:jc w:val="left"/>
              <w:textAlignment w:val="center"/>
            </w:pPr>
            <w:r>
              <w:t>降水量</w:t>
            </w:r>
          </w:p>
          <w:p w14:paraId="05B09368" w14:textId="77777777" w:rsidR="00704C70" w:rsidRDefault="00E070B2" w:rsidP="001B53C6">
            <w:pPr>
              <w:jc w:val="left"/>
              <w:textAlignment w:val="center"/>
            </w:pPr>
            <w:r>
              <w:t>（毫米）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3B7AC" w14:textId="77777777" w:rsidR="00704C70" w:rsidRDefault="00E070B2" w:rsidP="001B53C6">
            <w:pPr>
              <w:jc w:val="left"/>
              <w:textAlignment w:val="center"/>
            </w:pPr>
            <w:r>
              <w:t>水资源总量</w:t>
            </w:r>
          </w:p>
          <w:p w14:paraId="297A38D9" w14:textId="77777777" w:rsidR="00704C70" w:rsidRDefault="00E070B2" w:rsidP="001B53C6">
            <w:pPr>
              <w:jc w:val="left"/>
              <w:textAlignment w:val="center"/>
            </w:pPr>
            <w:r>
              <w:t>（</w:t>
            </w:r>
            <w:proofErr w:type="gramStart"/>
            <w:r>
              <w:t>亿立方米</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39DDE" w14:textId="77777777" w:rsidR="00704C70" w:rsidRDefault="00E070B2" w:rsidP="001B53C6">
            <w:pPr>
              <w:jc w:val="left"/>
              <w:textAlignment w:val="center"/>
            </w:pPr>
            <w:r>
              <w:t>用水量</w:t>
            </w:r>
          </w:p>
          <w:p w14:paraId="472C40F7" w14:textId="77777777" w:rsidR="00704C70" w:rsidRDefault="00E070B2" w:rsidP="001B53C6">
            <w:pPr>
              <w:jc w:val="left"/>
              <w:textAlignment w:val="center"/>
            </w:pPr>
            <w:r>
              <w:t>（</w:t>
            </w:r>
            <w:proofErr w:type="gramStart"/>
            <w:r>
              <w:t>亿立方米</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C50C1D" w14:textId="77777777" w:rsidR="00704C70" w:rsidRDefault="00E070B2" w:rsidP="001B53C6">
            <w:pPr>
              <w:jc w:val="left"/>
              <w:textAlignment w:val="center"/>
            </w:pPr>
            <w:r>
              <w:t>人均用水量</w:t>
            </w:r>
          </w:p>
          <w:p w14:paraId="2D6E79D8" w14:textId="77777777" w:rsidR="00704C70" w:rsidRDefault="00E070B2" w:rsidP="001B53C6">
            <w:pPr>
              <w:jc w:val="left"/>
              <w:textAlignment w:val="center"/>
            </w:pPr>
            <w:r>
              <w:t>（立方米）</w:t>
            </w:r>
          </w:p>
        </w:tc>
      </w:tr>
      <w:tr w:rsidR="00704C70" w14:paraId="5FAE949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01E035" w14:textId="77777777" w:rsidR="00704C70" w:rsidRDefault="00E070B2" w:rsidP="001B53C6">
            <w:pPr>
              <w:jc w:val="left"/>
              <w:textAlignment w:val="center"/>
            </w:pPr>
            <w: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32BEB" w14:textId="77777777" w:rsidR="00704C70" w:rsidRDefault="00E070B2" w:rsidP="001B53C6">
            <w:pPr>
              <w:jc w:val="left"/>
              <w:textAlignment w:val="center"/>
            </w:pPr>
            <w:r>
              <w:t>482.1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8BEF9" w14:textId="77777777" w:rsidR="00704C70" w:rsidRDefault="00E070B2" w:rsidP="001B53C6">
            <w:pPr>
              <w:jc w:val="left"/>
              <w:textAlignment w:val="center"/>
            </w:pPr>
            <w:r>
              <w:t>23.7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831FD0" w14:textId="77777777" w:rsidR="00704C70" w:rsidRDefault="00E070B2" w:rsidP="001B53C6">
            <w:pPr>
              <w:jc w:val="left"/>
              <w:textAlignment w:val="center"/>
            </w:pPr>
            <w:r>
              <w:t>40.0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6841BB" w14:textId="77777777" w:rsidR="00704C70" w:rsidRDefault="00E070B2" w:rsidP="001B53C6">
            <w:pPr>
              <w:jc w:val="left"/>
              <w:textAlignment w:val="center"/>
            </w:pPr>
            <w:r>
              <w:t>183.0</w:t>
            </w:r>
          </w:p>
        </w:tc>
      </w:tr>
      <w:tr w:rsidR="00704C70" w14:paraId="47E2C8B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87A07A" w14:textId="77777777" w:rsidR="00704C70" w:rsidRDefault="00E070B2" w:rsidP="001B53C6">
            <w:pPr>
              <w:jc w:val="left"/>
              <w:textAlignment w:val="center"/>
            </w:pPr>
            <w: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43B91" w14:textId="77777777" w:rsidR="00704C70" w:rsidRDefault="00E070B2" w:rsidP="001B53C6">
            <w:pPr>
              <w:jc w:val="left"/>
              <w:textAlignment w:val="center"/>
            </w:pPr>
            <w:r>
              <w:t>987.2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DFBF3" w14:textId="77777777" w:rsidR="00704C70" w:rsidRDefault="00E070B2" w:rsidP="001B53C6">
            <w:pPr>
              <w:jc w:val="left"/>
              <w:textAlignment w:val="center"/>
            </w:pPr>
            <w:r>
              <w:t>714.2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75DB0" w14:textId="77777777" w:rsidR="00704C70" w:rsidRDefault="00E070B2" w:rsidP="001B53C6">
            <w:pPr>
              <w:jc w:val="left"/>
              <w:textAlignment w:val="center"/>
            </w:pPr>
            <w:r>
              <w:t>353.1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21FC8F" w14:textId="77777777" w:rsidR="00704C70" w:rsidRDefault="00E070B2" w:rsidP="001B53C6">
            <w:pPr>
              <w:jc w:val="left"/>
              <w:textAlignment w:val="center"/>
            </w:pPr>
            <w:r>
              <w:t>605.0</w:t>
            </w:r>
          </w:p>
        </w:tc>
      </w:tr>
    </w:tbl>
    <w:p w14:paraId="623A5131" w14:textId="77777777" w:rsidR="00704C70" w:rsidRDefault="00E070B2" w:rsidP="001B53C6">
      <w:pPr>
        <w:jc w:val="left"/>
        <w:textAlignment w:val="center"/>
      </w:pPr>
      <w:r>
        <w:rPr>
          <w:rFonts w:eastAsia="Times New Roman"/>
          <w:noProof/>
          <w:kern w:val="0"/>
          <w:sz w:val="24"/>
          <w:szCs w:val="24"/>
        </w:rPr>
        <w:drawing>
          <wp:inline distT="0" distB="0" distL="114300" distR="114300" wp14:anchorId="63D43E55" wp14:editId="6068348B">
            <wp:extent cx="4486275" cy="2905125"/>
            <wp:effectExtent l="0" t="0" r="9525" b="9525"/>
            <wp:docPr id="100009" name="图片 100009" descr="@@@908aba54-8532-4551-b999-e686d78a1f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8aba54-8532-4551-b999-e686d78a1f4e"/>
                    <pic:cNvPicPr>
                      <a:picLocks noChangeAspect="1"/>
                    </pic:cNvPicPr>
                  </pic:nvPicPr>
                  <pic:blipFill>
                    <a:blip r:embed="rId11"/>
                    <a:stretch>
                      <a:fillRect/>
                    </a:stretch>
                  </pic:blipFill>
                  <pic:spPr>
                    <a:xfrm>
                      <a:off x="0" y="0"/>
                      <a:ext cx="4486275" cy="2905125"/>
                    </a:xfrm>
                    <a:prstGeom prst="rect">
                      <a:avLst/>
                    </a:prstGeom>
                  </pic:spPr>
                </pic:pic>
              </a:graphicData>
            </a:graphic>
          </wp:inline>
        </w:drawing>
      </w:r>
    </w:p>
    <w:p w14:paraId="7249C0A8" w14:textId="77777777" w:rsidR="00704C70" w:rsidRDefault="00E070B2" w:rsidP="001B53C6">
      <w:pPr>
        <w:jc w:val="left"/>
        <w:textAlignment w:val="center"/>
      </w:pPr>
      <w:r>
        <w:t>9</w:t>
      </w:r>
      <w:r>
        <w:t>．调节甲、乙两省（区市）水资源总量与用水量之间的不平衡状态，可采取（</w:t>
      </w:r>
      <w:r>
        <w:rPr>
          <w:rFonts w:eastAsia="Times New Roman"/>
          <w:kern w:val="0"/>
          <w:sz w:val="24"/>
          <w:szCs w:val="24"/>
        </w:rPr>
        <w:t>   </w:t>
      </w:r>
      <w:r>
        <w:t>）</w:t>
      </w:r>
    </w:p>
    <w:p w14:paraId="1270D08A" w14:textId="77777777" w:rsidR="00704C70" w:rsidRDefault="00E070B2" w:rsidP="001B53C6">
      <w:pPr>
        <w:tabs>
          <w:tab w:val="left" w:pos="4156"/>
        </w:tabs>
        <w:ind w:left="300"/>
        <w:jc w:val="left"/>
        <w:textAlignment w:val="center"/>
      </w:pPr>
      <w:r>
        <w:t>A</w:t>
      </w:r>
      <w:r>
        <w:t>．增加甲的降水量</w:t>
      </w:r>
      <w:r>
        <w:tab/>
        <w:t>B</w:t>
      </w:r>
      <w:r>
        <w:t>．减少乙生活用水量</w:t>
      </w:r>
    </w:p>
    <w:p w14:paraId="0CFCFA01" w14:textId="77777777" w:rsidR="00704C70" w:rsidRDefault="00E070B2" w:rsidP="001B53C6">
      <w:pPr>
        <w:tabs>
          <w:tab w:val="left" w:pos="4156"/>
        </w:tabs>
        <w:ind w:left="300"/>
        <w:jc w:val="left"/>
        <w:textAlignment w:val="center"/>
      </w:pPr>
      <w:r>
        <w:t>C</w:t>
      </w:r>
      <w:r>
        <w:t>．甲乙间产业转移</w:t>
      </w:r>
      <w:r>
        <w:tab/>
        <w:t>D</w:t>
      </w:r>
      <w:r>
        <w:t>．甲乙间跨区域调水</w:t>
      </w:r>
    </w:p>
    <w:p w14:paraId="600FB0DC" w14:textId="77777777" w:rsidR="00704C70" w:rsidRDefault="00E070B2" w:rsidP="001B53C6">
      <w:pPr>
        <w:jc w:val="left"/>
        <w:textAlignment w:val="center"/>
      </w:pPr>
      <w:r>
        <w:t>10</w:t>
      </w:r>
      <w:r>
        <w:t>．两省（区市）相比（</w:t>
      </w:r>
      <w:r>
        <w:rPr>
          <w:rFonts w:eastAsia="Times New Roman"/>
          <w:kern w:val="0"/>
          <w:sz w:val="24"/>
          <w:szCs w:val="24"/>
        </w:rPr>
        <w:t>   </w:t>
      </w:r>
      <w:r>
        <w:t>）</w:t>
      </w:r>
    </w:p>
    <w:p w14:paraId="5500C01D" w14:textId="77777777" w:rsidR="00704C70" w:rsidRDefault="00E070B2" w:rsidP="001B53C6">
      <w:pPr>
        <w:tabs>
          <w:tab w:val="left" w:pos="4156"/>
        </w:tabs>
        <w:ind w:left="380"/>
        <w:jc w:val="left"/>
        <w:textAlignment w:val="center"/>
      </w:pPr>
      <w:r>
        <w:t>A</w:t>
      </w:r>
      <w:r>
        <w:t>．甲的人口数量更多</w:t>
      </w:r>
      <w:r>
        <w:tab/>
        <w:t>B</w:t>
      </w:r>
      <w:r>
        <w:t>．</w:t>
      </w:r>
      <w:proofErr w:type="gramStart"/>
      <w:r>
        <w:t>乙第一二</w:t>
      </w:r>
      <w:proofErr w:type="gramEnd"/>
      <w:r>
        <w:t>产业比例更高</w:t>
      </w:r>
    </w:p>
    <w:p w14:paraId="18D6EA5C" w14:textId="77777777" w:rsidR="00704C70" w:rsidRDefault="00E070B2" w:rsidP="001B53C6">
      <w:pPr>
        <w:tabs>
          <w:tab w:val="left" w:pos="4156"/>
        </w:tabs>
        <w:ind w:left="380"/>
        <w:jc w:val="left"/>
        <w:textAlignment w:val="center"/>
      </w:pPr>
      <w:r>
        <w:t>C</w:t>
      </w:r>
      <w:r>
        <w:t>．甲水环境压力更小</w:t>
      </w:r>
      <w:r>
        <w:tab/>
        <w:t>D</w:t>
      </w:r>
      <w:r>
        <w:t>．乙的地下水回灌量更大</w:t>
      </w:r>
    </w:p>
    <w:p w14:paraId="07E98C63" w14:textId="77777777" w:rsidR="00704C70" w:rsidRDefault="00704C70" w:rsidP="001B53C6">
      <w:pPr>
        <w:tabs>
          <w:tab w:val="left" w:pos="4156"/>
        </w:tabs>
        <w:ind w:left="380"/>
        <w:jc w:val="left"/>
        <w:textAlignment w:val="center"/>
      </w:pPr>
    </w:p>
    <w:p w14:paraId="25BB77F3" w14:textId="77777777" w:rsidR="00704C70" w:rsidRDefault="00E070B2" w:rsidP="001B53C6">
      <w:pPr>
        <w:shd w:val="clear" w:color="auto" w:fill="F2F2F2"/>
        <w:jc w:val="left"/>
        <w:textAlignment w:val="center"/>
      </w:pPr>
      <w:r>
        <w:t>【答案】</w:t>
      </w:r>
      <w:r>
        <w:t>9</w:t>
      </w:r>
      <w:r>
        <w:t>．</w:t>
      </w:r>
      <w:r>
        <w:t>D    10</w:t>
      </w:r>
      <w:r>
        <w:t>．</w:t>
      </w:r>
      <w:r>
        <w:t>B</w:t>
      </w:r>
    </w:p>
    <w:p w14:paraId="23F571C8" w14:textId="77777777" w:rsidR="00704C70" w:rsidRDefault="00E070B2" w:rsidP="001B53C6">
      <w:pPr>
        <w:shd w:val="clear" w:color="auto" w:fill="F2F2F2"/>
        <w:jc w:val="left"/>
        <w:textAlignment w:val="center"/>
      </w:pPr>
      <w:r>
        <w:lastRenderedPageBreak/>
        <w:t>【解析】</w:t>
      </w:r>
      <w:r>
        <w:t>9</w:t>
      </w:r>
      <w:r>
        <w:t>．</w:t>
      </w:r>
      <w:r>
        <w:rPr>
          <w:rFonts w:hint="eastAsia"/>
        </w:rPr>
        <w:t>A.</w:t>
      </w:r>
      <w:r>
        <w:t>甲地区降水量较少，说明其位于北方，由于其本身降水量较少，加上降水受大气环流影响，难以通过人工降雨等形式增加降水量，</w:t>
      </w:r>
      <w:r>
        <w:t>A</w:t>
      </w:r>
      <w:r>
        <w:t>错误；</w:t>
      </w:r>
    </w:p>
    <w:p w14:paraId="1A1ACA98" w14:textId="77777777" w:rsidR="00704C70" w:rsidRDefault="00E070B2" w:rsidP="001B53C6">
      <w:pPr>
        <w:shd w:val="clear" w:color="auto" w:fill="F2F2F2"/>
        <w:jc w:val="left"/>
        <w:textAlignment w:val="center"/>
      </w:pPr>
      <w:r>
        <w:rPr>
          <w:rFonts w:hint="eastAsia"/>
        </w:rPr>
        <w:t>B.</w:t>
      </w:r>
      <w:r>
        <w:t>减少生活用水量不利于社会经济稳定发展，应提高利用率，减少浪费，</w:t>
      </w:r>
      <w:r>
        <w:t>B</w:t>
      </w:r>
      <w:r>
        <w:t>错误；</w:t>
      </w:r>
    </w:p>
    <w:p w14:paraId="10DAE0E5" w14:textId="77777777" w:rsidR="00704C70" w:rsidRDefault="00E070B2" w:rsidP="001B53C6">
      <w:pPr>
        <w:shd w:val="clear" w:color="auto" w:fill="F2F2F2"/>
        <w:jc w:val="left"/>
        <w:textAlignment w:val="center"/>
      </w:pPr>
      <w:r>
        <w:rPr>
          <w:rFonts w:hint="eastAsia"/>
        </w:rPr>
        <w:t>C.</w:t>
      </w:r>
      <w:r>
        <w:rPr>
          <w:rFonts w:hint="eastAsia"/>
        </w:rPr>
        <w:t>由图</w:t>
      </w:r>
      <w:r>
        <w:t>可知，甲地水资源短缺，但工业耗水量少，</w:t>
      </w:r>
      <w:proofErr w:type="gramStart"/>
      <w:r>
        <w:t>故产业</w:t>
      </w:r>
      <w:proofErr w:type="gramEnd"/>
      <w:r>
        <w:t>转移对调节水资源供需矛盾关系不大，</w:t>
      </w:r>
      <w:r>
        <w:t>C</w:t>
      </w:r>
      <w:r>
        <w:t>错误。</w:t>
      </w:r>
    </w:p>
    <w:p w14:paraId="37F26318" w14:textId="77777777" w:rsidR="00704C70" w:rsidRDefault="00E070B2" w:rsidP="001B53C6">
      <w:pPr>
        <w:shd w:val="clear" w:color="auto" w:fill="F2F2F2"/>
        <w:jc w:val="left"/>
        <w:textAlignment w:val="center"/>
      </w:pPr>
      <w:r>
        <w:rPr>
          <w:rFonts w:hint="eastAsia"/>
        </w:rPr>
        <w:t>D.</w:t>
      </w:r>
      <w:r>
        <w:rPr>
          <w:rFonts w:hint="eastAsia"/>
        </w:rPr>
        <w:t>由材料</w:t>
      </w:r>
      <w:r>
        <w:t>信息可知，甲地水资源总量小于用水量，水资源短缺；乙地水资源总量大于用水量，水资源盈余。可以通过甲乙之间跨区域调水的形式，调节甲、乙两省（区市）水资源总量与用水量之间的不平衡状态，</w:t>
      </w:r>
      <w:r>
        <w:t>D</w:t>
      </w:r>
      <w:r>
        <w:t>正确；</w:t>
      </w:r>
    </w:p>
    <w:p w14:paraId="68D06882" w14:textId="77777777" w:rsidR="00704C70" w:rsidRDefault="00E070B2" w:rsidP="001B53C6">
      <w:pPr>
        <w:shd w:val="clear" w:color="auto" w:fill="F2F2F2"/>
        <w:jc w:val="left"/>
        <w:textAlignment w:val="center"/>
      </w:pPr>
      <w:r>
        <w:rPr>
          <w:rFonts w:hint="eastAsia"/>
        </w:rPr>
        <w:t>故</w:t>
      </w:r>
      <w:r>
        <w:t>选</w:t>
      </w:r>
      <w:r>
        <w:t>D</w:t>
      </w:r>
      <w:r>
        <w:t>。</w:t>
      </w:r>
    </w:p>
    <w:p w14:paraId="1E46266F" w14:textId="77777777" w:rsidR="00704C70" w:rsidRDefault="00E070B2" w:rsidP="001B53C6">
      <w:pPr>
        <w:shd w:val="clear" w:color="auto" w:fill="F2F2F2"/>
        <w:jc w:val="left"/>
        <w:textAlignment w:val="center"/>
      </w:pPr>
      <w:r>
        <w:t>9</w:t>
      </w:r>
      <w:r>
        <w:t>．</w:t>
      </w:r>
      <w:r>
        <w:rPr>
          <w:rFonts w:hint="eastAsia"/>
        </w:rPr>
        <w:t>A.</w:t>
      </w:r>
      <w:proofErr w:type="gramStart"/>
      <w:r>
        <w:t>甲人口</w:t>
      </w:r>
      <w:proofErr w:type="gramEnd"/>
      <w:r>
        <w:t>数量</w:t>
      </w:r>
      <w:r>
        <w:t>=40</w:t>
      </w:r>
      <w:r>
        <w:t>亿立方米</w:t>
      </w:r>
      <w:r>
        <w:t>÷183</w:t>
      </w:r>
      <w:r>
        <w:t>立方米</w:t>
      </w:r>
      <w:r>
        <w:t>≈2200</w:t>
      </w:r>
      <w:r>
        <w:t>万人，乙地人口数量</w:t>
      </w:r>
      <w:r>
        <w:t>=353.1</w:t>
      </w:r>
      <w:r>
        <w:t>亿立方米</w:t>
      </w:r>
      <w:r>
        <w:t>÷605</w:t>
      </w:r>
      <w:r>
        <w:t>立方米</w:t>
      </w:r>
      <w:r>
        <w:t>≈5800</w:t>
      </w:r>
      <w:r>
        <w:t>万人，</w:t>
      </w:r>
      <w:r>
        <w:t>A</w:t>
      </w:r>
      <w:r>
        <w:t>错误；</w:t>
      </w:r>
    </w:p>
    <w:p w14:paraId="043D36B0" w14:textId="77777777" w:rsidR="00704C70" w:rsidRDefault="00E070B2" w:rsidP="001B53C6">
      <w:pPr>
        <w:shd w:val="clear" w:color="auto" w:fill="F2F2F2"/>
        <w:jc w:val="left"/>
        <w:textAlignment w:val="center"/>
      </w:pPr>
      <w:r>
        <w:rPr>
          <w:rFonts w:hint="eastAsia"/>
        </w:rPr>
        <w:t>B.</w:t>
      </w:r>
      <w:r>
        <w:rPr>
          <w:rFonts w:hint="eastAsia"/>
        </w:rPr>
        <w:t>由图</w:t>
      </w:r>
      <w:r>
        <w:t>可知，乙地工业用水和农业用水量远大于甲，第一二产业比例更高，</w:t>
      </w:r>
      <w:r>
        <w:t>B</w:t>
      </w:r>
      <w:r>
        <w:t>正确；</w:t>
      </w:r>
    </w:p>
    <w:p w14:paraId="3B67A08E" w14:textId="77777777" w:rsidR="00704C70" w:rsidRDefault="00E070B2" w:rsidP="001B53C6">
      <w:pPr>
        <w:shd w:val="clear" w:color="auto" w:fill="F2F2F2"/>
        <w:jc w:val="left"/>
        <w:textAlignment w:val="center"/>
      </w:pPr>
      <w:r>
        <w:rPr>
          <w:rFonts w:hint="eastAsia"/>
        </w:rPr>
        <w:t>C.</w:t>
      </w:r>
      <w:r>
        <w:t>甲地水资源总量小于用水量，水环境压力更大，</w:t>
      </w:r>
      <w:r>
        <w:t>C</w:t>
      </w:r>
      <w:r>
        <w:t>错误；</w:t>
      </w:r>
    </w:p>
    <w:p w14:paraId="11873E48" w14:textId="77777777" w:rsidR="00704C70" w:rsidRDefault="00E070B2" w:rsidP="001B53C6">
      <w:pPr>
        <w:shd w:val="clear" w:color="auto" w:fill="F2F2F2"/>
        <w:jc w:val="left"/>
        <w:textAlignment w:val="center"/>
      </w:pPr>
      <w:r>
        <w:rPr>
          <w:rFonts w:hint="eastAsia"/>
        </w:rPr>
        <w:t>D.</w:t>
      </w:r>
      <w:r>
        <w:t>乙地水资源充足，地下水开采量较小，地下水回灌量较小，</w:t>
      </w:r>
      <w:r>
        <w:t>D</w:t>
      </w:r>
      <w:r>
        <w:t>错误。</w:t>
      </w:r>
    </w:p>
    <w:p w14:paraId="0C6D09B4" w14:textId="77777777" w:rsidR="00704C70" w:rsidRDefault="00E070B2" w:rsidP="001B53C6">
      <w:pPr>
        <w:shd w:val="clear" w:color="auto" w:fill="F2F2F2"/>
        <w:jc w:val="left"/>
        <w:textAlignment w:val="center"/>
      </w:pPr>
      <w:r>
        <w:rPr>
          <w:rFonts w:hint="eastAsia"/>
        </w:rPr>
        <w:t>故</w:t>
      </w:r>
      <w:r>
        <w:t>选</w:t>
      </w:r>
      <w:r>
        <w:t>B</w:t>
      </w:r>
      <w:r>
        <w:t>。</w:t>
      </w:r>
    </w:p>
    <w:p w14:paraId="4E1A050C" w14:textId="77777777" w:rsidR="00704C70" w:rsidRDefault="00E070B2" w:rsidP="001B53C6">
      <w:pPr>
        <w:jc w:val="left"/>
        <w:textAlignment w:val="center"/>
      </w:pPr>
      <w:r>
        <w:t>11</w:t>
      </w:r>
      <w:r>
        <w:t>．下图为我国三大自然区</w:t>
      </w:r>
      <w:r>
        <w:t>3</w:t>
      </w:r>
      <w:r>
        <w:t>处采样点的土壤剖面（</w:t>
      </w:r>
      <w:r>
        <w:t>0-80</w:t>
      </w:r>
      <w:r>
        <w:t>厘米）示意图。完成问题。</w:t>
      </w:r>
    </w:p>
    <w:p w14:paraId="57408236" w14:textId="77777777" w:rsidR="00704C70" w:rsidRDefault="00E070B2" w:rsidP="001B53C6">
      <w:pPr>
        <w:jc w:val="left"/>
        <w:textAlignment w:val="center"/>
      </w:pPr>
      <w:r>
        <w:rPr>
          <w:rFonts w:eastAsia="Times New Roman"/>
          <w:noProof/>
          <w:kern w:val="0"/>
          <w:sz w:val="24"/>
          <w:szCs w:val="24"/>
        </w:rPr>
        <w:drawing>
          <wp:inline distT="0" distB="0" distL="114300" distR="114300" wp14:anchorId="18B4A765" wp14:editId="65867A92">
            <wp:extent cx="4914900" cy="2152650"/>
            <wp:effectExtent l="0" t="0" r="0" b="0"/>
            <wp:docPr id="100011" name="图片 100011" descr="@@@9c6bc5de-8afd-484f-b29e-3b10648d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c6bc5de-8afd-484f-b29e-3b10648d9575"/>
                    <pic:cNvPicPr>
                      <a:picLocks noChangeAspect="1"/>
                    </pic:cNvPicPr>
                  </pic:nvPicPr>
                  <pic:blipFill>
                    <a:blip r:embed="rId12"/>
                    <a:stretch>
                      <a:fillRect/>
                    </a:stretch>
                  </pic:blipFill>
                  <pic:spPr>
                    <a:xfrm>
                      <a:off x="0" y="0"/>
                      <a:ext cx="4914900" cy="2152650"/>
                    </a:xfrm>
                    <a:prstGeom prst="rect">
                      <a:avLst/>
                    </a:prstGeom>
                  </pic:spPr>
                </pic:pic>
              </a:graphicData>
            </a:graphic>
          </wp:inline>
        </w:drawing>
      </w:r>
    </w:p>
    <w:p w14:paraId="60D03E30" w14:textId="77777777" w:rsidR="00704C70" w:rsidRDefault="00E070B2" w:rsidP="001B53C6">
      <w:pPr>
        <w:jc w:val="left"/>
        <w:textAlignment w:val="center"/>
      </w:pPr>
      <w:r>
        <w:t>甲、乙、</w:t>
      </w:r>
      <w:proofErr w:type="gramStart"/>
      <w:r>
        <w:t>丙最可能</w:t>
      </w:r>
      <w:proofErr w:type="gramEnd"/>
      <w:r>
        <w:t>分别位于（</w:t>
      </w:r>
      <w:r>
        <w:rPr>
          <w:rFonts w:eastAsia="Times New Roman"/>
          <w:kern w:val="0"/>
          <w:sz w:val="24"/>
          <w:szCs w:val="24"/>
        </w:rPr>
        <w:t>   </w:t>
      </w:r>
      <w:r>
        <w:t>）</w:t>
      </w:r>
    </w:p>
    <w:p w14:paraId="2FEE98D8" w14:textId="77777777" w:rsidR="00704C70" w:rsidRDefault="00E070B2" w:rsidP="001B53C6">
      <w:pPr>
        <w:tabs>
          <w:tab w:val="left" w:pos="4156"/>
        </w:tabs>
        <w:ind w:left="380"/>
        <w:jc w:val="left"/>
        <w:textAlignment w:val="center"/>
      </w:pPr>
      <w:r>
        <w:t>A</w:t>
      </w:r>
      <w:r>
        <w:t>．青藏高原、内蒙古高原、东南丘陵</w:t>
      </w:r>
      <w:r>
        <w:tab/>
        <w:t>B</w:t>
      </w:r>
      <w:r>
        <w:t>．东南丘陵、内蒙</w:t>
      </w:r>
      <w:r>
        <w:t>古高原、青藏高原</w:t>
      </w:r>
    </w:p>
    <w:p w14:paraId="6F6A7566" w14:textId="77777777" w:rsidR="00704C70" w:rsidRDefault="00E070B2" w:rsidP="001B53C6">
      <w:pPr>
        <w:tabs>
          <w:tab w:val="left" w:pos="4156"/>
        </w:tabs>
        <w:ind w:left="380"/>
        <w:jc w:val="left"/>
        <w:textAlignment w:val="center"/>
      </w:pPr>
      <w:r>
        <w:t>C</w:t>
      </w:r>
      <w:r>
        <w:t>．青藏高原、东南丘陵、内蒙古高原</w:t>
      </w:r>
      <w:r>
        <w:tab/>
        <w:t>D</w:t>
      </w:r>
      <w:r>
        <w:t>．东南丘陵、青藏高原、内蒙古高原</w:t>
      </w:r>
    </w:p>
    <w:p w14:paraId="6226CF93" w14:textId="77777777" w:rsidR="00704C70" w:rsidRDefault="00E070B2" w:rsidP="001B53C6">
      <w:pPr>
        <w:shd w:val="clear" w:color="auto" w:fill="F2F2F2"/>
        <w:jc w:val="left"/>
        <w:textAlignment w:val="center"/>
      </w:pPr>
      <w:r>
        <w:t>【答案】</w:t>
      </w:r>
      <w:r>
        <w:t>A</w:t>
      </w:r>
    </w:p>
    <w:p w14:paraId="05F62E9F" w14:textId="77777777" w:rsidR="00704C70" w:rsidRDefault="00E070B2" w:rsidP="001B53C6">
      <w:pPr>
        <w:shd w:val="clear" w:color="auto" w:fill="F2F2F2"/>
        <w:jc w:val="left"/>
        <w:textAlignment w:val="center"/>
      </w:pPr>
      <w:r>
        <w:t>【</w:t>
      </w:r>
      <w:r>
        <w:rPr>
          <w:rFonts w:hint="eastAsia"/>
        </w:rPr>
        <w:t>解析</w:t>
      </w:r>
      <w:r>
        <w:t>】读</w:t>
      </w:r>
      <w:proofErr w:type="gramStart"/>
      <w:r>
        <w:t>图</w:t>
      </w:r>
      <w:r>
        <w:rPr>
          <w:rFonts w:hint="eastAsia"/>
        </w:rPr>
        <w:t>信息</w:t>
      </w:r>
      <w:proofErr w:type="gramEnd"/>
      <w:r>
        <w:t>可知，甲缺失腐殖质层、淋溶层和淀积层，应位于气候高寒，降水较少的青藏高原；乙腐殖质层最厚，土壤十分肥沃，应位于草类茂盛的内蒙古高原；</w:t>
      </w:r>
      <w:proofErr w:type="gramStart"/>
      <w:r>
        <w:t>丙有较厚</w:t>
      </w:r>
      <w:proofErr w:type="gramEnd"/>
      <w:r>
        <w:t>的淋溶层，应位于降水较多的东南丘陵。</w:t>
      </w:r>
      <w:r>
        <w:t>A</w:t>
      </w:r>
      <w:r>
        <w:t>正确，</w:t>
      </w:r>
      <w:r>
        <w:t>BCD</w:t>
      </w:r>
      <w:r>
        <w:t>错误，</w:t>
      </w:r>
    </w:p>
    <w:p w14:paraId="506732AC" w14:textId="77777777" w:rsidR="00704C70" w:rsidRDefault="00E070B2" w:rsidP="001B53C6">
      <w:pPr>
        <w:shd w:val="clear" w:color="auto" w:fill="F2F2F2"/>
        <w:jc w:val="left"/>
        <w:textAlignment w:val="center"/>
      </w:pPr>
      <w:r>
        <w:t>故选</w:t>
      </w:r>
      <w:r>
        <w:t>A</w:t>
      </w:r>
      <w:r>
        <w:t>。</w:t>
      </w:r>
    </w:p>
    <w:p w14:paraId="220FD112" w14:textId="77777777" w:rsidR="00704C70" w:rsidRDefault="00704C70" w:rsidP="001B53C6">
      <w:pPr>
        <w:shd w:val="clear" w:color="auto" w:fill="F2F2F2"/>
        <w:jc w:val="left"/>
        <w:textAlignment w:val="center"/>
      </w:pPr>
    </w:p>
    <w:p w14:paraId="53D4582F" w14:textId="77777777" w:rsidR="00704C70" w:rsidRDefault="00E070B2" w:rsidP="001B53C6">
      <w:pPr>
        <w:ind w:firstLine="560"/>
        <w:jc w:val="left"/>
        <w:textAlignment w:val="center"/>
      </w:pPr>
      <w:r>
        <w:rPr>
          <w:rFonts w:ascii="楷体" w:eastAsia="楷体" w:hAnsi="楷体" w:cs="楷体"/>
        </w:rPr>
        <w:t>北方产区是我国玉米的主产区。下表为</w:t>
      </w:r>
      <w:r>
        <w:t>1999</w:t>
      </w:r>
      <w:r>
        <w:rPr>
          <w:rFonts w:ascii="楷体" w:eastAsia="楷体" w:hAnsi="楷体" w:cs="楷体"/>
        </w:rPr>
        <w:t>年、</w:t>
      </w:r>
      <w:r>
        <w:t>2020</w:t>
      </w:r>
      <w:r>
        <w:rPr>
          <w:rFonts w:ascii="楷体" w:eastAsia="楷体" w:hAnsi="楷体" w:cs="楷体"/>
        </w:rPr>
        <w:t>年北方产区的四省（区）玉米产量及占全国的比重。完成下面小题。</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500"/>
        <w:gridCol w:w="2095"/>
        <w:gridCol w:w="1500"/>
        <w:gridCol w:w="2095"/>
      </w:tblGrid>
      <w:tr w:rsidR="00704C70" w14:paraId="09ECBD6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47E934" w14:textId="77777777" w:rsidR="00704C70" w:rsidRDefault="00E070B2" w:rsidP="001B53C6">
            <w:pPr>
              <w:jc w:val="left"/>
              <w:textAlignment w:val="center"/>
            </w:pPr>
            <w:r>
              <w:t>省（区）</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A3979" w14:textId="77777777" w:rsidR="00704C70" w:rsidRDefault="00E070B2" w:rsidP="001B53C6">
            <w:pPr>
              <w:jc w:val="left"/>
              <w:textAlignment w:val="center"/>
            </w:pPr>
            <w:r>
              <w:t>1999</w:t>
            </w:r>
            <w:r>
              <w:t>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0B98AB" w14:textId="77777777" w:rsidR="00704C70" w:rsidRDefault="00E070B2" w:rsidP="001B53C6">
            <w:pPr>
              <w:jc w:val="left"/>
              <w:textAlignment w:val="center"/>
            </w:pPr>
            <w:r>
              <w:t>2020</w:t>
            </w:r>
            <w:r>
              <w:t>年</w:t>
            </w:r>
          </w:p>
        </w:tc>
      </w:tr>
      <w:tr w:rsidR="00704C70" w14:paraId="00BD20E8" w14:textId="77777777">
        <w:tc>
          <w:tcPr>
            <w:tcW w:w="0" w:type="auto"/>
            <w:vMerge/>
            <w:tcBorders>
              <w:top w:val="single" w:sz="6" w:space="0" w:color="000000"/>
              <w:left w:val="single" w:sz="6" w:space="0" w:color="000000"/>
              <w:bottom w:val="single" w:sz="6" w:space="0" w:color="000000"/>
              <w:right w:val="single" w:sz="6" w:space="0" w:color="000000"/>
            </w:tcBorders>
          </w:tcPr>
          <w:p w14:paraId="5A2BC840" w14:textId="77777777" w:rsidR="00704C70" w:rsidRDefault="00704C70" w:rsidP="001B53C6">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E2E4B" w14:textId="77777777" w:rsidR="00704C70" w:rsidRDefault="00E070B2" w:rsidP="001B53C6">
            <w:pPr>
              <w:jc w:val="left"/>
              <w:textAlignment w:val="center"/>
            </w:pPr>
            <w:r>
              <w:t>产量（万吨）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32D46E" w14:textId="77777777" w:rsidR="00704C70" w:rsidRDefault="00E070B2" w:rsidP="001B53C6">
            <w:pPr>
              <w:jc w:val="left"/>
              <w:textAlignment w:val="center"/>
            </w:pPr>
            <w:r>
              <w:t>占全国的比重（</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0C49FE" w14:textId="77777777" w:rsidR="00704C70" w:rsidRDefault="00E070B2" w:rsidP="001B53C6">
            <w:pPr>
              <w:jc w:val="left"/>
              <w:textAlignment w:val="center"/>
            </w:pPr>
            <w:r>
              <w:t>产量（万吨）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7F5A6F" w14:textId="77777777" w:rsidR="00704C70" w:rsidRDefault="00E070B2" w:rsidP="001B53C6">
            <w:pPr>
              <w:jc w:val="left"/>
              <w:textAlignment w:val="center"/>
            </w:pPr>
            <w:r>
              <w:t>占全国的比重（</w:t>
            </w:r>
            <w:r>
              <w:t>%</w:t>
            </w:r>
            <w:r>
              <w:t>）</w:t>
            </w:r>
          </w:p>
        </w:tc>
      </w:tr>
      <w:tr w:rsidR="00704C70" w14:paraId="4A300E3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A409D1" w14:textId="77777777" w:rsidR="00704C70" w:rsidRDefault="00E070B2" w:rsidP="001B53C6">
            <w:pPr>
              <w:jc w:val="left"/>
              <w:textAlignment w:val="center"/>
            </w:pPr>
            <w:r>
              <w:t>内蒙古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199735" w14:textId="77777777" w:rsidR="00704C70" w:rsidRDefault="00E070B2" w:rsidP="001B53C6">
            <w:pPr>
              <w:jc w:val="left"/>
              <w:textAlignment w:val="center"/>
            </w:pPr>
            <w:r>
              <w:t>771.4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CA8A11" w14:textId="77777777" w:rsidR="00704C70" w:rsidRDefault="00E070B2" w:rsidP="001B53C6">
            <w:pPr>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1FA8C3" w14:textId="77777777" w:rsidR="00704C70" w:rsidRDefault="00E070B2" w:rsidP="001B53C6">
            <w:pPr>
              <w:jc w:val="left"/>
              <w:textAlignment w:val="center"/>
            </w:pPr>
            <w:r>
              <w:t>2742.7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9FA9C" w14:textId="77777777" w:rsidR="00704C70" w:rsidRDefault="00E070B2" w:rsidP="001B53C6">
            <w:pPr>
              <w:jc w:val="left"/>
              <w:textAlignment w:val="center"/>
            </w:pPr>
            <w:r>
              <w:t>11</w:t>
            </w:r>
          </w:p>
        </w:tc>
      </w:tr>
      <w:tr w:rsidR="00704C70" w14:paraId="679AF4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9EEC4A" w14:textId="77777777" w:rsidR="00704C70" w:rsidRDefault="00E070B2" w:rsidP="001B53C6">
            <w:pPr>
              <w:jc w:val="left"/>
              <w:textAlignment w:val="center"/>
            </w:pPr>
            <w:r>
              <w:t>辽宁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B9A37" w14:textId="77777777" w:rsidR="00704C70" w:rsidRDefault="00E070B2" w:rsidP="001B53C6">
            <w:pPr>
              <w:jc w:val="left"/>
              <w:textAlignment w:val="center"/>
            </w:pPr>
            <w:r>
              <w:t>985.4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806D3" w14:textId="77777777" w:rsidR="00704C70" w:rsidRDefault="00E070B2" w:rsidP="001B53C6">
            <w:pPr>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A9422" w14:textId="77777777" w:rsidR="00704C70" w:rsidRDefault="00E070B2" w:rsidP="001B53C6">
            <w:pPr>
              <w:jc w:val="left"/>
              <w:textAlignment w:val="center"/>
            </w:pPr>
            <w:r>
              <w:t>1793.9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1C122" w14:textId="77777777" w:rsidR="00704C70" w:rsidRDefault="00E070B2" w:rsidP="001B53C6">
            <w:pPr>
              <w:jc w:val="left"/>
              <w:textAlignment w:val="center"/>
            </w:pPr>
            <w:r>
              <w:t>7</w:t>
            </w:r>
          </w:p>
        </w:tc>
      </w:tr>
      <w:tr w:rsidR="00704C70" w14:paraId="08FDDD4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62A62" w14:textId="77777777" w:rsidR="00704C70" w:rsidRDefault="00E070B2" w:rsidP="001B53C6">
            <w:pPr>
              <w:jc w:val="left"/>
              <w:textAlignment w:val="center"/>
            </w:pPr>
            <w:r>
              <w:t>吉林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B4D02A" w14:textId="77777777" w:rsidR="00704C70" w:rsidRDefault="00E070B2" w:rsidP="001B53C6">
            <w:pPr>
              <w:jc w:val="left"/>
              <w:textAlignment w:val="center"/>
            </w:pPr>
            <w:r>
              <w:t>1692.6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29793" w14:textId="77777777" w:rsidR="00704C70" w:rsidRDefault="00E070B2" w:rsidP="001B53C6">
            <w:pPr>
              <w:jc w:val="left"/>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9DC4B4" w14:textId="77777777" w:rsidR="00704C70" w:rsidRDefault="00E070B2" w:rsidP="001B53C6">
            <w:pPr>
              <w:jc w:val="left"/>
              <w:textAlignment w:val="center"/>
            </w:pPr>
            <w:r>
              <w:t>2973.4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03996" w14:textId="77777777" w:rsidR="00704C70" w:rsidRDefault="00E070B2" w:rsidP="001B53C6">
            <w:pPr>
              <w:jc w:val="left"/>
              <w:textAlignment w:val="center"/>
            </w:pPr>
            <w:r>
              <w:t>11</w:t>
            </w:r>
          </w:p>
        </w:tc>
      </w:tr>
      <w:tr w:rsidR="00704C70" w14:paraId="55B6A6B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1E9F99" w14:textId="77777777" w:rsidR="00704C70" w:rsidRDefault="00E070B2" w:rsidP="001B53C6">
            <w:pPr>
              <w:jc w:val="left"/>
              <w:textAlignment w:val="center"/>
            </w:pPr>
            <w:r>
              <w:t>黑龙江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DD69E7" w14:textId="77777777" w:rsidR="00704C70" w:rsidRDefault="00E070B2" w:rsidP="001B53C6">
            <w:pPr>
              <w:jc w:val="left"/>
              <w:textAlignment w:val="center"/>
            </w:pPr>
            <w:r>
              <w:t>1228.4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349B09" w14:textId="77777777" w:rsidR="00704C70" w:rsidRDefault="00E070B2" w:rsidP="001B53C6">
            <w:pPr>
              <w:jc w:val="left"/>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C7320" w14:textId="77777777" w:rsidR="00704C70" w:rsidRDefault="00E070B2" w:rsidP="001B53C6">
            <w:pPr>
              <w:jc w:val="left"/>
              <w:textAlignment w:val="center"/>
            </w:pPr>
            <w:r>
              <w:t>3646.6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4957B5" w14:textId="77777777" w:rsidR="00704C70" w:rsidRDefault="00E070B2" w:rsidP="001B53C6">
            <w:pPr>
              <w:jc w:val="left"/>
              <w:textAlignment w:val="center"/>
            </w:pPr>
            <w:r>
              <w:t>14</w:t>
            </w:r>
          </w:p>
        </w:tc>
      </w:tr>
    </w:tbl>
    <w:p w14:paraId="5B26FD98" w14:textId="77777777" w:rsidR="00704C70" w:rsidRDefault="00E070B2" w:rsidP="001B53C6">
      <w:pPr>
        <w:jc w:val="left"/>
        <w:textAlignment w:val="center"/>
      </w:pPr>
      <w:r>
        <w:t>12</w:t>
      </w:r>
      <w:r>
        <w:t>．四省（区）玉米产量变化的主要原因是（</w:t>
      </w:r>
      <w:r>
        <w:rPr>
          <w:rFonts w:eastAsia="Times New Roman"/>
          <w:kern w:val="0"/>
          <w:sz w:val="24"/>
          <w:szCs w:val="24"/>
        </w:rPr>
        <w:t>   </w:t>
      </w:r>
      <w:r>
        <w:t>）</w:t>
      </w:r>
    </w:p>
    <w:p w14:paraId="01DB89C3" w14:textId="77777777" w:rsidR="00704C70" w:rsidRDefault="00E070B2" w:rsidP="001B53C6">
      <w:pPr>
        <w:tabs>
          <w:tab w:val="left" w:pos="4156"/>
        </w:tabs>
        <w:ind w:left="380"/>
        <w:jc w:val="left"/>
        <w:textAlignment w:val="center"/>
      </w:pPr>
      <w:r>
        <w:t>A</w:t>
      </w:r>
      <w:r>
        <w:t>．全球变暖使温度升高</w:t>
      </w:r>
      <w:r>
        <w:tab/>
        <w:t>B</w:t>
      </w:r>
      <w:r>
        <w:t>．饮食结构变化市场需求增加</w:t>
      </w:r>
    </w:p>
    <w:p w14:paraId="5E40B3A3" w14:textId="77777777" w:rsidR="00704C70" w:rsidRDefault="00E070B2" w:rsidP="001B53C6">
      <w:pPr>
        <w:tabs>
          <w:tab w:val="left" w:pos="4156"/>
        </w:tabs>
        <w:ind w:left="380"/>
        <w:jc w:val="left"/>
        <w:textAlignment w:val="center"/>
      </w:pPr>
      <w:r>
        <w:t>C</w:t>
      </w:r>
      <w:r>
        <w:t>．环境改善降水量增加</w:t>
      </w:r>
      <w:r>
        <w:tab/>
        <w:t>D</w:t>
      </w:r>
      <w:r>
        <w:t>．耕地质量提升复种指数提高</w:t>
      </w:r>
    </w:p>
    <w:p w14:paraId="73385E17" w14:textId="77777777" w:rsidR="00704C70" w:rsidRDefault="00E070B2" w:rsidP="001B53C6">
      <w:pPr>
        <w:jc w:val="left"/>
        <w:textAlignment w:val="center"/>
      </w:pPr>
      <w:r>
        <w:lastRenderedPageBreak/>
        <w:t>13</w:t>
      </w:r>
      <w:r>
        <w:t>．关于四省（区）玉米生产的表述，正确的是（</w:t>
      </w:r>
      <w:r>
        <w:rPr>
          <w:rFonts w:eastAsia="Times New Roman"/>
          <w:kern w:val="0"/>
          <w:sz w:val="24"/>
          <w:szCs w:val="24"/>
        </w:rPr>
        <w:t>   </w:t>
      </w:r>
      <w:r>
        <w:t>）</w:t>
      </w:r>
    </w:p>
    <w:p w14:paraId="547E7C16" w14:textId="77777777" w:rsidR="00704C70" w:rsidRDefault="00E070B2" w:rsidP="001B53C6">
      <w:pPr>
        <w:jc w:val="left"/>
        <w:textAlignment w:val="center"/>
      </w:pPr>
      <w:r>
        <w:t>①</w:t>
      </w:r>
      <w:r>
        <w:t>内蒙古土地资源丰富，产量增幅最大</w:t>
      </w:r>
      <w:r>
        <w:t>②</w:t>
      </w:r>
      <w:r>
        <w:t>辽宁灌溉用水紧张，产量略有下降</w:t>
      </w:r>
    </w:p>
    <w:p w14:paraId="136B28D8" w14:textId="77777777" w:rsidR="00704C70" w:rsidRDefault="00E070B2" w:rsidP="001B53C6">
      <w:pPr>
        <w:jc w:val="left"/>
        <w:textAlignment w:val="center"/>
      </w:pPr>
      <w:r>
        <w:t>③</w:t>
      </w:r>
      <w:r>
        <w:t>吉林水土流失加剧，生产明显收缩</w:t>
      </w:r>
      <w:r>
        <w:t>④</w:t>
      </w:r>
      <w:r>
        <w:t>黑龙江机械化水平提高，生产效益提高</w:t>
      </w:r>
    </w:p>
    <w:p w14:paraId="110A9993" w14:textId="77777777" w:rsidR="00704C70" w:rsidRDefault="00E070B2" w:rsidP="001B53C6">
      <w:pPr>
        <w:tabs>
          <w:tab w:val="left" w:pos="2078"/>
          <w:tab w:val="left" w:pos="4156"/>
          <w:tab w:val="left" w:pos="6234"/>
        </w:tabs>
        <w:ind w:left="380"/>
        <w:jc w:val="left"/>
        <w:textAlignment w:val="center"/>
      </w:pPr>
      <w:r>
        <w:t>A</w:t>
      </w:r>
      <w:r>
        <w:t>．</w:t>
      </w:r>
      <w:r>
        <w:t>①②</w:t>
      </w:r>
      <w:r>
        <w:tab/>
        <w:t>B</w:t>
      </w:r>
      <w:r>
        <w:t>．</w:t>
      </w:r>
      <w:r>
        <w:t>②③</w:t>
      </w:r>
      <w:r>
        <w:tab/>
        <w:t>C</w:t>
      </w:r>
      <w:r>
        <w:t>．</w:t>
      </w:r>
      <w:r>
        <w:t>①④</w:t>
      </w:r>
      <w:r>
        <w:tab/>
        <w:t>D</w:t>
      </w:r>
      <w:r>
        <w:t>．</w:t>
      </w:r>
      <w:r>
        <w:t>③④</w:t>
      </w:r>
    </w:p>
    <w:p w14:paraId="5EB24B3B" w14:textId="77777777" w:rsidR="00704C70" w:rsidRDefault="00704C70" w:rsidP="001B53C6">
      <w:pPr>
        <w:tabs>
          <w:tab w:val="left" w:pos="2078"/>
          <w:tab w:val="left" w:pos="4156"/>
          <w:tab w:val="left" w:pos="6234"/>
        </w:tabs>
        <w:ind w:left="380"/>
        <w:jc w:val="left"/>
        <w:textAlignment w:val="center"/>
      </w:pPr>
    </w:p>
    <w:p w14:paraId="78FD046D" w14:textId="77777777" w:rsidR="00704C70" w:rsidRDefault="00E070B2" w:rsidP="001B53C6">
      <w:pPr>
        <w:shd w:val="clear" w:color="auto" w:fill="F2F2F2"/>
        <w:jc w:val="left"/>
        <w:textAlignment w:val="center"/>
      </w:pPr>
      <w:r>
        <w:t>【答案】</w:t>
      </w:r>
      <w:r>
        <w:t>12</w:t>
      </w:r>
      <w:r>
        <w:t>．</w:t>
      </w:r>
      <w:r>
        <w:t>B    13</w:t>
      </w:r>
      <w:r>
        <w:t>．</w:t>
      </w:r>
      <w:r>
        <w:t>C</w:t>
      </w:r>
    </w:p>
    <w:p w14:paraId="1D9FBC51" w14:textId="77777777" w:rsidR="00704C70" w:rsidRDefault="00E070B2" w:rsidP="001B53C6">
      <w:pPr>
        <w:shd w:val="clear" w:color="auto" w:fill="F2F2F2"/>
        <w:jc w:val="left"/>
        <w:textAlignment w:val="center"/>
      </w:pPr>
      <w:r>
        <w:t>【</w:t>
      </w:r>
      <w:r>
        <w:rPr>
          <w:rFonts w:hint="eastAsia"/>
        </w:rPr>
        <w:t>解析</w:t>
      </w:r>
      <w:r>
        <w:t>】</w:t>
      </w:r>
      <w:r>
        <w:t>12</w:t>
      </w:r>
      <w:r>
        <w:t>．</w:t>
      </w:r>
      <w:r>
        <w:rPr>
          <w:rFonts w:hint="eastAsia"/>
        </w:rPr>
        <w:t>A.</w:t>
      </w:r>
      <w:r>
        <w:t>全球变暖导致的温度升高对于玉米产量的影响较小，不会导致其大幅度上升，</w:t>
      </w:r>
      <w:r>
        <w:t>A</w:t>
      </w:r>
      <w:r>
        <w:t>错误；</w:t>
      </w:r>
    </w:p>
    <w:p w14:paraId="14082680" w14:textId="77777777" w:rsidR="00704C70" w:rsidRDefault="00E070B2" w:rsidP="001B53C6">
      <w:pPr>
        <w:shd w:val="clear" w:color="auto" w:fill="F2F2F2"/>
        <w:jc w:val="left"/>
        <w:textAlignment w:val="center"/>
      </w:pPr>
      <w:r>
        <w:rPr>
          <w:rFonts w:hint="eastAsia"/>
        </w:rPr>
        <w:t>B.</w:t>
      </w:r>
      <w:r>
        <w:t>根据</w:t>
      </w:r>
      <w:r>
        <w:rPr>
          <w:rFonts w:hint="eastAsia"/>
        </w:rPr>
        <w:t>材料</w:t>
      </w:r>
      <w:r>
        <w:t>信息可知，四省区玉米产量上升幅度都较大，主要原因是随着居民收入水平的提高，对于肉蛋奶等畜产品需求量增加，玉米作为畜牧业饲料，市场需求量增加，</w:t>
      </w:r>
      <w:r>
        <w:t>B</w:t>
      </w:r>
      <w:r>
        <w:t>正确；</w:t>
      </w:r>
    </w:p>
    <w:p w14:paraId="17B9C363" w14:textId="77777777" w:rsidR="00704C70" w:rsidRDefault="00E070B2" w:rsidP="001B53C6">
      <w:pPr>
        <w:shd w:val="clear" w:color="auto" w:fill="F2F2F2"/>
        <w:jc w:val="left"/>
        <w:textAlignment w:val="center"/>
      </w:pPr>
      <w:r>
        <w:rPr>
          <w:rFonts w:hint="eastAsia"/>
        </w:rPr>
        <w:t>C.</w:t>
      </w:r>
      <w:r>
        <w:t>环境改善不会导致玉米产量大幅提高，</w:t>
      </w:r>
      <w:r>
        <w:t>C</w:t>
      </w:r>
      <w:r>
        <w:t>错误；</w:t>
      </w:r>
    </w:p>
    <w:p w14:paraId="4C8959FF" w14:textId="77777777" w:rsidR="00704C70" w:rsidRDefault="00E070B2" w:rsidP="001B53C6">
      <w:pPr>
        <w:shd w:val="clear" w:color="auto" w:fill="F2F2F2"/>
        <w:jc w:val="left"/>
        <w:textAlignment w:val="center"/>
      </w:pPr>
      <w:r>
        <w:rPr>
          <w:rFonts w:hint="eastAsia"/>
        </w:rPr>
        <w:t>D.</w:t>
      </w:r>
      <w:r>
        <w:t>复种指数主要受热</w:t>
      </w:r>
      <w:proofErr w:type="gramStart"/>
      <w:r>
        <w:t>量条件</w:t>
      </w:r>
      <w:proofErr w:type="gramEnd"/>
      <w:r>
        <w:t>限制，耕地质量提升对复种指数影响较小，</w:t>
      </w:r>
      <w:r>
        <w:t>D</w:t>
      </w:r>
      <w:r>
        <w:t>错误。</w:t>
      </w:r>
    </w:p>
    <w:p w14:paraId="4C4E6BD8" w14:textId="77777777" w:rsidR="00704C70" w:rsidRDefault="00E070B2" w:rsidP="001B53C6">
      <w:pPr>
        <w:shd w:val="clear" w:color="auto" w:fill="F2F2F2"/>
        <w:jc w:val="left"/>
        <w:textAlignment w:val="center"/>
      </w:pPr>
      <w:r>
        <w:rPr>
          <w:rFonts w:hint="eastAsia"/>
        </w:rPr>
        <w:t>故</w:t>
      </w:r>
      <w:r>
        <w:t>选</w:t>
      </w:r>
      <w:r>
        <w:t>B</w:t>
      </w:r>
      <w:r>
        <w:t>。</w:t>
      </w:r>
    </w:p>
    <w:p w14:paraId="778C1FFF" w14:textId="77777777" w:rsidR="00704C70" w:rsidRDefault="00E070B2" w:rsidP="001B53C6">
      <w:pPr>
        <w:shd w:val="clear" w:color="auto" w:fill="F2F2F2"/>
        <w:jc w:val="left"/>
        <w:textAlignment w:val="center"/>
      </w:pPr>
      <w:r>
        <w:t>13</w:t>
      </w:r>
      <w:r>
        <w:t>．</w:t>
      </w:r>
      <w:r>
        <w:t>根据</w:t>
      </w:r>
      <w:r>
        <w:rPr>
          <w:rFonts w:hint="eastAsia"/>
        </w:rPr>
        <w:t>材料</w:t>
      </w:r>
      <w:r>
        <w:t>信息可知，四省区中内蒙古的产量增幅最大，主原因是内蒙古面积广阔，土地资源丰富，</w:t>
      </w:r>
      <w:r>
        <w:t>①</w:t>
      </w:r>
      <w:r>
        <w:t>正确；辽宁产量没有下降，</w:t>
      </w:r>
      <w:r>
        <w:t>②</w:t>
      </w:r>
      <w:r>
        <w:t>错误；吉林玉米产量升高，玉米生产没有明显收缩，</w:t>
      </w:r>
      <w:r>
        <w:t>③</w:t>
      </w:r>
      <w:r>
        <w:t>错误；黑龙江地广人稀，随着技术水平的进步，机械化水平不断提高，</w:t>
      </w:r>
      <w:r>
        <w:t>生产效益提高，</w:t>
      </w:r>
      <w:r>
        <w:t>④</w:t>
      </w:r>
      <w:r>
        <w:t>正确。</w:t>
      </w:r>
    </w:p>
    <w:p w14:paraId="55B4745E" w14:textId="77777777" w:rsidR="00704C70" w:rsidRDefault="00E070B2" w:rsidP="001B53C6">
      <w:pPr>
        <w:shd w:val="clear" w:color="auto" w:fill="F2F2F2"/>
        <w:jc w:val="left"/>
        <w:textAlignment w:val="center"/>
      </w:pPr>
      <w:r>
        <w:rPr>
          <w:rFonts w:hint="eastAsia"/>
        </w:rPr>
        <w:t>故</w:t>
      </w:r>
      <w:r>
        <w:t>选</w:t>
      </w:r>
      <w:r>
        <w:t>C</w:t>
      </w:r>
      <w:r>
        <w:t>。</w:t>
      </w:r>
    </w:p>
    <w:p w14:paraId="06E1285F" w14:textId="77777777" w:rsidR="00704C70" w:rsidRDefault="00E070B2" w:rsidP="001B53C6">
      <w:pPr>
        <w:ind w:firstLine="560"/>
        <w:jc w:val="left"/>
        <w:textAlignment w:val="center"/>
      </w:pPr>
      <w:r>
        <w:t>2023</w:t>
      </w:r>
      <w:r>
        <w:rPr>
          <w:rFonts w:ascii="楷体" w:eastAsia="楷体" w:hAnsi="楷体" w:cs="楷体"/>
        </w:rPr>
        <w:t>年</w:t>
      </w:r>
      <w:r>
        <w:t>2</w:t>
      </w:r>
      <w:r>
        <w:rPr>
          <w:rFonts w:ascii="楷体" w:eastAsia="楷体" w:hAnsi="楷体" w:cs="楷体"/>
        </w:rPr>
        <w:t>月</w:t>
      </w:r>
      <w:r>
        <w:t>6</w:t>
      </w:r>
      <w:r>
        <w:rPr>
          <w:rFonts w:ascii="楷体" w:eastAsia="楷体" w:hAnsi="楷体" w:cs="楷体"/>
        </w:rPr>
        <w:t>日，土耳其南部发生里氏</w:t>
      </w:r>
      <w:r>
        <w:t>7.8</w:t>
      </w:r>
      <w:r>
        <w:rPr>
          <w:rFonts w:ascii="楷体" w:eastAsia="楷体" w:hAnsi="楷体" w:cs="楷体"/>
        </w:rPr>
        <w:t>级地震。灾后救援随即展开，恢复和重建工作积极推进。完成下面小题。</w:t>
      </w:r>
    </w:p>
    <w:p w14:paraId="06D67F69" w14:textId="77777777" w:rsidR="00704C70" w:rsidRDefault="00E070B2" w:rsidP="001B53C6">
      <w:pPr>
        <w:jc w:val="left"/>
        <w:textAlignment w:val="center"/>
      </w:pPr>
      <w:r>
        <w:t>14</w:t>
      </w:r>
      <w:r>
        <w:t>．下图为灾区某城市震</w:t>
      </w:r>
      <w:proofErr w:type="gramStart"/>
      <w:r>
        <w:t>前</w:t>
      </w:r>
      <w:r>
        <w:t>2</w:t>
      </w:r>
      <w:r>
        <w:t>月</w:t>
      </w:r>
      <w:proofErr w:type="gramEnd"/>
      <w:r>
        <w:t>4</w:t>
      </w:r>
      <w:r>
        <w:t>日、震</w:t>
      </w:r>
      <w:proofErr w:type="gramStart"/>
      <w:r>
        <w:t>后</w:t>
      </w:r>
      <w:r>
        <w:t>2</w:t>
      </w:r>
      <w:r>
        <w:t>月</w:t>
      </w:r>
      <w:proofErr w:type="gramEnd"/>
      <w:r>
        <w:t>8</w:t>
      </w:r>
      <w:r>
        <w:t>日和</w:t>
      </w:r>
      <w:r>
        <w:t>9</w:t>
      </w:r>
      <w:r>
        <w:t>日获取的三幅夜间灯光强度图，正确反映时间先后顺序的是（</w:t>
      </w:r>
      <w:r>
        <w:rPr>
          <w:rFonts w:eastAsia="Times New Roman"/>
          <w:kern w:val="0"/>
          <w:sz w:val="24"/>
          <w:szCs w:val="24"/>
        </w:rPr>
        <w:t>   </w:t>
      </w:r>
      <w:r>
        <w:t>）</w:t>
      </w:r>
    </w:p>
    <w:p w14:paraId="6DE289C7" w14:textId="77777777" w:rsidR="00704C70" w:rsidRDefault="00E070B2" w:rsidP="001B53C6">
      <w:pPr>
        <w:jc w:val="left"/>
        <w:textAlignment w:val="center"/>
      </w:pPr>
      <w:r>
        <w:rPr>
          <w:rFonts w:eastAsia="Times New Roman"/>
          <w:noProof/>
          <w:kern w:val="0"/>
          <w:sz w:val="24"/>
          <w:szCs w:val="24"/>
        </w:rPr>
        <w:drawing>
          <wp:inline distT="0" distB="0" distL="114300" distR="114300" wp14:anchorId="73192BAC" wp14:editId="27AD5042">
            <wp:extent cx="5276215" cy="2493010"/>
            <wp:effectExtent l="0" t="0" r="635" b="2540"/>
            <wp:docPr id="100013" name="图片 100013" descr="@@@fc894d1355414033aada315e5c932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c894d1355414033aada315e5c9320d2"/>
                    <pic:cNvPicPr>
                      <a:picLocks noChangeAspect="1"/>
                    </pic:cNvPicPr>
                  </pic:nvPicPr>
                  <pic:blipFill>
                    <a:blip r:embed="rId13"/>
                    <a:stretch>
                      <a:fillRect/>
                    </a:stretch>
                  </pic:blipFill>
                  <pic:spPr>
                    <a:xfrm>
                      <a:off x="0" y="0"/>
                      <a:ext cx="5276800" cy="2493334"/>
                    </a:xfrm>
                    <a:prstGeom prst="rect">
                      <a:avLst/>
                    </a:prstGeom>
                  </pic:spPr>
                </pic:pic>
              </a:graphicData>
            </a:graphic>
          </wp:inline>
        </w:drawing>
      </w:r>
    </w:p>
    <w:p w14:paraId="26CC7EB2" w14:textId="77777777" w:rsidR="00704C70" w:rsidRDefault="00E070B2" w:rsidP="001B53C6">
      <w:pPr>
        <w:tabs>
          <w:tab w:val="left" w:pos="2078"/>
          <w:tab w:val="left" w:pos="4156"/>
          <w:tab w:val="left" w:pos="6234"/>
        </w:tabs>
        <w:ind w:left="380"/>
        <w:jc w:val="left"/>
        <w:textAlignment w:val="center"/>
      </w:pPr>
      <w:r>
        <w:t>A</w:t>
      </w:r>
      <w:r>
        <w:t>．</w:t>
      </w:r>
      <w:r>
        <w:t>①③②</w:t>
      </w:r>
      <w:r>
        <w:tab/>
        <w:t>B</w:t>
      </w:r>
      <w:r>
        <w:t>．</w:t>
      </w:r>
      <w:r>
        <w:t>①②③</w:t>
      </w:r>
      <w:r>
        <w:tab/>
        <w:t>C</w:t>
      </w:r>
      <w:r>
        <w:t>．</w:t>
      </w:r>
      <w:r>
        <w:t>②③①</w:t>
      </w:r>
      <w:r>
        <w:tab/>
        <w:t>D</w:t>
      </w:r>
      <w:r>
        <w:t>．</w:t>
      </w:r>
      <w:r>
        <w:t>③②①</w:t>
      </w:r>
    </w:p>
    <w:p w14:paraId="0E253F9E" w14:textId="77777777" w:rsidR="00704C70" w:rsidRDefault="00E070B2" w:rsidP="001B53C6">
      <w:pPr>
        <w:jc w:val="left"/>
        <w:textAlignment w:val="center"/>
      </w:pPr>
      <w:r>
        <w:t>15</w:t>
      </w:r>
      <w:r>
        <w:t>．在灾后救援和恢复重建过程中，可运用（</w:t>
      </w:r>
      <w:r>
        <w:rPr>
          <w:rFonts w:eastAsia="Times New Roman"/>
          <w:kern w:val="0"/>
          <w:sz w:val="24"/>
          <w:szCs w:val="24"/>
        </w:rPr>
        <w:t>   </w:t>
      </w:r>
      <w:r>
        <w:t>）</w:t>
      </w:r>
    </w:p>
    <w:p w14:paraId="460658C7" w14:textId="77777777" w:rsidR="00704C70" w:rsidRDefault="00E070B2" w:rsidP="001B53C6">
      <w:pPr>
        <w:ind w:left="380"/>
        <w:jc w:val="left"/>
        <w:textAlignment w:val="center"/>
      </w:pPr>
      <w:r>
        <w:t>A</w:t>
      </w:r>
      <w:r>
        <w:t>．全球定位系统（</w:t>
      </w:r>
      <w:r>
        <w:t>GPS</w:t>
      </w:r>
      <w:r>
        <w:t>）动态获取灾区夜间灯光强度</w:t>
      </w:r>
    </w:p>
    <w:p w14:paraId="7C88B5F6" w14:textId="77777777" w:rsidR="00704C70" w:rsidRDefault="00E070B2" w:rsidP="001B53C6">
      <w:pPr>
        <w:ind w:left="380"/>
        <w:jc w:val="left"/>
        <w:textAlignment w:val="center"/>
      </w:pPr>
      <w:r>
        <w:t>B</w:t>
      </w:r>
      <w:r>
        <w:t>．地理信息系统（</w:t>
      </w:r>
      <w:r>
        <w:t>GIS</w:t>
      </w:r>
      <w:r>
        <w:t>）实时采集灾区气象要素信息</w:t>
      </w:r>
    </w:p>
    <w:p w14:paraId="23B99F3F" w14:textId="77777777" w:rsidR="00704C70" w:rsidRDefault="00E070B2" w:rsidP="001B53C6">
      <w:pPr>
        <w:ind w:left="380"/>
        <w:jc w:val="left"/>
        <w:textAlignment w:val="center"/>
      </w:pPr>
      <w:r>
        <w:t>C</w:t>
      </w:r>
      <w:r>
        <w:t>．遥感（</w:t>
      </w:r>
      <w:r>
        <w:t>RS</w:t>
      </w:r>
      <w:r>
        <w:t>）模拟分析为灾区恢复重建提供辅</w:t>
      </w:r>
      <w:r>
        <w:t>助决策</w:t>
      </w:r>
    </w:p>
    <w:p w14:paraId="231EF78D" w14:textId="77777777" w:rsidR="00704C70" w:rsidRDefault="00E070B2" w:rsidP="001B53C6">
      <w:pPr>
        <w:ind w:left="380"/>
        <w:jc w:val="left"/>
        <w:textAlignment w:val="center"/>
      </w:pPr>
      <w:r>
        <w:t>D</w:t>
      </w:r>
      <w:r>
        <w:t>．北斗卫星导航系统（</w:t>
      </w:r>
      <w:r>
        <w:t>BDS</w:t>
      </w:r>
      <w:r>
        <w:t>）准确提供急需救援的位置</w:t>
      </w:r>
    </w:p>
    <w:p w14:paraId="760B9085" w14:textId="77777777" w:rsidR="00704C70" w:rsidRDefault="00704C70" w:rsidP="001B53C6">
      <w:pPr>
        <w:ind w:left="380"/>
        <w:jc w:val="left"/>
        <w:textAlignment w:val="center"/>
      </w:pPr>
    </w:p>
    <w:p w14:paraId="34B43647" w14:textId="77777777" w:rsidR="00704C70" w:rsidRDefault="00E070B2" w:rsidP="001B53C6">
      <w:pPr>
        <w:shd w:val="clear" w:color="auto" w:fill="F2F2F2"/>
        <w:jc w:val="left"/>
        <w:textAlignment w:val="center"/>
      </w:pPr>
      <w:r>
        <w:t>【答案】</w:t>
      </w:r>
      <w:r>
        <w:t>14</w:t>
      </w:r>
      <w:r>
        <w:t>．</w:t>
      </w:r>
      <w:r>
        <w:t>A    15</w:t>
      </w:r>
      <w:r>
        <w:t>．</w:t>
      </w:r>
      <w:r>
        <w:t>D</w:t>
      </w:r>
    </w:p>
    <w:p w14:paraId="0093144B" w14:textId="77777777" w:rsidR="00704C70" w:rsidRDefault="00E070B2" w:rsidP="001B53C6">
      <w:pPr>
        <w:shd w:val="clear" w:color="auto" w:fill="F2F2F2"/>
        <w:jc w:val="left"/>
        <w:textAlignment w:val="center"/>
      </w:pPr>
      <w:r>
        <w:t>【解析】</w:t>
      </w:r>
      <w:r>
        <w:t>14</w:t>
      </w:r>
      <w:r>
        <w:t>．</w:t>
      </w:r>
      <w:r>
        <w:rPr>
          <w:rFonts w:hint="eastAsia"/>
        </w:rPr>
        <w:t>由</w:t>
      </w:r>
      <w:r>
        <w:t>图可知，</w:t>
      </w:r>
      <w:r>
        <w:t>①</w:t>
      </w:r>
      <w:r>
        <w:t>夜间灯光强度最大，</w:t>
      </w:r>
      <w:r>
        <w:t>③</w:t>
      </w:r>
      <w:r>
        <w:t>图夜间灯光强度最小，而</w:t>
      </w:r>
      <w:r>
        <w:t>②</w:t>
      </w:r>
      <w:r>
        <w:t>图夜间灯光强度居中。震</w:t>
      </w:r>
      <w:proofErr w:type="gramStart"/>
      <w:r>
        <w:t>前</w:t>
      </w:r>
      <w:r>
        <w:t>2</w:t>
      </w:r>
      <w:r>
        <w:t>月</w:t>
      </w:r>
      <w:proofErr w:type="gramEnd"/>
      <w:r>
        <w:t>4</w:t>
      </w:r>
      <w:r>
        <w:t>日，输电网络和各项设备都正常运行，夜间灯光强度最大，对应</w:t>
      </w:r>
      <w:r>
        <w:t>①</w:t>
      </w:r>
      <w:r>
        <w:t>；震</w:t>
      </w:r>
      <w:proofErr w:type="gramStart"/>
      <w:r>
        <w:t>后</w:t>
      </w:r>
      <w:r>
        <w:t>2</w:t>
      </w:r>
      <w:r>
        <w:t>月</w:t>
      </w:r>
      <w:proofErr w:type="gramEnd"/>
      <w:r>
        <w:t>8</w:t>
      </w:r>
      <w:r>
        <w:t>日，设施破坏严重，影响供电和道路通行，夜间灯光强度最小，对应</w:t>
      </w:r>
      <w:r>
        <w:t>③</w:t>
      </w:r>
      <w:r>
        <w:t>；灾后救援随即展开，部分受损的道路恢复通行，供电设备部分的到恢复，夜间灯光强度较</w:t>
      </w:r>
      <w:r>
        <w:t>2</w:t>
      </w:r>
      <w:r>
        <w:t>月</w:t>
      </w:r>
      <w:r>
        <w:t>8</w:t>
      </w:r>
      <w:r>
        <w:t>日大，对应</w:t>
      </w:r>
      <w:r>
        <w:t>②</w:t>
      </w:r>
      <w:r>
        <w:t>。</w:t>
      </w:r>
      <w:r>
        <w:t>A</w:t>
      </w:r>
      <w:r>
        <w:t>正确，</w:t>
      </w:r>
      <w:r>
        <w:t>BCD</w:t>
      </w:r>
      <w:r>
        <w:t>错误，</w:t>
      </w:r>
    </w:p>
    <w:p w14:paraId="257E3433" w14:textId="77777777" w:rsidR="00704C70" w:rsidRDefault="00E070B2" w:rsidP="001B53C6">
      <w:pPr>
        <w:shd w:val="clear" w:color="auto" w:fill="F2F2F2"/>
        <w:jc w:val="left"/>
        <w:textAlignment w:val="center"/>
      </w:pPr>
      <w:r>
        <w:t>故选</w:t>
      </w:r>
      <w:r>
        <w:t>A</w:t>
      </w:r>
      <w:r>
        <w:t>。</w:t>
      </w:r>
    </w:p>
    <w:p w14:paraId="75A54FC8" w14:textId="77777777" w:rsidR="00704C70" w:rsidRDefault="00E070B2" w:rsidP="001B53C6">
      <w:pPr>
        <w:shd w:val="clear" w:color="auto" w:fill="F2F2F2"/>
        <w:jc w:val="left"/>
        <w:textAlignment w:val="center"/>
      </w:pPr>
      <w:r>
        <w:t>15</w:t>
      </w:r>
      <w:r>
        <w:t>．</w:t>
      </w:r>
      <w:r>
        <w:rPr>
          <w:rFonts w:hint="eastAsia"/>
        </w:rPr>
        <w:t>AB.</w:t>
      </w:r>
      <w:r>
        <w:t>用于动态获取灾区夜间灯光强度，和实时采集灾区气象要素信息的是遥感（</w:t>
      </w:r>
      <w:r>
        <w:t>RS</w:t>
      </w:r>
      <w:r>
        <w:t>），</w:t>
      </w:r>
      <w:r>
        <w:t>AB</w:t>
      </w:r>
      <w:r>
        <w:t>错误；</w:t>
      </w:r>
    </w:p>
    <w:p w14:paraId="61F2AD65" w14:textId="77777777" w:rsidR="00704C70" w:rsidRDefault="00E070B2" w:rsidP="001B53C6">
      <w:pPr>
        <w:shd w:val="clear" w:color="auto" w:fill="F2F2F2"/>
        <w:jc w:val="left"/>
        <w:textAlignment w:val="center"/>
      </w:pPr>
      <w:r>
        <w:rPr>
          <w:rFonts w:hint="eastAsia"/>
        </w:rPr>
        <w:t>C.</w:t>
      </w:r>
      <w:r>
        <w:t>用于分析、处理地理信息，可以用于模拟分析为灾区恢复重建提供辅助决策的是地理信息系统（</w:t>
      </w:r>
      <w:r>
        <w:t>GIS</w:t>
      </w:r>
      <w:r>
        <w:t>），</w:t>
      </w:r>
      <w:r>
        <w:t>C</w:t>
      </w:r>
      <w:r>
        <w:t>错误；</w:t>
      </w:r>
    </w:p>
    <w:p w14:paraId="35F2D5FB" w14:textId="77777777" w:rsidR="00704C70" w:rsidRDefault="00E070B2" w:rsidP="001B53C6">
      <w:pPr>
        <w:shd w:val="clear" w:color="auto" w:fill="F2F2F2"/>
        <w:jc w:val="left"/>
        <w:textAlignment w:val="center"/>
      </w:pPr>
      <w:r>
        <w:rPr>
          <w:rFonts w:hint="eastAsia"/>
        </w:rPr>
        <w:t>D.</w:t>
      </w:r>
      <w:r>
        <w:t>北斗卫星导航系统（</w:t>
      </w:r>
      <w:r>
        <w:t>BDS</w:t>
      </w:r>
      <w:r>
        <w:t>）的主要功能是定位、导航，可以用于准确提供急需救援的位置，</w:t>
      </w:r>
      <w:r>
        <w:t>D</w:t>
      </w:r>
      <w:r>
        <w:t>正确。</w:t>
      </w:r>
    </w:p>
    <w:p w14:paraId="4007D34D" w14:textId="77777777" w:rsidR="00704C70" w:rsidRDefault="00E070B2" w:rsidP="001B53C6">
      <w:pPr>
        <w:shd w:val="clear" w:color="auto" w:fill="F2F2F2"/>
        <w:jc w:val="left"/>
        <w:textAlignment w:val="center"/>
      </w:pPr>
      <w:r>
        <w:lastRenderedPageBreak/>
        <w:t>故选</w:t>
      </w:r>
      <w:r>
        <w:t>D</w:t>
      </w:r>
      <w:r>
        <w:t>。</w:t>
      </w:r>
    </w:p>
    <w:p w14:paraId="07421801" w14:textId="77777777" w:rsidR="00704C70" w:rsidRDefault="00E070B2" w:rsidP="001B53C6">
      <w:pPr>
        <w:ind w:firstLine="560"/>
        <w:jc w:val="left"/>
        <w:textAlignment w:val="center"/>
      </w:pPr>
      <w:r>
        <w:t>2023</w:t>
      </w:r>
      <w:r>
        <w:rPr>
          <w:rFonts w:ascii="楷体" w:eastAsia="楷体" w:hAnsi="楷体" w:cs="楷体"/>
        </w:rPr>
        <w:t>年某日，</w:t>
      </w:r>
      <w:proofErr w:type="gramStart"/>
      <w:r>
        <w:rPr>
          <w:rFonts w:ascii="楷体" w:eastAsia="楷体" w:hAnsi="楷体" w:cs="楷体"/>
        </w:rPr>
        <w:t>一</w:t>
      </w:r>
      <w:proofErr w:type="gramEnd"/>
      <w:r>
        <w:rPr>
          <w:rFonts w:ascii="楷体" w:eastAsia="楷体" w:hAnsi="楷体" w:cs="楷体"/>
        </w:rPr>
        <w:t>场源自地中海的风暴席卷黑海北岸，给甲地带来强降水。下图为该日某时刻的天气形势图。完成下面小题。</w:t>
      </w:r>
    </w:p>
    <w:p w14:paraId="0D9F887A" w14:textId="77777777" w:rsidR="00704C70" w:rsidRDefault="00E070B2" w:rsidP="001B53C6">
      <w:pPr>
        <w:jc w:val="left"/>
        <w:textAlignment w:val="center"/>
      </w:pPr>
      <w:r>
        <w:rPr>
          <w:rFonts w:eastAsia="Times New Roman"/>
          <w:noProof/>
          <w:kern w:val="0"/>
          <w:sz w:val="24"/>
          <w:szCs w:val="24"/>
        </w:rPr>
        <w:drawing>
          <wp:inline distT="0" distB="0" distL="114300" distR="114300" wp14:anchorId="3EECC7AC" wp14:editId="1CB4E734">
            <wp:extent cx="4724400" cy="3028950"/>
            <wp:effectExtent l="0" t="0" r="0" b="0"/>
            <wp:docPr id="100015" name="图片 100015" descr="@@@ad169154-5058-43bc-be14-3437f3bea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d169154-5058-43bc-be14-3437f3beaa64"/>
                    <pic:cNvPicPr>
                      <a:picLocks noChangeAspect="1"/>
                    </pic:cNvPicPr>
                  </pic:nvPicPr>
                  <pic:blipFill>
                    <a:blip r:embed="rId14"/>
                    <a:stretch>
                      <a:fillRect/>
                    </a:stretch>
                  </pic:blipFill>
                  <pic:spPr>
                    <a:xfrm>
                      <a:off x="0" y="0"/>
                      <a:ext cx="4724400" cy="3028950"/>
                    </a:xfrm>
                    <a:prstGeom prst="rect">
                      <a:avLst/>
                    </a:prstGeom>
                  </pic:spPr>
                </pic:pic>
              </a:graphicData>
            </a:graphic>
          </wp:inline>
        </w:drawing>
      </w:r>
    </w:p>
    <w:p w14:paraId="3C4366F2" w14:textId="77777777" w:rsidR="00704C70" w:rsidRDefault="00E070B2" w:rsidP="001B53C6">
      <w:pPr>
        <w:jc w:val="left"/>
        <w:textAlignment w:val="center"/>
      </w:pPr>
      <w:r>
        <w:t>16</w:t>
      </w:r>
      <w:r>
        <w:t>．该日甲地出现强降水，主要因为甲地（</w:t>
      </w:r>
      <w:r>
        <w:rPr>
          <w:rFonts w:eastAsia="Times New Roman"/>
          <w:kern w:val="0"/>
          <w:sz w:val="24"/>
          <w:szCs w:val="24"/>
        </w:rPr>
        <w:t>   </w:t>
      </w:r>
      <w:r>
        <w:t>）</w:t>
      </w:r>
    </w:p>
    <w:p w14:paraId="00D1155B" w14:textId="77777777" w:rsidR="00704C70" w:rsidRDefault="00E070B2" w:rsidP="001B53C6">
      <w:pPr>
        <w:tabs>
          <w:tab w:val="left" w:pos="4156"/>
        </w:tabs>
        <w:ind w:left="380"/>
        <w:jc w:val="left"/>
        <w:textAlignment w:val="center"/>
      </w:pPr>
      <w:r>
        <w:t>A</w:t>
      </w:r>
      <w:r>
        <w:t>．大气受热上升强</w:t>
      </w:r>
      <w:r>
        <w:tab/>
        <w:t>B</w:t>
      </w:r>
      <w:r>
        <w:t>．位于高压脊附近</w:t>
      </w:r>
    </w:p>
    <w:p w14:paraId="702CE373" w14:textId="77777777" w:rsidR="00704C70" w:rsidRDefault="00E070B2" w:rsidP="001B53C6">
      <w:pPr>
        <w:tabs>
          <w:tab w:val="left" w:pos="4156"/>
        </w:tabs>
        <w:ind w:left="380"/>
        <w:jc w:val="left"/>
        <w:textAlignment w:val="center"/>
      </w:pPr>
      <w:r>
        <w:t>C</w:t>
      </w:r>
      <w:r>
        <w:t>．位于气旋中心</w:t>
      </w:r>
      <w:r>
        <w:tab/>
        <w:t>D</w:t>
      </w:r>
      <w:r>
        <w:t>．位于锋线前方</w:t>
      </w:r>
    </w:p>
    <w:p w14:paraId="051EB71B" w14:textId="77777777" w:rsidR="00704C70" w:rsidRDefault="00E070B2" w:rsidP="001B53C6">
      <w:pPr>
        <w:jc w:val="left"/>
        <w:textAlignment w:val="center"/>
      </w:pPr>
      <w:r>
        <w:t>17</w:t>
      </w:r>
      <w:r>
        <w:t>．未来两日，甲地风向变化最大可能是（</w:t>
      </w:r>
      <w:r>
        <w:rPr>
          <w:rFonts w:eastAsia="Times New Roman"/>
          <w:kern w:val="0"/>
          <w:sz w:val="24"/>
          <w:szCs w:val="24"/>
        </w:rPr>
        <w:t>   </w:t>
      </w:r>
      <w:r>
        <w:t>）</w:t>
      </w:r>
    </w:p>
    <w:p w14:paraId="06633D49" w14:textId="77777777" w:rsidR="00704C70" w:rsidRDefault="00E070B2" w:rsidP="001B53C6">
      <w:pPr>
        <w:tabs>
          <w:tab w:val="left" w:pos="4156"/>
        </w:tabs>
        <w:ind w:left="380"/>
        <w:jc w:val="left"/>
        <w:textAlignment w:val="center"/>
      </w:pPr>
      <w:r>
        <w:t>A</w:t>
      </w:r>
      <w:r>
        <w:t>．东北</w:t>
      </w:r>
      <w:r>
        <w:t>→</w:t>
      </w:r>
      <w:r>
        <w:t>西南</w:t>
      </w:r>
      <w:r>
        <w:tab/>
        <w:t>B</w:t>
      </w:r>
      <w:r>
        <w:t>．东北</w:t>
      </w:r>
      <w:r>
        <w:t>→</w:t>
      </w:r>
      <w:r>
        <w:t>西北</w:t>
      </w:r>
    </w:p>
    <w:p w14:paraId="2832CF05" w14:textId="77777777" w:rsidR="00704C70" w:rsidRDefault="00E070B2" w:rsidP="001B53C6">
      <w:pPr>
        <w:tabs>
          <w:tab w:val="left" w:pos="4156"/>
        </w:tabs>
        <w:ind w:left="380"/>
        <w:jc w:val="left"/>
        <w:textAlignment w:val="center"/>
      </w:pPr>
      <w:r>
        <w:t>C</w:t>
      </w:r>
      <w:r>
        <w:t>．西南</w:t>
      </w:r>
      <w:r>
        <w:t>→</w:t>
      </w:r>
      <w:proofErr w:type="gramStart"/>
      <w:r>
        <w:t>东南</w:t>
      </w:r>
      <w:r>
        <w:tab/>
      </w:r>
      <w:proofErr w:type="gramEnd"/>
      <w:r>
        <w:t>D</w:t>
      </w:r>
      <w:r>
        <w:t>．</w:t>
      </w:r>
      <w:proofErr w:type="gramStart"/>
      <w:r>
        <w:t>东南</w:t>
      </w:r>
      <w:r>
        <w:t>→</w:t>
      </w:r>
      <w:proofErr w:type="gramEnd"/>
      <w:r>
        <w:t>西北</w:t>
      </w:r>
    </w:p>
    <w:p w14:paraId="403CC0D1" w14:textId="77777777" w:rsidR="00704C70" w:rsidRDefault="00704C70" w:rsidP="001B53C6">
      <w:pPr>
        <w:tabs>
          <w:tab w:val="left" w:pos="4156"/>
        </w:tabs>
        <w:ind w:left="380"/>
        <w:jc w:val="left"/>
        <w:textAlignment w:val="center"/>
      </w:pPr>
    </w:p>
    <w:p w14:paraId="75BDEF22" w14:textId="77777777" w:rsidR="00704C70" w:rsidRDefault="00E070B2" w:rsidP="001B53C6">
      <w:pPr>
        <w:shd w:val="clear" w:color="auto" w:fill="F2F2F2"/>
        <w:jc w:val="left"/>
        <w:textAlignment w:val="center"/>
      </w:pPr>
      <w:r>
        <w:t>【答案】</w:t>
      </w:r>
      <w:r>
        <w:t>16</w:t>
      </w:r>
      <w:r>
        <w:t>．</w:t>
      </w:r>
      <w:r>
        <w:t>D    17</w:t>
      </w:r>
      <w:r>
        <w:t>．</w:t>
      </w:r>
      <w:r>
        <w:t>A</w:t>
      </w:r>
    </w:p>
    <w:p w14:paraId="128BEA0F" w14:textId="77777777" w:rsidR="00704C70" w:rsidRDefault="00E070B2" w:rsidP="001B53C6">
      <w:pPr>
        <w:shd w:val="clear" w:color="auto" w:fill="F2F2F2"/>
        <w:jc w:val="left"/>
        <w:textAlignment w:val="center"/>
      </w:pPr>
      <w:r>
        <w:t>【解析】</w:t>
      </w:r>
      <w:r>
        <w:t>16</w:t>
      </w:r>
      <w:r>
        <w:t>．</w:t>
      </w:r>
      <w:r>
        <w:rPr>
          <w:rFonts w:hint="eastAsia"/>
        </w:rPr>
        <w:t>AC.</w:t>
      </w:r>
      <w:r>
        <w:t>甲处并没有位于气旋中心，大气也没有受热强烈上升，</w:t>
      </w:r>
      <w:r>
        <w:t>AC</w:t>
      </w:r>
      <w:r>
        <w:t>错误；</w:t>
      </w:r>
    </w:p>
    <w:p w14:paraId="1C9EFAEC" w14:textId="77777777" w:rsidR="00704C70" w:rsidRDefault="00E070B2" w:rsidP="001B53C6">
      <w:pPr>
        <w:shd w:val="clear" w:color="auto" w:fill="F2F2F2"/>
        <w:jc w:val="left"/>
        <w:textAlignment w:val="center"/>
      </w:pPr>
      <w:r>
        <w:rPr>
          <w:rFonts w:hint="eastAsia"/>
        </w:rPr>
        <w:t>B.</w:t>
      </w:r>
      <w:r>
        <w:t>甲处附近分布低压槽，而不是高压脊，且高压脊</w:t>
      </w:r>
      <w:r>
        <w:t>盛行下沉气流，不易形成降水，</w:t>
      </w:r>
      <w:r>
        <w:t>B</w:t>
      </w:r>
      <w:r>
        <w:t>错误。</w:t>
      </w:r>
    </w:p>
    <w:p w14:paraId="1A0CEF6D" w14:textId="77777777" w:rsidR="00704C70" w:rsidRDefault="00E070B2" w:rsidP="001B53C6">
      <w:pPr>
        <w:shd w:val="clear" w:color="auto" w:fill="F2F2F2"/>
        <w:jc w:val="left"/>
        <w:textAlignment w:val="center"/>
      </w:pPr>
      <w:r>
        <w:rPr>
          <w:rFonts w:hint="eastAsia"/>
        </w:rPr>
        <w:t>D.</w:t>
      </w:r>
      <w:r>
        <w:t>读</w:t>
      </w:r>
      <w:proofErr w:type="gramStart"/>
      <w:r>
        <w:t>图</w:t>
      </w:r>
      <w:r>
        <w:rPr>
          <w:rFonts w:hint="eastAsia"/>
        </w:rPr>
        <w:t>信息</w:t>
      </w:r>
      <w:proofErr w:type="gramEnd"/>
      <w:r>
        <w:t>可知，甲处附近有低压槽分布，该低压槽位于气旋偏东侧，北半球</w:t>
      </w:r>
      <w:proofErr w:type="gramStart"/>
      <w:r>
        <w:t>气旋呈</w:t>
      </w:r>
      <w:proofErr w:type="gramEnd"/>
      <w:r>
        <w:t>逆时针方向流动，东侧低压槽处气流由南部纬度较低的暖气团主动向北部纬度较高的暖气团移动，容易形成暖锋，</w:t>
      </w:r>
      <w:proofErr w:type="gramStart"/>
      <w:r>
        <w:t>甲位于</w:t>
      </w:r>
      <w:proofErr w:type="gramEnd"/>
      <w:r>
        <w:t>暖锋的锋前，因此出现降水，</w:t>
      </w:r>
      <w:r>
        <w:t>D</w:t>
      </w:r>
      <w:r>
        <w:t>正确；</w:t>
      </w:r>
    </w:p>
    <w:p w14:paraId="7D49EB35" w14:textId="77777777" w:rsidR="00704C70" w:rsidRDefault="00E070B2" w:rsidP="001B53C6">
      <w:pPr>
        <w:shd w:val="clear" w:color="auto" w:fill="F2F2F2"/>
        <w:jc w:val="left"/>
        <w:textAlignment w:val="center"/>
      </w:pPr>
      <w:r>
        <w:t>故选</w:t>
      </w:r>
      <w:r>
        <w:t>D</w:t>
      </w:r>
      <w:r>
        <w:t>。</w:t>
      </w:r>
    </w:p>
    <w:p w14:paraId="17D13C74" w14:textId="77777777" w:rsidR="00704C70" w:rsidRDefault="00E070B2" w:rsidP="001B53C6">
      <w:pPr>
        <w:numPr>
          <w:ilvl w:val="0"/>
          <w:numId w:val="1"/>
        </w:numPr>
        <w:shd w:val="clear" w:color="auto" w:fill="F2F2F2"/>
        <w:jc w:val="left"/>
        <w:textAlignment w:val="center"/>
      </w:pPr>
      <w:r>
        <w:t>读</w:t>
      </w:r>
      <w:proofErr w:type="gramStart"/>
      <w:r>
        <w:t>图</w:t>
      </w:r>
      <w:r>
        <w:rPr>
          <w:rFonts w:hint="eastAsia"/>
        </w:rPr>
        <w:t>信息</w:t>
      </w:r>
      <w:proofErr w:type="gramEnd"/>
      <w:r>
        <w:t>可知，甲地目前位于低压中心偏北侧，气压梯度力指向偏南，受地转偏向力影响形成东北风（偏北风）；之后随着风暴中心的移动，两日后</w:t>
      </w:r>
      <w:proofErr w:type="gramStart"/>
      <w:r>
        <w:t>甲位于</w:t>
      </w:r>
      <w:proofErr w:type="gramEnd"/>
      <w:r>
        <w:t>低压中心的偏南侧，气压梯度力指向偏北，受地转偏向力影响形成西南风。</w:t>
      </w:r>
      <w:r>
        <w:t>A</w:t>
      </w:r>
      <w:r>
        <w:t>正确，</w:t>
      </w:r>
      <w:r>
        <w:t>BCD</w:t>
      </w:r>
      <w:r>
        <w:t>错误，</w:t>
      </w:r>
    </w:p>
    <w:p w14:paraId="5108ECB4" w14:textId="77777777" w:rsidR="00704C70" w:rsidRDefault="00E070B2" w:rsidP="001B53C6">
      <w:pPr>
        <w:shd w:val="clear" w:color="auto" w:fill="F2F2F2"/>
        <w:jc w:val="left"/>
        <w:textAlignment w:val="center"/>
      </w:pPr>
      <w:r>
        <w:t>故选</w:t>
      </w:r>
      <w:r>
        <w:t>A</w:t>
      </w:r>
      <w:r>
        <w:t>。</w:t>
      </w:r>
    </w:p>
    <w:p w14:paraId="5E6DA8EE" w14:textId="77777777" w:rsidR="00704C70" w:rsidRDefault="00704C70" w:rsidP="001B53C6">
      <w:pPr>
        <w:shd w:val="clear" w:color="auto" w:fill="F2F2F2"/>
        <w:jc w:val="left"/>
        <w:textAlignment w:val="center"/>
      </w:pPr>
    </w:p>
    <w:p w14:paraId="2FF68FBF" w14:textId="77777777" w:rsidR="00704C70" w:rsidRDefault="00E070B2" w:rsidP="001B53C6">
      <w:pPr>
        <w:ind w:firstLine="560"/>
        <w:jc w:val="left"/>
        <w:textAlignment w:val="center"/>
      </w:pPr>
      <w:r>
        <w:rPr>
          <w:rFonts w:ascii="楷体" w:eastAsia="楷体" w:hAnsi="楷体" w:cs="楷体"/>
        </w:rPr>
        <w:t>总部位于深圳的某企业是全球领先的信息与通信技术供应商。近年来，该企业为珠三角地区工业企业的信息化、数字化改造提供技术支持。同时，深圳高新技术产业的研发、制造等部门向珠三角其他城市扩散。完成下面小题。</w:t>
      </w:r>
    </w:p>
    <w:p w14:paraId="20F571B3" w14:textId="77777777" w:rsidR="00704C70" w:rsidRDefault="00E070B2" w:rsidP="001B53C6">
      <w:pPr>
        <w:jc w:val="left"/>
        <w:textAlignment w:val="center"/>
      </w:pPr>
      <w:r>
        <w:t>18</w:t>
      </w:r>
      <w:r>
        <w:t>．珠三角地区被改造企业的变化是（</w:t>
      </w:r>
      <w:r>
        <w:rPr>
          <w:rFonts w:eastAsia="Times New Roman"/>
          <w:kern w:val="0"/>
          <w:sz w:val="24"/>
          <w:szCs w:val="24"/>
        </w:rPr>
        <w:t>   </w:t>
      </w:r>
      <w:r>
        <w:t>）</w:t>
      </w:r>
    </w:p>
    <w:p w14:paraId="0317954E" w14:textId="77777777" w:rsidR="00704C70" w:rsidRDefault="00E070B2" w:rsidP="001B53C6">
      <w:pPr>
        <w:tabs>
          <w:tab w:val="left" w:pos="4156"/>
        </w:tabs>
        <w:ind w:left="380"/>
        <w:jc w:val="left"/>
        <w:textAlignment w:val="center"/>
      </w:pPr>
      <w:r>
        <w:t>A</w:t>
      </w:r>
      <w:r>
        <w:t>．二三产业融合</w:t>
      </w:r>
      <w:r>
        <w:tab/>
        <w:t>B</w:t>
      </w:r>
      <w:r>
        <w:t>．生产的多元化</w:t>
      </w:r>
    </w:p>
    <w:p w14:paraId="3AC78A6F" w14:textId="77777777" w:rsidR="00704C70" w:rsidRDefault="00E070B2" w:rsidP="001B53C6">
      <w:pPr>
        <w:tabs>
          <w:tab w:val="left" w:pos="4156"/>
        </w:tabs>
        <w:ind w:left="380"/>
        <w:jc w:val="left"/>
        <w:textAlignment w:val="center"/>
      </w:pPr>
      <w:r>
        <w:t>C</w:t>
      </w:r>
      <w:r>
        <w:t>．工作岗位增加</w:t>
      </w:r>
      <w:r>
        <w:tab/>
        <w:t>D</w:t>
      </w:r>
      <w:r>
        <w:t>．产品种类改变</w:t>
      </w:r>
    </w:p>
    <w:p w14:paraId="1416878A" w14:textId="77777777" w:rsidR="00704C70" w:rsidRDefault="00E070B2" w:rsidP="001B53C6">
      <w:pPr>
        <w:jc w:val="left"/>
        <w:textAlignment w:val="center"/>
      </w:pPr>
      <w:r>
        <w:t>19</w:t>
      </w:r>
      <w:r>
        <w:t>．深圳高新技术产业的扩散，给珠三角地区带来的影响是（</w:t>
      </w:r>
      <w:r>
        <w:rPr>
          <w:rFonts w:eastAsia="Times New Roman"/>
          <w:kern w:val="0"/>
          <w:sz w:val="24"/>
          <w:szCs w:val="24"/>
        </w:rPr>
        <w:t>   </w:t>
      </w:r>
      <w:r>
        <w:t>）</w:t>
      </w:r>
    </w:p>
    <w:p w14:paraId="3F5A80FD" w14:textId="77777777" w:rsidR="00704C70" w:rsidRDefault="00E070B2" w:rsidP="001B53C6">
      <w:pPr>
        <w:jc w:val="left"/>
        <w:textAlignment w:val="center"/>
      </w:pPr>
      <w:r>
        <w:t>①</w:t>
      </w:r>
      <w:r>
        <w:t>强化城市的特色功能</w:t>
      </w:r>
      <w:r>
        <w:t>②</w:t>
      </w:r>
      <w:r>
        <w:t>促进同类产业分散分布</w:t>
      </w:r>
    </w:p>
    <w:p w14:paraId="0E134B2C" w14:textId="77777777" w:rsidR="00704C70" w:rsidRDefault="00E070B2" w:rsidP="001B53C6">
      <w:pPr>
        <w:jc w:val="left"/>
        <w:textAlignment w:val="center"/>
      </w:pPr>
      <w:r>
        <w:t>③</w:t>
      </w:r>
      <w:r>
        <w:t>缓解城市间交通压力</w:t>
      </w:r>
      <w:r>
        <w:t>④</w:t>
      </w:r>
      <w:r>
        <w:t>增强城市间的产业联系</w:t>
      </w:r>
    </w:p>
    <w:p w14:paraId="1537819F" w14:textId="77777777" w:rsidR="00704C70" w:rsidRDefault="00E070B2" w:rsidP="001B53C6">
      <w:pPr>
        <w:tabs>
          <w:tab w:val="left" w:pos="2078"/>
          <w:tab w:val="left" w:pos="4156"/>
          <w:tab w:val="left" w:pos="6234"/>
        </w:tabs>
        <w:ind w:left="380"/>
        <w:jc w:val="left"/>
        <w:textAlignment w:val="center"/>
      </w:pPr>
      <w:r>
        <w:t>A</w:t>
      </w:r>
      <w:r>
        <w:t>．</w:t>
      </w:r>
      <w:r>
        <w:t>①③</w:t>
      </w:r>
      <w:r>
        <w:tab/>
        <w:t>B</w:t>
      </w:r>
      <w:r>
        <w:t>．</w:t>
      </w:r>
      <w:r>
        <w:t>②③</w:t>
      </w:r>
      <w:r>
        <w:tab/>
        <w:t>C</w:t>
      </w:r>
      <w:r>
        <w:t>．</w:t>
      </w:r>
      <w:r>
        <w:t>①④</w:t>
      </w:r>
      <w:r>
        <w:tab/>
        <w:t>D</w:t>
      </w:r>
      <w:r>
        <w:t>．</w:t>
      </w:r>
      <w:r>
        <w:t>②④</w:t>
      </w:r>
    </w:p>
    <w:p w14:paraId="0D7471CE" w14:textId="77777777" w:rsidR="00704C70" w:rsidRDefault="00704C70" w:rsidP="001B53C6">
      <w:pPr>
        <w:tabs>
          <w:tab w:val="left" w:pos="2078"/>
          <w:tab w:val="left" w:pos="4156"/>
          <w:tab w:val="left" w:pos="6234"/>
        </w:tabs>
        <w:ind w:left="380"/>
        <w:jc w:val="left"/>
        <w:textAlignment w:val="center"/>
      </w:pPr>
    </w:p>
    <w:p w14:paraId="473E926D" w14:textId="77777777" w:rsidR="00704C70" w:rsidRDefault="00E070B2" w:rsidP="001B53C6">
      <w:pPr>
        <w:shd w:val="clear" w:color="auto" w:fill="F2F2F2"/>
        <w:jc w:val="left"/>
        <w:textAlignment w:val="center"/>
      </w:pPr>
      <w:r>
        <w:lastRenderedPageBreak/>
        <w:t>【答案】</w:t>
      </w:r>
      <w:r>
        <w:t>18</w:t>
      </w:r>
      <w:r>
        <w:t>．</w:t>
      </w:r>
      <w:r>
        <w:t>A    19</w:t>
      </w:r>
      <w:r>
        <w:t>．</w:t>
      </w:r>
      <w:r>
        <w:t>C</w:t>
      </w:r>
    </w:p>
    <w:p w14:paraId="468427FA" w14:textId="77777777" w:rsidR="00704C70" w:rsidRDefault="00E070B2" w:rsidP="001B53C6">
      <w:pPr>
        <w:shd w:val="clear" w:color="auto" w:fill="F2F2F2"/>
        <w:jc w:val="left"/>
        <w:textAlignment w:val="center"/>
      </w:pPr>
      <w:r>
        <w:t>【解析】</w:t>
      </w:r>
      <w:r>
        <w:t>18</w:t>
      </w:r>
      <w:r>
        <w:t>．</w:t>
      </w:r>
      <w:r>
        <w:rPr>
          <w:rFonts w:hint="eastAsia"/>
        </w:rPr>
        <w:t>由</w:t>
      </w:r>
      <w:r>
        <w:t>材料信息可知，全球领先的信息与通信技术供应商对珠三角地区的企业进行改造，使得其企业信息化、数字化改造，能够促进二三产业融合，</w:t>
      </w:r>
      <w:r>
        <w:t>A</w:t>
      </w:r>
      <w:r>
        <w:t>正确；对于企业生产多元化、工作岗位以及产品种类影响较小，</w:t>
      </w:r>
      <w:r>
        <w:t>BCD</w:t>
      </w:r>
      <w:r>
        <w:t>错误。</w:t>
      </w:r>
    </w:p>
    <w:p w14:paraId="56FE8D7E" w14:textId="77777777" w:rsidR="00704C70" w:rsidRDefault="00E070B2" w:rsidP="001B53C6">
      <w:pPr>
        <w:shd w:val="clear" w:color="auto" w:fill="F2F2F2"/>
        <w:jc w:val="left"/>
        <w:textAlignment w:val="center"/>
      </w:pPr>
      <w:r>
        <w:t>故选</w:t>
      </w:r>
      <w:r>
        <w:t>A</w:t>
      </w:r>
      <w:r>
        <w:t>。</w:t>
      </w:r>
    </w:p>
    <w:p w14:paraId="7E86F549" w14:textId="77777777" w:rsidR="00704C70" w:rsidRDefault="00E070B2" w:rsidP="001B53C6">
      <w:pPr>
        <w:numPr>
          <w:ilvl w:val="0"/>
          <w:numId w:val="1"/>
        </w:numPr>
        <w:shd w:val="clear" w:color="auto" w:fill="F2F2F2"/>
        <w:jc w:val="left"/>
        <w:textAlignment w:val="center"/>
      </w:pPr>
      <w:r>
        <w:t>深圳高新技术产业的研发、制造等部门向珠三角其他城市扩散，能促进城市经济发展，增强不同等级城市之间的联系，强化城市的特色功能，</w:t>
      </w:r>
      <w:r>
        <w:t>①</w:t>
      </w:r>
      <w:r>
        <w:t>正确；高新技术产业对科技、人才要求高，难以实现分散分布，</w:t>
      </w:r>
      <w:r>
        <w:t>②</w:t>
      </w:r>
      <w:r>
        <w:t>错误；使得城市之间的联系增强，不会缓解城市间交通压力，可能会加大交通压力，</w:t>
      </w:r>
      <w:r>
        <w:t>③</w:t>
      </w:r>
      <w:r>
        <w:t>错误；能够增强城市间的产业联系，</w:t>
      </w:r>
      <w:r>
        <w:t>④</w:t>
      </w:r>
      <w:r>
        <w:t>正确。</w:t>
      </w:r>
      <w:r>
        <w:rPr>
          <w:rFonts w:hint="eastAsia"/>
        </w:rPr>
        <w:t>ABD</w:t>
      </w:r>
      <w:r>
        <w:rPr>
          <w:rFonts w:hint="eastAsia"/>
        </w:rPr>
        <w:t>错误。</w:t>
      </w:r>
    </w:p>
    <w:p w14:paraId="1A7CDB8C" w14:textId="77777777" w:rsidR="00704C70" w:rsidRDefault="00E070B2" w:rsidP="001B53C6">
      <w:pPr>
        <w:shd w:val="clear" w:color="auto" w:fill="F2F2F2"/>
        <w:jc w:val="left"/>
        <w:textAlignment w:val="center"/>
      </w:pPr>
      <w:r>
        <w:t>故选</w:t>
      </w:r>
      <w:r>
        <w:t>C</w:t>
      </w:r>
      <w:r>
        <w:t>。</w:t>
      </w:r>
    </w:p>
    <w:p w14:paraId="42FF3E3C" w14:textId="77777777" w:rsidR="00704C70" w:rsidRDefault="00704C70" w:rsidP="001B53C6">
      <w:pPr>
        <w:shd w:val="clear" w:color="auto" w:fill="F2F2F2"/>
        <w:jc w:val="left"/>
        <w:textAlignment w:val="center"/>
      </w:pPr>
    </w:p>
    <w:p w14:paraId="55035C5C" w14:textId="77777777" w:rsidR="00704C70" w:rsidRDefault="00E070B2" w:rsidP="001B53C6">
      <w:pPr>
        <w:ind w:firstLine="560"/>
        <w:jc w:val="left"/>
        <w:textAlignment w:val="center"/>
      </w:pPr>
      <w:r>
        <w:rPr>
          <w:rFonts w:ascii="楷体" w:eastAsia="楷体" w:hAnsi="楷体" w:cs="楷体"/>
        </w:rPr>
        <w:t>河流阶地是发育在河谷两侧高水位之上的阶梯状台地。下图为某河流阶地剖面示意图，图中标注的时间为阶地形成的距今时间。完成下面小题。</w:t>
      </w:r>
    </w:p>
    <w:p w14:paraId="7CFB2A15" w14:textId="77777777" w:rsidR="00704C70" w:rsidRDefault="00E070B2" w:rsidP="001B53C6">
      <w:pPr>
        <w:jc w:val="left"/>
        <w:textAlignment w:val="center"/>
      </w:pPr>
      <w:r>
        <w:rPr>
          <w:rFonts w:eastAsia="Times New Roman"/>
          <w:noProof/>
          <w:kern w:val="0"/>
          <w:sz w:val="24"/>
          <w:szCs w:val="24"/>
        </w:rPr>
        <w:drawing>
          <wp:inline distT="0" distB="0" distL="114300" distR="114300" wp14:anchorId="631687EF" wp14:editId="7269D80D">
            <wp:extent cx="3933825" cy="2105025"/>
            <wp:effectExtent l="0" t="0" r="9525" b="9525"/>
            <wp:docPr id="100017" name="图片 100017" descr="@@@dc6effdd-2ed1-428e-872a-48d32cbcd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c6effdd-2ed1-428e-872a-48d32cbcd86b"/>
                    <pic:cNvPicPr>
                      <a:picLocks noChangeAspect="1"/>
                    </pic:cNvPicPr>
                  </pic:nvPicPr>
                  <pic:blipFill>
                    <a:blip r:embed="rId15"/>
                    <a:stretch>
                      <a:fillRect/>
                    </a:stretch>
                  </pic:blipFill>
                  <pic:spPr>
                    <a:xfrm>
                      <a:off x="0" y="0"/>
                      <a:ext cx="3933825" cy="2105025"/>
                    </a:xfrm>
                    <a:prstGeom prst="rect">
                      <a:avLst/>
                    </a:prstGeom>
                  </pic:spPr>
                </pic:pic>
              </a:graphicData>
            </a:graphic>
          </wp:inline>
        </w:drawing>
      </w:r>
    </w:p>
    <w:p w14:paraId="4A8A60B6" w14:textId="77777777" w:rsidR="00704C70" w:rsidRDefault="00E070B2" w:rsidP="001B53C6">
      <w:pPr>
        <w:jc w:val="left"/>
        <w:textAlignment w:val="center"/>
      </w:pPr>
      <w:r>
        <w:t>20</w:t>
      </w:r>
      <w:r>
        <w:t>．各级阶地形成过程中（</w:t>
      </w:r>
      <w:r>
        <w:rPr>
          <w:rFonts w:eastAsia="Times New Roman"/>
          <w:kern w:val="0"/>
          <w:sz w:val="24"/>
          <w:szCs w:val="24"/>
        </w:rPr>
        <w:t>   </w:t>
      </w:r>
      <w:r>
        <w:t>）</w:t>
      </w:r>
    </w:p>
    <w:p w14:paraId="39AD1456" w14:textId="77777777" w:rsidR="00704C70" w:rsidRDefault="00E070B2" w:rsidP="001B53C6">
      <w:pPr>
        <w:tabs>
          <w:tab w:val="left" w:pos="4156"/>
        </w:tabs>
        <w:ind w:left="380"/>
        <w:jc w:val="left"/>
        <w:textAlignment w:val="center"/>
      </w:pPr>
      <w:r>
        <w:t>A</w:t>
      </w:r>
      <w:r>
        <w:t>．</w:t>
      </w:r>
      <w:r>
        <w:t>T1</w:t>
      </w:r>
      <w:r>
        <w:t>抬升速率最大</w:t>
      </w:r>
      <w:r>
        <w:tab/>
        <w:t>B</w:t>
      </w:r>
      <w:r>
        <w:t>．</w:t>
      </w:r>
      <w:r>
        <w:t>T2</w:t>
      </w:r>
      <w:r>
        <w:t>抬升幅度最大</w:t>
      </w:r>
    </w:p>
    <w:p w14:paraId="3FF20880" w14:textId="77777777" w:rsidR="00704C70" w:rsidRDefault="00E070B2" w:rsidP="001B53C6">
      <w:pPr>
        <w:tabs>
          <w:tab w:val="left" w:pos="4156"/>
        </w:tabs>
        <w:ind w:left="380"/>
        <w:jc w:val="left"/>
        <w:textAlignment w:val="center"/>
      </w:pPr>
      <w:r>
        <w:t>C</w:t>
      </w:r>
      <w:r>
        <w:t>．</w:t>
      </w:r>
      <w:r>
        <w:t>T3</w:t>
      </w:r>
      <w:r>
        <w:t>下沉速率最小</w:t>
      </w:r>
      <w:r>
        <w:tab/>
        <w:t>D</w:t>
      </w:r>
      <w:r>
        <w:t>．</w:t>
      </w:r>
      <w:r>
        <w:t>T4</w:t>
      </w:r>
      <w:r>
        <w:t>下沉幅度最小</w:t>
      </w:r>
    </w:p>
    <w:p w14:paraId="433CE77F" w14:textId="77777777" w:rsidR="00704C70" w:rsidRDefault="00E070B2" w:rsidP="001B53C6">
      <w:pPr>
        <w:jc w:val="left"/>
        <w:textAlignment w:val="center"/>
      </w:pPr>
      <w:r>
        <w:t>21</w:t>
      </w:r>
      <w:r>
        <w:t>．与其他阶地相比，</w:t>
      </w:r>
      <w:r>
        <w:t>T2</w:t>
      </w:r>
      <w:r>
        <w:t>具有不同结构，可能是（</w:t>
      </w:r>
      <w:r>
        <w:rPr>
          <w:rFonts w:eastAsia="Times New Roman"/>
          <w:kern w:val="0"/>
          <w:sz w:val="24"/>
          <w:szCs w:val="24"/>
        </w:rPr>
        <w:t>   </w:t>
      </w:r>
      <w:r>
        <w:t>）</w:t>
      </w:r>
    </w:p>
    <w:p w14:paraId="1289DA8A" w14:textId="77777777" w:rsidR="00704C70" w:rsidRDefault="00E070B2" w:rsidP="001B53C6">
      <w:pPr>
        <w:tabs>
          <w:tab w:val="left" w:pos="4156"/>
        </w:tabs>
        <w:ind w:left="380"/>
        <w:jc w:val="left"/>
        <w:textAlignment w:val="center"/>
      </w:pPr>
      <w:r>
        <w:t>A</w:t>
      </w:r>
      <w:r>
        <w:t>．形成时位于曲流的</w:t>
      </w:r>
      <w:proofErr w:type="gramStart"/>
      <w:r>
        <w:t>凸</w:t>
      </w:r>
      <w:proofErr w:type="gramEnd"/>
      <w:r>
        <w:t>岸处</w:t>
      </w:r>
      <w:r>
        <w:tab/>
        <w:t>B</w:t>
      </w:r>
      <w:r>
        <w:t>．形成时河流侧蚀河床展宽</w:t>
      </w:r>
    </w:p>
    <w:p w14:paraId="4D91AD15" w14:textId="77777777" w:rsidR="00704C70" w:rsidRDefault="00E070B2" w:rsidP="001B53C6">
      <w:pPr>
        <w:tabs>
          <w:tab w:val="left" w:pos="4156"/>
        </w:tabs>
        <w:ind w:left="380"/>
        <w:jc w:val="left"/>
        <w:textAlignment w:val="center"/>
      </w:pPr>
      <w:r>
        <w:t>C</w:t>
      </w:r>
      <w:r>
        <w:t>．形成后风力侵蚀向上搬运</w:t>
      </w:r>
      <w:r>
        <w:tab/>
        <w:t>D</w:t>
      </w:r>
      <w:r>
        <w:t>．形成后遭遇特大洪水事件</w:t>
      </w:r>
    </w:p>
    <w:p w14:paraId="68A9ED5F" w14:textId="77777777" w:rsidR="00704C70" w:rsidRDefault="00704C70" w:rsidP="001B53C6">
      <w:pPr>
        <w:tabs>
          <w:tab w:val="left" w:pos="4156"/>
        </w:tabs>
        <w:ind w:left="380"/>
        <w:jc w:val="left"/>
        <w:textAlignment w:val="center"/>
      </w:pPr>
    </w:p>
    <w:p w14:paraId="5A04412F" w14:textId="77777777" w:rsidR="00704C70" w:rsidRDefault="00E070B2" w:rsidP="001B53C6">
      <w:pPr>
        <w:shd w:val="clear" w:color="auto" w:fill="F2F2F2"/>
        <w:jc w:val="left"/>
        <w:textAlignment w:val="center"/>
      </w:pPr>
      <w:r>
        <w:t>【答案】</w:t>
      </w:r>
      <w:r>
        <w:t>20</w:t>
      </w:r>
      <w:r>
        <w:t>．</w:t>
      </w:r>
      <w:r>
        <w:t>A    21</w:t>
      </w:r>
      <w:r>
        <w:t>．</w:t>
      </w:r>
      <w:r>
        <w:t>D</w:t>
      </w:r>
    </w:p>
    <w:p w14:paraId="70458296" w14:textId="77777777" w:rsidR="00704C70" w:rsidRDefault="00E070B2" w:rsidP="001B53C6">
      <w:pPr>
        <w:shd w:val="clear" w:color="auto" w:fill="F2F2F2"/>
        <w:jc w:val="left"/>
        <w:textAlignment w:val="center"/>
      </w:pPr>
      <w:r>
        <w:t>【解析】</w:t>
      </w:r>
      <w:r>
        <w:t>20</w:t>
      </w:r>
      <w:r>
        <w:t>．</w:t>
      </w:r>
      <w:r>
        <w:rPr>
          <w:rFonts w:hint="eastAsia"/>
        </w:rPr>
        <w:t>由</w:t>
      </w:r>
      <w:r>
        <w:t>图示信息可知，</w:t>
      </w:r>
      <w:r>
        <w:t>T1</w:t>
      </w:r>
      <w:r>
        <w:t>阶地</w:t>
      </w:r>
      <w:r>
        <w:t>1.1</w:t>
      </w:r>
      <w:r>
        <w:t>万年抬</w:t>
      </w:r>
      <w:r>
        <w:t>升了</w:t>
      </w:r>
      <w:r>
        <w:t>30</w:t>
      </w:r>
      <w:r>
        <w:t>米，</w:t>
      </w:r>
      <w:r>
        <w:t>T2</w:t>
      </w:r>
      <w:r>
        <w:t>阶地</w:t>
      </w:r>
      <w:r>
        <w:t>2.4</w:t>
      </w:r>
      <w:r>
        <w:t>万年抬升了</w:t>
      </w:r>
      <w:r>
        <w:t>35</w:t>
      </w:r>
      <w:r>
        <w:t>米，</w:t>
      </w:r>
      <w:r>
        <w:t>T3</w:t>
      </w:r>
      <w:r>
        <w:t>阶地</w:t>
      </w:r>
      <w:r>
        <w:t>5.5</w:t>
      </w:r>
      <w:r>
        <w:t>万年抬升了</w:t>
      </w:r>
      <w:r>
        <w:t>50</w:t>
      </w:r>
      <w:r>
        <w:t>米，</w:t>
      </w:r>
      <w:r>
        <w:t>T4</w:t>
      </w:r>
      <w:r>
        <w:t>阶地</w:t>
      </w:r>
      <w:r>
        <w:t>40</w:t>
      </w:r>
      <w:r>
        <w:t>万年抬升了</w:t>
      </w:r>
      <w:r>
        <w:t>50</w:t>
      </w:r>
      <w:r>
        <w:t>米，</w:t>
      </w:r>
      <w:r>
        <w:t>T1</w:t>
      </w:r>
      <w:r>
        <w:t>抬升速率最大，</w:t>
      </w:r>
      <w:r>
        <w:t>A</w:t>
      </w:r>
      <w:r>
        <w:t>正确；</w:t>
      </w:r>
      <w:r>
        <w:t>T4</w:t>
      </w:r>
      <w:r>
        <w:t>、</w:t>
      </w:r>
      <w:r>
        <w:t>T3</w:t>
      </w:r>
      <w:r>
        <w:t>阶地抬升幅度最大，</w:t>
      </w:r>
      <w:r>
        <w:t>BCD</w:t>
      </w:r>
      <w:r>
        <w:t>错误。</w:t>
      </w:r>
    </w:p>
    <w:p w14:paraId="35AF9E84" w14:textId="77777777" w:rsidR="00704C70" w:rsidRDefault="00E070B2" w:rsidP="001B53C6">
      <w:pPr>
        <w:shd w:val="clear" w:color="auto" w:fill="F2F2F2"/>
        <w:jc w:val="left"/>
        <w:textAlignment w:val="center"/>
      </w:pPr>
      <w:r>
        <w:t>故选</w:t>
      </w:r>
      <w:r>
        <w:t>A</w:t>
      </w:r>
      <w:r>
        <w:t>。</w:t>
      </w:r>
    </w:p>
    <w:p w14:paraId="2D6108B1" w14:textId="77777777" w:rsidR="00704C70" w:rsidRDefault="00E070B2" w:rsidP="001B53C6">
      <w:pPr>
        <w:shd w:val="clear" w:color="auto" w:fill="F2F2F2"/>
        <w:jc w:val="left"/>
        <w:textAlignment w:val="center"/>
      </w:pPr>
      <w:r>
        <w:rPr>
          <w:rFonts w:hint="eastAsia"/>
        </w:rPr>
        <w:t>21.A.</w:t>
      </w:r>
      <w:r>
        <w:t>曲流</w:t>
      </w:r>
      <w:proofErr w:type="gramStart"/>
      <w:r>
        <w:t>凸岸以</w:t>
      </w:r>
      <w:proofErr w:type="gramEnd"/>
      <w:r>
        <w:t>堆积作用为主，应形成沉积物，</w:t>
      </w:r>
      <w:r>
        <w:t>A</w:t>
      </w:r>
      <w:r>
        <w:t>错误；</w:t>
      </w:r>
    </w:p>
    <w:p w14:paraId="7E9746DD" w14:textId="77777777" w:rsidR="00704C70" w:rsidRDefault="00E070B2" w:rsidP="001B53C6">
      <w:pPr>
        <w:shd w:val="clear" w:color="auto" w:fill="F2F2F2"/>
        <w:jc w:val="left"/>
        <w:textAlignment w:val="center"/>
      </w:pPr>
      <w:r>
        <w:rPr>
          <w:rFonts w:hint="eastAsia"/>
        </w:rPr>
        <w:t>B.</w:t>
      </w:r>
      <w:r>
        <w:t>阶地形成时</w:t>
      </w:r>
      <w:r>
        <w:t>河流侧蚀河床展宽，这是每一个阶地形成共同具有的现象，不是</w:t>
      </w:r>
      <w:r>
        <w:t>T2</w:t>
      </w:r>
      <w:r>
        <w:t>具有不同结构的原因，</w:t>
      </w:r>
      <w:r>
        <w:t>B</w:t>
      </w:r>
      <w:r>
        <w:t>错误；</w:t>
      </w:r>
    </w:p>
    <w:p w14:paraId="0C8680F4" w14:textId="77777777" w:rsidR="00704C70" w:rsidRDefault="00E070B2" w:rsidP="001B53C6">
      <w:pPr>
        <w:shd w:val="clear" w:color="auto" w:fill="F2F2F2"/>
        <w:jc w:val="left"/>
        <w:textAlignment w:val="center"/>
      </w:pPr>
      <w:r>
        <w:rPr>
          <w:rFonts w:hint="eastAsia"/>
        </w:rPr>
        <w:t>C.</w:t>
      </w:r>
      <w:r>
        <w:t>风力侵蚀搬运能力较弱，不会侵蚀搬运砂砾层，</w:t>
      </w:r>
      <w:r>
        <w:t>C</w:t>
      </w:r>
      <w:r>
        <w:t>错误。</w:t>
      </w:r>
    </w:p>
    <w:p w14:paraId="1F0DBD13" w14:textId="77777777" w:rsidR="00704C70" w:rsidRDefault="00E070B2" w:rsidP="001B53C6">
      <w:pPr>
        <w:shd w:val="clear" w:color="auto" w:fill="F2F2F2"/>
        <w:jc w:val="left"/>
        <w:textAlignment w:val="center"/>
      </w:pPr>
      <w:r>
        <w:rPr>
          <w:rFonts w:hint="eastAsia"/>
        </w:rPr>
        <w:t>D.</w:t>
      </w:r>
      <w:r>
        <w:rPr>
          <w:rFonts w:hint="eastAsia"/>
        </w:rPr>
        <w:t>由</w:t>
      </w:r>
      <w:r>
        <w:t>图示信息可知，</w:t>
      </w:r>
      <w:r>
        <w:t>T2</w:t>
      </w:r>
      <w:r>
        <w:t>阶地没有沉积物，可能是其形成之后遭遇特大洪水事件，沉积物被侵蚀掉，</w:t>
      </w:r>
      <w:r>
        <w:t>D</w:t>
      </w:r>
      <w:r>
        <w:t>正确</w:t>
      </w:r>
      <w:r>
        <w:rPr>
          <w:rFonts w:hint="eastAsia"/>
        </w:rPr>
        <w:t>。</w:t>
      </w:r>
    </w:p>
    <w:p w14:paraId="6D1B50B9" w14:textId="77777777" w:rsidR="00704C70" w:rsidRDefault="00E070B2" w:rsidP="001B53C6">
      <w:pPr>
        <w:shd w:val="clear" w:color="auto" w:fill="F2F2F2"/>
        <w:jc w:val="left"/>
        <w:textAlignment w:val="center"/>
      </w:pPr>
      <w:r>
        <w:t>故选</w:t>
      </w:r>
      <w:r>
        <w:t>D</w:t>
      </w:r>
      <w:r>
        <w:t>。</w:t>
      </w:r>
    </w:p>
    <w:p w14:paraId="4BF4CCB5" w14:textId="77777777" w:rsidR="00704C70" w:rsidRDefault="00E070B2" w:rsidP="001B53C6">
      <w:pPr>
        <w:ind w:firstLine="560"/>
        <w:jc w:val="left"/>
        <w:textAlignment w:val="center"/>
      </w:pPr>
      <w:r>
        <w:rPr>
          <w:rFonts w:ascii="楷体" w:eastAsia="楷体" w:hAnsi="楷体" w:cs="楷体"/>
        </w:rPr>
        <w:t>我国</w:t>
      </w:r>
      <w:r>
        <w:t>K</w:t>
      </w:r>
      <w:r>
        <w:rPr>
          <w:rFonts w:ascii="楷体" w:eastAsia="楷体" w:hAnsi="楷体" w:cs="楷体"/>
        </w:rPr>
        <w:t>、</w:t>
      </w:r>
      <w:r>
        <w:t>Q</w:t>
      </w:r>
      <w:r>
        <w:rPr>
          <w:rFonts w:ascii="楷体" w:eastAsia="楷体" w:hAnsi="楷体" w:cs="楷体"/>
        </w:rPr>
        <w:t>两地中学生进行日出方位观测，下图为同学们测得的两地日出时</w:t>
      </w:r>
      <w:proofErr w:type="gramStart"/>
      <w:r>
        <w:rPr>
          <w:rFonts w:ascii="楷体" w:eastAsia="楷体" w:hAnsi="楷体" w:cs="楷体"/>
        </w:rPr>
        <w:t>直立杆影年变化</w:t>
      </w:r>
      <w:proofErr w:type="gramEnd"/>
      <w:r>
        <w:rPr>
          <w:rFonts w:ascii="楷体" w:eastAsia="楷体" w:hAnsi="楷体" w:cs="楷体"/>
        </w:rPr>
        <w:t>图，阴影部分为</w:t>
      </w:r>
      <w:proofErr w:type="gramStart"/>
      <w:r>
        <w:rPr>
          <w:rFonts w:ascii="楷体" w:eastAsia="楷体" w:hAnsi="楷体" w:cs="楷体"/>
        </w:rPr>
        <w:t>杆影变化</w:t>
      </w:r>
      <w:proofErr w:type="gramEnd"/>
      <w:r>
        <w:rPr>
          <w:rFonts w:ascii="楷体" w:eastAsia="楷体" w:hAnsi="楷体" w:cs="楷体"/>
        </w:rPr>
        <w:t>的范围，张角两边分别为甲、乙日的杆影（测量时间为北京时间）。完成下面小题。</w:t>
      </w:r>
    </w:p>
    <w:p w14:paraId="095E0D34" w14:textId="77777777" w:rsidR="00704C70" w:rsidRDefault="00E070B2" w:rsidP="001B53C6">
      <w:pPr>
        <w:jc w:val="left"/>
        <w:textAlignment w:val="center"/>
      </w:pPr>
      <w:r>
        <w:rPr>
          <w:rFonts w:eastAsia="Times New Roman"/>
          <w:noProof/>
          <w:kern w:val="0"/>
          <w:sz w:val="24"/>
          <w:szCs w:val="24"/>
        </w:rPr>
        <w:lastRenderedPageBreak/>
        <w:drawing>
          <wp:inline distT="0" distB="0" distL="114300" distR="114300" wp14:anchorId="61927111" wp14:editId="4A088D3D">
            <wp:extent cx="4705350" cy="1504950"/>
            <wp:effectExtent l="0" t="0" r="0" b="0"/>
            <wp:docPr id="100019" name="图片 100019" descr="@@@9ac85168-d391-4128-bab5-2ca82ff84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ac85168-d391-4128-bab5-2ca82ff84c5a"/>
                    <pic:cNvPicPr>
                      <a:picLocks noChangeAspect="1"/>
                    </pic:cNvPicPr>
                  </pic:nvPicPr>
                  <pic:blipFill>
                    <a:blip r:embed="rId16"/>
                    <a:stretch>
                      <a:fillRect/>
                    </a:stretch>
                  </pic:blipFill>
                  <pic:spPr>
                    <a:xfrm>
                      <a:off x="0" y="0"/>
                      <a:ext cx="4705350" cy="1504950"/>
                    </a:xfrm>
                    <a:prstGeom prst="rect">
                      <a:avLst/>
                    </a:prstGeom>
                  </pic:spPr>
                </pic:pic>
              </a:graphicData>
            </a:graphic>
          </wp:inline>
        </w:drawing>
      </w:r>
    </w:p>
    <w:p w14:paraId="782D485F" w14:textId="77777777" w:rsidR="00704C70" w:rsidRDefault="00E070B2" w:rsidP="001B53C6">
      <w:pPr>
        <w:jc w:val="left"/>
        <w:textAlignment w:val="center"/>
      </w:pPr>
      <w:r>
        <w:t>22</w:t>
      </w:r>
      <w:r>
        <w:t>．</w:t>
      </w:r>
      <w:r>
        <w:t>K</w:t>
      </w:r>
      <w:r>
        <w:t>地位于</w:t>
      </w:r>
      <w:r>
        <w:t>Q</w:t>
      </w:r>
      <w:r>
        <w:t>地的（</w:t>
      </w:r>
      <w:r>
        <w:rPr>
          <w:rFonts w:eastAsia="Times New Roman"/>
          <w:kern w:val="0"/>
          <w:sz w:val="24"/>
          <w:szCs w:val="24"/>
        </w:rPr>
        <w:t>   </w:t>
      </w:r>
      <w:r>
        <w:t>）</w:t>
      </w:r>
    </w:p>
    <w:p w14:paraId="7C3E6576" w14:textId="77777777" w:rsidR="00704C70" w:rsidRDefault="00E070B2" w:rsidP="001B53C6">
      <w:pPr>
        <w:tabs>
          <w:tab w:val="left" w:pos="4156"/>
        </w:tabs>
        <w:ind w:left="380"/>
        <w:jc w:val="left"/>
        <w:textAlignment w:val="center"/>
      </w:pPr>
      <w:r>
        <w:t>A</w:t>
      </w:r>
      <w:r>
        <w:t>．东北</w:t>
      </w:r>
      <w:r>
        <w:tab/>
        <w:t>B</w:t>
      </w:r>
      <w:r>
        <w:t>．东南</w:t>
      </w:r>
    </w:p>
    <w:p w14:paraId="00C750F0" w14:textId="77777777" w:rsidR="00704C70" w:rsidRDefault="00E070B2" w:rsidP="001B53C6">
      <w:pPr>
        <w:tabs>
          <w:tab w:val="left" w:pos="4156"/>
        </w:tabs>
        <w:ind w:left="380"/>
        <w:jc w:val="left"/>
        <w:textAlignment w:val="center"/>
      </w:pPr>
      <w:r>
        <w:t>C</w:t>
      </w:r>
      <w:r>
        <w:t>．西南</w:t>
      </w:r>
      <w:r>
        <w:tab/>
        <w:t>D</w:t>
      </w:r>
      <w:r>
        <w:t>．西北</w:t>
      </w:r>
    </w:p>
    <w:p w14:paraId="7978BE68" w14:textId="77777777" w:rsidR="00704C70" w:rsidRDefault="00E070B2" w:rsidP="001B53C6">
      <w:pPr>
        <w:jc w:val="left"/>
        <w:textAlignment w:val="center"/>
      </w:pPr>
      <w:r>
        <w:t>23</w:t>
      </w:r>
      <w:r>
        <w:t>．</w:t>
      </w:r>
      <w:r>
        <w:t>K</w:t>
      </w:r>
      <w:r>
        <w:t>、</w:t>
      </w:r>
      <w:r>
        <w:t>Q</w:t>
      </w:r>
      <w:r>
        <w:t>两地相比（</w:t>
      </w:r>
      <w:r>
        <w:rPr>
          <w:rFonts w:eastAsia="Times New Roman"/>
          <w:kern w:val="0"/>
          <w:sz w:val="24"/>
          <w:szCs w:val="24"/>
        </w:rPr>
        <w:t>   </w:t>
      </w:r>
      <w:r>
        <w:t>）</w:t>
      </w:r>
    </w:p>
    <w:p w14:paraId="282D96F7" w14:textId="77777777" w:rsidR="00704C70" w:rsidRDefault="00E070B2" w:rsidP="001B53C6">
      <w:pPr>
        <w:tabs>
          <w:tab w:val="left" w:pos="4156"/>
        </w:tabs>
        <w:ind w:left="380"/>
        <w:jc w:val="left"/>
        <w:textAlignment w:val="center"/>
      </w:pPr>
      <w:r>
        <w:t>A</w:t>
      </w:r>
      <w:r>
        <w:t>．甲</w:t>
      </w:r>
      <w:proofErr w:type="gramStart"/>
      <w:r>
        <w:t>日</w:t>
      </w:r>
      <w:proofErr w:type="gramEnd"/>
      <w:r>
        <w:t>日落地方时，</w:t>
      </w:r>
      <w:r>
        <w:t>K</w:t>
      </w:r>
      <w:r>
        <w:t>地比</w:t>
      </w:r>
      <w:r>
        <w:t>Q</w:t>
      </w:r>
      <w:r>
        <w:t>地大</w:t>
      </w:r>
      <w:r>
        <w:tab/>
        <w:t>B</w:t>
      </w:r>
      <w:r>
        <w:t>．甲</w:t>
      </w:r>
      <w:proofErr w:type="gramStart"/>
      <w:r>
        <w:t>日晨线</w:t>
      </w:r>
      <w:proofErr w:type="gramEnd"/>
      <w:r>
        <w:t>与经线夹角，</w:t>
      </w:r>
      <w:r>
        <w:t>K</w:t>
      </w:r>
      <w:r>
        <w:t>地比</w:t>
      </w:r>
      <w:r>
        <w:t>Q</w:t>
      </w:r>
      <w:r>
        <w:t>地大</w:t>
      </w:r>
    </w:p>
    <w:p w14:paraId="7805586B" w14:textId="77777777" w:rsidR="00704C70" w:rsidRDefault="00E070B2" w:rsidP="001B53C6">
      <w:pPr>
        <w:tabs>
          <w:tab w:val="left" w:pos="4156"/>
        </w:tabs>
        <w:ind w:left="380"/>
        <w:jc w:val="left"/>
        <w:textAlignment w:val="center"/>
      </w:pPr>
      <w:r>
        <w:t>C</w:t>
      </w:r>
      <w:r>
        <w:t>．乙日白昼的时间，</w:t>
      </w:r>
      <w:r>
        <w:t>K</w:t>
      </w:r>
      <w:r>
        <w:t>地比</w:t>
      </w:r>
      <w:r>
        <w:t>Q</w:t>
      </w:r>
      <w:r>
        <w:t>地长</w:t>
      </w:r>
      <w:r>
        <w:tab/>
        <w:t>D</w:t>
      </w:r>
      <w:r>
        <w:t>．乙日正午太阳高度角，</w:t>
      </w:r>
      <w:r>
        <w:t>K</w:t>
      </w:r>
      <w:r>
        <w:t>地比</w:t>
      </w:r>
      <w:r>
        <w:t>Q</w:t>
      </w:r>
      <w:r>
        <w:t>地小</w:t>
      </w:r>
    </w:p>
    <w:p w14:paraId="001E0726" w14:textId="77777777" w:rsidR="00704C70" w:rsidRDefault="00704C70" w:rsidP="001B53C6">
      <w:pPr>
        <w:tabs>
          <w:tab w:val="left" w:pos="4156"/>
        </w:tabs>
        <w:ind w:left="380"/>
        <w:jc w:val="left"/>
        <w:textAlignment w:val="center"/>
      </w:pPr>
    </w:p>
    <w:p w14:paraId="1B04DD1A" w14:textId="77777777" w:rsidR="00704C70" w:rsidRDefault="00E070B2" w:rsidP="001B53C6">
      <w:pPr>
        <w:shd w:val="clear" w:color="auto" w:fill="F2F2F2"/>
        <w:jc w:val="left"/>
        <w:textAlignment w:val="center"/>
      </w:pPr>
      <w:r>
        <w:t>【答案】</w:t>
      </w:r>
      <w:r>
        <w:t>22</w:t>
      </w:r>
      <w:r>
        <w:t>．</w:t>
      </w:r>
      <w:r>
        <w:t>C    23</w:t>
      </w:r>
      <w:r>
        <w:t>．</w:t>
      </w:r>
      <w:r>
        <w:t>C</w:t>
      </w:r>
    </w:p>
    <w:p w14:paraId="24A2ECF0" w14:textId="77777777" w:rsidR="00704C70" w:rsidRDefault="00E070B2" w:rsidP="001B53C6">
      <w:pPr>
        <w:shd w:val="clear" w:color="auto" w:fill="F2F2F2"/>
        <w:jc w:val="left"/>
        <w:textAlignment w:val="center"/>
      </w:pPr>
      <w:r>
        <w:t>【解析】</w:t>
      </w:r>
      <w:r>
        <w:t>22</w:t>
      </w:r>
      <w:r>
        <w:t>．夏至日，日出东北，且最偏北，影子朝向西南；冬至日，日出东南，且最偏南，影子朝向西北；其余日期的日出方位和影子均位于夏至日和冬至日之间；故张角两边的甲、乙分别为夏至日或冬至日；根据图示信息可知，甲乙两日</w:t>
      </w:r>
      <w:r>
        <w:t>K</w:t>
      </w:r>
      <w:r>
        <w:t>地日出变化时间为</w:t>
      </w:r>
      <w:r>
        <w:t>1</w:t>
      </w:r>
      <w:r>
        <w:t>小时</w:t>
      </w:r>
      <w:r>
        <w:t>56</w:t>
      </w:r>
      <w:r>
        <w:t>分，</w:t>
      </w:r>
      <w:r>
        <w:t>Q</w:t>
      </w:r>
      <w:r>
        <w:t>地日出变化时间为</w:t>
      </w:r>
      <w:r>
        <w:t>3</w:t>
      </w:r>
      <w:r>
        <w:t>小时</w:t>
      </w:r>
      <w:r>
        <w:t>14</w:t>
      </w:r>
      <w:r>
        <w:t>分，</w:t>
      </w:r>
      <w:r>
        <w:t>Q</w:t>
      </w:r>
      <w:r>
        <w:t>地昼长年变化幅度大于</w:t>
      </w:r>
      <w:r>
        <w:t>K</w:t>
      </w:r>
      <w:r>
        <w:t>地，说明</w:t>
      </w:r>
      <w:r>
        <w:t>Q</w:t>
      </w:r>
      <w:r>
        <w:t>纬度位置更高，两地都位于北半球，说明</w:t>
      </w:r>
      <w:r>
        <w:t>Q</w:t>
      </w:r>
      <w:r>
        <w:t>更靠北，</w:t>
      </w:r>
      <w:r>
        <w:t>K</w:t>
      </w:r>
      <w:r>
        <w:t>更靠南。甲日日出早，为夏至日；乙日日出晚，为冬至日。冬至日和夏至日日出时间关于地方时</w:t>
      </w:r>
      <w:r>
        <w:t>6</w:t>
      </w:r>
      <w:r>
        <w:t>时对称。由图中可计算出，</w:t>
      </w:r>
      <w:r>
        <w:t>K</w:t>
      </w:r>
      <w:r>
        <w:t>地冬至日和夏至日日出关于北京时间（</w:t>
      </w:r>
      <w:r>
        <w:t>120</w:t>
      </w:r>
      <w:r>
        <w:t>°E</w:t>
      </w:r>
      <w:r>
        <w:t>经线地方时）</w:t>
      </w:r>
      <w:r>
        <w:t>6</w:t>
      </w:r>
      <w:r>
        <w:t>时</w:t>
      </w:r>
      <w:r>
        <w:t>18</w:t>
      </w:r>
      <w:r>
        <w:t>分对称，可计算</w:t>
      </w:r>
      <w:r>
        <w:t>K</w:t>
      </w:r>
      <w:r>
        <w:t>地经度为</w:t>
      </w:r>
      <w:r>
        <w:t>115.5°E</w:t>
      </w:r>
      <w:r>
        <w:t>；</w:t>
      </w:r>
      <w:r>
        <w:t>Q</w:t>
      </w:r>
      <w:r>
        <w:t>地冬至日和夏至日日出关于北京时间</w:t>
      </w:r>
      <w:r>
        <w:t>5</w:t>
      </w:r>
      <w:r>
        <w:t>时</w:t>
      </w:r>
      <w:r>
        <w:t>33</w:t>
      </w:r>
      <w:r>
        <w:t>分对称，可计算</w:t>
      </w:r>
      <w:r>
        <w:t>Q</w:t>
      </w:r>
      <w:r>
        <w:t>地经度约为</w:t>
      </w:r>
      <w:r>
        <w:t>127°E</w:t>
      </w:r>
      <w:r>
        <w:t>；可知</w:t>
      </w:r>
      <w:r>
        <w:t>K</w:t>
      </w:r>
      <w:r>
        <w:t>位于</w:t>
      </w:r>
      <w:r>
        <w:t>Q</w:t>
      </w:r>
      <w:r>
        <w:t>地的西侧。综合上述分析可知，</w:t>
      </w:r>
      <w:r>
        <w:t>K</w:t>
      </w:r>
      <w:r>
        <w:t>地位于</w:t>
      </w:r>
      <w:r>
        <w:t>Q</w:t>
      </w:r>
      <w:r>
        <w:t>地的西南，</w:t>
      </w:r>
      <w:r>
        <w:t>C</w:t>
      </w:r>
      <w:r>
        <w:t>正确，</w:t>
      </w:r>
      <w:r>
        <w:t>ABD</w:t>
      </w:r>
      <w:r>
        <w:t>错误，</w:t>
      </w:r>
    </w:p>
    <w:p w14:paraId="196887C9" w14:textId="77777777" w:rsidR="00704C70" w:rsidRDefault="00E070B2" w:rsidP="001B53C6">
      <w:pPr>
        <w:shd w:val="clear" w:color="auto" w:fill="F2F2F2"/>
        <w:jc w:val="left"/>
        <w:textAlignment w:val="center"/>
      </w:pPr>
      <w:r>
        <w:t>故选</w:t>
      </w:r>
      <w:r>
        <w:t>C</w:t>
      </w:r>
      <w:r>
        <w:t>。</w:t>
      </w:r>
    </w:p>
    <w:p w14:paraId="5A2DE044" w14:textId="77777777" w:rsidR="00704C70" w:rsidRDefault="00E070B2" w:rsidP="001B53C6">
      <w:pPr>
        <w:shd w:val="clear" w:color="auto" w:fill="F2F2F2"/>
        <w:jc w:val="left"/>
        <w:textAlignment w:val="center"/>
      </w:pPr>
      <w:r>
        <w:t>23</w:t>
      </w:r>
      <w:r>
        <w:t>．</w:t>
      </w:r>
      <w:r>
        <w:rPr>
          <w:rFonts w:hint="eastAsia"/>
        </w:rPr>
        <w:t>A.</w:t>
      </w:r>
      <w:r>
        <w:t>图示为</w:t>
      </w:r>
      <w:proofErr w:type="gramStart"/>
      <w:r>
        <w:t>日出杆影年变化</w:t>
      </w:r>
      <w:proofErr w:type="gramEnd"/>
      <w:r>
        <w:t>，甲</w:t>
      </w:r>
      <w:proofErr w:type="gramStart"/>
      <w:r>
        <w:t>日</w:t>
      </w:r>
      <w:proofErr w:type="gramEnd"/>
      <w:r>
        <w:t>日出地方时更早，两地都位于我国，所以甲日应为夏至日，根据上题分析可知，</w:t>
      </w:r>
      <w:r>
        <w:t>Q</w:t>
      </w:r>
      <w:r>
        <w:t>纬度位置更高，所以甲日的日落地方时</w:t>
      </w:r>
      <w:r>
        <w:t>Q</w:t>
      </w:r>
      <w:r>
        <w:t>地更大，</w:t>
      </w:r>
      <w:r>
        <w:t>A</w:t>
      </w:r>
      <w:r>
        <w:t>错误</w:t>
      </w:r>
      <w:r>
        <w:rPr>
          <w:rFonts w:hint="eastAsia"/>
        </w:rPr>
        <w:t>；</w:t>
      </w:r>
    </w:p>
    <w:p w14:paraId="2D017E06" w14:textId="77777777" w:rsidR="00704C70" w:rsidRDefault="00E070B2" w:rsidP="001B53C6">
      <w:pPr>
        <w:shd w:val="clear" w:color="auto" w:fill="F2F2F2"/>
        <w:jc w:val="left"/>
        <w:textAlignment w:val="center"/>
      </w:pPr>
      <w:r>
        <w:rPr>
          <w:rFonts w:hint="eastAsia"/>
        </w:rPr>
        <w:t>B.</w:t>
      </w:r>
      <w:r>
        <w:t>同一日期</w:t>
      </w:r>
      <w:proofErr w:type="gramStart"/>
      <w:r>
        <w:t>的晨线与</w:t>
      </w:r>
      <w:proofErr w:type="gramEnd"/>
      <w:r>
        <w:t>经线夹角相同，</w:t>
      </w:r>
      <w:r>
        <w:t>B</w:t>
      </w:r>
      <w:r>
        <w:t>错误；</w:t>
      </w:r>
    </w:p>
    <w:p w14:paraId="2D4C868B" w14:textId="77777777" w:rsidR="00704C70" w:rsidRDefault="00E070B2" w:rsidP="001B53C6">
      <w:pPr>
        <w:shd w:val="clear" w:color="auto" w:fill="F2F2F2"/>
        <w:jc w:val="left"/>
        <w:textAlignment w:val="center"/>
      </w:pPr>
      <w:r>
        <w:rPr>
          <w:rFonts w:hint="eastAsia"/>
        </w:rPr>
        <w:t>C.</w:t>
      </w:r>
      <w:r>
        <w:t>乙日为冬至日，此时北半球昼短夜长，纬度位置越高，</w:t>
      </w:r>
      <w:proofErr w:type="gramStart"/>
      <w:r>
        <w:t>昼越短</w:t>
      </w:r>
      <w:proofErr w:type="gramEnd"/>
      <w:r>
        <w:t>，</w:t>
      </w:r>
      <w:r>
        <w:t>Q</w:t>
      </w:r>
      <w:r>
        <w:t>纬度位置更高，昼长更短，</w:t>
      </w:r>
      <w:r>
        <w:t>C</w:t>
      </w:r>
      <w:r>
        <w:t>正确；</w:t>
      </w:r>
    </w:p>
    <w:p w14:paraId="6BD25E95" w14:textId="77777777" w:rsidR="00704C70" w:rsidRDefault="00E070B2" w:rsidP="001B53C6">
      <w:pPr>
        <w:shd w:val="clear" w:color="auto" w:fill="F2F2F2"/>
        <w:jc w:val="left"/>
        <w:textAlignment w:val="center"/>
      </w:pPr>
      <w:r>
        <w:rPr>
          <w:rFonts w:hint="eastAsia"/>
        </w:rPr>
        <w:t>D.</w:t>
      </w:r>
      <w:r>
        <w:t>乙日为冬至日，太阳直射点位于南半球，两地都位于北半球，纬度位置更低的</w:t>
      </w:r>
      <w:r>
        <w:t>K</w:t>
      </w:r>
      <w:r>
        <w:t>地太阳高度角更大，</w:t>
      </w:r>
      <w:r>
        <w:t>D</w:t>
      </w:r>
      <w:r>
        <w:t>错误。</w:t>
      </w:r>
    </w:p>
    <w:p w14:paraId="00835D0A" w14:textId="77777777" w:rsidR="00704C70" w:rsidRDefault="00E070B2" w:rsidP="001B53C6">
      <w:pPr>
        <w:shd w:val="clear" w:color="auto" w:fill="F2F2F2"/>
        <w:jc w:val="left"/>
        <w:textAlignment w:val="center"/>
      </w:pPr>
      <w:r>
        <w:rPr>
          <w:rFonts w:hint="eastAsia"/>
        </w:rPr>
        <w:t>故</w:t>
      </w:r>
      <w:r>
        <w:t>选</w:t>
      </w:r>
      <w:r>
        <w:t>C</w:t>
      </w:r>
      <w:r>
        <w:t>。</w:t>
      </w:r>
    </w:p>
    <w:p w14:paraId="4A94F31E" w14:textId="77777777" w:rsidR="00704C70" w:rsidRDefault="00E070B2" w:rsidP="001B53C6">
      <w:pPr>
        <w:ind w:firstLine="560"/>
        <w:jc w:val="left"/>
        <w:textAlignment w:val="center"/>
      </w:pPr>
      <w:r>
        <w:rPr>
          <w:rFonts w:ascii="楷体" w:eastAsia="楷体" w:hAnsi="楷体" w:cs="楷体"/>
        </w:rPr>
        <w:t>海</w:t>
      </w:r>
      <w:proofErr w:type="gramStart"/>
      <w:r>
        <w:rPr>
          <w:rFonts w:ascii="楷体" w:eastAsia="楷体" w:hAnsi="楷体" w:cs="楷体"/>
        </w:rPr>
        <w:t>—</w:t>
      </w:r>
      <w:r>
        <w:rPr>
          <w:rFonts w:ascii="楷体" w:eastAsia="楷体" w:hAnsi="楷体" w:cs="楷体"/>
        </w:rPr>
        <w:t>气间</w:t>
      </w:r>
      <w:proofErr w:type="gramEnd"/>
      <w:r>
        <w:rPr>
          <w:rFonts w:ascii="楷体" w:eastAsia="楷体" w:hAnsi="楷体" w:cs="楷体"/>
        </w:rPr>
        <w:t>通过潜热（海水蒸发吸收的热量或水汽凝结释放的热量）、长波辐射等方式进行热量交换，并通过大气环流和大洋</w:t>
      </w:r>
      <w:r>
        <w:rPr>
          <w:rFonts w:ascii="楷体" w:eastAsia="楷体" w:hAnsi="楷体" w:cs="楷体"/>
        </w:rPr>
        <w:t>环流调节不同纬度间的水热状况。下图为北半球夏季大气潜热释放对局地气温变化的贡献。完成下面小题。</w:t>
      </w:r>
    </w:p>
    <w:p w14:paraId="4F3F9F5D" w14:textId="77777777" w:rsidR="00704C70" w:rsidRDefault="00E070B2" w:rsidP="001B53C6">
      <w:pPr>
        <w:jc w:val="left"/>
        <w:textAlignment w:val="center"/>
      </w:pPr>
      <w:r>
        <w:rPr>
          <w:rFonts w:eastAsia="Times New Roman"/>
          <w:noProof/>
          <w:kern w:val="0"/>
          <w:sz w:val="24"/>
          <w:szCs w:val="24"/>
        </w:rPr>
        <w:drawing>
          <wp:inline distT="0" distB="0" distL="114300" distR="114300" wp14:anchorId="451F44DC" wp14:editId="5BA194BF">
            <wp:extent cx="3905250" cy="2305050"/>
            <wp:effectExtent l="0" t="0" r="0" b="0"/>
            <wp:docPr id="100021" name="图片 100021" descr="@@@0dcc0640-bb1d-4029-8c64-674af98a1f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dcc0640-bb1d-4029-8c64-674af98a1f7e"/>
                    <pic:cNvPicPr>
                      <a:picLocks noChangeAspect="1"/>
                    </pic:cNvPicPr>
                  </pic:nvPicPr>
                  <pic:blipFill>
                    <a:blip r:embed="rId17"/>
                    <a:stretch>
                      <a:fillRect/>
                    </a:stretch>
                  </pic:blipFill>
                  <pic:spPr>
                    <a:xfrm>
                      <a:off x="0" y="0"/>
                      <a:ext cx="3905250" cy="2305050"/>
                    </a:xfrm>
                    <a:prstGeom prst="rect">
                      <a:avLst/>
                    </a:prstGeom>
                  </pic:spPr>
                </pic:pic>
              </a:graphicData>
            </a:graphic>
          </wp:inline>
        </w:drawing>
      </w:r>
    </w:p>
    <w:p w14:paraId="56D19371" w14:textId="77777777" w:rsidR="00704C70" w:rsidRDefault="00E070B2" w:rsidP="001B53C6">
      <w:pPr>
        <w:ind w:firstLine="560"/>
        <w:jc w:val="left"/>
        <w:textAlignment w:val="center"/>
      </w:pPr>
      <w:r>
        <w:rPr>
          <w:rFonts w:ascii="楷体" w:eastAsia="楷体" w:hAnsi="楷体" w:cs="楷体"/>
        </w:rPr>
        <w:t>注：垂直方向为非等高比例</w:t>
      </w:r>
    </w:p>
    <w:p w14:paraId="41123C07" w14:textId="77777777" w:rsidR="00704C70" w:rsidRDefault="00E070B2" w:rsidP="001B53C6">
      <w:pPr>
        <w:jc w:val="left"/>
        <w:textAlignment w:val="center"/>
      </w:pPr>
      <w:r>
        <w:t>24</w:t>
      </w:r>
      <w:r>
        <w:t>．关于大气潜热释放的纬度差异及其主要原因的说法，正确的是（</w:t>
      </w:r>
      <w:r>
        <w:rPr>
          <w:rFonts w:eastAsia="Times New Roman"/>
          <w:kern w:val="0"/>
          <w:sz w:val="24"/>
          <w:szCs w:val="24"/>
        </w:rPr>
        <w:t>   </w:t>
      </w:r>
      <w:r>
        <w:t>）</w:t>
      </w:r>
    </w:p>
    <w:p w14:paraId="7395BA8C" w14:textId="77777777" w:rsidR="00704C70" w:rsidRDefault="00E070B2" w:rsidP="001B53C6">
      <w:pPr>
        <w:ind w:left="380"/>
        <w:jc w:val="left"/>
        <w:textAlignment w:val="center"/>
      </w:pPr>
      <w:r>
        <w:t>A</w:t>
      </w:r>
      <w:r>
        <w:t>．</w:t>
      </w:r>
      <w:r>
        <w:t>0°</w:t>
      </w:r>
      <w:r>
        <w:t>～</w:t>
      </w:r>
      <w:r>
        <w:t>10°</w:t>
      </w:r>
      <w:r>
        <w:t>潜热释放高度较高，气流辐散上升强烈</w:t>
      </w:r>
    </w:p>
    <w:p w14:paraId="52227D2D" w14:textId="77777777" w:rsidR="00704C70" w:rsidRDefault="00E070B2" w:rsidP="001B53C6">
      <w:pPr>
        <w:ind w:left="380"/>
        <w:jc w:val="left"/>
        <w:textAlignment w:val="center"/>
      </w:pPr>
      <w:r>
        <w:lastRenderedPageBreak/>
        <w:t>B</w:t>
      </w:r>
      <w:r>
        <w:t>．</w:t>
      </w:r>
      <w:r>
        <w:t>30°</w:t>
      </w:r>
      <w:r>
        <w:t>～</w:t>
      </w:r>
      <w:r>
        <w:t>40°</w:t>
      </w:r>
      <w:r>
        <w:t>潜热释放数量较少，信风干燥抑制蒸发</w:t>
      </w:r>
    </w:p>
    <w:p w14:paraId="10290BFB" w14:textId="77777777" w:rsidR="00704C70" w:rsidRDefault="00E070B2" w:rsidP="001B53C6">
      <w:pPr>
        <w:ind w:left="380"/>
        <w:jc w:val="left"/>
        <w:textAlignment w:val="center"/>
      </w:pPr>
      <w:r>
        <w:t>C</w:t>
      </w:r>
      <w:r>
        <w:t>．</w:t>
      </w:r>
      <w:r>
        <w:t>50°</w:t>
      </w:r>
      <w:r>
        <w:t>～</w:t>
      </w:r>
      <w:r>
        <w:t>60°</w:t>
      </w:r>
      <w:r>
        <w:t>潜热释放高度较低，锋面气旋抬升受限</w:t>
      </w:r>
    </w:p>
    <w:p w14:paraId="11BD4D7D" w14:textId="77777777" w:rsidR="00704C70" w:rsidRDefault="00E070B2" w:rsidP="001B53C6">
      <w:pPr>
        <w:ind w:left="380"/>
        <w:jc w:val="left"/>
        <w:textAlignment w:val="center"/>
      </w:pPr>
      <w:r>
        <w:t>D</w:t>
      </w:r>
      <w:r>
        <w:t>．</w:t>
      </w:r>
      <w:r>
        <w:t>80°</w:t>
      </w:r>
      <w:r>
        <w:t>～</w:t>
      </w:r>
      <w:r>
        <w:t>90°</w:t>
      </w:r>
      <w:r>
        <w:t>潜热释放数量最少，极地东风摆动较小</w:t>
      </w:r>
    </w:p>
    <w:p w14:paraId="26527BD2" w14:textId="77777777" w:rsidR="00704C70" w:rsidRDefault="00E070B2" w:rsidP="001B53C6">
      <w:pPr>
        <w:jc w:val="left"/>
        <w:textAlignment w:val="center"/>
      </w:pPr>
      <w:r>
        <w:t>25</w:t>
      </w:r>
      <w:r>
        <w:t>．在</w:t>
      </w:r>
      <w:proofErr w:type="gramStart"/>
      <w:r>
        <w:t>海</w:t>
      </w:r>
      <w:r>
        <w:t>—</w:t>
      </w:r>
      <w:r>
        <w:t>气系统</w:t>
      </w:r>
      <w:proofErr w:type="gramEnd"/>
      <w:r>
        <w:t>内部（</w:t>
      </w:r>
      <w:r>
        <w:rPr>
          <w:rFonts w:eastAsia="Times New Roman"/>
          <w:kern w:val="0"/>
          <w:sz w:val="24"/>
          <w:szCs w:val="24"/>
        </w:rPr>
        <w:t>   </w:t>
      </w:r>
      <w:r>
        <w:t>）</w:t>
      </w:r>
    </w:p>
    <w:p w14:paraId="4564DEBC" w14:textId="77777777" w:rsidR="00704C70" w:rsidRDefault="00E070B2" w:rsidP="001B53C6">
      <w:pPr>
        <w:ind w:left="380"/>
        <w:jc w:val="left"/>
        <w:textAlignment w:val="center"/>
      </w:pPr>
      <w:r>
        <w:t>A</w:t>
      </w:r>
      <w:r>
        <w:t>．大气降水，将能量直接传递给了海洋表面</w:t>
      </w:r>
    </w:p>
    <w:p w14:paraId="49C1BC05" w14:textId="77777777" w:rsidR="00704C70" w:rsidRDefault="00E070B2" w:rsidP="001B53C6">
      <w:pPr>
        <w:ind w:left="380"/>
        <w:jc w:val="left"/>
        <w:textAlignment w:val="center"/>
      </w:pPr>
      <w:r>
        <w:t>B</w:t>
      </w:r>
      <w:r>
        <w:t>．大气辐射和运动，消耗从海洋获取的热量</w:t>
      </w:r>
    </w:p>
    <w:p w14:paraId="2856F0F9" w14:textId="77777777" w:rsidR="00704C70" w:rsidRDefault="00E070B2" w:rsidP="001B53C6">
      <w:pPr>
        <w:ind w:left="380"/>
        <w:jc w:val="left"/>
        <w:textAlignment w:val="center"/>
      </w:pPr>
      <w:r>
        <w:t>C</w:t>
      </w:r>
      <w:r>
        <w:t>．海面反射太阳辐射，增加了大气潜热释放</w:t>
      </w:r>
    </w:p>
    <w:p w14:paraId="2A673C2D" w14:textId="77777777" w:rsidR="00704C70" w:rsidRDefault="00E070B2" w:rsidP="001B53C6">
      <w:pPr>
        <w:ind w:left="380"/>
        <w:jc w:val="left"/>
        <w:textAlignment w:val="center"/>
      </w:pPr>
      <w:r>
        <w:t>D</w:t>
      </w:r>
      <w:r>
        <w:t>．海面水分蒸发凝结，促使海水产生了运动</w:t>
      </w:r>
    </w:p>
    <w:p w14:paraId="557C5B45" w14:textId="77777777" w:rsidR="00704C70" w:rsidRDefault="00704C70" w:rsidP="001B53C6">
      <w:pPr>
        <w:ind w:left="380"/>
        <w:jc w:val="left"/>
        <w:textAlignment w:val="center"/>
      </w:pPr>
    </w:p>
    <w:p w14:paraId="1EC64680" w14:textId="77777777" w:rsidR="00704C70" w:rsidRDefault="00E070B2" w:rsidP="001B53C6">
      <w:pPr>
        <w:shd w:val="clear" w:color="auto" w:fill="F2F2F2"/>
        <w:jc w:val="left"/>
        <w:textAlignment w:val="center"/>
      </w:pPr>
      <w:r>
        <w:t>【答案】</w:t>
      </w:r>
      <w:r>
        <w:t>24</w:t>
      </w:r>
      <w:r>
        <w:t>．</w:t>
      </w:r>
      <w:r>
        <w:t>C    25</w:t>
      </w:r>
      <w:r>
        <w:t>．</w:t>
      </w:r>
      <w:r>
        <w:t>B</w:t>
      </w:r>
    </w:p>
    <w:p w14:paraId="378B6D93" w14:textId="77777777" w:rsidR="00704C70" w:rsidRDefault="00E070B2" w:rsidP="001B53C6">
      <w:pPr>
        <w:shd w:val="clear" w:color="auto" w:fill="F2F2F2"/>
        <w:jc w:val="left"/>
        <w:textAlignment w:val="center"/>
      </w:pPr>
      <w:r>
        <w:t>【解析】</w:t>
      </w:r>
      <w:r>
        <w:t>24</w:t>
      </w:r>
      <w:r>
        <w:t>．</w:t>
      </w:r>
      <w:r>
        <w:rPr>
          <w:rFonts w:hint="eastAsia"/>
        </w:rPr>
        <w:t>A.</w:t>
      </w:r>
      <w:r>
        <w:t>0°-10°</w:t>
      </w:r>
      <w:r>
        <w:t>气流辐合上升强烈，而不是辐散，</w:t>
      </w:r>
      <w:r>
        <w:t>A</w:t>
      </w:r>
      <w:r>
        <w:t>错误；</w:t>
      </w:r>
    </w:p>
    <w:p w14:paraId="7AF76868" w14:textId="77777777" w:rsidR="00704C70" w:rsidRDefault="00E070B2" w:rsidP="001B53C6">
      <w:pPr>
        <w:shd w:val="clear" w:color="auto" w:fill="F2F2F2"/>
        <w:jc w:val="left"/>
        <w:textAlignment w:val="center"/>
      </w:pPr>
      <w:r>
        <w:rPr>
          <w:rFonts w:hint="eastAsia"/>
        </w:rPr>
        <w:t>B.</w:t>
      </w:r>
      <w:r>
        <w:t>信风干燥有利于蒸发，</w:t>
      </w:r>
      <w:r>
        <w:t>B</w:t>
      </w:r>
      <w:r>
        <w:t>错误；</w:t>
      </w:r>
    </w:p>
    <w:p w14:paraId="006D4CFB" w14:textId="77777777" w:rsidR="00704C70" w:rsidRDefault="00E070B2" w:rsidP="001B53C6">
      <w:pPr>
        <w:shd w:val="clear" w:color="auto" w:fill="F2F2F2"/>
        <w:jc w:val="left"/>
        <w:textAlignment w:val="center"/>
      </w:pPr>
      <w:r>
        <w:rPr>
          <w:rFonts w:hint="eastAsia"/>
        </w:rPr>
        <w:t>C.</w:t>
      </w:r>
      <w:r>
        <w:t>50°-60°</w:t>
      </w:r>
      <w:r>
        <w:t>气温较低，锋面气旋抬升受限，因此潜热释放高度较低，</w:t>
      </w:r>
      <w:r>
        <w:t>C</w:t>
      </w:r>
      <w:r>
        <w:t>正确；</w:t>
      </w:r>
    </w:p>
    <w:p w14:paraId="7C2EDB93" w14:textId="77777777" w:rsidR="00704C70" w:rsidRDefault="00E070B2" w:rsidP="001B53C6">
      <w:pPr>
        <w:shd w:val="clear" w:color="auto" w:fill="F2F2F2"/>
        <w:jc w:val="left"/>
        <w:textAlignment w:val="center"/>
      </w:pPr>
      <w:r>
        <w:rPr>
          <w:rFonts w:hint="eastAsia"/>
        </w:rPr>
        <w:t>D.</w:t>
      </w:r>
      <w:r>
        <w:t>极地东风风力强劲，极地东风摆动较小利于蒸发，有利于潜热释放，</w:t>
      </w:r>
      <w:r>
        <w:t>D</w:t>
      </w:r>
      <w:r>
        <w:t>错误。</w:t>
      </w:r>
    </w:p>
    <w:p w14:paraId="2CAA7E8E" w14:textId="77777777" w:rsidR="00704C70" w:rsidRDefault="00E070B2" w:rsidP="001B53C6">
      <w:pPr>
        <w:shd w:val="clear" w:color="auto" w:fill="F2F2F2"/>
        <w:jc w:val="left"/>
        <w:textAlignment w:val="center"/>
      </w:pPr>
      <w:r>
        <w:t>故选</w:t>
      </w:r>
      <w:r>
        <w:t>C</w:t>
      </w:r>
      <w:r>
        <w:t>。</w:t>
      </w:r>
    </w:p>
    <w:p w14:paraId="23C5DF09" w14:textId="77777777" w:rsidR="00704C70" w:rsidRDefault="00E070B2" w:rsidP="001B53C6">
      <w:pPr>
        <w:shd w:val="clear" w:color="auto" w:fill="F2F2F2"/>
        <w:jc w:val="left"/>
        <w:textAlignment w:val="center"/>
      </w:pPr>
      <w:r>
        <w:t>24</w:t>
      </w:r>
      <w:r>
        <w:t>．</w:t>
      </w:r>
      <w:r>
        <w:rPr>
          <w:rFonts w:hint="eastAsia"/>
        </w:rPr>
        <w:t>A.</w:t>
      </w:r>
      <w:r>
        <w:t>大气通过风推动海水运动，将能量直接传递给了海洋表面，降水主要是水分交换，</w:t>
      </w:r>
      <w:r>
        <w:t>A</w:t>
      </w:r>
      <w:r>
        <w:t>错误；</w:t>
      </w:r>
    </w:p>
    <w:p w14:paraId="790A20C0" w14:textId="77777777" w:rsidR="00704C70" w:rsidRDefault="00E070B2" w:rsidP="001B53C6">
      <w:pPr>
        <w:shd w:val="clear" w:color="auto" w:fill="F2F2F2"/>
        <w:jc w:val="left"/>
        <w:textAlignment w:val="center"/>
      </w:pPr>
      <w:r>
        <w:rPr>
          <w:rFonts w:hint="eastAsia"/>
        </w:rPr>
        <w:t>B.</w:t>
      </w:r>
      <w:r>
        <w:t>大气辐射和运动需要能量，会消耗从海洋获取的热量，</w:t>
      </w:r>
      <w:r>
        <w:t>B</w:t>
      </w:r>
      <w:r>
        <w:t>正确；</w:t>
      </w:r>
    </w:p>
    <w:p w14:paraId="149766B4" w14:textId="77777777" w:rsidR="00704C70" w:rsidRDefault="00E070B2" w:rsidP="001B53C6">
      <w:pPr>
        <w:shd w:val="clear" w:color="auto" w:fill="F2F2F2"/>
        <w:jc w:val="left"/>
        <w:textAlignment w:val="center"/>
      </w:pPr>
      <w:r>
        <w:rPr>
          <w:rFonts w:hint="eastAsia"/>
        </w:rPr>
        <w:t>C.</w:t>
      </w:r>
      <w:r>
        <w:t>海面反射太阳辐射，使海水增温幅度减少，不利于蒸发，减少了大气潜热释放，</w:t>
      </w:r>
      <w:r>
        <w:t>C</w:t>
      </w:r>
      <w:r>
        <w:t>错误；</w:t>
      </w:r>
    </w:p>
    <w:p w14:paraId="0F4BD219" w14:textId="77777777" w:rsidR="00704C70" w:rsidRDefault="00E070B2" w:rsidP="001B53C6">
      <w:pPr>
        <w:shd w:val="clear" w:color="auto" w:fill="F2F2F2"/>
        <w:jc w:val="left"/>
        <w:textAlignment w:val="center"/>
      </w:pPr>
      <w:r>
        <w:rPr>
          <w:rFonts w:hint="eastAsia"/>
        </w:rPr>
        <w:t>D.</w:t>
      </w:r>
      <w:r>
        <w:t>大气运动促使海水产生了运动，而不是水分蒸发，</w:t>
      </w:r>
      <w:r>
        <w:t>D</w:t>
      </w:r>
      <w:r>
        <w:t>错误。</w:t>
      </w:r>
    </w:p>
    <w:p w14:paraId="6AC7C03A" w14:textId="77777777" w:rsidR="00704C70" w:rsidRDefault="00E070B2" w:rsidP="001B53C6">
      <w:pPr>
        <w:shd w:val="clear" w:color="auto" w:fill="F2F2F2"/>
        <w:jc w:val="left"/>
        <w:textAlignment w:val="center"/>
      </w:pPr>
      <w:r>
        <w:t>故选</w:t>
      </w:r>
      <w:r>
        <w:t>B</w:t>
      </w:r>
      <w:r>
        <w:t>。</w:t>
      </w:r>
    </w:p>
    <w:p w14:paraId="0C26654A" w14:textId="77777777" w:rsidR="00704C70" w:rsidRDefault="00704C70" w:rsidP="001B53C6">
      <w:pPr>
        <w:jc w:val="center"/>
        <w:textAlignment w:val="center"/>
        <w:rPr>
          <w:rFonts w:ascii="黑体" w:eastAsia="黑体" w:hAnsi="黑体" w:cs="黑体"/>
          <w:b/>
          <w:sz w:val="30"/>
        </w:rPr>
      </w:pPr>
    </w:p>
    <w:p w14:paraId="380870DF" w14:textId="77777777" w:rsidR="00704C70" w:rsidRDefault="00E070B2" w:rsidP="001B53C6">
      <w:pPr>
        <w:jc w:val="left"/>
        <w:textAlignment w:val="center"/>
        <w:rPr>
          <w:rFonts w:ascii="宋体" w:hAnsi="宋体" w:cs="宋体"/>
          <w:b/>
        </w:rPr>
      </w:pPr>
      <w:r>
        <w:rPr>
          <w:rFonts w:ascii="宋体" w:hAnsi="宋体" w:cs="宋体"/>
          <w:b/>
        </w:rPr>
        <w:t>二、综合题</w:t>
      </w:r>
    </w:p>
    <w:p w14:paraId="36DEDC33" w14:textId="77777777" w:rsidR="00704C70" w:rsidRDefault="00E070B2" w:rsidP="001B53C6">
      <w:pPr>
        <w:jc w:val="left"/>
        <w:textAlignment w:val="center"/>
      </w:pPr>
      <w:r>
        <w:t>26</w:t>
      </w:r>
      <w:r>
        <w:t>．阅读材料，完成下列问题。</w:t>
      </w:r>
    </w:p>
    <w:p w14:paraId="1EB26B6B" w14:textId="77777777" w:rsidR="00704C70" w:rsidRDefault="00E070B2" w:rsidP="001B53C6">
      <w:pPr>
        <w:ind w:firstLine="560"/>
        <w:jc w:val="left"/>
        <w:textAlignment w:val="center"/>
      </w:pPr>
      <w:r>
        <w:rPr>
          <w:rFonts w:ascii="楷体" w:eastAsia="楷体" w:hAnsi="楷体" w:cs="楷体"/>
        </w:rPr>
        <w:t>材料一图</w:t>
      </w:r>
      <w:r>
        <w:t>1</w:t>
      </w:r>
      <w:r>
        <w:rPr>
          <w:rFonts w:ascii="楷体" w:eastAsia="楷体" w:hAnsi="楷体" w:cs="楷体"/>
        </w:rPr>
        <w:t>为长江两水文站位置及水文数据图，</w:t>
      </w:r>
      <w:proofErr w:type="gramStart"/>
      <w:r>
        <w:rPr>
          <w:rFonts w:ascii="楷体" w:eastAsia="楷体" w:hAnsi="楷体" w:cs="楷体"/>
        </w:rPr>
        <w:t>悬沙是</w:t>
      </w:r>
      <w:proofErr w:type="gramEnd"/>
      <w:r>
        <w:rPr>
          <w:rFonts w:ascii="楷体" w:eastAsia="楷体" w:hAnsi="楷体" w:cs="楷体"/>
        </w:rPr>
        <w:t>指河水中悬移的泥沙，甲地为雨养农业（无人工灌溉，仅靠自然降水作为水分来源的农业生产）区。图</w:t>
      </w:r>
      <w:r>
        <w:t>2</w:t>
      </w:r>
      <w:r>
        <w:rPr>
          <w:rFonts w:ascii="楷体" w:eastAsia="楷体" w:hAnsi="楷体" w:cs="楷体"/>
        </w:rPr>
        <w:t>为图</w:t>
      </w:r>
      <w:r>
        <w:t>1</w:t>
      </w:r>
      <w:r>
        <w:rPr>
          <w:rFonts w:ascii="楷体" w:eastAsia="楷体" w:hAnsi="楷体" w:cs="楷体"/>
        </w:rPr>
        <w:t>中甲地某年土壤盐分变化图</w:t>
      </w:r>
      <w:r>
        <w:rPr>
          <w:rFonts w:ascii="楷体" w:eastAsia="楷体" w:hAnsi="楷体" w:cs="楷体"/>
        </w:rPr>
        <w:t>，土壤电导率值越大盐分越高。</w:t>
      </w:r>
    </w:p>
    <w:p w14:paraId="3DCFA803" w14:textId="77777777" w:rsidR="00704C70" w:rsidRDefault="00E070B2" w:rsidP="001B53C6">
      <w:pPr>
        <w:jc w:val="left"/>
        <w:textAlignment w:val="center"/>
      </w:pPr>
      <w:r>
        <w:rPr>
          <w:rFonts w:eastAsia="Times New Roman"/>
          <w:noProof/>
          <w:kern w:val="0"/>
          <w:sz w:val="24"/>
          <w:szCs w:val="24"/>
        </w:rPr>
        <w:drawing>
          <wp:inline distT="0" distB="0" distL="114300" distR="114300" wp14:anchorId="60D441A5" wp14:editId="49E7441D">
            <wp:extent cx="5276215" cy="2264410"/>
            <wp:effectExtent l="0" t="0" r="635" b="0"/>
            <wp:docPr id="100023" name="图片 100023" descr="@@@4cefa1d6-f326-450e-9e8d-b070428c4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cefa1d6-f326-450e-9e8d-b070428c43ac"/>
                    <pic:cNvPicPr>
                      <a:picLocks noChangeAspect="1"/>
                    </pic:cNvPicPr>
                  </pic:nvPicPr>
                  <pic:blipFill>
                    <a:blip r:embed="rId18"/>
                    <a:stretch>
                      <a:fillRect/>
                    </a:stretch>
                  </pic:blipFill>
                  <pic:spPr>
                    <a:xfrm>
                      <a:off x="0" y="0"/>
                      <a:ext cx="5276800" cy="2264689"/>
                    </a:xfrm>
                    <a:prstGeom prst="rect">
                      <a:avLst/>
                    </a:prstGeom>
                  </pic:spPr>
                </pic:pic>
              </a:graphicData>
            </a:graphic>
          </wp:inline>
        </w:drawing>
      </w:r>
    </w:p>
    <w:p w14:paraId="626D4125" w14:textId="77777777" w:rsidR="00704C70" w:rsidRDefault="00E070B2" w:rsidP="001B53C6">
      <w:pPr>
        <w:ind w:firstLine="560"/>
        <w:jc w:val="left"/>
        <w:textAlignment w:val="center"/>
      </w:pPr>
      <w:r>
        <w:rPr>
          <w:rFonts w:ascii="楷体" w:eastAsia="楷体" w:hAnsi="楷体" w:cs="楷体"/>
        </w:rPr>
        <w:t>材料二长江三峡水库的建成蓄水，对其下游河段输水输沙能力造成一定影响。水库下泄水流携带的泥沙越少，对河床冲刷越强。河口土壤的水</w:t>
      </w:r>
      <w:proofErr w:type="gramStart"/>
      <w:r>
        <w:rPr>
          <w:rFonts w:ascii="楷体" w:eastAsia="楷体" w:hAnsi="楷体" w:cs="楷体"/>
        </w:rPr>
        <w:t>盐变化</w:t>
      </w:r>
      <w:proofErr w:type="gramEnd"/>
      <w:r>
        <w:rPr>
          <w:rFonts w:ascii="楷体" w:eastAsia="楷体" w:hAnsi="楷体" w:cs="楷体"/>
        </w:rPr>
        <w:t>深受气象、水文等因素制约，土壤盐分过高，会对低耐盐作物造成危害。</w:t>
      </w:r>
    </w:p>
    <w:p w14:paraId="14692247" w14:textId="77777777" w:rsidR="00704C70" w:rsidRDefault="00E070B2" w:rsidP="001B53C6">
      <w:pPr>
        <w:jc w:val="left"/>
        <w:textAlignment w:val="center"/>
      </w:pPr>
      <w:r>
        <w:t>(1)</w:t>
      </w:r>
      <w:r>
        <w:t>三峡水库建成前后，宜昌与汉口两水文站</w:t>
      </w:r>
      <w:proofErr w:type="gramStart"/>
      <w:r>
        <w:t>测得悬沙平均粒径</w:t>
      </w:r>
      <w:proofErr w:type="gramEnd"/>
      <w:r>
        <w:t>发生了变化，宜昌站变</w:t>
      </w:r>
      <w:r>
        <w:rPr>
          <w:rFonts w:eastAsia="Times New Roman"/>
          <w:u w:val="single"/>
        </w:rPr>
        <w:t xml:space="preserve">    </w:t>
      </w:r>
      <w:r>
        <w:t>,</w:t>
      </w:r>
      <w:r>
        <w:t>汉口站变</w:t>
      </w:r>
      <w:r>
        <w:rPr>
          <w:rFonts w:eastAsia="Times New Roman"/>
          <w:u w:val="single"/>
        </w:rPr>
        <w:t xml:space="preserve">    </w:t>
      </w:r>
      <w:r>
        <w:t>,</w:t>
      </w:r>
      <w:r>
        <w:t>分析成因</w:t>
      </w:r>
      <w:r>
        <w:rPr>
          <w:rFonts w:eastAsia="Times New Roman"/>
          <w:u w:val="single"/>
        </w:rPr>
        <w:t xml:space="preserve">    </w:t>
      </w:r>
      <w:r>
        <w:t>。</w:t>
      </w:r>
    </w:p>
    <w:p w14:paraId="2054BE9C" w14:textId="77777777" w:rsidR="00704C70" w:rsidRDefault="00E070B2" w:rsidP="001B53C6">
      <w:pPr>
        <w:jc w:val="left"/>
        <w:textAlignment w:val="center"/>
      </w:pPr>
      <w:r>
        <w:t>(2)</w:t>
      </w:r>
      <w:r>
        <w:t>分析甲地该年</w:t>
      </w:r>
      <w:r>
        <w:t>6</w:t>
      </w:r>
      <w:r>
        <w:t>月土壤盐分偏高的原因。</w:t>
      </w:r>
    </w:p>
    <w:p w14:paraId="6E211EB7" w14:textId="77777777" w:rsidR="00704C70" w:rsidRDefault="00E070B2" w:rsidP="001B53C6">
      <w:pPr>
        <w:jc w:val="left"/>
        <w:textAlignment w:val="center"/>
      </w:pPr>
      <w:r>
        <w:t>(3)</w:t>
      </w:r>
      <w:r>
        <w:t>试从水循环角度说出降低甲地土壤盐分的措施。</w:t>
      </w:r>
    </w:p>
    <w:p w14:paraId="07A44D97" w14:textId="77777777" w:rsidR="00704C70" w:rsidRDefault="00E070B2" w:rsidP="001B53C6">
      <w:pPr>
        <w:shd w:val="clear" w:color="auto" w:fill="F2F2F2"/>
        <w:jc w:val="left"/>
        <w:textAlignment w:val="center"/>
      </w:pPr>
      <w:r>
        <w:t>【答案】</w:t>
      </w:r>
      <w:r>
        <w:t xml:space="preserve">(1)     </w:t>
      </w:r>
      <w:r>
        <w:t>细</w:t>
      </w:r>
      <w:r>
        <w:t xml:space="preserve">     </w:t>
      </w:r>
      <w:r>
        <w:t>粗</w:t>
      </w:r>
      <w:r>
        <w:t xml:space="preserve">     </w:t>
      </w:r>
    </w:p>
    <w:p w14:paraId="45415E1D" w14:textId="77777777" w:rsidR="00704C70" w:rsidRDefault="00E070B2" w:rsidP="001B53C6">
      <w:pPr>
        <w:shd w:val="clear" w:color="auto" w:fill="F2F2F2"/>
        <w:jc w:val="left"/>
        <w:textAlignment w:val="center"/>
      </w:pPr>
      <w:r>
        <w:t>宜昌站位于三峡大坝坝前，颗粒大的在水库内沉积（或被大坝拦截），使得坝前的宜昌站悬浮的泥沙粒径变细；汉口站平均流速增大，携带能力增强，</w:t>
      </w:r>
      <w:proofErr w:type="gramStart"/>
      <w:r>
        <w:t>悬沙平均粒径</w:t>
      </w:r>
      <w:proofErr w:type="gramEnd"/>
      <w:r>
        <w:t>增粗。</w:t>
      </w:r>
    </w:p>
    <w:p w14:paraId="77C46A94" w14:textId="77777777" w:rsidR="00704C70" w:rsidRDefault="00E070B2" w:rsidP="001B53C6">
      <w:pPr>
        <w:shd w:val="clear" w:color="auto" w:fill="F2F2F2"/>
        <w:jc w:val="left"/>
        <w:textAlignment w:val="center"/>
      </w:pPr>
      <w:r>
        <w:t>(2)</w:t>
      </w:r>
    </w:p>
    <w:p w14:paraId="4539AD1F" w14:textId="77777777" w:rsidR="00704C70" w:rsidRDefault="00E070B2" w:rsidP="001B53C6">
      <w:pPr>
        <w:shd w:val="clear" w:color="auto" w:fill="F2F2F2"/>
        <w:jc w:val="left"/>
        <w:textAlignment w:val="center"/>
      </w:pPr>
      <w:r>
        <w:t>甲地该年梅雨季（节）降水较少，蒸发较强；水库（建成）蓄水，使得水库汛期下游径流量减少，甲地径流量（减）少，海水倒灌形成咸潮。</w:t>
      </w:r>
    </w:p>
    <w:p w14:paraId="50B353C1" w14:textId="77777777" w:rsidR="00704C70" w:rsidRDefault="00E070B2" w:rsidP="001B53C6">
      <w:pPr>
        <w:shd w:val="clear" w:color="auto" w:fill="F2F2F2"/>
        <w:jc w:val="left"/>
        <w:textAlignment w:val="center"/>
      </w:pPr>
      <w:r>
        <w:lastRenderedPageBreak/>
        <w:t>(3)</w:t>
      </w:r>
      <w:r>
        <w:t>引水灌溉；开挖沟渠排水；人工降雨、覆盖地膜、植被覆盖、建防晒网、建大棚。</w:t>
      </w:r>
    </w:p>
    <w:p w14:paraId="0AA0F69F" w14:textId="77777777" w:rsidR="00704C70" w:rsidRDefault="00E070B2" w:rsidP="001B53C6">
      <w:pPr>
        <w:shd w:val="clear" w:color="auto" w:fill="F2F2F2"/>
        <w:jc w:val="left"/>
        <w:textAlignment w:val="center"/>
      </w:pPr>
      <w:r>
        <w:t>【</w:t>
      </w:r>
      <w:r>
        <w:rPr>
          <w:rFonts w:hint="eastAsia"/>
        </w:rPr>
        <w:t>解析</w:t>
      </w:r>
      <w:r>
        <w:t>】（</w:t>
      </w:r>
      <w:r>
        <w:t>1</w:t>
      </w:r>
      <w:r>
        <w:t>）</w:t>
      </w:r>
      <w:r>
        <w:rPr>
          <w:rFonts w:hint="eastAsia"/>
        </w:rPr>
        <w:t>由</w:t>
      </w:r>
      <w:r>
        <w:t>图示信息可知，三峡水库建成前宜昌</w:t>
      </w:r>
      <w:proofErr w:type="gramStart"/>
      <w:r>
        <w:t>站悬沙平均粒径</w:t>
      </w:r>
      <w:proofErr w:type="gramEnd"/>
      <w:r>
        <w:t>为</w:t>
      </w:r>
      <w:r>
        <w:t>0.008</w:t>
      </w:r>
      <w:r>
        <w:t>，建成后为</w:t>
      </w:r>
      <w:r>
        <w:t>0.004</w:t>
      </w:r>
      <w:r>
        <w:t>，</w:t>
      </w:r>
      <w:r>
        <w:t>宜昌</w:t>
      </w:r>
      <w:proofErr w:type="gramStart"/>
      <w:r>
        <w:t>站悬沙平均粒径</w:t>
      </w:r>
      <w:proofErr w:type="gramEnd"/>
      <w:r>
        <w:t>变小（细）；三峡水库建成前汉口</w:t>
      </w:r>
      <w:proofErr w:type="gramStart"/>
      <w:r>
        <w:t>站悬沙平均粒径</w:t>
      </w:r>
      <w:proofErr w:type="gramEnd"/>
      <w:r>
        <w:t>为</w:t>
      </w:r>
      <w:r>
        <w:t>0.010</w:t>
      </w:r>
      <w:r>
        <w:t>，建成后为</w:t>
      </w:r>
      <w:r>
        <w:t>0.013</w:t>
      </w:r>
      <w:r>
        <w:t>，汉口</w:t>
      </w:r>
      <w:proofErr w:type="gramStart"/>
      <w:r>
        <w:t>站悬沙平均粒径</w:t>
      </w:r>
      <w:proofErr w:type="gramEnd"/>
      <w:r>
        <w:t>变大（粗）。</w:t>
      </w:r>
    </w:p>
    <w:p w14:paraId="5C21EDA1" w14:textId="77777777" w:rsidR="00704C70" w:rsidRDefault="00E070B2" w:rsidP="001B53C6">
      <w:pPr>
        <w:shd w:val="clear" w:color="auto" w:fill="F2F2F2"/>
        <w:jc w:val="left"/>
        <w:textAlignment w:val="center"/>
      </w:pPr>
      <w:r>
        <w:t>原因：</w:t>
      </w:r>
      <w:r>
        <w:rPr>
          <w:rFonts w:hint="eastAsia"/>
        </w:rPr>
        <w:t>由</w:t>
      </w:r>
      <w:r>
        <w:t>图示信息可知，宜昌站距离三峡大坝较近，三峡大坝建成之后，颗粒大</w:t>
      </w:r>
      <w:proofErr w:type="gramStart"/>
      <w:r>
        <w:t>的悬沙被</w:t>
      </w:r>
      <w:proofErr w:type="gramEnd"/>
      <w:r>
        <w:t>大坝拦蓄下来，宜昌</w:t>
      </w:r>
      <w:proofErr w:type="gramStart"/>
      <w:r>
        <w:t>站悬沙平均粒径</w:t>
      </w:r>
      <w:proofErr w:type="gramEnd"/>
      <w:r>
        <w:t>减小；汉口站距离三峡大坝较远，三峡大坝建成之后，河流流速变快，侵蚀搬运能力变强，颗粒较大的泥沙被搬运到汉口站，汉口</w:t>
      </w:r>
      <w:proofErr w:type="gramStart"/>
      <w:r>
        <w:t>站悬沙平均粒径</w:t>
      </w:r>
      <w:proofErr w:type="gramEnd"/>
      <w:r>
        <w:t>变大。</w:t>
      </w:r>
    </w:p>
    <w:p w14:paraId="1CA6185A" w14:textId="77777777" w:rsidR="00704C70" w:rsidRDefault="00E070B2" w:rsidP="001B53C6">
      <w:pPr>
        <w:shd w:val="clear" w:color="auto" w:fill="F2F2F2"/>
        <w:jc w:val="left"/>
        <w:textAlignment w:val="center"/>
      </w:pPr>
      <w:r>
        <w:t>（</w:t>
      </w:r>
      <w:r>
        <w:t>2</w:t>
      </w:r>
      <w:r>
        <w:t>）</w:t>
      </w:r>
      <w:r>
        <w:rPr>
          <w:rFonts w:hint="eastAsia"/>
        </w:rPr>
        <w:t>由</w:t>
      </w:r>
      <w:r>
        <w:t>图示信息可知，甲地位于长江入海口处，</w:t>
      </w:r>
      <w:r>
        <w:t>6</w:t>
      </w:r>
      <w:r>
        <w:t>月份梅雨季节结束，该地受副热带高压控制，降水较少，蒸发旺盛，盐碱化加剧；三峡水库建成蓄水之后，下游径流量减小，河流入海口处海水入侵，带来大量盐分，盐碱化加剧。</w:t>
      </w:r>
    </w:p>
    <w:p w14:paraId="2B00E686" w14:textId="77777777" w:rsidR="00704C70" w:rsidRDefault="00E070B2" w:rsidP="001B53C6">
      <w:pPr>
        <w:shd w:val="clear" w:color="auto" w:fill="F2F2F2"/>
        <w:jc w:val="left"/>
        <w:textAlignment w:val="center"/>
      </w:pPr>
      <w:r>
        <w:t>（</w:t>
      </w:r>
      <w:r>
        <w:t>3</w:t>
      </w:r>
      <w:r>
        <w:t>）降低甲地土壤盐分的措施：引水灌溉，将土壤表层的盐分淋洗下去；开</w:t>
      </w:r>
      <w:r>
        <w:t>挖沟渠排水，促进土壤盐分的排出；雨季人工降雨，增强土壤淋溶作用等；通过遮挡措施抑制土壤水分蒸发而达到控制土壤盐份，如覆盖地膜、植被覆盖、建防晒网、建大棚等。</w:t>
      </w:r>
    </w:p>
    <w:p w14:paraId="5C987480" w14:textId="77777777" w:rsidR="00704C70" w:rsidRDefault="00E070B2" w:rsidP="001B53C6">
      <w:pPr>
        <w:jc w:val="left"/>
        <w:textAlignment w:val="center"/>
      </w:pPr>
      <w:r>
        <w:t>27</w:t>
      </w:r>
      <w:r>
        <w:t>．阅读材料，完成下列问题。</w:t>
      </w:r>
    </w:p>
    <w:p w14:paraId="5FBA39D3" w14:textId="77777777" w:rsidR="00704C70" w:rsidRDefault="00E070B2" w:rsidP="001B53C6">
      <w:pPr>
        <w:ind w:firstLine="42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福建省东北部主要为丘陵地形，植被覆盖率高。沿海地带构造下沉，形成了众多的海湾和岛屿，海岸线曲折。该海岸带是福建省淤泥质滩涂的主要分布区域。下图为福建省东北部沿海略图。下表为图中甲、乙两海湾不同水深海域和滩涂面积。</w:t>
      </w:r>
    </w:p>
    <w:p w14:paraId="06494001" w14:textId="77777777" w:rsidR="00704C70" w:rsidRDefault="00E070B2" w:rsidP="001B53C6">
      <w:pPr>
        <w:jc w:val="left"/>
        <w:textAlignment w:val="center"/>
      </w:pPr>
      <w:r>
        <w:rPr>
          <w:rFonts w:eastAsia="Times New Roman"/>
          <w:noProof/>
          <w:kern w:val="0"/>
          <w:sz w:val="24"/>
          <w:szCs w:val="24"/>
        </w:rPr>
        <w:drawing>
          <wp:inline distT="0" distB="0" distL="114300" distR="114300" wp14:anchorId="482CD8F6" wp14:editId="7B8C39B1">
            <wp:extent cx="4086225" cy="3752850"/>
            <wp:effectExtent l="0" t="0" r="9525" b="0"/>
            <wp:docPr id="100025" name="图片 100025" descr="@@@5a629b1e-fdc7-4b4d-822c-f01eb8e21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a629b1e-fdc7-4b4d-822c-f01eb8e2176c"/>
                    <pic:cNvPicPr>
                      <a:picLocks noChangeAspect="1"/>
                    </pic:cNvPicPr>
                  </pic:nvPicPr>
                  <pic:blipFill>
                    <a:blip r:embed="rId19"/>
                    <a:stretch>
                      <a:fillRect/>
                    </a:stretch>
                  </pic:blipFill>
                  <pic:spPr>
                    <a:xfrm>
                      <a:off x="0" y="0"/>
                      <a:ext cx="4086225" cy="37528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255"/>
        <w:gridCol w:w="1360"/>
        <w:gridCol w:w="1080"/>
      </w:tblGrid>
      <w:tr w:rsidR="00704C70" w14:paraId="18D175CD" w14:textId="77777777">
        <w:trPr>
          <w:trHeight w:val="468"/>
        </w:trPr>
        <w:tc>
          <w:tcPr>
            <w:tcW w:w="0" w:type="auto"/>
            <w:gridSpan w:val="4"/>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290C80" w14:textId="77777777" w:rsidR="00704C70" w:rsidRDefault="00E070B2" w:rsidP="001B53C6">
            <w:pPr>
              <w:jc w:val="left"/>
              <w:textAlignment w:val="center"/>
            </w:pPr>
            <w:r>
              <w:t>单位：平方千米</w:t>
            </w:r>
          </w:p>
        </w:tc>
      </w:tr>
      <w:tr w:rsidR="00704C70" w14:paraId="096A3FB4"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A0F125" w14:textId="77777777" w:rsidR="00704C70" w:rsidRDefault="00E070B2" w:rsidP="001B53C6">
            <w:pPr>
              <w:jc w:val="left"/>
              <w:textAlignment w:val="center"/>
            </w:pPr>
            <w:r>
              <w:t>海湾</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4FF0B5" w14:textId="77777777" w:rsidR="00704C70" w:rsidRDefault="00E070B2" w:rsidP="001B53C6">
            <w:pPr>
              <w:jc w:val="left"/>
              <w:textAlignment w:val="center"/>
            </w:pPr>
            <w:r>
              <w:t>海域面积</w:t>
            </w: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2288C" w14:textId="77777777" w:rsidR="00704C70" w:rsidRDefault="00E070B2" w:rsidP="001B53C6">
            <w:pPr>
              <w:jc w:val="left"/>
              <w:textAlignment w:val="center"/>
            </w:pPr>
            <w:r>
              <w:t>滩涂面积</w:t>
            </w:r>
          </w:p>
        </w:tc>
      </w:tr>
      <w:tr w:rsidR="00704C70" w14:paraId="32FA15EE" w14:textId="77777777">
        <w:tc>
          <w:tcPr>
            <w:tcW w:w="0" w:type="auto"/>
            <w:vMerge/>
            <w:tcBorders>
              <w:top w:val="single" w:sz="6" w:space="0" w:color="000000"/>
              <w:left w:val="single" w:sz="6" w:space="0" w:color="000000"/>
              <w:bottom w:val="single" w:sz="6" w:space="0" w:color="000000"/>
              <w:right w:val="single" w:sz="6" w:space="0" w:color="000000"/>
            </w:tcBorders>
          </w:tcPr>
          <w:p w14:paraId="4C1AA2BF" w14:textId="77777777" w:rsidR="00704C70" w:rsidRDefault="00704C70" w:rsidP="001B53C6">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E268BB" w14:textId="77777777" w:rsidR="00704C70" w:rsidRDefault="00E070B2" w:rsidP="001B53C6">
            <w:pPr>
              <w:jc w:val="left"/>
              <w:textAlignment w:val="center"/>
            </w:pPr>
            <w:r>
              <w:t>水深</w:t>
            </w:r>
            <w:r>
              <w:t>0-5</w:t>
            </w:r>
            <w:r>
              <w:t>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8A4A0" w14:textId="77777777" w:rsidR="00704C70" w:rsidRDefault="00E070B2" w:rsidP="001B53C6">
            <w:pPr>
              <w:jc w:val="left"/>
              <w:textAlignment w:val="center"/>
            </w:pPr>
            <w:r>
              <w:t>水深</w:t>
            </w:r>
            <w:r>
              <w:t>5-20</w:t>
            </w:r>
            <w:r>
              <w:t>米</w:t>
            </w:r>
          </w:p>
        </w:tc>
        <w:tc>
          <w:tcPr>
            <w:tcW w:w="0" w:type="auto"/>
            <w:vMerge/>
            <w:tcBorders>
              <w:top w:val="single" w:sz="6" w:space="0" w:color="000000"/>
              <w:left w:val="single" w:sz="6" w:space="0" w:color="000000"/>
              <w:bottom w:val="single" w:sz="6" w:space="0" w:color="000000"/>
              <w:right w:val="single" w:sz="6" w:space="0" w:color="000000"/>
            </w:tcBorders>
          </w:tcPr>
          <w:p w14:paraId="4E306E08" w14:textId="77777777" w:rsidR="00704C70" w:rsidRDefault="00704C70" w:rsidP="001B53C6">
            <w:pPr>
              <w:jc w:val="left"/>
              <w:textAlignment w:val="center"/>
            </w:pPr>
          </w:p>
        </w:tc>
      </w:tr>
      <w:tr w:rsidR="00704C70" w14:paraId="6BE9ABE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2809F4" w14:textId="77777777" w:rsidR="00704C70" w:rsidRDefault="00E070B2" w:rsidP="001B53C6">
            <w:pPr>
              <w:jc w:val="left"/>
              <w:textAlignment w:val="center"/>
            </w:pPr>
            <w: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129BD8" w14:textId="77777777" w:rsidR="00704C70" w:rsidRDefault="00E070B2" w:rsidP="001B53C6">
            <w:pPr>
              <w:jc w:val="left"/>
              <w:textAlignment w:val="center"/>
            </w:pPr>
            <w:r>
              <w:t>88.1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1B53E" w14:textId="77777777" w:rsidR="00704C70" w:rsidRDefault="00E070B2" w:rsidP="001B53C6">
            <w:pPr>
              <w:jc w:val="left"/>
              <w:textAlignment w:val="center"/>
            </w:pPr>
            <w:r>
              <w:t>28.2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419" w14:textId="77777777" w:rsidR="00704C70" w:rsidRDefault="00E070B2" w:rsidP="001B53C6">
            <w:pPr>
              <w:jc w:val="left"/>
              <w:textAlignment w:val="center"/>
            </w:pPr>
            <w:r>
              <w:t>2.3</w:t>
            </w:r>
          </w:p>
        </w:tc>
      </w:tr>
      <w:tr w:rsidR="00704C70" w14:paraId="651D73D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73A46F" w14:textId="77777777" w:rsidR="00704C70" w:rsidRDefault="00E070B2" w:rsidP="001B53C6">
            <w:pPr>
              <w:jc w:val="left"/>
              <w:textAlignment w:val="center"/>
            </w:pPr>
            <w: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784477" w14:textId="77777777" w:rsidR="00704C70" w:rsidRDefault="00E070B2" w:rsidP="001B53C6">
            <w:pPr>
              <w:jc w:val="left"/>
              <w:textAlignment w:val="center"/>
            </w:pPr>
            <w:r>
              <w:t>129.0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E752BC" w14:textId="77777777" w:rsidR="00704C70" w:rsidRDefault="00E070B2" w:rsidP="001B53C6">
            <w:pPr>
              <w:jc w:val="left"/>
              <w:textAlignment w:val="center"/>
            </w:pPr>
            <w:r>
              <w:t>133.0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5DD768" w14:textId="77777777" w:rsidR="00704C70" w:rsidRDefault="00E070B2" w:rsidP="001B53C6">
            <w:pPr>
              <w:jc w:val="left"/>
              <w:textAlignment w:val="center"/>
            </w:pPr>
            <w:r>
              <w:t>1.4</w:t>
            </w:r>
          </w:p>
        </w:tc>
      </w:tr>
    </w:tbl>
    <w:p w14:paraId="35F1EEC0" w14:textId="77777777" w:rsidR="00704C70" w:rsidRDefault="00E070B2" w:rsidP="001B53C6">
      <w:pPr>
        <w:ind w:firstLine="420"/>
        <w:jc w:val="left"/>
        <w:textAlignment w:val="center"/>
      </w:pPr>
      <w:r>
        <w:rPr>
          <w:rFonts w:ascii="楷体" w:eastAsia="楷体" w:hAnsi="楷体" w:cs="楷体"/>
        </w:rPr>
        <w:t>材料二：锂电池、电动载人汽车等被称为中国外贸的</w:t>
      </w:r>
      <w:r>
        <w:rPr>
          <w:rFonts w:ascii="楷体" w:eastAsia="楷体" w:hAnsi="楷体" w:cs="楷体"/>
        </w:rPr>
        <w:t>“</w:t>
      </w:r>
      <w:r>
        <w:rPr>
          <w:rFonts w:ascii="楷体" w:eastAsia="楷体" w:hAnsi="楷体" w:cs="楷体"/>
        </w:rPr>
        <w:t>新三样</w:t>
      </w:r>
      <w:r>
        <w:rPr>
          <w:rFonts w:ascii="楷体" w:eastAsia="楷体" w:hAnsi="楷体" w:cs="楷体"/>
        </w:rPr>
        <w:t>”</w:t>
      </w:r>
      <w:r>
        <w:rPr>
          <w:rFonts w:ascii="楷体" w:eastAsia="楷体" w:hAnsi="楷体" w:cs="楷体"/>
        </w:rPr>
        <w:t>。宁德市形成了临海分布，内部具有产业链关系的锂电新能源、新能源汽车、不锈钢新材料和</w:t>
      </w:r>
      <w:proofErr w:type="gramStart"/>
      <w:r>
        <w:rPr>
          <w:rFonts w:ascii="楷体" w:eastAsia="楷体" w:hAnsi="楷体" w:cs="楷体"/>
        </w:rPr>
        <w:t>铜材料</w:t>
      </w:r>
      <w:proofErr w:type="gramEnd"/>
      <w:r>
        <w:rPr>
          <w:rFonts w:ascii="楷体" w:eastAsia="楷体" w:hAnsi="楷体" w:cs="楷体"/>
        </w:rPr>
        <w:t>四大主导产业。</w:t>
      </w:r>
    </w:p>
    <w:p w14:paraId="1D611EF5" w14:textId="77777777" w:rsidR="00704C70" w:rsidRDefault="00E070B2" w:rsidP="001B53C6">
      <w:pPr>
        <w:jc w:val="left"/>
        <w:textAlignment w:val="center"/>
      </w:pPr>
      <w:r>
        <w:t>(1)</w:t>
      </w:r>
      <w:r>
        <w:t>甲海湾泥沙主要来自</w:t>
      </w:r>
      <w:r>
        <w:rPr>
          <w:rFonts w:eastAsia="Times New Roman"/>
          <w:u w:val="single"/>
        </w:rPr>
        <w:t xml:space="preserve">    </w:t>
      </w:r>
      <w:r>
        <w:t>季的沿岸流，分析其淤泥质滩涂面积广阔的主要原因</w:t>
      </w:r>
      <w:r>
        <w:rPr>
          <w:rFonts w:eastAsia="Times New Roman"/>
          <w:u w:val="single"/>
        </w:rPr>
        <w:t xml:space="preserve">    </w:t>
      </w:r>
      <w:r>
        <w:t>。</w:t>
      </w:r>
    </w:p>
    <w:p w14:paraId="31ED635D" w14:textId="77777777" w:rsidR="00704C70" w:rsidRDefault="00E070B2" w:rsidP="001B53C6">
      <w:pPr>
        <w:jc w:val="left"/>
        <w:textAlignment w:val="center"/>
      </w:pPr>
      <w:r>
        <w:t>(2)</w:t>
      </w:r>
      <w:r>
        <w:t>评价乙海湾建港的自然条件。</w:t>
      </w:r>
    </w:p>
    <w:p w14:paraId="7B09AFC3" w14:textId="77777777" w:rsidR="00704C70" w:rsidRDefault="00E070B2" w:rsidP="001B53C6">
      <w:pPr>
        <w:jc w:val="left"/>
        <w:textAlignment w:val="center"/>
      </w:pPr>
      <w:r>
        <w:t>(3)</w:t>
      </w:r>
      <w:r>
        <w:t>为促进主导产业发展，宁德市大力发展物流服务业，说明原因。</w:t>
      </w:r>
    </w:p>
    <w:p w14:paraId="3DA8C8E5" w14:textId="77777777" w:rsidR="00704C70" w:rsidRDefault="00E070B2" w:rsidP="001B53C6">
      <w:pPr>
        <w:shd w:val="clear" w:color="auto" w:fill="F2F2F2"/>
        <w:jc w:val="left"/>
        <w:textAlignment w:val="center"/>
      </w:pPr>
      <w:r>
        <w:t>【答案】</w:t>
      </w:r>
      <w:r>
        <w:t xml:space="preserve">(1)     </w:t>
      </w:r>
      <w:r>
        <w:t>冬</w:t>
      </w:r>
      <w:r>
        <w:t xml:space="preserve">     </w:t>
      </w:r>
      <w:r>
        <w:t>海湾面积大；水浅；泥沙来源丰富；海浪等海洋动力作用较弱</w:t>
      </w:r>
    </w:p>
    <w:p w14:paraId="0F2FD92E" w14:textId="77777777" w:rsidR="00704C70" w:rsidRDefault="00E070B2" w:rsidP="001B53C6">
      <w:pPr>
        <w:shd w:val="clear" w:color="auto" w:fill="F2F2F2"/>
        <w:jc w:val="left"/>
        <w:textAlignment w:val="center"/>
      </w:pPr>
      <w:r>
        <w:lastRenderedPageBreak/>
        <w:t>(2)</w:t>
      </w:r>
      <w:r>
        <w:t>利：水深；岸线长</w:t>
      </w:r>
      <w:r>
        <w:t>/</w:t>
      </w:r>
      <w:r>
        <w:t>曲折。</w:t>
      </w:r>
    </w:p>
    <w:p w14:paraId="39AB60F9" w14:textId="77777777" w:rsidR="00704C70" w:rsidRDefault="00E070B2" w:rsidP="001B53C6">
      <w:pPr>
        <w:shd w:val="clear" w:color="auto" w:fill="F2F2F2"/>
        <w:textAlignment w:val="center"/>
      </w:pPr>
      <w:r>
        <w:t>弊：地形</w:t>
      </w:r>
      <w:r>
        <w:t>/</w:t>
      </w:r>
      <w:r>
        <w:t>地质复杂；航道</w:t>
      </w:r>
      <w:r>
        <w:t>/</w:t>
      </w:r>
      <w:r>
        <w:t>航线曲折</w:t>
      </w:r>
      <w:r>
        <w:t>/</w:t>
      </w:r>
      <w:r>
        <w:t>狭窄</w:t>
      </w:r>
      <w:r>
        <w:t>/</w:t>
      </w:r>
      <w:r>
        <w:t>单一或出航不便</w:t>
      </w:r>
      <w:r>
        <w:t>/</w:t>
      </w:r>
      <w:r>
        <w:t>不利航行</w:t>
      </w:r>
      <w:r>
        <w:t>/</w:t>
      </w:r>
      <w:r>
        <w:t>进出港口不便。</w:t>
      </w:r>
    </w:p>
    <w:p w14:paraId="7EB41130" w14:textId="77777777" w:rsidR="00704C70" w:rsidRDefault="00E070B2" w:rsidP="001B53C6">
      <w:pPr>
        <w:shd w:val="clear" w:color="auto" w:fill="F2F2F2"/>
        <w:jc w:val="left"/>
        <w:textAlignment w:val="center"/>
      </w:pPr>
      <w:r>
        <w:t>(3)</w:t>
      </w:r>
      <w:r>
        <w:t>原材料来自区外</w:t>
      </w:r>
      <w:r>
        <w:t>/</w:t>
      </w:r>
      <w:r>
        <w:t>原料运输量大</w:t>
      </w:r>
      <w:r>
        <w:t>/</w:t>
      </w:r>
      <w:r>
        <w:t>本地矿产资料缺乏；产品远销海外市场</w:t>
      </w:r>
      <w:r>
        <w:t>/</w:t>
      </w:r>
      <w:r>
        <w:t>国内外市场广阔</w:t>
      </w:r>
      <w:r>
        <w:t>/</w:t>
      </w:r>
      <w:r>
        <w:t>产品出口量大</w:t>
      </w:r>
      <w:r>
        <w:t>/</w:t>
      </w:r>
      <w:r>
        <w:t>外贸量大</w:t>
      </w:r>
      <w:r>
        <w:t>/</w:t>
      </w:r>
      <w:r>
        <w:t>外贸运输需求量大；产品种类多</w:t>
      </w:r>
      <w:r>
        <w:t>/</w:t>
      </w:r>
      <w:proofErr w:type="gramStart"/>
      <w:r>
        <w:t>产联系</w:t>
      </w:r>
      <w:proofErr w:type="gramEnd"/>
      <w:r>
        <w:t>紧密</w:t>
      </w:r>
      <w:r>
        <w:t>/</w:t>
      </w:r>
      <w:r>
        <w:t>生产协作强</w:t>
      </w:r>
      <w:r>
        <w:t>/</w:t>
      </w:r>
      <w:r>
        <w:t>产业</w:t>
      </w:r>
      <w:proofErr w:type="gramStart"/>
      <w:r>
        <w:t>链完善</w:t>
      </w:r>
      <w:proofErr w:type="gramEnd"/>
      <w:r>
        <w:t>/</w:t>
      </w:r>
      <w:r>
        <w:t>完备</w:t>
      </w:r>
      <w:r>
        <w:t>/</w:t>
      </w:r>
      <w:r>
        <w:t>长；工业区</w:t>
      </w:r>
      <w:r>
        <w:t>/</w:t>
      </w:r>
      <w:r>
        <w:t>产业布局分散。</w:t>
      </w:r>
    </w:p>
    <w:p w14:paraId="5D044B62" w14:textId="77777777" w:rsidR="00704C70" w:rsidRDefault="00E070B2" w:rsidP="001B53C6">
      <w:pPr>
        <w:shd w:val="clear" w:color="auto" w:fill="F2F2F2"/>
        <w:jc w:val="left"/>
        <w:textAlignment w:val="center"/>
      </w:pPr>
      <w:r>
        <w:t>【</w:t>
      </w:r>
      <w:r>
        <w:rPr>
          <w:rFonts w:hint="eastAsia"/>
        </w:rPr>
        <w:t>解析</w:t>
      </w:r>
      <w:r>
        <w:t>】（</w:t>
      </w:r>
      <w:r>
        <w:t>1</w:t>
      </w:r>
      <w:r>
        <w:t>）读</w:t>
      </w:r>
      <w:proofErr w:type="gramStart"/>
      <w:r>
        <w:t>图</w:t>
      </w:r>
      <w:r>
        <w:rPr>
          <w:rFonts w:hint="eastAsia"/>
        </w:rPr>
        <w:t>信息</w:t>
      </w:r>
      <w:proofErr w:type="gramEnd"/>
      <w:r>
        <w:t>可知，该沿岸流自北向南流，甲海湾夏季受东南季风影响，沿岸流势力弱，而冬季受偏北风影响，沿岸</w:t>
      </w:r>
      <w:proofErr w:type="gramStart"/>
      <w:r>
        <w:t>流势力</w:t>
      </w:r>
      <w:proofErr w:type="gramEnd"/>
      <w:r>
        <w:t>较强，可以携带较多的泥沙至海湾堆积，因此甲海湾泥沙主要来自冬季的沿岸流；读图可知，甲海湾面积较大，且水深较浅，靠近河流入海口，沿岸还有沿岸流，均可挟带泥沙，泥沙的来源丰富；海湾海岸线</w:t>
      </w:r>
      <w:r>
        <w:t>较为曲折，风力较小，海浪等海洋动力作用较弱，利于泥沙堆积。因此其淤泥质滩涂面积广阔。</w:t>
      </w:r>
    </w:p>
    <w:p w14:paraId="08CCCCA4" w14:textId="77777777" w:rsidR="00704C70" w:rsidRDefault="00E070B2" w:rsidP="001B53C6">
      <w:pPr>
        <w:shd w:val="clear" w:color="auto" w:fill="F2F2F2"/>
        <w:jc w:val="left"/>
        <w:textAlignment w:val="center"/>
      </w:pPr>
      <w:r>
        <w:t>（</w:t>
      </w:r>
      <w:r>
        <w:t>2</w:t>
      </w:r>
      <w:r>
        <w:t>）港口建设的自然条件包括地理位置、水域条件、陆域条件、施工建设条件等，主要决定港口位置。</w:t>
      </w:r>
      <w:r>
        <w:rPr>
          <w:rFonts w:hint="eastAsia"/>
        </w:rPr>
        <w:t>由</w:t>
      </w:r>
      <w:r>
        <w:t>表格信息可知，乙海湾水较深，利于大型船舶停靠；读图可知，乙海湾海岸线特别曲折，海岸长；但乙海湾多岛屿分布，地形地质条件十分复杂，航道需要不断绕过岛屿，航道较为狭窄且曲折，不利于船舶通行，进出港不便。</w:t>
      </w:r>
    </w:p>
    <w:p w14:paraId="33D3617B" w14:textId="77777777" w:rsidR="00704C70" w:rsidRDefault="00E070B2" w:rsidP="001B53C6">
      <w:pPr>
        <w:shd w:val="clear" w:color="auto" w:fill="F2F2F2"/>
        <w:jc w:val="left"/>
        <w:textAlignment w:val="center"/>
      </w:pPr>
      <w:r>
        <w:t>（</w:t>
      </w:r>
      <w:r>
        <w:t>3</w:t>
      </w:r>
      <w:r>
        <w:t>）服务业的社会经济因素包括市场、交通、劳动力、集聚、政策法规、历史文化等，物流业还需考虑货运量，</w:t>
      </w:r>
      <w:proofErr w:type="gramStart"/>
      <w:r>
        <w:t>即运输</w:t>
      </w:r>
      <w:proofErr w:type="gramEnd"/>
      <w:r>
        <w:t>需求量。根据材料可知，宁德</w:t>
      </w:r>
      <w:r>
        <w:t>市主导产业为锂电新能源、新能源汽车、不锈钢新材料和</w:t>
      </w:r>
      <w:proofErr w:type="gramStart"/>
      <w:r>
        <w:t>铜材料</w:t>
      </w:r>
      <w:proofErr w:type="gramEnd"/>
      <w:r>
        <w:t>，但该地矿产资源较为贫乏，原材料来自区外，原料运输量大，大力发展物流服务业利于原料的运入；锂电池、电动载人汽车等被称为中国外贸的</w:t>
      </w:r>
      <w:r>
        <w:t>“</w:t>
      </w:r>
      <w:r>
        <w:t>新三样</w:t>
      </w:r>
      <w:r>
        <w:t>”</w:t>
      </w:r>
      <w:r>
        <w:t>，因此其</w:t>
      </w:r>
      <w:proofErr w:type="gramStart"/>
      <w:r>
        <w:t>产品产品</w:t>
      </w:r>
      <w:proofErr w:type="gramEnd"/>
      <w:r>
        <w:t>远销海外市场，国内外市场广阔，产品出口量大，外贸量大，外贸运输需求量大，产品出口高度依赖便利的交通条件（物流服务业）；宁德市的主导产业内部具有产业链关系，产品种类多、</w:t>
      </w:r>
      <w:proofErr w:type="gramStart"/>
      <w:r>
        <w:t>产联系</w:t>
      </w:r>
      <w:proofErr w:type="gramEnd"/>
      <w:r>
        <w:t>紧密、生产协作强、产业链完善，运输的需求量大；读</w:t>
      </w:r>
      <w:proofErr w:type="gramStart"/>
      <w:r>
        <w:t>图</w:t>
      </w:r>
      <w:r>
        <w:rPr>
          <w:rFonts w:hint="eastAsia"/>
        </w:rPr>
        <w:t>信息</w:t>
      </w:r>
      <w:proofErr w:type="gramEnd"/>
      <w:r>
        <w:t>可知，宁德市的工业区分为若干个，彼此有一定的距离，布局较为分散，也增加了运输</w:t>
      </w:r>
      <w:r>
        <w:t>需求。</w:t>
      </w:r>
    </w:p>
    <w:p w14:paraId="4F4F8479" w14:textId="77777777" w:rsidR="00704C70" w:rsidRDefault="00E070B2" w:rsidP="001B53C6">
      <w:pPr>
        <w:jc w:val="left"/>
        <w:textAlignment w:val="center"/>
      </w:pPr>
      <w:r>
        <w:t>28</w:t>
      </w:r>
      <w:r>
        <w:t>．阅读材料，完成下列问题。</w:t>
      </w:r>
    </w:p>
    <w:p w14:paraId="3899F92A" w14:textId="77777777" w:rsidR="00704C70" w:rsidRDefault="00E070B2" w:rsidP="001B53C6">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r>
        <w:t>2021</w:t>
      </w:r>
      <w:r>
        <w:rPr>
          <w:rFonts w:ascii="楷体" w:eastAsia="楷体" w:hAnsi="楷体" w:cs="楷体"/>
        </w:rPr>
        <w:t>年，印度人口</w:t>
      </w:r>
      <w:r>
        <w:t>13.9</w:t>
      </w:r>
      <w:r>
        <w:rPr>
          <w:rFonts w:ascii="楷体" w:eastAsia="楷体" w:hAnsi="楷体" w:cs="楷体"/>
        </w:rPr>
        <w:t>亿，年龄结构较为年轻。该国城镇化水平</w:t>
      </w:r>
      <w:r>
        <w:t>34.5%</w:t>
      </w:r>
      <w:r>
        <w:rPr>
          <w:rFonts w:ascii="楷体" w:eastAsia="楷体" w:hAnsi="楷体" w:cs="楷体"/>
        </w:rPr>
        <w:t>，低于亚洲主要发展中国家，近年来国内人口出现跨区域迁移。该国粮食生产基本自给，是世界主要粮食出口国，但粮食出口常受政策限制。</w:t>
      </w:r>
    </w:p>
    <w:p w14:paraId="05F8869F" w14:textId="77777777" w:rsidR="00704C70" w:rsidRDefault="00E070B2" w:rsidP="001B53C6">
      <w:pPr>
        <w:ind w:firstLine="560"/>
        <w:jc w:val="left"/>
        <w:textAlignment w:val="center"/>
      </w:pPr>
      <w:r>
        <w:rPr>
          <w:rFonts w:ascii="楷体" w:eastAsia="楷体" w:hAnsi="楷体" w:cs="楷体"/>
        </w:rPr>
        <w:t>材料二：</w:t>
      </w:r>
      <w:r>
        <w:t>2020</w:t>
      </w:r>
      <w:r>
        <w:rPr>
          <w:rFonts w:ascii="楷体" w:eastAsia="楷体" w:hAnsi="楷体" w:cs="楷体"/>
        </w:rPr>
        <w:t>年，印度提出</w:t>
      </w:r>
      <w:r>
        <w:rPr>
          <w:rFonts w:ascii="楷体" w:eastAsia="楷体" w:hAnsi="楷体" w:cs="楷体"/>
        </w:rPr>
        <w:t>“</w:t>
      </w:r>
      <w:r>
        <w:rPr>
          <w:rFonts w:ascii="楷体" w:eastAsia="楷体" w:hAnsi="楷体" w:cs="楷体"/>
        </w:rPr>
        <w:t>自立印度</w:t>
      </w:r>
      <w:r>
        <w:rPr>
          <w:rFonts w:ascii="楷体" w:eastAsia="楷体" w:hAnsi="楷体" w:cs="楷体"/>
        </w:rPr>
        <w:t>”</w:t>
      </w:r>
      <w:r>
        <w:rPr>
          <w:rFonts w:ascii="楷体" w:eastAsia="楷体" w:hAnsi="楷体" w:cs="楷体"/>
        </w:rPr>
        <w:t>经济方案，推动本土制造、本土市场和本土供应链发展。但有学者认为，该国宜发挥劳动力优势，面向国际市场生产工业品，发展出口导向型工业。图左为印度略图，图右为</w:t>
      </w:r>
      <w:r>
        <w:t>2021</w:t>
      </w:r>
      <w:r>
        <w:rPr>
          <w:rFonts w:ascii="楷体" w:eastAsia="楷体" w:hAnsi="楷体" w:cs="楷体"/>
        </w:rPr>
        <w:t>年印度农业、工业、服务业比重及重要产业部门。</w:t>
      </w:r>
    </w:p>
    <w:p w14:paraId="2A512461" w14:textId="77777777" w:rsidR="00704C70" w:rsidRDefault="00E070B2" w:rsidP="001B53C6">
      <w:pPr>
        <w:jc w:val="left"/>
        <w:textAlignment w:val="center"/>
      </w:pPr>
      <w:r>
        <w:rPr>
          <w:rFonts w:eastAsia="Times New Roman"/>
          <w:noProof/>
          <w:kern w:val="0"/>
          <w:sz w:val="24"/>
          <w:szCs w:val="24"/>
        </w:rPr>
        <w:drawing>
          <wp:inline distT="0" distB="0" distL="114300" distR="114300" wp14:anchorId="4D8E43D2" wp14:editId="65CCA754">
            <wp:extent cx="3333750" cy="2638425"/>
            <wp:effectExtent l="0" t="0" r="0" b="9525"/>
            <wp:docPr id="100027" name="图片 100027" descr="@@@9ac61195-35db-46ac-a798-b676df5f7e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ac61195-35db-46ac-a798-b676df5f7e08"/>
                    <pic:cNvPicPr>
                      <a:picLocks noChangeAspect="1"/>
                    </pic:cNvPicPr>
                  </pic:nvPicPr>
                  <pic:blipFill>
                    <a:blip r:embed="rId20"/>
                    <a:stretch>
                      <a:fillRect/>
                    </a:stretch>
                  </pic:blipFill>
                  <pic:spPr>
                    <a:xfrm>
                      <a:off x="0" y="0"/>
                      <a:ext cx="3333750" cy="2638425"/>
                    </a:xfrm>
                    <a:prstGeom prst="rect">
                      <a:avLst/>
                    </a:prstGeom>
                  </pic:spPr>
                </pic:pic>
              </a:graphicData>
            </a:graphic>
          </wp:inline>
        </w:drawing>
      </w:r>
      <w:r>
        <w:rPr>
          <w:rFonts w:eastAsia="Times New Roman"/>
          <w:noProof/>
          <w:kern w:val="0"/>
          <w:sz w:val="24"/>
          <w:szCs w:val="24"/>
        </w:rPr>
        <w:drawing>
          <wp:inline distT="0" distB="0" distL="114300" distR="114300" wp14:anchorId="773C2BC3" wp14:editId="5A67C768">
            <wp:extent cx="3190875" cy="1943100"/>
            <wp:effectExtent l="0" t="0" r="0" b="0"/>
            <wp:docPr id="100029" name="图片 100029" descr="@@@1b1f7711-c90b-4807-a4e6-0f2ff9bed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b1f7711-c90b-4807-a4e6-0f2ff9bed91c"/>
                    <pic:cNvPicPr>
                      <a:picLocks noChangeAspect="1"/>
                    </pic:cNvPicPr>
                  </pic:nvPicPr>
                  <pic:blipFill>
                    <a:blip r:embed="rId21"/>
                    <a:stretch>
                      <a:fillRect/>
                    </a:stretch>
                  </pic:blipFill>
                  <pic:spPr>
                    <a:xfrm>
                      <a:off x="0" y="0"/>
                      <a:ext cx="3190875" cy="1943100"/>
                    </a:xfrm>
                    <a:prstGeom prst="rect">
                      <a:avLst/>
                    </a:prstGeom>
                  </pic:spPr>
                </pic:pic>
              </a:graphicData>
            </a:graphic>
          </wp:inline>
        </w:drawing>
      </w:r>
    </w:p>
    <w:p w14:paraId="05ED73EF" w14:textId="77777777" w:rsidR="00704C70" w:rsidRDefault="00E070B2" w:rsidP="001B53C6">
      <w:pPr>
        <w:jc w:val="left"/>
        <w:textAlignment w:val="center"/>
      </w:pPr>
      <w:r>
        <w:t>(1)</w:t>
      </w:r>
      <w:r>
        <w:t>从气候角度，简述该国</w:t>
      </w:r>
      <w:proofErr w:type="gramStart"/>
      <w:r>
        <w:t>常限制</w:t>
      </w:r>
      <w:proofErr w:type="gramEnd"/>
      <w:r>
        <w:t>粮食出口的原因。</w:t>
      </w:r>
    </w:p>
    <w:p w14:paraId="01855160" w14:textId="77777777" w:rsidR="00704C70" w:rsidRDefault="00E070B2" w:rsidP="001B53C6">
      <w:pPr>
        <w:jc w:val="left"/>
        <w:textAlignment w:val="center"/>
      </w:pPr>
      <w:r>
        <w:t>(2)</w:t>
      </w:r>
      <w:r>
        <w:t>指出该国人口迁移方向，并简析其主要原因。</w:t>
      </w:r>
    </w:p>
    <w:p w14:paraId="728F702B" w14:textId="77777777" w:rsidR="00704C70" w:rsidRDefault="00E070B2" w:rsidP="001B53C6">
      <w:pPr>
        <w:jc w:val="left"/>
        <w:textAlignment w:val="center"/>
      </w:pPr>
      <w:r>
        <w:t>(3)</w:t>
      </w:r>
      <w:r>
        <w:t>从产业结构角度，简析该国城镇化水平较低的原因。</w:t>
      </w:r>
    </w:p>
    <w:p w14:paraId="03CF067B" w14:textId="77777777" w:rsidR="00704C70" w:rsidRDefault="00E070B2" w:rsidP="001B53C6">
      <w:pPr>
        <w:jc w:val="left"/>
        <w:textAlignment w:val="center"/>
      </w:pPr>
      <w:r>
        <w:t>(4)</w:t>
      </w:r>
      <w:r>
        <w:t>说明该国宜发展出口导向型工业的理由。</w:t>
      </w:r>
    </w:p>
    <w:p w14:paraId="38384811" w14:textId="77777777" w:rsidR="00704C70" w:rsidRDefault="00E070B2" w:rsidP="001B53C6">
      <w:pPr>
        <w:shd w:val="clear" w:color="auto" w:fill="F2F2F2"/>
        <w:jc w:val="left"/>
        <w:textAlignment w:val="center"/>
      </w:pPr>
      <w:r>
        <w:t>【答案】</w:t>
      </w:r>
      <w:r>
        <w:t>(1)</w:t>
      </w:r>
      <w:r>
        <w:t>西南季风不稳定</w:t>
      </w:r>
      <w:r>
        <w:t>/</w:t>
      </w:r>
      <w:r>
        <w:t>季风不稳定，降水变化大</w:t>
      </w:r>
      <w:r>
        <w:t>/</w:t>
      </w:r>
      <w:r>
        <w:t>降水年际变率大</w:t>
      </w:r>
      <w:r>
        <w:t>/</w:t>
      </w:r>
      <w:r>
        <w:t>降水年际变</w:t>
      </w:r>
      <w:r>
        <w:t>化大，旱涝灾害频繁</w:t>
      </w:r>
      <w:r>
        <w:t>/</w:t>
      </w:r>
      <w:r>
        <w:t>水旱灾害频繁</w:t>
      </w:r>
      <w:r>
        <w:t>/</w:t>
      </w:r>
      <w:r>
        <w:t>洪涝、旱灾频繁</w:t>
      </w:r>
      <w:r>
        <w:t>/</w:t>
      </w:r>
      <w:r>
        <w:t>。</w:t>
      </w:r>
    </w:p>
    <w:p w14:paraId="62319488" w14:textId="77777777" w:rsidR="00704C70" w:rsidRDefault="00E070B2" w:rsidP="001B53C6">
      <w:pPr>
        <w:shd w:val="clear" w:color="auto" w:fill="F2F2F2"/>
        <w:jc w:val="left"/>
        <w:textAlignment w:val="center"/>
      </w:pPr>
      <w:r>
        <w:t>(2)</w:t>
      </w:r>
      <w:r>
        <w:t>向南</w:t>
      </w:r>
      <w:r>
        <w:t>/</w:t>
      </w:r>
      <w:r>
        <w:t>西南。推力：北方农业人口多。拉力：南部港口经济发展</w:t>
      </w:r>
      <w:r>
        <w:t>/</w:t>
      </w:r>
      <w:r>
        <w:t>海港发达，经济发达</w:t>
      </w:r>
      <w:r>
        <w:t>/</w:t>
      </w:r>
      <w:r>
        <w:t>经济发展水平高，就业岗位多</w:t>
      </w:r>
      <w:r>
        <w:t>/</w:t>
      </w:r>
      <w:r>
        <w:t>工资水平高，投资环境好。</w:t>
      </w:r>
    </w:p>
    <w:p w14:paraId="231C15E0" w14:textId="77777777" w:rsidR="00704C70" w:rsidRDefault="00E070B2" w:rsidP="001B53C6">
      <w:pPr>
        <w:shd w:val="clear" w:color="auto" w:fill="F2F2F2"/>
        <w:jc w:val="left"/>
        <w:textAlignment w:val="center"/>
      </w:pPr>
      <w:r>
        <w:t>(3)</w:t>
      </w:r>
    </w:p>
    <w:p w14:paraId="077FFE82" w14:textId="77777777" w:rsidR="00704C70" w:rsidRDefault="00E070B2" w:rsidP="001B53C6">
      <w:pPr>
        <w:shd w:val="clear" w:color="auto" w:fill="F2F2F2"/>
        <w:jc w:val="left"/>
        <w:textAlignment w:val="center"/>
      </w:pPr>
      <w:r>
        <w:t>农业</w:t>
      </w:r>
      <w:r>
        <w:t>/</w:t>
      </w:r>
      <w:r>
        <w:t>第一产业：比重（占比）偏高</w:t>
      </w:r>
      <w:r>
        <w:t>/</w:t>
      </w:r>
      <w:r>
        <w:t>大</w:t>
      </w:r>
      <w:r>
        <w:t xml:space="preserve"> </w:t>
      </w:r>
      <w:r>
        <w:t>。工业</w:t>
      </w:r>
      <w:r>
        <w:t>/</w:t>
      </w:r>
      <w:r>
        <w:t>第二产业：比重（占比）</w:t>
      </w:r>
      <w:r>
        <w:t xml:space="preserve"> </w:t>
      </w:r>
      <w:r>
        <w:t>较低</w:t>
      </w:r>
      <w:r>
        <w:t>/</w:t>
      </w:r>
      <w:r>
        <w:t>小。工业以资金</w:t>
      </w:r>
      <w:r>
        <w:t>/</w:t>
      </w:r>
      <w:r>
        <w:t>资源密集型为主；信息</w:t>
      </w:r>
      <w:r>
        <w:t>/</w:t>
      </w:r>
      <w:r>
        <w:t>技术</w:t>
      </w:r>
      <w:r>
        <w:t>/</w:t>
      </w:r>
      <w:r>
        <w:t>高新技术产业属技术密集型，吸纳劳动力较少</w:t>
      </w:r>
      <w:r>
        <w:t>/</w:t>
      </w:r>
      <w:r>
        <w:t>劳动力数量需求。</w:t>
      </w:r>
    </w:p>
    <w:p w14:paraId="54536351" w14:textId="77777777" w:rsidR="00704C70" w:rsidRDefault="00E070B2" w:rsidP="001B53C6">
      <w:pPr>
        <w:shd w:val="clear" w:color="auto" w:fill="F2F2F2"/>
        <w:jc w:val="left"/>
        <w:textAlignment w:val="center"/>
      </w:pPr>
      <w:r>
        <w:lastRenderedPageBreak/>
        <w:t>(4)</w:t>
      </w:r>
      <w:r>
        <w:t>劳动力丰富；发展劳动力密集型产业，生产成本较低；工业品附加值低，宜海运；海运便利；国际市场需求量大；生产规模大，规模效益显著。</w:t>
      </w:r>
    </w:p>
    <w:p w14:paraId="1E160D12" w14:textId="77777777" w:rsidR="00704C70" w:rsidRDefault="00E070B2" w:rsidP="001B53C6">
      <w:pPr>
        <w:shd w:val="clear" w:color="auto" w:fill="F2F2F2"/>
        <w:jc w:val="left"/>
        <w:textAlignment w:val="center"/>
      </w:pPr>
      <w:r>
        <w:t>【</w:t>
      </w:r>
      <w:r>
        <w:rPr>
          <w:rFonts w:hint="eastAsia"/>
        </w:rPr>
        <w:t>解析</w:t>
      </w:r>
      <w:r>
        <w:t>】（</w:t>
      </w:r>
      <w:r>
        <w:t>1</w:t>
      </w:r>
      <w:r>
        <w:t>）该国为印度，位于南亚地区，主要气候类型为热带季风气候，季风不稳定，降水的季节变化和年际变化大，</w:t>
      </w:r>
      <w:proofErr w:type="gramStart"/>
      <w:r>
        <w:t>使旱涝灾</w:t>
      </w:r>
      <w:proofErr w:type="gramEnd"/>
      <w:r>
        <w:t>害频繁。受其影响，粮食产量不稳定，为了保障国家的粮食安全，该国粮食出口常受政策限制。</w:t>
      </w:r>
    </w:p>
    <w:p w14:paraId="4F001B91" w14:textId="77777777" w:rsidR="00704C70" w:rsidRDefault="00E070B2" w:rsidP="001B53C6">
      <w:pPr>
        <w:shd w:val="clear" w:color="auto" w:fill="F2F2F2"/>
        <w:jc w:val="left"/>
        <w:textAlignment w:val="center"/>
      </w:pPr>
      <w:r>
        <w:t>（</w:t>
      </w:r>
      <w:r>
        <w:t>2</w:t>
      </w:r>
      <w:r>
        <w:t>）</w:t>
      </w:r>
      <w:r>
        <w:rPr>
          <w:rFonts w:hint="eastAsia"/>
        </w:rPr>
        <w:t>读</w:t>
      </w:r>
      <w:r>
        <w:t>图中箭头指向可知，人口迁移的方向为往南部和西南部迁移。人口迁移是迁出地的推力和迁入地的拉力共同起作用的结果。从迁出地的推力来看，北部为粮食主产区，农业人口多，农村剩余劳动力多；从迁入地的拉力来看，南部港口地区交通便利，经济发达，由于经济发展水平较高，有更好的投资环境，更多的就业机会和更高的收入水平，</w:t>
      </w:r>
      <w:r>
        <w:t>吸引人口迁入。</w:t>
      </w:r>
    </w:p>
    <w:p w14:paraId="522E7413" w14:textId="77777777" w:rsidR="00704C70" w:rsidRDefault="00E070B2" w:rsidP="001B53C6">
      <w:pPr>
        <w:shd w:val="clear" w:color="auto" w:fill="F2F2F2"/>
        <w:jc w:val="left"/>
        <w:textAlignment w:val="center"/>
      </w:pPr>
      <w:r>
        <w:t>（</w:t>
      </w:r>
      <w:r>
        <w:t>3</w:t>
      </w:r>
      <w:r>
        <w:t>）城镇化比重较低，说明人口主要分布在农村，迁入城镇的人口较少，可从产业结构或人口迁移的拉力推力等角度进行分析。读</w:t>
      </w:r>
      <w:r>
        <w:t>2021</w:t>
      </w:r>
      <w:r>
        <w:t>年印度农业、工业、服务业比重及重要产业部门图可知，该国农业占比为</w:t>
      </w:r>
      <w:r>
        <w:t>17.7%</w:t>
      </w:r>
      <w:r>
        <w:t>，占比偏高；工业占比仅为</w:t>
      </w:r>
      <w:r>
        <w:t>29.1%</w:t>
      </w:r>
      <w:r>
        <w:t>，占比偏低；而工业设计的产业部门中，乙汽车、钢铁、化工和医药等资金和资源密集型产业为主，而信息技术产业属于高技术产业，因此该国的劳动力密集型企业较少，对劳动的需求量有限，工业和服务业等吸纳的劳动力较少，导致该国城镇化水平较低。</w:t>
      </w:r>
    </w:p>
    <w:p w14:paraId="5B27D40B" w14:textId="77777777" w:rsidR="00704C70" w:rsidRDefault="00E070B2" w:rsidP="001B53C6">
      <w:pPr>
        <w:shd w:val="clear" w:color="auto" w:fill="F2F2F2"/>
        <w:jc w:val="left"/>
        <w:textAlignment w:val="center"/>
      </w:pPr>
      <w:r>
        <w:t>（</w:t>
      </w:r>
      <w:r>
        <w:t>4</w:t>
      </w:r>
      <w:r>
        <w:t>）印度人口众多且年龄结构较为年轻</w:t>
      </w:r>
      <w:r>
        <w:t>，劳动力丰富；出口导向型工业多为代工企业，属于劳动力密集型企业，生产成本较低；该国海岸线漫长，多优良港口，海运便利，利于运输附加值较低的工业品；出口导向型工业产品面向国际市场，国际市场广阔；发展出口导向型工业利于产业集聚，生产规模大，规模效益显著。</w:t>
      </w:r>
    </w:p>
    <w:sectPr w:rsidR="00704C70" w:rsidSect="001B53C6">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764892" w14:textId="77777777" w:rsidR="00E070B2" w:rsidRDefault="00E070B2">
      <w:r>
        <w:separator/>
      </w:r>
    </w:p>
  </w:endnote>
  <w:endnote w:type="continuationSeparator" w:id="0">
    <w:p w14:paraId="44DC6107" w14:textId="77777777" w:rsidR="00E070B2" w:rsidRDefault="00E07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8F8D2" w14:textId="77777777" w:rsidR="00E070B2" w:rsidRDefault="00E070B2">
      <w:r>
        <w:separator/>
      </w:r>
    </w:p>
  </w:footnote>
  <w:footnote w:type="continuationSeparator" w:id="0">
    <w:p w14:paraId="6E9CFA05" w14:textId="77777777" w:rsidR="00E070B2" w:rsidRDefault="00E070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404F1"/>
    <w:multiLevelType w:val="singleLevel"/>
    <w:tmpl w:val="5BC404F1"/>
    <w:lvl w:ilvl="0">
      <w:start w:val="17"/>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B53C6"/>
    <w:rsid w:val="001D7A06"/>
    <w:rsid w:val="00284433"/>
    <w:rsid w:val="002A1EC6"/>
    <w:rsid w:val="002E035E"/>
    <w:rsid w:val="006B16C5"/>
    <w:rsid w:val="00704C70"/>
    <w:rsid w:val="00776133"/>
    <w:rsid w:val="00855687"/>
    <w:rsid w:val="008C07DE"/>
    <w:rsid w:val="00A30CCE"/>
    <w:rsid w:val="00AC3E9C"/>
    <w:rsid w:val="00BC4F14"/>
    <w:rsid w:val="00BC62FB"/>
    <w:rsid w:val="00BF535F"/>
    <w:rsid w:val="00C806B0"/>
    <w:rsid w:val="00E070B2"/>
    <w:rsid w:val="00E476EE"/>
    <w:rsid w:val="00EF035E"/>
    <w:rsid w:val="548C7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2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1651</Words>
  <Characters>9412</Characters>
  <Application>Microsoft Office Word</Application>
  <DocSecurity>0</DocSecurity>
  <Lines>78</Lines>
  <Paragraphs>22</Paragraphs>
  <ScaleCrop>false</ScaleCrop>
  <Company/>
  <LinksUpToDate>false</LinksUpToDate>
  <CharactersWithSpaces>11041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2024-06-18T07:28:00Z</dcterms:created>
  <dcterms:modified xsi:type="dcterms:W3CDTF">2024-06-18T07:28:00Z</dcterms:modified>
</cp:coreProperties>
</file>