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F725" w14:textId="2CBB7C91" w:rsidR="00EF035E" w:rsidRPr="00043B54" w:rsidRDefault="00FF0262" w:rsidP="008065AF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noProof/>
        </w:rPr>
        <w:drawing>
          <wp:inline distT="0" distB="0" distL="0" distR="0" wp14:anchorId="1D7F3C25" wp14:editId="35331EE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湖南高考政治</w:t>
      </w:r>
    </w:p>
    <w:p w14:paraId="48AF186D" w14:textId="77777777" w:rsidR="00EF035E" w:rsidRPr="00043B54" w:rsidRDefault="00EF035E" w:rsidP="008065A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048E3D8" w14:textId="77777777" w:rsidR="00EF035E" w:rsidRPr="00043B54" w:rsidRDefault="00FF0262" w:rsidP="008065AF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07598B92" w14:textId="77777777" w:rsidR="00812824" w:rsidRDefault="00FF0262" w:rsidP="008065AF">
      <w:pPr>
        <w:jc w:val="left"/>
        <w:textAlignment w:val="center"/>
      </w:pPr>
      <w:r>
        <w:t>1</w:t>
      </w:r>
      <w:r>
        <w:t>．近代以来，为了民族独立和人民解放，数以万计的仁人志士失去了宝贵生命。新中国成立前夜，开国元勋们为人民英雄纪念碑奠基</w:t>
      </w:r>
      <w:r>
        <w:t>……1949</w:t>
      </w:r>
      <w:r>
        <w:t>年</w:t>
      </w:r>
      <w:r>
        <w:t>10</w:t>
      </w:r>
      <w:r>
        <w:t>月</w:t>
      </w:r>
      <w:r>
        <w:t>1</w:t>
      </w:r>
      <w:r>
        <w:t>日，</w:t>
      </w:r>
      <w:r>
        <w:t>30</w:t>
      </w:r>
      <w:r>
        <w:t>万军民在天安门广场隆重举行开国大典，历史掀开了新的一页，新中国的诞生（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4C1910" w14:textId="77777777" w:rsidR="00812824" w:rsidRDefault="00FF0262" w:rsidP="008065AF">
      <w:pPr>
        <w:jc w:val="left"/>
        <w:textAlignment w:val="center"/>
      </w:pPr>
      <w:r>
        <w:t>①</w:t>
      </w:r>
      <w:r>
        <w:t>推动了世界被压迫民族和被压迫人民争取解放的斗争</w:t>
      </w:r>
    </w:p>
    <w:p w14:paraId="2F6A456F" w14:textId="77777777" w:rsidR="00812824" w:rsidRDefault="00FF0262" w:rsidP="008065AF">
      <w:pPr>
        <w:jc w:val="left"/>
        <w:textAlignment w:val="center"/>
      </w:pPr>
      <w:r>
        <w:t>②</w:t>
      </w:r>
      <w:r>
        <w:t>表明中国消灭了一切剥削制度，推进了社会主义建设</w:t>
      </w:r>
    </w:p>
    <w:p w14:paraId="1AF67A9F" w14:textId="77777777" w:rsidR="00812824" w:rsidRDefault="00FF0262" w:rsidP="008065AF">
      <w:pPr>
        <w:jc w:val="left"/>
        <w:textAlignment w:val="center"/>
      </w:pPr>
      <w:r>
        <w:t>③</w:t>
      </w:r>
      <w:r>
        <w:t>创造了向社会主义过渡的前提条件，改变了中国社会发展方向</w:t>
      </w:r>
    </w:p>
    <w:p w14:paraId="7CCAE5EF" w14:textId="77777777" w:rsidR="00812824" w:rsidRDefault="00FF0262" w:rsidP="008065AF">
      <w:pPr>
        <w:jc w:val="left"/>
        <w:textAlignment w:val="center"/>
      </w:pPr>
      <w:r>
        <w:t>④</w:t>
      </w:r>
      <w:r>
        <w:t>极大地改变了世界政治力量的对比，开启了人类历史的新纪元</w:t>
      </w:r>
    </w:p>
    <w:p w14:paraId="0EE404EA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5C9D4346" w14:textId="77777777" w:rsidR="00812824" w:rsidRDefault="00FF0262" w:rsidP="008065AF">
      <w:pPr>
        <w:jc w:val="left"/>
        <w:textAlignment w:val="center"/>
      </w:pPr>
      <w:r>
        <w:t>2</w:t>
      </w:r>
      <w:r>
        <w:t>．党的十八届二中全会以来，</w:t>
      </w:r>
      <w:r>
        <w:t>我国许多领域实现历史性变革。从坚持精准扶贫精准脱贫基本方略、打赢脱贫攻坚战实现近</w:t>
      </w:r>
      <w:r>
        <w:t>1</w:t>
      </w:r>
      <w:r>
        <w:t>亿农村贫困人口脱贫，到建成世界上规模最大的教育体系、社会保障体系、医疗卫生体系；从深化司法体制改革有力维护公平正义，到颁布新中国</w:t>
      </w:r>
      <w:proofErr w:type="gramStart"/>
      <w:r>
        <w:t>首部民</w:t>
      </w:r>
      <w:proofErr w:type="gramEnd"/>
      <w:r>
        <w:t>法典护航人民美好生活</w:t>
      </w:r>
      <w:r>
        <w:t>……</w:t>
      </w:r>
      <w:r>
        <w:t>沉旬</w:t>
      </w:r>
      <w:proofErr w:type="gramStart"/>
      <w:r>
        <w:t>旬</w:t>
      </w:r>
      <w:proofErr w:type="gramEnd"/>
      <w:r>
        <w:t>的成绩单，诠释了（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2AAC19" w14:textId="77777777" w:rsidR="00812824" w:rsidRDefault="00FF0262" w:rsidP="008065AF">
      <w:pPr>
        <w:jc w:val="left"/>
        <w:textAlignment w:val="center"/>
      </w:pPr>
      <w:r>
        <w:t>①</w:t>
      </w:r>
      <w:r>
        <w:t>破除制度障碍是我国取得一切成绩和进步的根本原因</w:t>
      </w:r>
    </w:p>
    <w:p w14:paraId="3819027D" w14:textId="77777777" w:rsidR="00812824" w:rsidRDefault="00FF0262" w:rsidP="008065AF">
      <w:pPr>
        <w:jc w:val="left"/>
        <w:textAlignment w:val="center"/>
      </w:pPr>
      <w:r>
        <w:t>②</w:t>
      </w:r>
      <w:r>
        <w:t>伟大改革开放精神的弘扬是实现社会变革的直接动力</w:t>
      </w:r>
    </w:p>
    <w:p w14:paraId="32815339" w14:textId="77777777" w:rsidR="00812824" w:rsidRDefault="00FF0262" w:rsidP="008065AF">
      <w:pPr>
        <w:jc w:val="left"/>
        <w:textAlignment w:val="center"/>
      </w:pPr>
      <w:r>
        <w:t>③</w:t>
      </w:r>
      <w:r>
        <w:t>全面深化改革始终坚持以人民为中心的鲜明价值导向</w:t>
      </w:r>
    </w:p>
    <w:p w14:paraId="26627512" w14:textId="77777777" w:rsidR="00812824" w:rsidRDefault="00FF0262" w:rsidP="008065AF">
      <w:pPr>
        <w:jc w:val="left"/>
        <w:textAlignment w:val="center"/>
      </w:pPr>
      <w:r>
        <w:t>④</w:t>
      </w:r>
      <w:r>
        <w:t>中国共产党的领导和中国特色社会主义制度的优越性</w:t>
      </w:r>
    </w:p>
    <w:p w14:paraId="2A31F255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</w:t>
      </w:r>
      <w:r>
        <w:t>④</w:t>
      </w:r>
    </w:p>
    <w:p w14:paraId="592A6298" w14:textId="77777777" w:rsidR="00812824" w:rsidRDefault="00FF0262" w:rsidP="008065AF">
      <w:pPr>
        <w:jc w:val="left"/>
        <w:textAlignment w:val="center"/>
      </w:pPr>
      <w:r>
        <w:t>3</w:t>
      </w:r>
      <w:r>
        <w:t>．恩格斯在《自然辩证法》中指出，马克思的功绩在于，</w:t>
      </w:r>
      <w:r>
        <w:t>“</w:t>
      </w:r>
      <w:r>
        <w:t>第一个把已经被遗忘的辩证方法、它和黑格尔辩证法的联系以及差别重新提到人们面前，同时在《资本论》中把这个方法应用到一种经验科学即政治经济学的事实上去</w:t>
      </w:r>
      <w:r>
        <w:t>”</w:t>
      </w:r>
      <w:r>
        <w:t>。以下理解正确的是（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155881" w14:textId="77777777" w:rsidR="00812824" w:rsidRDefault="00FF0262" w:rsidP="008065AF">
      <w:pPr>
        <w:jc w:val="left"/>
        <w:textAlignment w:val="center"/>
      </w:pPr>
      <w:r>
        <w:t>①</w:t>
      </w:r>
      <w:r>
        <w:t>《资本论》第一次阐述了科学社会主义原理</w:t>
      </w:r>
    </w:p>
    <w:p w14:paraId="2FF12D4C" w14:textId="77777777" w:rsidR="00812824" w:rsidRDefault="00FF0262" w:rsidP="008065AF">
      <w:pPr>
        <w:jc w:val="left"/>
        <w:textAlignment w:val="center"/>
      </w:pPr>
      <w:r>
        <w:t>②</w:t>
      </w:r>
      <w:r>
        <w:t>唯物辩证法是马克思研究政治经济学的方法</w:t>
      </w:r>
    </w:p>
    <w:p w14:paraId="52638DAE" w14:textId="77777777" w:rsidR="00812824" w:rsidRDefault="00FF0262" w:rsidP="008065AF">
      <w:pPr>
        <w:jc w:val="left"/>
        <w:textAlignment w:val="center"/>
      </w:pPr>
      <w:r>
        <w:t>③</w:t>
      </w:r>
      <w:r>
        <w:t>黑格尔辩证法与马克思辩证法没有本质区别</w:t>
      </w:r>
    </w:p>
    <w:p w14:paraId="503F3A94" w14:textId="77777777" w:rsidR="00812824" w:rsidRDefault="00FF0262" w:rsidP="008065AF">
      <w:pPr>
        <w:jc w:val="left"/>
        <w:textAlignment w:val="center"/>
      </w:pPr>
      <w:r>
        <w:t>④</w:t>
      </w:r>
      <w:r>
        <w:t>马克思批判地吸收了黑格尔哲学的合理成分</w:t>
      </w:r>
    </w:p>
    <w:p w14:paraId="24B72EF6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22915C20" w14:textId="77777777" w:rsidR="00812824" w:rsidRDefault="00FF0262" w:rsidP="008065AF">
      <w:pPr>
        <w:jc w:val="left"/>
        <w:textAlignment w:val="center"/>
      </w:pPr>
      <w:r>
        <w:t>4</w:t>
      </w:r>
      <w:r>
        <w:t>．</w:t>
      </w:r>
      <w:r>
        <w:t>2024</w:t>
      </w:r>
      <w:r>
        <w:t>年</w:t>
      </w:r>
      <w:r>
        <w:t>4</w:t>
      </w:r>
      <w:r>
        <w:t>月</w:t>
      </w:r>
      <w:r>
        <w:t>12</w:t>
      </w:r>
      <w:r>
        <w:t>日，商务部等</w:t>
      </w:r>
      <w:r>
        <w:t>14</w:t>
      </w:r>
      <w:r>
        <w:t>部门印发的《推动消费品以旧换新行动方案》对外发布。方案提出加大财政金融政策支持力度、完善废旧家电回收网络、优化家居市场环境等</w:t>
      </w:r>
      <w:r>
        <w:t>22</w:t>
      </w:r>
      <w:r>
        <w:t>条举措。新一轮消费品以旧换新，将进一步推动汽车换</w:t>
      </w:r>
      <w:r>
        <w:t>“</w:t>
      </w:r>
      <w:r>
        <w:t>能</w:t>
      </w:r>
      <w:r>
        <w:t>”</w:t>
      </w:r>
      <w:r>
        <w:t>、家电换</w:t>
      </w:r>
      <w:r>
        <w:t>“</w:t>
      </w:r>
      <w:r>
        <w:t>智</w:t>
      </w:r>
      <w:r>
        <w:t>”</w:t>
      </w:r>
      <w:r>
        <w:t>、家庭厨卫</w:t>
      </w:r>
      <w:r>
        <w:t>“</w:t>
      </w:r>
      <w:r>
        <w:t>焕新</w:t>
      </w:r>
      <w:r>
        <w:t>”</w:t>
      </w:r>
      <w:r>
        <w:t>，其意义在于（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87F96A" w14:textId="77777777" w:rsidR="00812824" w:rsidRDefault="00FF0262" w:rsidP="008065AF">
      <w:pPr>
        <w:jc w:val="left"/>
        <w:textAlignment w:val="center"/>
      </w:pPr>
      <w:r>
        <w:t>①</w:t>
      </w:r>
      <w:r>
        <w:t>满足居民改善需求，</w:t>
      </w:r>
      <w:r>
        <w:t>“</w:t>
      </w:r>
      <w:r>
        <w:t>换</w:t>
      </w:r>
      <w:r>
        <w:t>”</w:t>
      </w:r>
      <w:r>
        <w:t>出美好生活新品质</w:t>
      </w:r>
    </w:p>
    <w:p w14:paraId="24781D6B" w14:textId="77777777" w:rsidR="00812824" w:rsidRDefault="00FF0262" w:rsidP="008065AF">
      <w:pPr>
        <w:jc w:val="left"/>
        <w:textAlignment w:val="center"/>
      </w:pPr>
      <w:r>
        <w:t>②</w:t>
      </w:r>
      <w:r>
        <w:t>促进产品更新迭代，</w:t>
      </w:r>
      <w:r>
        <w:t>“</w:t>
      </w:r>
      <w:r>
        <w:t>换</w:t>
      </w:r>
      <w:r>
        <w:t>”</w:t>
      </w:r>
      <w:r>
        <w:t>出产业升级新动能</w:t>
      </w:r>
    </w:p>
    <w:p w14:paraId="2F0D5768" w14:textId="77777777" w:rsidR="00812824" w:rsidRDefault="00FF0262" w:rsidP="008065AF">
      <w:pPr>
        <w:jc w:val="left"/>
        <w:textAlignment w:val="center"/>
      </w:pPr>
      <w:r>
        <w:t>③</w:t>
      </w:r>
      <w:r>
        <w:t>发挥财政主导作用，</w:t>
      </w:r>
      <w:r>
        <w:t>“</w:t>
      </w:r>
      <w:r>
        <w:t>换</w:t>
      </w:r>
      <w:r>
        <w:t>”</w:t>
      </w:r>
      <w:r>
        <w:t>出内需增长新空间</w:t>
      </w:r>
    </w:p>
    <w:p w14:paraId="2DDEF9D6" w14:textId="77777777" w:rsidR="00812824" w:rsidRDefault="00FF0262" w:rsidP="008065AF">
      <w:pPr>
        <w:jc w:val="left"/>
        <w:textAlignment w:val="center"/>
      </w:pPr>
      <w:r>
        <w:t>④</w:t>
      </w:r>
      <w:r>
        <w:t>确立资源回收制度，</w:t>
      </w:r>
      <w:r>
        <w:t>“</w:t>
      </w:r>
      <w:r>
        <w:t>换</w:t>
      </w:r>
      <w:r>
        <w:t>”</w:t>
      </w:r>
      <w:r>
        <w:t>出循环经济新模式</w:t>
      </w:r>
    </w:p>
    <w:p w14:paraId="5E236467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③④</w:t>
      </w:r>
    </w:p>
    <w:p w14:paraId="0ECF9F35" w14:textId="77777777" w:rsidR="00812824" w:rsidRDefault="00FF0262" w:rsidP="008065AF">
      <w:pPr>
        <w:jc w:val="left"/>
        <w:textAlignment w:val="center"/>
      </w:pPr>
      <w:r>
        <w:t>5</w:t>
      </w:r>
      <w:r>
        <w:t>．经党中央同意，自</w:t>
      </w:r>
      <w:r>
        <w:t>2024</w:t>
      </w:r>
      <w:r>
        <w:t>年</w:t>
      </w:r>
      <w:r>
        <w:t>4</w:t>
      </w:r>
      <w:r>
        <w:t>月至</w:t>
      </w:r>
      <w:r>
        <w:t>7</w:t>
      </w:r>
      <w:r>
        <w:t>月，在全党开展党纪学习教育。通过开展党纪学习教育，引导党员干部学纪、知纪、明纪、守纪，督促领导干部树立正确权力观，公正用权、依法用权、为民用权、廉洁用权。开展党纪学习教育是（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1B7B49" w14:textId="77777777" w:rsidR="00812824" w:rsidRDefault="00FF0262" w:rsidP="008065AF">
      <w:pPr>
        <w:jc w:val="left"/>
        <w:textAlignment w:val="center"/>
      </w:pPr>
      <w:r>
        <w:t>①</w:t>
      </w:r>
      <w:r>
        <w:t>以纪律建设为统领，勇于自我革命的要求</w:t>
      </w:r>
    </w:p>
    <w:p w14:paraId="0F5580DB" w14:textId="77777777" w:rsidR="00812824" w:rsidRDefault="00FF0262" w:rsidP="008065AF">
      <w:pPr>
        <w:jc w:val="left"/>
        <w:textAlignment w:val="center"/>
      </w:pPr>
      <w:r>
        <w:t>②</w:t>
      </w:r>
      <w:r>
        <w:t>推动全面从严治党向纵深发展的重要举措</w:t>
      </w:r>
    </w:p>
    <w:p w14:paraId="5E3D0329" w14:textId="77777777" w:rsidR="00812824" w:rsidRDefault="00FF0262" w:rsidP="008065AF">
      <w:pPr>
        <w:jc w:val="left"/>
        <w:textAlignment w:val="center"/>
      </w:pPr>
      <w:r>
        <w:t>③</w:t>
      </w:r>
      <w:r>
        <w:t>激励中国共产党人前赴后继、英勇奋斗的根本动力</w:t>
      </w:r>
    </w:p>
    <w:p w14:paraId="65AF1F2C" w14:textId="77777777" w:rsidR="00812824" w:rsidRDefault="00FF0262" w:rsidP="008065AF">
      <w:pPr>
        <w:jc w:val="left"/>
        <w:textAlignment w:val="center"/>
      </w:pPr>
      <w:r>
        <w:t>④</w:t>
      </w:r>
      <w:r>
        <w:t>不断增强党员干部纪律意识、提高党性修养的过程</w:t>
      </w:r>
    </w:p>
    <w:p w14:paraId="0A4BCEAD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194487B6" w14:textId="77777777" w:rsidR="00812824" w:rsidRDefault="00FF0262" w:rsidP="008065AF">
      <w:pPr>
        <w:jc w:val="left"/>
        <w:textAlignment w:val="center"/>
      </w:pPr>
      <w:r>
        <w:t>6</w:t>
      </w:r>
      <w:r>
        <w:t>．法治是互联网治理的基本方式。网络法治与</w:t>
      </w:r>
      <w:r>
        <w:t>10</w:t>
      </w:r>
      <w:r>
        <w:t>亿多网民直接相连，与</w:t>
      </w:r>
      <w:r>
        <w:t>14</w:t>
      </w:r>
      <w:r>
        <w:t>亿多</w:t>
      </w:r>
      <w:r>
        <w:t>人民群众息息相关。面对网络传谣、网络暴力等现实问题，需要加大治理力度，对</w:t>
      </w:r>
      <w:r>
        <w:t>“</w:t>
      </w:r>
      <w:r>
        <w:t>按键伤人</w:t>
      </w:r>
      <w:r>
        <w:t>”</w:t>
      </w:r>
      <w:r>
        <w:t>坚持严惩立场，让互联网在法治轨道上健康运行。网络法治需要（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1701D1" w14:textId="77777777" w:rsidR="00812824" w:rsidRDefault="00FF0262" w:rsidP="008065AF">
      <w:pPr>
        <w:jc w:val="left"/>
        <w:textAlignment w:val="center"/>
      </w:pPr>
      <w:r>
        <w:t>①</w:t>
      </w:r>
      <w:r>
        <w:t>政府依法开展网络执法，营造清朗网络空间</w:t>
      </w:r>
    </w:p>
    <w:p w14:paraId="0EADB1AE" w14:textId="77777777" w:rsidR="00812824" w:rsidRDefault="00FF0262" w:rsidP="008065AF">
      <w:pPr>
        <w:jc w:val="left"/>
        <w:textAlignment w:val="center"/>
      </w:pPr>
      <w:r>
        <w:lastRenderedPageBreak/>
        <w:t>②</w:t>
      </w:r>
      <w:r>
        <w:t>司法机关强化网络立法，健全网络法律体系</w:t>
      </w:r>
    </w:p>
    <w:p w14:paraId="38861257" w14:textId="77777777" w:rsidR="00812824" w:rsidRDefault="00FF0262" w:rsidP="008065AF">
      <w:pPr>
        <w:jc w:val="left"/>
        <w:textAlignment w:val="center"/>
      </w:pPr>
      <w:r>
        <w:t>③</w:t>
      </w:r>
      <w:r>
        <w:t>加强法治宣传教育，凝聚依法</w:t>
      </w:r>
      <w:proofErr w:type="gramStart"/>
      <w:r>
        <w:t>治网强大</w:t>
      </w:r>
      <w:proofErr w:type="gramEnd"/>
      <w:r>
        <w:t>力量</w:t>
      </w:r>
    </w:p>
    <w:p w14:paraId="0A7A5AF1" w14:textId="77777777" w:rsidR="00812824" w:rsidRDefault="00FF0262" w:rsidP="008065AF">
      <w:pPr>
        <w:jc w:val="left"/>
        <w:textAlignment w:val="center"/>
      </w:pPr>
      <w:r>
        <w:t>④</w:t>
      </w:r>
      <w:r>
        <w:t>畅通群众投诉渠道，保障网民各项利益实现</w:t>
      </w:r>
    </w:p>
    <w:p w14:paraId="12FF8008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6EDF7A63" w14:textId="77777777" w:rsidR="00812824" w:rsidRDefault="00FF0262" w:rsidP="008065AF">
      <w:pPr>
        <w:jc w:val="left"/>
        <w:textAlignment w:val="center"/>
      </w:pPr>
      <w:r>
        <w:t>7</w:t>
      </w:r>
      <w:r>
        <w:t>．大美潇湘，山水如画，</w:t>
      </w:r>
      <w:r>
        <w:t>“</w:t>
      </w:r>
      <w:r>
        <w:t>潇湘八景</w:t>
      </w:r>
      <w:r>
        <w:t>”</w:t>
      </w:r>
      <w:r>
        <w:t>最早由宋初山水画大师所作，作为一个超越地域和历史范畴的美学意象，成为千百年来历代文人墨客创作的文化母题与图式，成就</w:t>
      </w:r>
      <w:r>
        <w:t>了中国山水画别开生面、自成</w:t>
      </w:r>
      <w:r>
        <w:t>—</w:t>
      </w:r>
      <w:r>
        <w:t>派的</w:t>
      </w:r>
      <w:r>
        <w:t>“</w:t>
      </w:r>
      <w:r>
        <w:t>潇湘山水</w:t>
      </w:r>
      <w:r>
        <w:t>”</w:t>
      </w:r>
      <w:r>
        <w:t>。亦如美学家宗白华所言：</w:t>
      </w:r>
      <w:r>
        <w:t>“</w:t>
      </w:r>
      <w:r>
        <w:t>艺术家以心灵映射万象，代山川而立言。</w:t>
      </w:r>
      <w:r>
        <w:t>”</w:t>
      </w:r>
      <w:r>
        <w:t>由此可知（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E670CBF" w14:textId="77777777" w:rsidR="00812824" w:rsidRDefault="00FF0262" w:rsidP="008065AF">
      <w:pPr>
        <w:jc w:val="left"/>
        <w:textAlignment w:val="center"/>
      </w:pPr>
      <w:r>
        <w:t>①</w:t>
      </w:r>
      <w:r>
        <w:t>潇湘的自然山水是能被艺术家的心灵所反映的客观实在</w:t>
      </w:r>
    </w:p>
    <w:p w14:paraId="2260BAB4" w14:textId="77777777" w:rsidR="00812824" w:rsidRDefault="00FF0262" w:rsidP="008065AF">
      <w:pPr>
        <w:jc w:val="left"/>
        <w:textAlignment w:val="center"/>
      </w:pPr>
      <w:r>
        <w:t>②</w:t>
      </w:r>
      <w:r>
        <w:t>艺术家以手中画笔为潇湘自然山水描绘图景、设定法则</w:t>
      </w:r>
    </w:p>
    <w:p w14:paraId="73E75185" w14:textId="77777777" w:rsidR="00812824" w:rsidRDefault="00FF0262" w:rsidP="008065AF">
      <w:pPr>
        <w:jc w:val="left"/>
        <w:textAlignment w:val="center"/>
      </w:pPr>
      <w:r>
        <w:t>③</w:t>
      </w:r>
      <w:proofErr w:type="gramStart"/>
      <w:r>
        <w:t>“</w:t>
      </w:r>
      <w:proofErr w:type="gramEnd"/>
      <w:r>
        <w:t>潇湘八景</w:t>
      </w:r>
      <w:r>
        <w:t>“</w:t>
      </w:r>
      <w:r>
        <w:t>作为美学意象是有相对独立性的社会意识</w:t>
      </w:r>
    </w:p>
    <w:p w14:paraId="0C2F5C1F" w14:textId="77777777" w:rsidR="00812824" w:rsidRDefault="00FF0262" w:rsidP="008065AF">
      <w:pPr>
        <w:jc w:val="left"/>
        <w:textAlignment w:val="center"/>
      </w:pPr>
      <w:r>
        <w:t>④</w:t>
      </w:r>
      <w:r>
        <w:t>自成一派的</w:t>
      </w:r>
      <w:r>
        <w:t>“</w:t>
      </w:r>
      <w:r>
        <w:t>潇湘山水</w:t>
      </w:r>
      <w:r>
        <w:t>”</w:t>
      </w:r>
      <w:r>
        <w:t>寓于中国山水画艺术共性之中</w:t>
      </w:r>
    </w:p>
    <w:p w14:paraId="0FEDCE08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3105C84C" w14:textId="77777777" w:rsidR="00812824" w:rsidRDefault="00FF0262" w:rsidP="008065AF">
      <w:pPr>
        <w:jc w:val="left"/>
        <w:textAlignment w:val="center"/>
      </w:pPr>
      <w:r>
        <w:t>8</w:t>
      </w:r>
      <w:r>
        <w:t>．漫画《肯做好事，还要会做好事》</w:t>
      </w:r>
      <w:r>
        <w:t>(</w:t>
      </w:r>
      <w:r>
        <w:t>作者：郑辛遥</w:t>
      </w:r>
      <w:r>
        <w:t>)</w:t>
      </w:r>
      <w:r>
        <w:t>给我们的哲学启示是（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E1D8B6" w14:textId="77777777" w:rsidR="00812824" w:rsidRDefault="00FF0262" w:rsidP="008065A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362884" wp14:editId="09BD0F32">
            <wp:extent cx="1838325" cy="1905000"/>
            <wp:effectExtent l="0" t="0" r="0" b="0"/>
            <wp:docPr id="100003" name="图片 100003" descr="@@@54ee5b42-29dd-497f-aabe-f35fea82f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9470" w14:textId="77777777" w:rsidR="00812824" w:rsidRDefault="00FF0262" w:rsidP="008065AF">
      <w:pPr>
        <w:jc w:val="left"/>
        <w:textAlignment w:val="center"/>
      </w:pPr>
      <w:r>
        <w:t>①</w:t>
      </w:r>
      <w:r>
        <w:t>全面把握客观实际，是肯做好事达到积极效果的前提</w:t>
      </w:r>
    </w:p>
    <w:p w14:paraId="2FA249C1" w14:textId="77777777" w:rsidR="00812824" w:rsidRDefault="00FF0262" w:rsidP="008065AF">
      <w:pPr>
        <w:jc w:val="left"/>
        <w:textAlignment w:val="center"/>
      </w:pPr>
      <w:r>
        <w:t>②</w:t>
      </w:r>
      <w:r>
        <w:t>方法论比世界观更重要，</w:t>
      </w:r>
      <w:r>
        <w:t>“</w:t>
      </w:r>
      <w:r>
        <w:t>会做</w:t>
      </w:r>
      <w:r>
        <w:t>”</w:t>
      </w:r>
      <w:r>
        <w:t>比</w:t>
      </w:r>
      <w:r>
        <w:t>“</w:t>
      </w:r>
      <w:r>
        <w:t>肯做</w:t>
      </w:r>
      <w:r>
        <w:t>”</w:t>
      </w:r>
      <w:r>
        <w:t>更不容易</w:t>
      </w:r>
    </w:p>
    <w:p w14:paraId="7FF44C5F" w14:textId="77777777" w:rsidR="00812824" w:rsidRDefault="00FF0262" w:rsidP="008065AF">
      <w:pPr>
        <w:jc w:val="left"/>
        <w:textAlignment w:val="center"/>
      </w:pPr>
      <w:r>
        <w:t>③</w:t>
      </w:r>
      <w:r>
        <w:t>辩证否定的实质是扬弃，</w:t>
      </w:r>
      <w:r>
        <w:t>“</w:t>
      </w:r>
      <w:r>
        <w:t>会做</w:t>
      </w:r>
      <w:r>
        <w:t>”</w:t>
      </w:r>
      <w:r>
        <w:t>是对</w:t>
      </w:r>
      <w:r>
        <w:t>“</w:t>
      </w:r>
      <w:r>
        <w:t>肯做</w:t>
      </w:r>
      <w:r>
        <w:t>”</w:t>
      </w:r>
      <w:r>
        <w:t>的否定</w:t>
      </w:r>
    </w:p>
    <w:p w14:paraId="5A22E1DB" w14:textId="77777777" w:rsidR="00812824" w:rsidRDefault="00FF0262" w:rsidP="008065AF">
      <w:pPr>
        <w:jc w:val="left"/>
        <w:textAlignment w:val="center"/>
      </w:pPr>
      <w:r>
        <w:t>④</w:t>
      </w:r>
      <w:r>
        <w:t>正确发挥能动性，才能实现由</w:t>
      </w:r>
      <w:r>
        <w:t>“</w:t>
      </w:r>
      <w:r>
        <w:t>肯做</w:t>
      </w:r>
      <w:r>
        <w:t>”</w:t>
      </w:r>
      <w:r>
        <w:t>到</w:t>
      </w:r>
      <w:r>
        <w:t>“</w:t>
      </w:r>
      <w:r>
        <w:t>会做</w:t>
      </w:r>
      <w:r>
        <w:t>”</w:t>
      </w:r>
      <w:r>
        <w:t>的转变</w:t>
      </w:r>
    </w:p>
    <w:p w14:paraId="073F6674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264A2617" w14:textId="77777777" w:rsidR="00812824" w:rsidRDefault="00FF0262" w:rsidP="008065AF">
      <w:pPr>
        <w:jc w:val="left"/>
        <w:textAlignment w:val="center"/>
      </w:pPr>
      <w:r>
        <w:t>9</w:t>
      </w:r>
      <w:r>
        <w:t>．习近平总书记在《文化是灵魂》中写道：</w:t>
      </w:r>
      <w:r>
        <w:t>“</w:t>
      </w:r>
      <w:r>
        <w:t>文化的力量，或者我们称之为构成综合竞争力的文化软实力，总是</w:t>
      </w:r>
      <w:r>
        <w:t>‘</w:t>
      </w:r>
      <w:r>
        <w:t>润物细无声</w:t>
      </w:r>
      <w:r>
        <w:t>’</w:t>
      </w:r>
      <w:r>
        <w:t>地融入经济力量、政治力量、社会力量之中，成为经济发展的</w:t>
      </w:r>
      <w:r>
        <w:t>‘</w:t>
      </w:r>
      <w:r>
        <w:t>助推器</w:t>
      </w:r>
      <w:r>
        <w:t>’</w:t>
      </w:r>
      <w:r>
        <w:t>、政治文明的</w:t>
      </w:r>
      <w:r>
        <w:t>‘</w:t>
      </w:r>
      <w:r>
        <w:t>导航灯</w:t>
      </w:r>
      <w:r>
        <w:t>’</w:t>
      </w:r>
      <w:r>
        <w:t>、社会和谐的</w:t>
      </w:r>
      <w:r>
        <w:t>‘</w:t>
      </w:r>
      <w:r>
        <w:t>黏合剂</w:t>
      </w:r>
      <w:r>
        <w:t>’</w:t>
      </w:r>
      <w:r>
        <w:t>。</w:t>
      </w:r>
      <w:r>
        <w:t>”</w:t>
      </w:r>
      <w:r>
        <w:t>对此理解正确的是（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A411CE" w14:textId="77777777" w:rsidR="00812824" w:rsidRDefault="00FF0262" w:rsidP="008065AF">
      <w:pPr>
        <w:jc w:val="left"/>
        <w:textAlignment w:val="center"/>
      </w:pPr>
      <w:r>
        <w:t>①“</w:t>
      </w:r>
      <w:r>
        <w:t>润物细无声</w:t>
      </w:r>
      <w:r>
        <w:t>”</w:t>
      </w:r>
      <w:r>
        <w:t>反映了文化发挥其作用的特点</w:t>
      </w:r>
    </w:p>
    <w:p w14:paraId="024BD053" w14:textId="77777777" w:rsidR="00812824" w:rsidRDefault="00FF0262" w:rsidP="008065AF">
      <w:pPr>
        <w:jc w:val="left"/>
        <w:textAlignment w:val="center"/>
      </w:pPr>
      <w:r>
        <w:t>②“</w:t>
      </w:r>
      <w:r>
        <w:t>助推器</w:t>
      </w:r>
      <w:r>
        <w:t>”</w:t>
      </w:r>
      <w:r>
        <w:t>表明经济的发展推动着文化的进步</w:t>
      </w:r>
    </w:p>
    <w:p w14:paraId="3183B461" w14:textId="77777777" w:rsidR="00812824" w:rsidRDefault="00FF0262" w:rsidP="008065AF">
      <w:pPr>
        <w:jc w:val="left"/>
        <w:textAlignment w:val="center"/>
      </w:pPr>
      <w:r>
        <w:t>③“</w:t>
      </w:r>
      <w:r>
        <w:t>导航灯</w:t>
      </w:r>
      <w:r>
        <w:t>”</w:t>
      </w:r>
      <w:r>
        <w:t>说明了文化是政治文明的重要内容</w:t>
      </w:r>
    </w:p>
    <w:p w14:paraId="24ABB7DF" w14:textId="77777777" w:rsidR="00812824" w:rsidRDefault="00FF0262" w:rsidP="008065AF">
      <w:pPr>
        <w:jc w:val="left"/>
        <w:textAlignment w:val="center"/>
      </w:pPr>
      <w:r>
        <w:t>④“</w:t>
      </w:r>
      <w:r>
        <w:t>黏合剂</w:t>
      </w:r>
      <w:r>
        <w:t>”</w:t>
      </w:r>
      <w:r>
        <w:t>彰</w:t>
      </w:r>
      <w:proofErr w:type="gramStart"/>
      <w:r>
        <w:t>显优秀</w:t>
      </w:r>
      <w:proofErr w:type="gramEnd"/>
      <w:r>
        <w:t>文化能提升社会文明程度</w:t>
      </w:r>
    </w:p>
    <w:p w14:paraId="6AB9AD31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③④</w:t>
      </w:r>
    </w:p>
    <w:p w14:paraId="70362011" w14:textId="77777777" w:rsidR="00812824" w:rsidRDefault="00FF0262" w:rsidP="008065AF">
      <w:pPr>
        <w:jc w:val="left"/>
        <w:textAlignment w:val="center"/>
      </w:pPr>
      <w:r>
        <w:t>10</w:t>
      </w:r>
      <w:r>
        <w:t>．清溪村，是作家周立波长篇小说《山乡巨变》的创作地。周立波在小说中写道：</w:t>
      </w:r>
      <w:r>
        <w:t>“</w:t>
      </w:r>
      <w:r>
        <w:t>我要经我手把清溪乡打扮起来，美化起来，使它变成一座美丽的花园</w:t>
      </w:r>
      <w:r>
        <w:t>……”</w:t>
      </w:r>
      <w:r>
        <w:t>从他的创作故事中可以领悟到，对政策、历史、现实的深入认识，对山乡巨变的亲身调研，对农村农民的真挚情感，这些对《山乡巨变》的成功创作缺一不可。这是因为（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792243" w14:textId="77777777" w:rsidR="00812824" w:rsidRDefault="00FF0262" w:rsidP="008065AF">
      <w:pPr>
        <w:jc w:val="left"/>
        <w:textAlignment w:val="center"/>
      </w:pPr>
      <w:r>
        <w:t>①</w:t>
      </w:r>
      <w:r>
        <w:t>山乡的自然风光具有一定的文化属性</w:t>
      </w:r>
    </w:p>
    <w:p w14:paraId="2D24485F" w14:textId="77777777" w:rsidR="00812824" w:rsidRDefault="00FF0262" w:rsidP="008065AF">
      <w:pPr>
        <w:jc w:val="left"/>
        <w:textAlignment w:val="center"/>
      </w:pPr>
      <w:r>
        <w:t>②</w:t>
      </w:r>
      <w:r>
        <w:t>每一部文学作品都是特定时代的产物</w:t>
      </w:r>
    </w:p>
    <w:p w14:paraId="63F92ACB" w14:textId="77777777" w:rsidR="00812824" w:rsidRDefault="00FF0262" w:rsidP="008065AF">
      <w:pPr>
        <w:jc w:val="left"/>
        <w:textAlignment w:val="center"/>
      </w:pPr>
      <w:r>
        <w:t>③</w:t>
      </w:r>
      <w:r>
        <w:t>对农村农民的真挚情感具有非意识形态性质</w:t>
      </w:r>
    </w:p>
    <w:p w14:paraId="68EB961E" w14:textId="77777777" w:rsidR="00812824" w:rsidRDefault="00FF0262" w:rsidP="008065AF">
      <w:pPr>
        <w:jc w:val="left"/>
        <w:textAlignment w:val="center"/>
      </w:pPr>
      <w:r>
        <w:t>④</w:t>
      </w:r>
      <w:r>
        <w:t>人民的生活和实践是优秀文学作品的创作源泉</w:t>
      </w:r>
    </w:p>
    <w:p w14:paraId="30EAFE13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4221FE70" w14:textId="77777777" w:rsidR="00812824" w:rsidRDefault="00FF0262" w:rsidP="008065AF">
      <w:pPr>
        <w:jc w:val="left"/>
        <w:textAlignment w:val="center"/>
      </w:pPr>
      <w:r>
        <w:t>11</w:t>
      </w:r>
      <w:r>
        <w:t>．</w:t>
      </w:r>
      <w:r>
        <w:t>202</w:t>
      </w:r>
      <w:r>
        <w:t>4</w:t>
      </w:r>
      <w:r>
        <w:t>年</w:t>
      </w:r>
      <w:r>
        <w:t>2</w:t>
      </w:r>
      <w:r>
        <w:t>月</w:t>
      </w:r>
      <w:r>
        <w:t>23</w:t>
      </w:r>
      <w:r>
        <w:t>日</w:t>
      </w:r>
      <w:r>
        <w:t>,“</w:t>
      </w:r>
      <w:r>
        <w:t>中法友缘</w:t>
      </w:r>
      <w:r>
        <w:t>·</w:t>
      </w:r>
      <w:r>
        <w:t>中法青年友好之夜</w:t>
      </w:r>
      <w:r>
        <w:t>”</w:t>
      </w:r>
      <w:r>
        <w:t>联欢活动暨中</w:t>
      </w:r>
      <w:proofErr w:type="gramStart"/>
      <w:r>
        <w:t>法青年</w:t>
      </w:r>
      <w:proofErr w:type="gramEnd"/>
      <w:r>
        <w:t>友好交流</w:t>
      </w:r>
      <w:proofErr w:type="gramStart"/>
      <w:r>
        <w:t>周启动</w:t>
      </w:r>
      <w:proofErr w:type="gramEnd"/>
      <w:r>
        <w:t>仪式在北京举行。本次活动以</w:t>
      </w:r>
      <w:r>
        <w:t>“</w:t>
      </w:r>
      <w:r>
        <w:t>团结互助、共向未来</w:t>
      </w:r>
      <w:r>
        <w:t>”</w:t>
      </w:r>
      <w:r>
        <w:t>为主题，希望两国青年通过交流周活动开启跨越语言与习俗的</w:t>
      </w:r>
      <w:r>
        <w:t>“</w:t>
      </w:r>
      <w:r>
        <w:t>相知、相通</w:t>
      </w:r>
      <w:r>
        <w:t>”</w:t>
      </w:r>
      <w:r>
        <w:t>之旅，唱响超越背景与文化的</w:t>
      </w:r>
      <w:r>
        <w:t>“</w:t>
      </w:r>
      <w:r>
        <w:t>友谊、友爱</w:t>
      </w:r>
      <w:r>
        <w:t>”</w:t>
      </w:r>
      <w:r>
        <w:t>之歌。此次交流活动（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2AD8DE" w14:textId="77777777" w:rsidR="00812824" w:rsidRDefault="00FF0262" w:rsidP="008065AF">
      <w:pPr>
        <w:jc w:val="left"/>
        <w:textAlignment w:val="center"/>
      </w:pPr>
      <w:r>
        <w:t>①</w:t>
      </w:r>
      <w:r>
        <w:t>为中法两国关系打造交流新平台，指引前进新方向</w:t>
      </w:r>
    </w:p>
    <w:p w14:paraId="5FCE8FBE" w14:textId="77777777" w:rsidR="00812824" w:rsidRDefault="00FF0262" w:rsidP="008065AF">
      <w:pPr>
        <w:jc w:val="left"/>
        <w:textAlignment w:val="center"/>
      </w:pPr>
      <w:r>
        <w:t>②</w:t>
      </w:r>
      <w:r>
        <w:t>尊重世界的多样性，</w:t>
      </w:r>
      <w:proofErr w:type="gramStart"/>
      <w:r>
        <w:t>践行</w:t>
      </w:r>
      <w:proofErr w:type="gramEnd"/>
      <w:r>
        <w:t>了国际关系民主化的要求</w:t>
      </w:r>
    </w:p>
    <w:p w14:paraId="126D56B9" w14:textId="77777777" w:rsidR="00812824" w:rsidRDefault="00FF0262" w:rsidP="008065AF">
      <w:pPr>
        <w:jc w:val="left"/>
        <w:textAlignment w:val="center"/>
      </w:pPr>
      <w:r>
        <w:lastRenderedPageBreak/>
        <w:t>③</w:t>
      </w:r>
      <w:r>
        <w:t>依托软实力，推动了</w:t>
      </w:r>
      <w:proofErr w:type="gramStart"/>
      <w:r>
        <w:t>亲诚惠容</w:t>
      </w:r>
      <w:proofErr w:type="gramEnd"/>
      <w:r>
        <w:t>的两国关系向深向实发展</w:t>
      </w:r>
    </w:p>
    <w:p w14:paraId="07A4C3DD" w14:textId="77777777" w:rsidR="00812824" w:rsidRDefault="00FF0262" w:rsidP="008065AF">
      <w:pPr>
        <w:jc w:val="left"/>
        <w:textAlignment w:val="center"/>
      </w:pPr>
      <w:r>
        <w:t>④</w:t>
      </w:r>
      <w:r>
        <w:t>有助于中法两国青年用欣赏、互鉴、共享的观点看世界</w:t>
      </w:r>
    </w:p>
    <w:p w14:paraId="56FAA1CB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681DBE89" w14:textId="77777777" w:rsidR="00812824" w:rsidRDefault="00FF0262" w:rsidP="008065AF">
      <w:pPr>
        <w:jc w:val="left"/>
        <w:textAlignment w:val="center"/>
      </w:pPr>
      <w:r>
        <w:t>12</w:t>
      </w:r>
      <w:r>
        <w:t>．</w:t>
      </w:r>
      <w:r>
        <w:t>2023</w:t>
      </w:r>
      <w:r>
        <w:t>年，我国利用外资总额超过</w:t>
      </w:r>
      <w:r>
        <w:t>1.1</w:t>
      </w:r>
      <w:proofErr w:type="gramStart"/>
      <w:r>
        <w:t>万亿</w:t>
      </w:r>
      <w:proofErr w:type="gramEnd"/>
      <w:r>
        <w:t>元，处于历史第三高水平，新设外资企业近</w:t>
      </w:r>
      <w:r>
        <w:t>5.4</w:t>
      </w:r>
      <w:r>
        <w:t>万家</w:t>
      </w:r>
      <w:r>
        <w:t>.</w:t>
      </w:r>
      <w:r>
        <w:t>同比增长</w:t>
      </w:r>
      <w:r>
        <w:t xml:space="preserve">39.7%, </w:t>
      </w:r>
      <w:r>
        <w:t>高技术产业外资占</w:t>
      </w:r>
      <w:r>
        <w:t xml:space="preserve">37.4%, </w:t>
      </w:r>
      <w:r>
        <w:t>同比提高</w:t>
      </w:r>
      <w:r>
        <w:t>1.3</w:t>
      </w:r>
      <w:r>
        <w:t>个百分点，制造业领域外资占</w:t>
      </w:r>
      <w:r>
        <w:t>27.9%</w:t>
      </w:r>
      <w:r>
        <w:t>，同比提高</w:t>
      </w:r>
      <w:r>
        <w:t>1.6</w:t>
      </w:r>
      <w:r>
        <w:t>个百分点，中国已成为全球优质跨国投资的巨大引力场。这是因为（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238D25" w14:textId="77777777" w:rsidR="00812824" w:rsidRDefault="00FF0262" w:rsidP="008065AF">
      <w:pPr>
        <w:jc w:val="left"/>
        <w:textAlignment w:val="center"/>
      </w:pPr>
      <w:r>
        <w:t>①</w:t>
      </w:r>
      <w:r>
        <w:t>超大规模市场能为跨国公司的发展提供重要机遇</w:t>
      </w:r>
    </w:p>
    <w:p w14:paraId="66EABC8D" w14:textId="77777777" w:rsidR="00812824" w:rsidRDefault="00FF0262" w:rsidP="008065AF">
      <w:pPr>
        <w:jc w:val="left"/>
        <w:textAlignment w:val="center"/>
      </w:pPr>
      <w:r>
        <w:t>②</w:t>
      </w:r>
      <w:r>
        <w:t>完整产业体系能为跨国公司提供低成本配套优势</w:t>
      </w:r>
    </w:p>
    <w:p w14:paraId="56504D94" w14:textId="77777777" w:rsidR="00812824" w:rsidRDefault="00FF0262" w:rsidP="008065AF">
      <w:pPr>
        <w:jc w:val="left"/>
        <w:textAlignment w:val="center"/>
      </w:pPr>
      <w:r>
        <w:t>③</w:t>
      </w:r>
      <w:r>
        <w:t>扩大外资准入负面清单能促进外资项目更多落地</w:t>
      </w:r>
    </w:p>
    <w:p w14:paraId="61BD173B" w14:textId="77777777" w:rsidR="00812824" w:rsidRDefault="00FF0262" w:rsidP="008065AF">
      <w:pPr>
        <w:jc w:val="left"/>
        <w:textAlignment w:val="center"/>
      </w:pPr>
      <w:r>
        <w:t>④</w:t>
      </w:r>
      <w:r>
        <w:t>推进制度</w:t>
      </w:r>
      <w:proofErr w:type="gramStart"/>
      <w:r>
        <w:t>型开放</w:t>
      </w:r>
      <w:proofErr w:type="gramEnd"/>
      <w:r>
        <w:t>能优化国际货物和服务贸易结构</w:t>
      </w:r>
    </w:p>
    <w:p w14:paraId="2E3124ED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2E62608E" w14:textId="77777777" w:rsidR="00812824" w:rsidRDefault="00FF0262" w:rsidP="008065AF">
      <w:pPr>
        <w:jc w:val="left"/>
        <w:textAlignment w:val="center"/>
      </w:pPr>
      <w:r>
        <w:t>13</w:t>
      </w:r>
      <w:r>
        <w:t>．信鸽运动是一项有益的群众体育项目，经相关部门批准刘某在自己房屋内饲养了十余只信鸽。后来，刘某在其室外空调机位处加装鸽舍，又在鸽舍外搭建了附属设施以方便信鸽起落，鸽子的叫声，粪便和落羽等给楼下邻居李某的生活造成了困扰，李某将刘某诉至法院。对此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1EF3DE" w14:textId="77777777" w:rsidR="00812824" w:rsidRDefault="00FF0262" w:rsidP="008065AF">
      <w:pPr>
        <w:jc w:val="left"/>
        <w:textAlignment w:val="center"/>
      </w:pPr>
      <w:r>
        <w:t>①</w:t>
      </w:r>
      <w:r>
        <w:t>法院应支持李某所诉拆除鸽舍及附属设施、停止饲养信鸽的请求</w:t>
      </w:r>
    </w:p>
    <w:p w14:paraId="317E3BAE" w14:textId="77777777" w:rsidR="00812824" w:rsidRDefault="00FF0262" w:rsidP="008065AF">
      <w:pPr>
        <w:jc w:val="left"/>
        <w:textAlignment w:val="center"/>
      </w:pPr>
      <w:r>
        <w:t>②</w:t>
      </w:r>
      <w:r>
        <w:t>刘某取得相应的资质后饲养信鸽应当提倡和鼓励，但应文明养鸽</w:t>
      </w:r>
    </w:p>
    <w:p w14:paraId="52C4463F" w14:textId="77777777" w:rsidR="00812824" w:rsidRDefault="00FF0262" w:rsidP="008065AF">
      <w:pPr>
        <w:jc w:val="left"/>
        <w:textAlignment w:val="center"/>
      </w:pPr>
      <w:r>
        <w:t>③</w:t>
      </w:r>
      <w:proofErr w:type="gramStart"/>
      <w:r>
        <w:t>若刘某</w:t>
      </w:r>
      <w:proofErr w:type="gramEnd"/>
      <w:r>
        <w:t>不服法院的判决，可在一审判决生效后十五日内提起上诉</w:t>
      </w:r>
    </w:p>
    <w:p w14:paraId="4EC7B607" w14:textId="77777777" w:rsidR="00812824" w:rsidRDefault="00FF0262" w:rsidP="008065AF">
      <w:pPr>
        <w:jc w:val="left"/>
        <w:textAlignment w:val="center"/>
      </w:pPr>
      <w:r>
        <w:t>④</w:t>
      </w:r>
      <w:r>
        <w:t>刘某有无偿利用自己空调机位的权利，但应当照顾到相邻方</w:t>
      </w:r>
      <w:r>
        <w:t>利益</w:t>
      </w:r>
    </w:p>
    <w:p w14:paraId="5E9F0DE5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16E504DA" w14:textId="77777777" w:rsidR="00812824" w:rsidRDefault="00FF0262" w:rsidP="008065AF">
      <w:pPr>
        <w:jc w:val="left"/>
        <w:textAlignment w:val="center"/>
      </w:pPr>
      <w:r>
        <w:t>14</w:t>
      </w:r>
      <w:r>
        <w:t>．黄某为满足自住需求，向某开发商购买一</w:t>
      </w:r>
      <w:proofErr w:type="gramStart"/>
      <w:r>
        <w:t>套房产并签订</w:t>
      </w:r>
      <w:proofErr w:type="gramEnd"/>
      <w:r>
        <w:t>了房屋买卖合同。黄某按约定履行了付款义务并入住，但该开发商未协助办理产权登记手续。黄某诉至法院，法院判决开发商协助黄某办理产权登记。后开发商又将该房屋恶意抵押给了毫不知情的某银行，黄某再次将该开发商诉至法院。本案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F7DFEE" w14:textId="77777777" w:rsidR="00812824" w:rsidRDefault="00FF0262" w:rsidP="008065AF">
      <w:pPr>
        <w:jc w:val="left"/>
        <w:textAlignment w:val="center"/>
      </w:pPr>
      <w:r>
        <w:t>①</w:t>
      </w:r>
      <w:r>
        <w:t>该银行对涉案房屋享有因为抵押而产生的用益物权</w:t>
      </w:r>
    </w:p>
    <w:p w14:paraId="4256AB44" w14:textId="77777777" w:rsidR="00812824" w:rsidRDefault="00FF0262" w:rsidP="008065AF">
      <w:pPr>
        <w:jc w:val="left"/>
        <w:textAlignment w:val="center"/>
      </w:pPr>
      <w:r>
        <w:t>②</w:t>
      </w:r>
      <w:r>
        <w:t>黄某可通过依法登记的方式取得涉案房屋的所有权</w:t>
      </w:r>
    </w:p>
    <w:p w14:paraId="11F528A5" w14:textId="77777777" w:rsidR="00812824" w:rsidRDefault="00FF0262" w:rsidP="008065AF">
      <w:pPr>
        <w:jc w:val="left"/>
        <w:textAlignment w:val="center"/>
      </w:pPr>
      <w:r>
        <w:t>③</w:t>
      </w:r>
      <w:r>
        <w:t>房屋买卖合同无效，因开发商无出卖房屋的真实意愿</w:t>
      </w:r>
    </w:p>
    <w:p w14:paraId="05250CB9" w14:textId="77777777" w:rsidR="00812824" w:rsidRDefault="00FF0262" w:rsidP="008065AF">
      <w:pPr>
        <w:jc w:val="left"/>
        <w:textAlignment w:val="center"/>
      </w:pPr>
      <w:r>
        <w:t>④</w:t>
      </w:r>
      <w:r>
        <w:t>法院应基于公平原则判决注销银行已经登</w:t>
      </w:r>
      <w:r>
        <w:t>记的抵押权</w:t>
      </w:r>
    </w:p>
    <w:p w14:paraId="7965D352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5268E0E2" w14:textId="77777777" w:rsidR="00812824" w:rsidRDefault="00FF0262" w:rsidP="008065AF">
      <w:pPr>
        <w:jc w:val="left"/>
        <w:textAlignment w:val="center"/>
      </w:pPr>
      <w:r>
        <w:t>15</w:t>
      </w:r>
      <w:r>
        <w:t>．受蝙蝠飞翔的启发，中国人在公元前</w:t>
      </w:r>
      <w:r>
        <w:t>500</w:t>
      </w:r>
      <w:r>
        <w:t>年就制作了会飞的竹蜻蜓，古代科学家通过研究竹蜻蜓，提出了关于旋翼的制造原理，后来苏州巧匠根据这一原理，发明了一种飞车，通过脚踩踏板驱动转动机构来带动螺旋桨转动，让飞车离地一尺多高，竹蜻蜓传入欧洲后，为研制现代螺旋桨、直升机提供了灵感。由此可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880DC1" w14:textId="77777777" w:rsidR="00812824" w:rsidRDefault="00FF0262" w:rsidP="008065AF">
      <w:pPr>
        <w:jc w:val="left"/>
        <w:textAlignment w:val="center"/>
      </w:pPr>
      <w:r>
        <w:t>①</w:t>
      </w:r>
      <w:r>
        <w:t>从蝙蝠到竹蜻蜓运用了模拟方法</w:t>
      </w:r>
    </w:p>
    <w:p w14:paraId="2A845BD0" w14:textId="77777777" w:rsidR="00812824" w:rsidRDefault="00FF0262" w:rsidP="008065AF">
      <w:pPr>
        <w:jc w:val="left"/>
        <w:textAlignment w:val="center"/>
      </w:pPr>
      <w:r>
        <w:t>②</w:t>
      </w:r>
      <w:r>
        <w:t>从竹蜻蜓到飞车运用了比较推理</w:t>
      </w:r>
    </w:p>
    <w:p w14:paraId="32C304F8" w14:textId="77777777" w:rsidR="00812824" w:rsidRDefault="00FF0262" w:rsidP="008065AF">
      <w:pPr>
        <w:jc w:val="left"/>
        <w:textAlignment w:val="center"/>
      </w:pPr>
      <w:r>
        <w:t>③</w:t>
      </w:r>
      <w:r>
        <w:t>从竹蜻蜓到直升机运用了类比推理类比推理</w:t>
      </w:r>
    </w:p>
    <w:p w14:paraId="7EA25FBA" w14:textId="77777777" w:rsidR="00812824" w:rsidRDefault="00FF0262" w:rsidP="008065AF">
      <w:pPr>
        <w:jc w:val="left"/>
        <w:textAlignment w:val="center"/>
      </w:pPr>
      <w:r>
        <w:t>④</w:t>
      </w:r>
      <w:r>
        <w:t>从竹蜻蜓到直升机运用的推理内在逻辑是必然推理</w:t>
      </w:r>
    </w:p>
    <w:p w14:paraId="363F6745" w14:textId="77777777" w:rsidR="00812824" w:rsidRDefault="00FF0262" w:rsidP="008065AF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</w:t>
      </w:r>
      <w:r>
        <w:t>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14:paraId="39698FEB" w14:textId="77777777" w:rsidR="00812824" w:rsidRDefault="00FF0262" w:rsidP="008065AF">
      <w:pPr>
        <w:jc w:val="left"/>
        <w:textAlignment w:val="center"/>
      </w:pPr>
      <w:r>
        <w:t>16</w:t>
      </w:r>
      <w:r>
        <w:t>．某班开展劳动教育，并评选一名劳动小能手，在评选结果公布之前，该班四位同学进行了预测</w:t>
      </w:r>
      <w:r>
        <w:t>(</w:t>
      </w:r>
      <w:r>
        <w:t>如下所示</w:t>
      </w:r>
      <w:r>
        <w:t>)</w:t>
      </w:r>
      <w:r>
        <w:t>，评选结果表明只有两个人的预测是真的。由此可见（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1C2F9A6" w14:textId="77777777" w:rsidR="00812824" w:rsidRDefault="00FF0262" w:rsidP="008065AF">
      <w:pPr>
        <w:jc w:val="left"/>
        <w:textAlignment w:val="center"/>
      </w:pPr>
      <w:r>
        <w:t>甲：我或者丁是劳动小能手</w:t>
      </w:r>
    </w:p>
    <w:p w14:paraId="4FF00F86" w14:textId="77777777" w:rsidR="00812824" w:rsidRDefault="00FF0262" w:rsidP="008065AF">
      <w:pPr>
        <w:jc w:val="left"/>
        <w:textAlignment w:val="center"/>
      </w:pPr>
      <w:r>
        <w:t>乙：丙是劳动小能手</w:t>
      </w:r>
    </w:p>
    <w:p w14:paraId="479066B0" w14:textId="77777777" w:rsidR="00812824" w:rsidRDefault="00FF0262" w:rsidP="008065AF">
      <w:pPr>
        <w:jc w:val="left"/>
        <w:textAlignment w:val="center"/>
      </w:pPr>
      <w:r>
        <w:t>丙：如果我不是劳动小能手，则乙是劳动小能手</w:t>
      </w:r>
    </w:p>
    <w:p w14:paraId="09C05412" w14:textId="77777777" w:rsidR="00812824" w:rsidRDefault="00FF0262" w:rsidP="008065AF">
      <w:pPr>
        <w:jc w:val="left"/>
        <w:textAlignment w:val="center"/>
      </w:pPr>
      <w:r>
        <w:t>丁：劳动小能手不是我，也不是甲</w:t>
      </w:r>
    </w:p>
    <w:p w14:paraId="3265D9C2" w14:textId="77777777" w:rsidR="00812824" w:rsidRDefault="00FF0262" w:rsidP="008065AF">
      <w:pPr>
        <w:ind w:left="380"/>
        <w:jc w:val="left"/>
        <w:textAlignment w:val="center"/>
      </w:pPr>
      <w:r>
        <w:t>A</w:t>
      </w:r>
      <w:r>
        <w:t>．丙的预测为真，甲是劳动小能手</w:t>
      </w:r>
    </w:p>
    <w:p w14:paraId="085FA931" w14:textId="77777777" w:rsidR="00812824" w:rsidRDefault="00FF0262" w:rsidP="008065AF">
      <w:pPr>
        <w:ind w:left="380"/>
        <w:jc w:val="left"/>
        <w:textAlignment w:val="center"/>
      </w:pPr>
      <w:r>
        <w:t>B</w:t>
      </w:r>
      <w:r>
        <w:t>．丁的预测为直，乙是劳动小能手</w:t>
      </w:r>
    </w:p>
    <w:p w14:paraId="58EA7BBD" w14:textId="77777777" w:rsidR="00812824" w:rsidRDefault="00FF0262" w:rsidP="008065AF">
      <w:pPr>
        <w:ind w:left="380"/>
        <w:jc w:val="left"/>
        <w:textAlignment w:val="center"/>
      </w:pPr>
      <w:r>
        <w:t>C</w:t>
      </w:r>
      <w:r>
        <w:t>．乙的预测为真，丙是劳动小能手</w:t>
      </w:r>
    </w:p>
    <w:p w14:paraId="3699F1AE" w14:textId="77777777" w:rsidR="00812824" w:rsidRDefault="00FF0262" w:rsidP="008065AF">
      <w:pPr>
        <w:ind w:left="380"/>
        <w:jc w:val="left"/>
        <w:textAlignment w:val="center"/>
      </w:pPr>
      <w:r>
        <w:t>D</w:t>
      </w:r>
      <w:r>
        <w:t>．甲的预测为真，丁是劳动小能手</w:t>
      </w:r>
    </w:p>
    <w:p w14:paraId="4AD968E4" w14:textId="77777777" w:rsidR="00812824" w:rsidRDefault="00812824" w:rsidP="008065A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199D403" w14:textId="77777777" w:rsidR="00812824" w:rsidRDefault="00FF0262" w:rsidP="008065A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二、主观题</w:t>
      </w:r>
    </w:p>
    <w:p w14:paraId="5567411E" w14:textId="77777777" w:rsidR="00812824" w:rsidRDefault="00FF0262" w:rsidP="008065AF">
      <w:pPr>
        <w:jc w:val="left"/>
        <w:textAlignment w:val="center"/>
      </w:pPr>
      <w:r>
        <w:t>17</w:t>
      </w:r>
      <w:r>
        <w:t>．阅读材料，完成下列要求。</w:t>
      </w:r>
    </w:p>
    <w:p w14:paraId="753A076B" w14:textId="77777777" w:rsidR="00812824" w:rsidRDefault="00FF0262" w:rsidP="008065AF">
      <w:pPr>
        <w:jc w:val="left"/>
        <w:textAlignment w:val="center"/>
      </w:pPr>
      <w:r>
        <w:lastRenderedPageBreak/>
        <w:t>2018—2022</w:t>
      </w:r>
      <w:r>
        <w:t>年中国农村居民人均可支配收入、转移净收入情况</w:t>
      </w:r>
    </w:p>
    <w:p w14:paraId="4E3B86D0" w14:textId="77777777" w:rsidR="00812824" w:rsidRDefault="00FF0262" w:rsidP="008065AF">
      <w:pPr>
        <w:jc w:val="left"/>
        <w:textAlignment w:val="center"/>
      </w:pPr>
      <w:r>
        <w:t>材料一</w:t>
      </w:r>
    </w:p>
    <w:p w14:paraId="5CAFA59D" w14:textId="77777777" w:rsidR="00812824" w:rsidRDefault="00FF0262" w:rsidP="008065A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FCB054" wp14:editId="5D056513">
            <wp:extent cx="3848100" cy="2486025"/>
            <wp:effectExtent l="0" t="0" r="0" b="0"/>
            <wp:docPr id="100005" name="图片 100005" descr="@@@84ee0c5e-e5f1-42d4-9d81-0d956d32e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5FE2" w14:textId="77777777" w:rsidR="00812824" w:rsidRDefault="00FF0262" w:rsidP="008065AF">
      <w:pPr>
        <w:jc w:val="left"/>
        <w:textAlignment w:val="center"/>
      </w:pPr>
      <w:r>
        <w:t>(</w:t>
      </w:r>
      <w:r>
        <w:t>注：数据源于中国统计年鉴，人均可支配收入增长为扣除价格因素的实际增长，人均可支配转移净收入增长为名义增长</w:t>
      </w:r>
      <w:r>
        <w:t>)</w:t>
      </w:r>
    </w:p>
    <w:p w14:paraId="6D7857DC" w14:textId="77777777" w:rsidR="00812824" w:rsidRDefault="00FF0262" w:rsidP="008065AF">
      <w:pPr>
        <w:jc w:val="left"/>
        <w:textAlignment w:val="center"/>
      </w:pPr>
      <w:r>
        <w:t>(1)</w:t>
      </w:r>
      <w:r>
        <w:t>根据材料</w:t>
      </w:r>
      <w:proofErr w:type="gramStart"/>
      <w:r>
        <w:t>一</w:t>
      </w:r>
      <w:proofErr w:type="gramEnd"/>
      <w:r>
        <w:t>，分析我国农村居民转移净收入与可支配收入之间的关系，并说明其政策启示。</w:t>
      </w:r>
      <w:r>
        <w:t xml:space="preserve"> </w:t>
      </w:r>
    </w:p>
    <w:p w14:paraId="3CCF8F4E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近年来，湖南以乡村治理为载体，大力推进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和美湘村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建设。某地推行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党建引领、互助五兴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农村基层治理模式，组织农村党员、干部、后备干部等优秀分子同五户</w:t>
      </w:r>
      <w:proofErr w:type="gramStart"/>
      <w:r>
        <w:rPr>
          <w:rFonts w:ascii="楷体" w:eastAsia="楷体" w:hAnsi="楷体" w:cs="楷体"/>
        </w:rPr>
        <w:t>左右群众</w:t>
      </w:r>
      <w:proofErr w:type="gramEnd"/>
      <w:r>
        <w:rPr>
          <w:rFonts w:ascii="楷体" w:eastAsia="楷体" w:hAnsi="楷体" w:cs="楷体"/>
        </w:rPr>
        <w:t>建立互助组，实现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家家党员联，户户见党员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，消除基层治理盲区；立足民族融合聚居的实际，充分享重各民族风俗习惯，完善民族自治共治，促进民族团结、乡村发展；通过集体议事、共建共治等方式，实现治理工作思路由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农民依靠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向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依靠农民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转变；积极组织实施农村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法律明白人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教育培训工程，培养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法律明白人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参与调查化解各类矛盾纠纷，加强法治宣传工作。</w:t>
      </w:r>
      <w:r>
        <w:rPr>
          <w:rFonts w:ascii="楷体" w:eastAsia="楷体" w:hAnsi="楷体" w:cs="楷体"/>
        </w:rPr>
        <w:t>2023</w:t>
      </w:r>
      <w:r>
        <w:rPr>
          <w:rFonts w:ascii="楷体" w:eastAsia="楷体" w:hAnsi="楷体" w:cs="楷体"/>
        </w:rPr>
        <w:t>年，该地有两村入选省级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和美湘村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示范村。</w:t>
      </w:r>
    </w:p>
    <w:p w14:paraId="01B96AE6" w14:textId="77777777" w:rsidR="00812824" w:rsidRDefault="00FF0262" w:rsidP="008065AF">
      <w:pPr>
        <w:jc w:val="left"/>
        <w:textAlignment w:val="center"/>
      </w:pPr>
      <w:r>
        <w:t>(2)</w:t>
      </w:r>
      <w:r>
        <w:t>结合材料二，运用政治与法治知识，阐述该地</w:t>
      </w:r>
      <w:r>
        <w:t>“</w:t>
      </w:r>
      <w:r>
        <w:t>和美湘村</w:t>
      </w:r>
      <w:r>
        <w:t>”</w:t>
      </w:r>
      <w:r>
        <w:t>建设中的举措对乡村治理的示范价值。</w:t>
      </w:r>
    </w:p>
    <w:p w14:paraId="41469893" w14:textId="77777777" w:rsidR="00812824" w:rsidRDefault="00FF0262" w:rsidP="008065AF">
      <w:pPr>
        <w:jc w:val="left"/>
        <w:textAlignment w:val="center"/>
      </w:pPr>
      <w:r>
        <w:t>18</w:t>
      </w:r>
      <w:r>
        <w:t>．阅读材料，完成下列要求。</w:t>
      </w:r>
    </w:p>
    <w:p w14:paraId="4C5820E3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最初泛指没有进入工业化社会</w:t>
      </w:r>
      <w:r>
        <w:rPr>
          <w:rFonts w:ascii="楷体" w:eastAsia="楷体" w:hAnsi="楷体" w:cs="楷体"/>
        </w:rPr>
        <w:t>的国家，冷战结束后，以金砖国家为代表的新兴市场国家和发展中国家群体性崛起成为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兴起的集中体现。</w:t>
      </w:r>
    </w:p>
    <w:p w14:paraId="6BF27B01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作为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的一员，中国提出独立自主是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的政治底色，发展振兴是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的历史使命，公道正义是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全球南方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的共同主张。中国积极维护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金砖</w:t>
      </w:r>
      <w:r>
        <w:rPr>
          <w:rFonts w:ascii="楷体" w:eastAsia="楷体" w:hAnsi="楷体" w:cs="楷体"/>
        </w:rPr>
        <w:t>+”</w:t>
      </w:r>
      <w:r>
        <w:rPr>
          <w:rFonts w:ascii="楷体" w:eastAsia="楷体" w:hAnsi="楷体" w:cs="楷体"/>
        </w:rPr>
        <w:t>合作模式，使金砖国家合作的影响超越成员国和地区范畴；积极开展共同关注领域的南南合作，维护发展中国家的发言权和发展权，积极与其他国际组织协作，坚定维护以联合国为核心的全球治理体系；积极落实全球发展倡议，帮助其他发展中国家走上绿色、可持续发展道路。</w:t>
      </w:r>
    </w:p>
    <w:p w14:paraId="5065CDB3" w14:textId="77777777" w:rsidR="00812824" w:rsidRDefault="00FF0262" w:rsidP="008065AF">
      <w:pPr>
        <w:jc w:val="left"/>
        <w:textAlignment w:val="center"/>
      </w:pPr>
      <w:r>
        <w:t>结合</w:t>
      </w:r>
      <w:r>
        <w:t>材料，运用当代国际政治与经济知识，阐释中国采取上述行动的原因。</w:t>
      </w:r>
    </w:p>
    <w:p w14:paraId="6C911B13" w14:textId="77777777" w:rsidR="00812824" w:rsidRDefault="00FF0262" w:rsidP="008065AF">
      <w:pPr>
        <w:jc w:val="left"/>
        <w:textAlignment w:val="center"/>
      </w:pPr>
      <w:r>
        <w:t>19</w:t>
      </w:r>
      <w:r>
        <w:t>．阅读材料，完成下列要求。</w:t>
      </w:r>
    </w:p>
    <w:p w14:paraId="15C899F2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习近平总书记指出：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祖国的未来属于下一代。做好关心下一代工作，关系中华民族伟大复兴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对损害少年儿童权益、破坏少年儿童身心健康的言行，要坚决防止和依法打击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。国家、社会、学校和家庭等应汇聚起保护未成年人的强大合力，更好呵护未成年人健康成长。</w:t>
      </w:r>
    </w:p>
    <w:p w14:paraId="4BC69E13" w14:textId="77777777" w:rsidR="00812824" w:rsidRDefault="00FF0262" w:rsidP="008065A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036C96" wp14:editId="28AFB530">
            <wp:extent cx="4564380" cy="2167724"/>
            <wp:effectExtent l="0" t="0" r="7620" b="4445"/>
            <wp:docPr id="100007" name="图片 100007" descr="@@@d6c0fdf4403c47b989e28082cf7ad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864" cy="21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0B7B" w14:textId="77777777" w:rsidR="00812824" w:rsidRDefault="00FF0262" w:rsidP="008065AF">
      <w:pPr>
        <w:jc w:val="left"/>
        <w:textAlignment w:val="center"/>
      </w:pPr>
      <w:r>
        <w:lastRenderedPageBreak/>
        <w:t>结合材料，运用法律与生活知识，对上述情境分别予以评析。</w:t>
      </w:r>
    </w:p>
    <w:p w14:paraId="45E43996" w14:textId="77777777" w:rsidR="00812824" w:rsidRDefault="00FF0262" w:rsidP="008065AF">
      <w:pPr>
        <w:jc w:val="left"/>
        <w:textAlignment w:val="center"/>
      </w:pPr>
      <w:r>
        <w:t>20</w:t>
      </w:r>
      <w:r>
        <w:t>．阅读材料，完成下列要求。</w:t>
      </w:r>
    </w:p>
    <w:p w14:paraId="5F820968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2024</w:t>
      </w:r>
      <w:r>
        <w:rPr>
          <w:rFonts w:ascii="楷体" w:eastAsia="楷体" w:hAnsi="楷体" w:cs="楷体"/>
        </w:rPr>
        <w:t>年</w:t>
      </w:r>
      <w:r>
        <w:rPr>
          <w:rFonts w:ascii="楷体" w:eastAsia="楷体" w:hAnsi="楷体" w:cs="楷体"/>
        </w:rPr>
        <w:t>3</w:t>
      </w:r>
      <w:r>
        <w:rPr>
          <w:rFonts w:ascii="楷体" w:eastAsia="楷体" w:hAnsi="楷体" w:cs="楷体"/>
        </w:rPr>
        <w:t>月</w:t>
      </w:r>
      <w:r>
        <w:rPr>
          <w:rFonts w:ascii="楷体" w:eastAsia="楷体" w:hAnsi="楷体" w:cs="楷体"/>
        </w:rPr>
        <w:t>18</w:t>
      </w:r>
      <w:r>
        <w:rPr>
          <w:rFonts w:ascii="楷体" w:eastAsia="楷体" w:hAnsi="楷体" w:cs="楷体"/>
        </w:rPr>
        <w:t>日，习近平总书记在湖南考察时来到湖南第一师范学院，同师生代表亲切交谈，强调：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学校要立德树人，教师要当好大先生，不仅要注重提高学生知识文化素养，更要上好思政课，教育引导学生明德知耻，树牢社会主义核心价值观，立报国强国大志向，努力成为堪当强国建设、民族复兴大任的栋梁之材。</w:t>
      </w:r>
      <w:r>
        <w:rPr>
          <w:rFonts w:ascii="楷体" w:eastAsia="楷体" w:hAnsi="楷体" w:cs="楷体"/>
        </w:rPr>
        <w:t>”</w:t>
      </w:r>
    </w:p>
    <w:p w14:paraId="1AAFB36D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【立报国强国大志向】</w:t>
      </w:r>
    </w:p>
    <w:p w14:paraId="61830B80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时代各有不同，青春一脉相承，百年前，一批激情澎湃的青年走进湖南一师求知若渴，探寻真理。百年后，无数意气风发的青年沿着先辈足迹赓续红色血脉，担当时代重任。</w:t>
      </w:r>
      <w:r>
        <w:rPr>
          <w:rFonts w:ascii="楷体" w:eastAsia="楷体" w:hAnsi="楷体" w:cs="楷体"/>
        </w:rPr>
        <w:t xml:space="preserve"> “</w:t>
      </w:r>
      <w:r>
        <w:rPr>
          <w:rFonts w:ascii="楷体" w:eastAsia="楷体" w:hAnsi="楷体" w:cs="楷体"/>
        </w:rPr>
        <w:t>请党放心，强国有我！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在实现中华民族伟大复</w:t>
      </w:r>
      <w:r>
        <w:rPr>
          <w:rFonts w:ascii="楷体" w:eastAsia="楷体" w:hAnsi="楷体" w:cs="楷体"/>
        </w:rPr>
        <w:t>兴的新时代，广大青年立报国强国大志向，奋</w:t>
      </w:r>
      <w:proofErr w:type="gramStart"/>
      <w:r>
        <w:rPr>
          <w:rFonts w:ascii="楷体" w:eastAsia="楷体" w:hAnsi="楷体" w:cs="楷体"/>
        </w:rPr>
        <w:t>楫</w:t>
      </w:r>
      <w:proofErr w:type="gramEnd"/>
      <w:r>
        <w:rPr>
          <w:rFonts w:ascii="楷体" w:eastAsia="楷体" w:hAnsi="楷体" w:cs="楷体"/>
        </w:rPr>
        <w:t>笃行，勇担使命，涌现出了一批先进典型。如每天一场床前放事会，做留守儿童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点灯人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</w:t>
      </w:r>
      <w:r>
        <w:rPr>
          <w:rFonts w:ascii="楷体" w:eastAsia="楷体" w:hAnsi="楷体" w:cs="楷体"/>
        </w:rPr>
        <w:t>90</w:t>
      </w:r>
      <w:proofErr w:type="gramStart"/>
      <w:r>
        <w:rPr>
          <w:rFonts w:ascii="楷体" w:eastAsia="楷体" w:hAnsi="楷体" w:cs="楷体"/>
        </w:rPr>
        <w:t>后教师</w:t>
      </w:r>
      <w:proofErr w:type="gramEnd"/>
      <w:r>
        <w:rPr>
          <w:rFonts w:ascii="楷体" w:eastAsia="楷体" w:hAnsi="楷体" w:cs="楷体"/>
        </w:rPr>
        <w:t>麻小姐；伴随嫦娥探月工</w:t>
      </w:r>
      <w:proofErr w:type="gramStart"/>
      <w:r>
        <w:rPr>
          <w:rFonts w:ascii="楷体" w:eastAsia="楷体" w:hAnsi="楷体" w:cs="楷体"/>
        </w:rPr>
        <w:t>程共同</w:t>
      </w:r>
      <w:proofErr w:type="gramEnd"/>
      <w:r>
        <w:rPr>
          <w:rFonts w:ascii="楷体" w:eastAsia="楷体" w:hAnsi="楷体" w:cs="楷体"/>
        </w:rPr>
        <w:t>成长，</w:t>
      </w:r>
      <w:r>
        <w:rPr>
          <w:rFonts w:ascii="楷体" w:eastAsia="楷体" w:hAnsi="楷体" w:cs="楷体"/>
        </w:rPr>
        <w:t>38</w:t>
      </w:r>
      <w:r>
        <w:rPr>
          <w:rFonts w:ascii="楷体" w:eastAsia="楷体" w:hAnsi="楷体" w:cs="楷体"/>
        </w:rPr>
        <w:t>岁被任命为嫦娥三号探测器系统总设计师的孙泽洲；于山火中逆行，以生命书写人生答卷的新田森林火灾救援英雄集体，他们以青春之我、奋斗之我，为强国建设添砖加瓦，为民族复兴铺路架桥。</w:t>
      </w:r>
    </w:p>
    <w:p w14:paraId="7B5D2276" w14:textId="77777777" w:rsidR="00812824" w:rsidRDefault="00FF0262" w:rsidP="008065AF">
      <w:pPr>
        <w:jc w:val="left"/>
        <w:textAlignment w:val="center"/>
      </w:pPr>
      <w:r>
        <w:t>(1)</w:t>
      </w:r>
      <w:r>
        <w:t>新时代是一个英雄辈出的时代，青年人正逢其时。结合材料，运用价值的创造与实现的知识加以分析。</w:t>
      </w:r>
    </w:p>
    <w:p w14:paraId="3EFFF776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【显报国强国真本领】</w:t>
      </w:r>
    </w:p>
    <w:p w14:paraId="7CC54799" w14:textId="77777777" w:rsidR="00812824" w:rsidRDefault="00FF0262" w:rsidP="008065AF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在百余年的超导发展史中，中国科技工作者在高温超导领域</w:t>
      </w:r>
      <w:proofErr w:type="gramStart"/>
      <w:r>
        <w:rPr>
          <w:rFonts w:ascii="楷体" w:eastAsia="楷体" w:hAnsi="楷体" w:cs="楷体"/>
        </w:rPr>
        <w:t>作出</w:t>
      </w:r>
      <w:proofErr w:type="gramEnd"/>
      <w:r>
        <w:rPr>
          <w:rFonts w:ascii="楷体" w:eastAsia="楷体" w:hAnsi="楷体" w:cs="楷体"/>
        </w:rPr>
        <w:t>了重大贡献，</w:t>
      </w:r>
      <w:r>
        <w:rPr>
          <w:rFonts w:ascii="楷体" w:eastAsia="楷体" w:hAnsi="楷体" w:cs="楷体"/>
        </w:rPr>
        <w:t>20</w:t>
      </w:r>
      <w:r>
        <w:rPr>
          <w:rFonts w:ascii="楷体" w:eastAsia="楷体" w:hAnsi="楷体" w:cs="楷体"/>
        </w:rPr>
        <w:t>世纪</w:t>
      </w:r>
      <w:r>
        <w:rPr>
          <w:rFonts w:ascii="楷体" w:eastAsia="楷体" w:hAnsi="楷体" w:cs="楷体"/>
        </w:rPr>
        <w:t>90</w:t>
      </w:r>
      <w:r>
        <w:rPr>
          <w:rFonts w:ascii="楷体" w:eastAsia="楷体" w:hAnsi="楷体" w:cs="楷体"/>
        </w:rPr>
        <w:t>年代，全世界科学家对超导材料的探索陷入了迷茫。经过长时间研究，中国科学家赵忠贤院士团队用轻稀土元素替代，结合高温高压合成技术，获得了临界温度为</w:t>
      </w:r>
      <w:r>
        <w:rPr>
          <w:rFonts w:ascii="楷体" w:eastAsia="楷体" w:hAnsi="楷体" w:cs="楷体"/>
        </w:rPr>
        <w:t>50K</w:t>
      </w:r>
      <w:r>
        <w:rPr>
          <w:rFonts w:ascii="楷体" w:eastAsia="楷体" w:hAnsi="楷体" w:cs="楷体"/>
        </w:rPr>
        <w:t>以上的系列铁基超导体。铁基超导体发现后，中国科学家攻坚克难，勇于创新，取得了很多新的超导材料的世界纪录，迅速占领了铁基超导感性的高地。</w:t>
      </w:r>
    </w:p>
    <w:p w14:paraId="3758C1B4" w14:textId="77777777" w:rsidR="00812824" w:rsidRDefault="00FF0262" w:rsidP="008065AF">
      <w:pPr>
        <w:jc w:val="left"/>
        <w:textAlignment w:val="center"/>
      </w:pPr>
      <w:r>
        <w:t>(2)</w:t>
      </w:r>
      <w:r>
        <w:t>结合材料，运用创新思维的知识，将中国超导研究中所用的思维方法及其具体运用填入思维导图</w:t>
      </w:r>
      <w:r>
        <w:t>1</w:t>
      </w:r>
      <w:r>
        <w:t>，并结合生活实际，运用超前思维的任一方法，完成思维导图</w:t>
      </w:r>
      <w:r>
        <w:t>2</w:t>
      </w:r>
      <w:r>
        <w:t>。</w:t>
      </w:r>
    </w:p>
    <w:p w14:paraId="630BD973" w14:textId="77777777" w:rsidR="00812824" w:rsidRDefault="00FF0262" w:rsidP="008065A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57F227" wp14:editId="1DF1963D">
            <wp:extent cx="4867275" cy="895350"/>
            <wp:effectExtent l="0" t="0" r="0" b="0"/>
            <wp:docPr id="100009" name="图片 100009" descr="@@@339915e66b4148e687b5927db67a3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006B" w14:textId="77777777" w:rsidR="00812824" w:rsidRDefault="00FF0262" w:rsidP="008065AF">
      <w:pPr>
        <w:jc w:val="left"/>
        <w:textAlignment w:val="center"/>
      </w:pPr>
      <w:r>
        <w:t>思维导图</w:t>
      </w:r>
      <w:r>
        <w:t>1</w:t>
      </w:r>
    </w:p>
    <w:p w14:paraId="189B6BB2" w14:textId="2B03EB9D" w:rsidR="00812824" w:rsidRDefault="00FF0262" w:rsidP="00004811">
      <w:pPr>
        <w:jc w:val="left"/>
        <w:textAlignment w:val="center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81D745B" wp14:editId="7D05AADC">
            <wp:extent cx="5276800" cy="1690444"/>
            <wp:effectExtent l="0" t="0" r="0" b="0"/>
            <wp:docPr id="100011" name="图片 100011" descr="@@@787ba6b6-db02-4321-9636-65303fae2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9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824" w:rsidSect="008065AF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709B1" w14:textId="77777777" w:rsidR="00FF0262" w:rsidRDefault="00FF0262">
      <w:r>
        <w:separator/>
      </w:r>
    </w:p>
  </w:endnote>
  <w:endnote w:type="continuationSeparator" w:id="0">
    <w:p w14:paraId="7086FE40" w14:textId="77777777" w:rsidR="00FF0262" w:rsidRDefault="00FF0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3CC47" w14:textId="77777777" w:rsidR="00FF0262" w:rsidRDefault="00FF0262">
      <w:r>
        <w:separator/>
      </w:r>
    </w:p>
  </w:footnote>
  <w:footnote w:type="continuationSeparator" w:id="0">
    <w:p w14:paraId="66742B02" w14:textId="77777777" w:rsidR="00FF0262" w:rsidRDefault="00FF0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4811"/>
    <w:rsid w:val="00043B54"/>
    <w:rsid w:val="001D7A06"/>
    <w:rsid w:val="001F2103"/>
    <w:rsid w:val="00284433"/>
    <w:rsid w:val="002A1EC6"/>
    <w:rsid w:val="002E035E"/>
    <w:rsid w:val="006B16C5"/>
    <w:rsid w:val="00776133"/>
    <w:rsid w:val="008065AF"/>
    <w:rsid w:val="00812824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00FF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144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2024-06-29T03:28:00Z</dcterms:created>
  <dcterms:modified xsi:type="dcterms:W3CDTF">2024-06-29T03:28:00Z</dcterms:modified>
</cp:coreProperties>
</file>