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成分分析小程序 MVP 产品需求文档（含交互逻辑·适配代码生成）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核心说明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本次补充</w:t>
      </w:r>
      <w:r>
        <w:rPr>
          <w:rFonts w:eastAsia="等线" w:ascii="Arial" w:cs="Arial" w:hAnsi="Arial"/>
          <w:b w:val="true"/>
          <w:sz w:val="22"/>
        </w:rPr>
        <w:t>完整交互逻辑</w:t>
      </w:r>
      <w:r>
        <w:rPr>
          <w:rFonts w:eastAsia="等线" w:ascii="Arial" w:cs="Arial" w:hAnsi="Arial"/>
          <w:sz w:val="22"/>
        </w:rPr>
        <w:t>，所有操作流程、状态切换、数据流转均按「可直接转化为代码逻辑」的标准编写，覆盖小程序端核心场景，后台仅补充关键交互，确保开发端可直接基于此落地。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一、小程序端功能+交互逻辑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 登录模块（核心交互）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触发场景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交互动作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状态流转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异常处理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首次进入小程序/点击「我的」/点击「收藏」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弹窗唤起微信授权弹窗&lt;br&gt;2. 用户点击「允许」→ 获取头像/昵称/openid&lt;br&gt;3. 前端将openid传给后端&lt;br&gt;4. 后端创建/匹配用户记录，返回「登录成功」+ 用户基础信息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未登录 → 登录中 → 已登录&lt;br&gt;（登录态存入小程序storage，key：userInfo）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用户拒绝授权 → 弹窗提示「需授权后使用收藏/历史功能」，仅可使用扫码/拍照/搜索的基础功能&lt;br&gt;2. 接口请求失败 → 提示「登录失败，请重试」，3s后重新唤起授权弹窗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点击「我的」-「退出登录」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弹窗确认「是否退出登录」&lt;br&gt;2. 用户确认 → 清空storage中的userInfo&lt;br&gt;3. 跳转至首页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已登录 → 未登录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无异常，仅做本地状态清空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2. 首页交互逻辑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元素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交互动作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数据流转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异常处理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搜索框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输入关键词（产品/成分）→ 实时触发联想推荐（后端返回匹配词条）&lt;br&gt;2. 点击搜索/回车 → 携带关键词跳转「搜索结果页」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前端输入值 → 后端接口（/api/search）→ 返回匹配数据（产品/成分）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无匹配结果 → 搜索结果页展示「暂无相关数据」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扫码图标/中间悬浮扫码按钮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点击 → 唤起微信扫码API（仅识别条形码）&lt;br&gt;2. 扫码成功 → 解析条码数字 → 调用后端「条码匹配接口」&lt;br&gt;3. 匹配成功 → 跳转产品详情页&lt;br&gt;4. 匹配失败 → 弹窗提示 + 提供「拍照识别/手动输入」入口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条码数字 → 后端接口（/api/getProductByBarCode）→ 返回产品数据/无数据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扫码超时/失败 → 提示「扫码失败，请重试」&lt;br&gt;2. 无产品数据 → 弹窗「未收录该商品」，可点击「拍照识别」跳转拍照页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拍照图标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点击 → 唤起摄像头授权弹窗&lt;br&gt;2. 授权成功 → 进入拍照页（展示「框选提示」）&lt;br&gt;3. 拍摄/上传图片 → 调用OCR接口提取成分文本&lt;br&gt;4. 提取成功 → 展示成分列表（可手动编辑）→ 用户选择「食品/日化」→ 跳转分析结果页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图片文件 → 后端OCR接口 → 返回提取的成分文本 → 前端渲染编辑列表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拒绝摄像头授权 → 提示「需授权摄像头才能使用该功能」&lt;br&gt;2. OCR识别失败 → 提示「图片模糊/未识别到成分」，可重新拍摄/上传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浏览历史入口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点击 → 校验登录态&lt;br&gt;2. 已登录 → 跳转历史页（展示按时间排序的查询记录）&lt;br&gt;3. 未登录 → 唤起登录授权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后端接口（/api/getHistory）→ 返回该用户的历史记录列表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无历史记录 → 历史页展示「暂无浏览记录」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3. 扫码识别交互逻辑（核心流程）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[流程图暂不支持下载]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4. 拍照识别交互逻辑（核心流程）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[流程图暂不支持下载]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5. 产品详情页交互逻辑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元素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交互动作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数据流转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异常处理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收藏按钮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点击 → 校验登录态&lt;br&gt;2. 已登录 → 调用后端「收藏接口」（传入产品ID+用户openid）&lt;br&gt;3. 收藏成功 → 按钮状态变为「已收藏」&lt;br&gt;4. 再次点击 → 取消收藏，按钮恢复初始状态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产品ID + openid → 后端接口（/api/collect）→ 返回收藏/取消结果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未登录 → 唤起登录授权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成分列表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长按单个成分 → 展示「查看详情」弹窗&lt;br&gt;2. 点击「全部成分解读」→ 跳转成分解读页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成分ID → 后端接口（/api/getComponentDetail）→ 返回成分讲解数据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无成分数据 → 提示「暂无该成分解读」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风险等级标签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点击标签 → 弹窗展示该风险等级的判定规则（如「高风险：含致癌/致敏成分」）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前端本地展示预设规则，无需调用接口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无异常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6. 「我的」页面交互逻辑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元素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交互动作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数据流转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异常处理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我的收藏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点击 → 校验登录态&lt;br&gt;2. 已登录 → 调用后端「获取收藏列表接口」&lt;br&gt;3. 展示列表 → 点击单条记录 → 跳转产品详情页&lt;br&gt;4. 长按单条记录 → 弹窗「删除」→ 调用后端「取消收藏接口」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openid → 后端接口（/api/getCollectList）→ 返回收藏列表&lt;br&gt;产品ID + openid → 后端接口（/api/cancelCollect）→ 返回删除结果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未登录 → 唤起登录授权&lt;br&gt;2. 无收藏 → 展示「暂无收藏商品」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浏览历史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点击 → 校验登录态&lt;br&gt;2. 已登录 → 调用后端「获取历史列表接口」&lt;br&gt;3. 展示列表 → 支持「清空历史」/「删除单条」&lt;br&gt;4. 点击单条记录 → 跳转产品详情页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openid → 后端接口（/api/getHistoryList）→ 返回历史列表&lt;br&gt;openid + 记录ID → 后端接口（/api/deleteHistory）→ 返回删除结果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未登录 → 唤起登录授权&lt;br&gt;2. 无历史 → 展示「暂无浏览记录」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意见反馈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点击 → 进入反馈页（输入框+提交按钮）&lt;br&gt;2. 输入内容 → 点击提交 → 调用后端「反馈接口」&lt;br&gt;3. 提交成功 → 提示「反馈已收到」，返回我的页面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反馈内容 + openid → 后端接口（/api/feedback）→ 返回提交结果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输入为空 → 提示「请输入反馈内容」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二、后台管理系统功能+交互逻辑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1. 后台登录交互逻辑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[流程图暂不支持下载]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 微信用户列表交互逻辑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元素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交互动作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数据流转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异常处理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用户列表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进入页面 → 调用「获取用户列表接口」（分页展示）&lt;br&gt;2. 输入昵称搜索 → 实时筛选列表&lt;br&gt;3. 点击单条用户 → 展示该用户的「收藏/历史/反馈」数据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分页参数/搜索关键词 → 后端接口（/admin/getUserList）→ 返回用户列表&lt;br&gt;用户openid → 后端接口（/admin/getUserDetail）→ 返回用户行为数据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无用户数据 → 展示「暂无用户」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 产品库/成分库交互逻辑（以产品库为例）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操作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交互动作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数据流转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异常处理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新增产品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点击「新增」→ 弹出表单（填写名称/品牌/条码/成分等）&lt;br&gt;2. 提交表单 → 调用「新增产品接口」&lt;br&gt;3. 成功 → 刷新列表；失败 → 提示错误原因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表单数据 → 后端接口（/admin/addProduct）→ 返回新增结果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条码重复 → 提示「该条码已存在」&lt;br&gt;2. 必填项为空 → 提示「请填写完整信息」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编辑产品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点击「编辑」→ 弹窗加载该产品数据，填充表单&lt;br&gt;2. 修改内容 → 提交 → 调用「编辑产品接口」&lt;br&gt;3. 成功 → 刷新列表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产品ID + 修改后数据 → 后端接口（/admin/editProduct）→ 返回编辑结果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无权限/产品不存在 → 提示「编辑失败」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删除产品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点击「删除」→ 弹窗确认&lt;br&gt;2. 确认 → 调用「删除产品接口」&lt;br&gt;3. 成功 → 刷新列表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产品ID → 后端接口（/admin/deleteProduct）→ 返回删除结果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产品已被收藏 → 提示「该产品有用户收藏，不可删除」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4. 用户反馈管理交互逻辑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元素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交互动作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数据流转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异常处理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反馈列表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 进入页面 → 调用「获取反馈列表接口」（分页）&lt;br&gt;2. 点击「标记已处理」→ 调用「更新反馈状态接口」&lt;br&gt;3. 状态更新 → 列表中该条反馈标注「已处理」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分页参数 → 后端接口（/admin/getFeedbackList）→ 返回反馈列表&lt;br&gt;反馈ID + 状态 → 后端接口（/admin/updateFeedback）→ 返回更新结果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无反馈数据 → 展示「暂无用户反馈」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总结</w:t>
      </w:r>
      <w:bookmarkEnd w:id="1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所有交互逻辑均按「触发场景→动作→数据流转→异常处理」结构化编写，可直接映射为前端事件绑定、后端接口调用逻辑；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核心流程（扫码/拍照/登录）补充了Mermaid流程图，代码生成时可直接参考流程分支处理；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异常处理覆盖「授权失败、接口报错、数据为空、重复提交」等核心场景，确保代码鲁棒性；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后台交互聚焦「增删改查」核心操作，无冗余逻辑，适配MVP阶段快速开发。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所有交互逻辑均围绕「可落地、低复杂度、适配代码生成」设计，开发端可直接基于此编写接口文档、前端事件、后端逻辑，无需额外梳理。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692266">
    <w:lvl>
      <w:start w:val="1"/>
      <w:numFmt w:val="decimal"/>
      <w:suff w:val="tab"/>
      <w:lvlText w:val="%1."/>
      <w:rPr>
        <w:color w:val="3370ff"/>
      </w:rPr>
    </w:lvl>
  </w:abstractNum>
  <w:abstractNum w:abstractNumId="2692267">
    <w:lvl>
      <w:start w:val="2"/>
      <w:numFmt w:val="decimal"/>
      <w:suff w:val="tab"/>
      <w:lvlText w:val="%1."/>
      <w:rPr>
        <w:color w:val="3370ff"/>
      </w:rPr>
    </w:lvl>
  </w:abstractNum>
  <w:abstractNum w:abstractNumId="2692268">
    <w:lvl>
      <w:start w:val="3"/>
      <w:numFmt w:val="decimal"/>
      <w:suff w:val="tab"/>
      <w:lvlText w:val="%1."/>
      <w:rPr>
        <w:color w:val="3370ff"/>
      </w:rPr>
    </w:lvl>
  </w:abstractNum>
  <w:abstractNum w:abstractNumId="2692269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2692266"/>
  </w:num>
  <w:num w:numId="2">
    <w:abstractNumId w:val="2692267"/>
  </w:num>
  <w:num w:numId="3">
    <w:abstractNumId w:val="2692268"/>
  </w:num>
  <w:num w:numId="4">
    <w:abstractNumId w:val="269226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2026-03-16T06:28:38Z</dcterms:created>
  <dc:creator>Apache POI</dc:creator>
</cp:coreProperties>
</file>