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72"/>
          <w:szCs w:val="72"/>
          <w:lang w:eastAsia="zh-CN"/>
        </w:rPr>
      </w:pPr>
      <w:bookmarkStart w:id="0" w:name="_Toc210382225"/>
      <w:bookmarkStart w:id="1" w:name="_Toc323846607"/>
      <w:r>
        <w:rPr>
          <w:rFonts w:hint="eastAsia" w:ascii="黑体" w:hAnsi="黑体" w:eastAsia="黑体" w:cs="黑体"/>
          <w:sz w:val="72"/>
          <w:szCs w:val="72"/>
          <w:lang w:val="en-US" w:eastAsia="zh-CN"/>
        </w:rPr>
        <w:t>办公系统</w:t>
      </w:r>
    </w:p>
    <w:p>
      <w:pPr>
        <w:pStyle w:val="44"/>
        <w:spacing w:after="120"/>
        <w:jc w:val="center"/>
        <w:rPr>
          <w:rFonts w:ascii="黑体" w:hAnsi="黑体" w:eastAsia="黑体" w:cs="黑体"/>
          <w:sz w:val="72"/>
          <w:szCs w:val="28"/>
          <w:lang w:eastAsia="zh-CN"/>
        </w:rPr>
      </w:pPr>
    </w:p>
    <w:p>
      <w:pPr>
        <w:pStyle w:val="44"/>
        <w:spacing w:after="120"/>
        <w:jc w:val="center"/>
        <w:rPr>
          <w:rFonts w:hint="default" w:ascii="黑体" w:hAnsi="黑体" w:eastAsia="黑体" w:cs="黑体"/>
          <w:sz w:val="56"/>
          <w:szCs w:val="24"/>
          <w:lang w:val="en-US" w:eastAsia="zh-CN"/>
        </w:rPr>
      </w:pPr>
      <w:r>
        <w:rPr>
          <w:rFonts w:hint="eastAsia" w:ascii="黑体" w:hAnsi="黑体" w:eastAsia="黑体" w:cs="黑体"/>
          <w:sz w:val="56"/>
          <w:szCs w:val="24"/>
          <w:lang w:val="en-US" w:eastAsia="zh-CN"/>
        </w:rPr>
        <w:t>概</w:t>
      </w:r>
    </w:p>
    <w:p>
      <w:pPr>
        <w:pStyle w:val="44"/>
        <w:spacing w:after="120"/>
        <w:jc w:val="center"/>
        <w:rPr>
          <w:rFonts w:hint="default" w:ascii="黑体" w:hAnsi="黑体" w:eastAsia="黑体" w:cs="黑体"/>
          <w:sz w:val="56"/>
          <w:szCs w:val="24"/>
          <w:lang w:val="en-US" w:eastAsia="zh-CN"/>
        </w:rPr>
      </w:pPr>
      <w:r>
        <w:rPr>
          <w:rFonts w:hint="eastAsia" w:ascii="黑体" w:hAnsi="黑体" w:eastAsia="黑体" w:cs="黑体"/>
          <w:sz w:val="56"/>
          <w:szCs w:val="24"/>
          <w:lang w:val="en-US" w:eastAsia="zh-CN"/>
        </w:rPr>
        <w:t>要</w:t>
      </w:r>
    </w:p>
    <w:p>
      <w:pPr>
        <w:pStyle w:val="44"/>
        <w:spacing w:after="120"/>
        <w:jc w:val="center"/>
        <w:rPr>
          <w:rFonts w:hint="default" w:ascii="黑体" w:hAnsi="黑体" w:eastAsia="黑体" w:cs="黑体"/>
          <w:sz w:val="56"/>
          <w:szCs w:val="24"/>
          <w:lang w:val="en-US" w:eastAsia="zh-CN"/>
        </w:rPr>
      </w:pPr>
      <w:r>
        <w:rPr>
          <w:rFonts w:hint="eastAsia" w:ascii="黑体" w:hAnsi="黑体" w:eastAsia="黑体" w:cs="黑体"/>
          <w:sz w:val="56"/>
          <w:szCs w:val="24"/>
          <w:lang w:val="en-US" w:eastAsia="zh-CN"/>
        </w:rPr>
        <w:t>设</w:t>
      </w:r>
    </w:p>
    <w:p>
      <w:pPr>
        <w:pStyle w:val="44"/>
        <w:spacing w:after="120"/>
        <w:jc w:val="center"/>
        <w:rPr>
          <w:rFonts w:hint="default" w:ascii="黑体" w:hAnsi="黑体" w:eastAsia="黑体" w:cs="黑体"/>
          <w:sz w:val="56"/>
          <w:szCs w:val="24"/>
          <w:lang w:val="en-US" w:eastAsia="zh-CN"/>
        </w:rPr>
      </w:pPr>
      <w:r>
        <w:rPr>
          <w:rFonts w:hint="eastAsia" w:ascii="黑体" w:hAnsi="黑体" w:eastAsia="黑体" w:cs="黑体"/>
          <w:sz w:val="56"/>
          <w:szCs w:val="24"/>
          <w:lang w:val="en-US" w:eastAsia="zh-CN"/>
        </w:rPr>
        <w:t>计</w:t>
      </w:r>
    </w:p>
    <w:tbl>
      <w:tblPr>
        <w:tblStyle w:val="20"/>
        <w:tblpPr w:leftFromText="180" w:rightFromText="180" w:vertAnchor="text" w:horzAnchor="page" w:tblpX="3278" w:tblpY="2088"/>
        <w:tblOverlap w:val="never"/>
        <w:tblW w:w="0" w:type="auto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3747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ind w:firstLine="482"/>
              <w:jc w:val="left"/>
              <w:rPr>
                <w:rFonts w:ascii="黑体" w:hAnsi="黑体" w:eastAsia="黑体" w:cs="黑体"/>
                <w:b/>
                <w:bCs/>
              </w:rPr>
            </w:pPr>
            <w:r>
              <w:rPr>
                <w:rFonts w:hint="eastAsia" w:ascii="黑体" w:hAnsi="黑体" w:eastAsia="黑体" w:cs="黑体"/>
                <w:b/>
                <w:bCs/>
              </w:rPr>
              <w:t>项目名称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ind w:firstLine="480"/>
              <w:jc w:val="center"/>
              <w:rPr>
                <w:rFonts w:hint="default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办公系统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ind w:firstLine="482"/>
              <w:jc w:val="left"/>
              <w:rPr>
                <w:rFonts w:ascii="黑体" w:hAnsi="黑体" w:eastAsia="黑体" w:cs="黑体"/>
                <w:b/>
                <w:bCs/>
              </w:rPr>
            </w:pPr>
            <w:r>
              <w:rPr>
                <w:rFonts w:hint="eastAsia" w:ascii="黑体" w:hAnsi="黑体" w:eastAsia="黑体" w:cs="黑体"/>
                <w:b/>
                <w:bCs/>
              </w:rPr>
              <w:t>文档撰写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ind w:firstLine="480"/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胡国梁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ind w:firstLine="482"/>
              <w:jc w:val="left"/>
              <w:rPr>
                <w:rFonts w:ascii="黑体" w:hAnsi="黑体" w:eastAsia="黑体" w:cs="黑体"/>
                <w:b/>
                <w:bCs/>
              </w:rPr>
            </w:pPr>
            <w:r>
              <w:rPr>
                <w:rFonts w:hint="eastAsia" w:ascii="黑体" w:hAnsi="黑体" w:eastAsia="黑体" w:cs="黑体"/>
                <w:b/>
                <w:bCs/>
              </w:rPr>
              <w:t>建立日期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ind w:firstLine="480"/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20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20</w:t>
            </w:r>
            <w:r>
              <w:rPr>
                <w:rFonts w:hint="eastAsia" w:ascii="黑体" w:hAnsi="黑体" w:eastAsia="黑体" w:cs="黑体"/>
              </w:rPr>
              <w:t>年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4</w:t>
            </w:r>
            <w:r>
              <w:rPr>
                <w:rFonts w:hint="eastAsia" w:ascii="黑体" w:hAnsi="黑体" w:eastAsia="黑体" w:cs="黑体"/>
              </w:rPr>
              <w:t>月1日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17"/>
        <w:tabs>
          <w:tab w:val="left" w:pos="420"/>
          <w:tab w:val="right" w:leader="dot" w:pos="9531"/>
        </w:tabs>
        <w:jc w:val="center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目录</w:t>
      </w:r>
    </w:p>
    <w:p>
      <w:pPr>
        <w:pStyle w:val="17"/>
        <w:tabs>
          <w:tab w:val="left" w:pos="420"/>
          <w:tab w:val="right" w:leader="dot" w:pos="9531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TOC \o "1-3" \h \u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fldChar w:fldCharType="begin"/>
      </w:r>
      <w:r>
        <w:instrText xml:space="preserve"> HYPERLINK \l "_Toc501005194" </w:instrText>
      </w:r>
      <w:r>
        <w:fldChar w:fldCharType="separate"/>
      </w:r>
      <w:r>
        <w:rPr>
          <w:rStyle w:val="23"/>
          <w:rFonts w:ascii="微软雅黑" w:hAnsi="微软雅黑" w:eastAsia="微软雅黑" w:cs="微软雅黑"/>
        </w:rPr>
        <w:t>1.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  <w:rFonts w:ascii="微软雅黑" w:hAnsi="微软雅黑" w:eastAsia="微软雅黑" w:cs="微软雅黑"/>
        </w:rPr>
        <w:t>概述</w:t>
      </w:r>
      <w:r>
        <w:tab/>
      </w:r>
      <w:r>
        <w:fldChar w:fldCharType="begin"/>
      </w:r>
      <w:r>
        <w:instrText xml:space="preserve"> PAGEREF _Toc501005194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9531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"_Toc501005195" </w:instrText>
      </w:r>
      <w:r>
        <w:fldChar w:fldCharType="separate"/>
      </w:r>
      <w:r>
        <w:rPr>
          <w:rStyle w:val="23"/>
          <w:rFonts w:ascii="微软雅黑" w:hAnsi="微软雅黑" w:eastAsia="微软雅黑" w:cs="微软雅黑"/>
        </w:rPr>
        <w:t>2.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  <w:rFonts w:ascii="微软雅黑" w:hAnsi="微软雅黑" w:eastAsia="微软雅黑" w:cs="微软雅黑"/>
        </w:rPr>
        <w:t>系统架构图</w:t>
      </w:r>
      <w:r>
        <w:tab/>
      </w:r>
      <w:r>
        <w:fldChar w:fldCharType="begin"/>
      </w:r>
      <w:r>
        <w:instrText xml:space="preserve"> PAGEREF _Toc501005195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9531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"_Toc501005196" </w:instrText>
      </w:r>
      <w:r>
        <w:fldChar w:fldCharType="separate"/>
      </w:r>
      <w:r>
        <w:rPr>
          <w:rStyle w:val="23"/>
          <w:rFonts w:ascii="微软雅黑" w:hAnsi="微软雅黑" w:eastAsia="微软雅黑" w:cs="微软雅黑"/>
        </w:rPr>
        <w:t>3.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  <w:rFonts w:ascii="微软雅黑" w:hAnsi="微软雅黑" w:eastAsia="微软雅黑" w:cs="微软雅黑"/>
        </w:rPr>
        <w:t>系统逻辑架构图</w:t>
      </w:r>
      <w:r>
        <w:tab/>
      </w:r>
      <w:r>
        <w:t>4</w:t>
      </w:r>
      <w:r>
        <w:fldChar w:fldCharType="end"/>
      </w:r>
    </w:p>
    <w:p>
      <w:pPr>
        <w:pStyle w:val="17"/>
        <w:tabs>
          <w:tab w:val="left" w:pos="420"/>
          <w:tab w:val="right" w:leader="dot" w:pos="9531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"_Toc501005197" </w:instrText>
      </w:r>
      <w:r>
        <w:fldChar w:fldCharType="separate"/>
      </w:r>
      <w:r>
        <w:rPr>
          <w:rStyle w:val="23"/>
          <w:rFonts w:ascii="微软雅黑" w:hAnsi="微软雅黑" w:eastAsia="微软雅黑" w:cs="微软雅黑"/>
        </w:rPr>
        <w:t>4.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  <w:rFonts w:ascii="微软雅黑" w:hAnsi="微软雅黑" w:eastAsia="微软雅黑" w:cs="微软雅黑"/>
        </w:rPr>
        <w:t>物理拓扑图</w:t>
      </w:r>
      <w:r>
        <w:tab/>
      </w:r>
      <w:r>
        <w:fldChar w:fldCharType="begin"/>
      </w:r>
      <w:r>
        <w:instrText xml:space="preserve"> PAGEREF _Toc501005197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9531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"_Toc501005198" </w:instrText>
      </w:r>
      <w:r>
        <w:fldChar w:fldCharType="separate"/>
      </w:r>
      <w:r>
        <w:rPr>
          <w:rStyle w:val="23"/>
          <w:rFonts w:ascii="微软雅黑" w:hAnsi="微软雅黑" w:eastAsia="微软雅黑" w:cs="微软雅黑"/>
        </w:rPr>
        <w:t>5.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  <w:rFonts w:ascii="微软雅黑" w:hAnsi="微软雅黑" w:eastAsia="微软雅黑" w:cs="微软雅黑"/>
        </w:rPr>
        <w:t>部署结构图</w:t>
      </w:r>
      <w:r>
        <w:tab/>
      </w:r>
      <w:r>
        <w:t>5</w:t>
      </w:r>
      <w:r>
        <w:fldChar w:fldCharType="end"/>
      </w:r>
    </w:p>
    <w:p>
      <w:pPr>
        <w:pStyle w:val="17"/>
        <w:tabs>
          <w:tab w:val="left" w:pos="420"/>
          <w:tab w:val="right" w:leader="dot" w:pos="9531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"_Toc501005199" </w:instrText>
      </w:r>
      <w:r>
        <w:fldChar w:fldCharType="separate"/>
      </w:r>
      <w:r>
        <w:rPr>
          <w:rStyle w:val="23"/>
          <w:rFonts w:ascii="微软雅黑" w:hAnsi="微软雅黑" w:eastAsia="微软雅黑" w:cs="微软雅黑"/>
        </w:rPr>
        <w:t>6.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  <w:rFonts w:ascii="微软雅黑" w:hAnsi="微软雅黑" w:eastAsia="微软雅黑" w:cs="微软雅黑"/>
        </w:rPr>
        <w:t>关键技术</w:t>
      </w:r>
      <w:r>
        <w:tab/>
      </w:r>
      <w:r>
        <w:fldChar w:fldCharType="begin"/>
      </w:r>
      <w:r>
        <w:instrText xml:space="preserve"> PAGEREF _Toc501005199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9531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"_Toc501005200" </w:instrText>
      </w:r>
      <w:r>
        <w:fldChar w:fldCharType="separate"/>
      </w:r>
      <w:r>
        <w:rPr>
          <w:rStyle w:val="23"/>
          <w:rFonts w:ascii="微软雅黑" w:hAnsi="微软雅黑" w:eastAsia="微软雅黑" w:cs="微软雅黑"/>
        </w:rPr>
        <w:t>6.1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  <w:rFonts w:ascii="微软雅黑" w:hAnsi="微软雅黑" w:eastAsia="微软雅黑" w:cs="微软雅黑"/>
        </w:rPr>
        <w:t>文件上传</w:t>
      </w:r>
      <w:r>
        <w:tab/>
      </w:r>
      <w:r>
        <w:t>7</w:t>
      </w:r>
      <w:r>
        <w:fldChar w:fldCharType="end"/>
      </w:r>
    </w:p>
    <w:p>
      <w:pPr>
        <w:pStyle w:val="18"/>
        <w:tabs>
          <w:tab w:val="left" w:pos="1050"/>
          <w:tab w:val="right" w:leader="dot" w:pos="9531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"_Toc501005201" </w:instrText>
      </w:r>
      <w:r>
        <w:fldChar w:fldCharType="separate"/>
      </w:r>
      <w:r>
        <w:rPr>
          <w:rStyle w:val="23"/>
          <w:rFonts w:ascii="微软雅黑" w:hAnsi="微软雅黑" w:eastAsia="微软雅黑" w:cs="微软雅黑"/>
        </w:rPr>
        <w:t>6.2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  <w:rFonts w:ascii="微软雅黑" w:hAnsi="微软雅黑" w:eastAsia="微软雅黑" w:cs="微软雅黑"/>
        </w:rPr>
        <w:t>定位</w:t>
      </w:r>
      <w:r>
        <w:tab/>
      </w:r>
      <w:r>
        <w:t>9</w:t>
      </w:r>
      <w:r>
        <w:fldChar w:fldCharType="end"/>
      </w:r>
    </w:p>
    <w:p>
      <w:pPr>
        <w:pStyle w:val="18"/>
        <w:tabs>
          <w:tab w:val="left" w:pos="1050"/>
          <w:tab w:val="right" w:leader="dot" w:pos="9531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"_Toc501005202" </w:instrText>
      </w:r>
      <w:r>
        <w:fldChar w:fldCharType="separate"/>
      </w:r>
      <w:r>
        <w:rPr>
          <w:rStyle w:val="23"/>
          <w:rFonts w:ascii="微软雅黑" w:hAnsi="微软雅黑" w:eastAsia="微软雅黑" w:cs="微软雅黑"/>
        </w:rPr>
        <w:t>6.3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  <w:rFonts w:ascii="微软雅黑" w:hAnsi="微软雅黑" w:eastAsia="微软雅黑" w:cs="微软雅黑"/>
        </w:rPr>
        <w:t>分页与搜索</w:t>
      </w:r>
      <w:r>
        <w:tab/>
      </w:r>
      <w:r>
        <w:t>10</w:t>
      </w:r>
      <w:r>
        <w:fldChar w:fldCharType="end"/>
      </w:r>
    </w:p>
    <w:p>
      <w:pPr>
        <w:pStyle w:val="18"/>
        <w:tabs>
          <w:tab w:val="left" w:pos="1050"/>
          <w:tab w:val="right" w:leader="dot" w:pos="9531"/>
        </w:tabs>
        <w:ind w:left="480"/>
      </w:pPr>
      <w:r>
        <w:fldChar w:fldCharType="begin"/>
      </w:r>
      <w:r>
        <w:instrText xml:space="preserve"> HYPERLINK \l "_Toc501005203" </w:instrText>
      </w:r>
      <w:r>
        <w:fldChar w:fldCharType="separate"/>
      </w:r>
      <w:r>
        <w:rPr>
          <w:rStyle w:val="23"/>
          <w:rFonts w:ascii="微软雅黑" w:hAnsi="微软雅黑" w:eastAsia="微软雅黑" w:cs="微软雅黑"/>
        </w:rPr>
        <w:t>6.4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  <w:rFonts w:ascii="微软雅黑" w:hAnsi="微软雅黑" w:eastAsia="微软雅黑" w:cs="微软雅黑"/>
        </w:rPr>
        <w:t>Cookie</w:t>
      </w:r>
      <w:r>
        <w:tab/>
      </w:r>
      <w:r>
        <w:fldChar w:fldCharType="begin"/>
      </w:r>
      <w:r>
        <w:instrText xml:space="preserve"> PAGEREF _Toc501005203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9531"/>
        </w:tabs>
      </w:pPr>
      <w:r>
        <w:fldChar w:fldCharType="begin"/>
      </w:r>
      <w:r>
        <w:instrText xml:space="preserve"> HYPERLINK \l "_Toc501005199" </w:instrText>
      </w:r>
      <w:r>
        <w:fldChar w:fldCharType="separate"/>
      </w:r>
      <w:r>
        <w:rPr>
          <w:rStyle w:val="23"/>
          <w:rFonts w:ascii="微软雅黑" w:hAnsi="微软雅黑" w:eastAsia="微软雅黑" w:cs="微软雅黑"/>
        </w:rPr>
        <w:t>7.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  <w:rFonts w:ascii="微软雅黑" w:hAnsi="微软雅黑" w:eastAsia="微软雅黑" w:cs="微软雅黑"/>
        </w:rPr>
        <w:t>关键</w:t>
      </w:r>
      <w:r>
        <w:rPr>
          <w:rStyle w:val="23"/>
          <w:rFonts w:hint="eastAsia" w:ascii="微软雅黑" w:hAnsi="微软雅黑" w:eastAsia="微软雅黑" w:cs="微软雅黑"/>
        </w:rPr>
        <w:t>模块设计</w:t>
      </w:r>
      <w:r>
        <w:tab/>
      </w:r>
      <w:r>
        <w:t>15</w:t>
      </w:r>
      <w:r>
        <w:fldChar w:fldCharType="end"/>
      </w:r>
    </w:p>
    <w:p>
      <w:pPr>
        <w:pStyle w:val="18"/>
        <w:tabs>
          <w:tab w:val="left" w:pos="1050"/>
          <w:tab w:val="right" w:leader="dot" w:pos="9531"/>
        </w:tabs>
        <w:ind w:left="480"/>
      </w:pPr>
      <w:r>
        <w:fldChar w:fldCharType="begin"/>
      </w:r>
      <w:r>
        <w:instrText xml:space="preserve"> HYPERLINK \l "_Toc501005203" </w:instrText>
      </w:r>
      <w:r>
        <w:fldChar w:fldCharType="separate"/>
      </w:r>
      <w:r>
        <w:rPr>
          <w:rStyle w:val="23"/>
          <w:rFonts w:ascii="微软雅黑" w:hAnsi="微软雅黑" w:eastAsia="微软雅黑" w:cs="微软雅黑"/>
        </w:rPr>
        <w:t>7.1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  <w:rFonts w:hint="eastAsia" w:ascii="微软雅黑" w:hAnsi="微软雅黑" w:eastAsia="微软雅黑" w:cs="微软雅黑"/>
        </w:rPr>
        <w:t>部分功能界面</w:t>
      </w:r>
      <w:r>
        <w:tab/>
      </w:r>
      <w:r>
        <w:fldChar w:fldCharType="begin"/>
      </w:r>
      <w:r>
        <w:instrText xml:space="preserve"> PAGEREF _Toc501005203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9531"/>
        </w:tabs>
        <w:ind w:left="480"/>
      </w:pPr>
      <w:r>
        <w:fldChar w:fldCharType="begin"/>
      </w:r>
      <w:r>
        <w:instrText xml:space="preserve"> HYPERLINK \l "_Toc501005203" </w:instrText>
      </w:r>
      <w:r>
        <w:fldChar w:fldCharType="separate"/>
      </w:r>
      <w:r>
        <w:rPr>
          <w:rStyle w:val="23"/>
          <w:rFonts w:ascii="微软雅黑" w:hAnsi="微软雅黑" w:eastAsia="微软雅黑" w:cs="微软雅黑"/>
        </w:rPr>
        <w:t>7.2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  <w:rFonts w:hint="eastAsia" w:ascii="微软雅黑" w:hAnsi="微软雅黑" w:eastAsia="微软雅黑" w:cs="微软雅黑"/>
        </w:rPr>
        <w:t>数据库设计</w:t>
      </w:r>
      <w:r>
        <w:tab/>
      </w:r>
      <w:r>
        <w:fldChar w:fldCharType="begin"/>
      </w:r>
      <w:r>
        <w:instrText xml:space="preserve"> PAGEREF _Toc501005203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9531"/>
        </w:tabs>
        <w:ind w:left="480"/>
      </w:pPr>
      <w:r>
        <w:fldChar w:fldCharType="begin"/>
      </w:r>
      <w:r>
        <w:instrText xml:space="preserve"> HYPERLINK \l "_Toc501005203" </w:instrText>
      </w:r>
      <w:r>
        <w:fldChar w:fldCharType="separate"/>
      </w:r>
      <w:r>
        <w:rPr>
          <w:rStyle w:val="23"/>
          <w:rFonts w:ascii="微软雅黑" w:hAnsi="微软雅黑" w:eastAsia="微软雅黑" w:cs="微软雅黑"/>
        </w:rPr>
        <w:t>7.3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  <w:rFonts w:hint="eastAsia" w:ascii="微软雅黑" w:hAnsi="微软雅黑" w:eastAsia="微软雅黑" w:cs="微软雅黑"/>
        </w:rPr>
        <w:t>关键功能模块</w:t>
      </w:r>
      <w:r>
        <w:tab/>
      </w:r>
      <w:r>
        <w:fldChar w:fldCharType="begin"/>
      </w:r>
      <w:r>
        <w:instrText xml:space="preserve"> PAGEREF _Toc501005203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9531"/>
        </w:tabs>
        <w:ind w:left="480"/>
      </w:pPr>
      <w:r>
        <w:fldChar w:fldCharType="begin"/>
      </w:r>
      <w:r>
        <w:instrText xml:space="preserve"> HYPERLINK \l "_Toc501005203" </w:instrText>
      </w:r>
      <w:r>
        <w:fldChar w:fldCharType="separate"/>
      </w:r>
      <w:r>
        <w:rPr>
          <w:rStyle w:val="23"/>
          <w:rFonts w:ascii="微软雅黑" w:hAnsi="微软雅黑" w:eastAsia="微软雅黑" w:cs="微软雅黑"/>
        </w:rPr>
        <w:t>7.4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  <w:rFonts w:hint="eastAsia" w:ascii="微软雅黑" w:hAnsi="微软雅黑" w:eastAsia="微软雅黑" w:cs="微软雅黑"/>
        </w:rPr>
        <w:t>逻辑</w:t>
      </w:r>
      <w:r>
        <w:tab/>
      </w:r>
      <w:r>
        <w:fldChar w:fldCharType="begin"/>
      </w:r>
      <w:r>
        <w:instrText xml:space="preserve"> PAGEREF _Toc501005203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/>
    <w:p>
      <w:pPr>
        <w:pStyle w:val="13"/>
        <w:tabs>
          <w:tab w:val="left" w:pos="1680"/>
          <w:tab w:val="right" w:leader="dot" w:pos="9531"/>
        </w:tabs>
        <w:ind w:left="0" w:leftChars="0"/>
        <w:outlineLvl w:val="1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end"/>
      </w:r>
      <w:bookmarkEnd w:id="0"/>
      <w:bookmarkEnd w:id="1"/>
    </w:p>
    <w:p>
      <w:pPr>
        <w:widowControl/>
        <w:spacing w:line="240" w:lineRule="auto"/>
        <w:jc w:val="left"/>
        <w:rPr>
          <w:rFonts w:ascii="微软雅黑" w:hAnsi="微软雅黑" w:eastAsia="微软雅黑" w:cs="微软雅黑"/>
          <w:b/>
          <w:kern w:val="0"/>
          <w:sz w:val="32"/>
          <w:szCs w:val="20"/>
        </w:rPr>
      </w:pPr>
    </w:p>
    <w:p>
      <w:pPr>
        <w:widowControl/>
        <w:spacing w:line="240" w:lineRule="auto"/>
        <w:jc w:val="left"/>
        <w:rPr>
          <w:rFonts w:ascii="微软雅黑" w:hAnsi="微软雅黑" w:eastAsia="微软雅黑" w:cs="微软雅黑"/>
          <w:b/>
          <w:kern w:val="0"/>
          <w:sz w:val="32"/>
          <w:szCs w:val="20"/>
        </w:rPr>
      </w:pPr>
    </w:p>
    <w:p>
      <w:pPr>
        <w:widowControl/>
        <w:spacing w:line="240" w:lineRule="auto"/>
        <w:jc w:val="left"/>
        <w:rPr>
          <w:rFonts w:ascii="微软雅黑" w:hAnsi="微软雅黑" w:eastAsia="微软雅黑" w:cs="微软雅黑"/>
          <w:b/>
          <w:kern w:val="0"/>
          <w:sz w:val="32"/>
          <w:szCs w:val="20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 w:cs="微软雅黑"/>
        </w:rPr>
      </w:pPr>
      <w:bookmarkStart w:id="2" w:name="_Toc501005194"/>
      <w:r>
        <w:rPr>
          <w:rFonts w:hint="eastAsia" w:ascii="微软雅黑" w:hAnsi="微软雅黑" w:eastAsia="微软雅黑" w:cs="微软雅黑"/>
        </w:rPr>
        <w:t>概述</w:t>
      </w:r>
      <w:bookmarkEnd w:id="2"/>
    </w:p>
    <w:p>
      <w:pPr>
        <w:spacing w:line="500" w:lineRule="exact"/>
        <w:ind w:firstLine="48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本文档用于说明</w:t>
      </w:r>
      <w:r>
        <w:rPr>
          <w:rFonts w:hint="eastAsia" w:ascii="微软雅黑" w:hAnsi="微软雅黑" w:eastAsia="微软雅黑" w:cs="微软雅黑"/>
          <w:lang w:val="en-US" w:eastAsia="zh-CN"/>
        </w:rPr>
        <w:t>办公系统</w:t>
      </w:r>
      <w:r>
        <w:rPr>
          <w:rFonts w:hint="eastAsia" w:ascii="微软雅黑" w:hAnsi="微软雅黑" w:eastAsia="微软雅黑" w:cs="微软雅黑"/>
        </w:rPr>
        <w:t>的概要设计，旨在帮助开发人员了解系统的整体架构，关键技术和关键模块的设计，帮助开发人员了解系统的设计概况，为详细设计做铺垫。</w:t>
      </w:r>
    </w:p>
    <w:p>
      <w:pPr>
        <w:spacing w:line="500" w:lineRule="exact"/>
        <w:ind w:firstLine="480" w:firstLineChars="200"/>
        <w:rPr>
          <w:rFonts w:ascii="微软雅黑" w:hAnsi="微软雅黑" w:eastAsia="微软雅黑" w:cs="微软雅黑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 w:cs="微软雅黑"/>
        </w:rPr>
      </w:pPr>
      <w:bookmarkStart w:id="3" w:name="_Toc501005195"/>
      <w:r>
        <w:rPr>
          <w:rFonts w:hint="eastAsia" w:ascii="微软雅黑" w:hAnsi="微软雅黑" w:eastAsia="微软雅黑" w:cs="微软雅黑"/>
        </w:rPr>
        <w:t>系统架构图</w:t>
      </w:r>
      <w:bookmarkEnd w:id="3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67375" cy="4152900"/>
            <wp:effectExtent l="0" t="0" r="9525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图2-</w:t>
      </w:r>
      <w:r>
        <w:rPr>
          <w:rFonts w:ascii="微软雅黑" w:hAnsi="微软雅黑" w:eastAsia="微软雅黑"/>
          <w:sz w:val="21"/>
          <w:szCs w:val="21"/>
        </w:rPr>
        <w:t>1</w:t>
      </w:r>
    </w:p>
    <w:p>
      <w:pPr>
        <w:jc w:val="left"/>
        <w:rPr>
          <w:rFonts w:ascii="微软雅黑" w:hAnsi="微软雅黑" w:eastAsia="微软雅黑"/>
          <w:sz w:val="21"/>
          <w:szCs w:val="21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 w:cs="微软雅黑"/>
        </w:rPr>
      </w:pPr>
      <w:bookmarkStart w:id="4" w:name="_Toc501005196"/>
      <w:r>
        <w:rPr>
          <w:rFonts w:hint="eastAsia" w:ascii="微软雅黑" w:hAnsi="微软雅黑" w:eastAsia="微软雅黑" w:cs="微软雅黑"/>
        </w:rPr>
        <w:t>系统逻辑架构图</w:t>
      </w:r>
      <w:bookmarkEnd w:id="4"/>
    </w:p>
    <w:p>
      <w:pPr>
        <w:widowControl/>
        <w:jc w:val="center"/>
        <w:rPr>
          <w:rFonts w:ascii="Arial" w:hAnsi="Arial" w:cs="宋体"/>
          <w:kern w:val="0"/>
        </w:rPr>
      </w:pPr>
      <w:r>
        <w:rPr>
          <w:rFonts w:ascii="宋体" w:hAnsi="宋体" w:cs="宋体"/>
          <w:kern w:val="0"/>
        </w:rPr>
        <w:drawing>
          <wp:inline distT="0" distB="0" distL="114300" distR="114300">
            <wp:extent cx="2895600" cy="1957705"/>
            <wp:effectExtent l="0" t="0" r="0" b="444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l="6444" t="15425" r="4477" b="20792"/>
                    <a:stretch>
                      <a:fillRect/>
                    </a:stretch>
                  </pic:blipFill>
                  <pic:spPr>
                    <a:xfrm>
                      <a:off x="0" y="0"/>
                      <a:ext cx="2943818" cy="199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图3-</w:t>
      </w:r>
      <w:r>
        <w:rPr>
          <w:rFonts w:ascii="微软雅黑" w:hAnsi="微软雅黑" w:eastAsia="微软雅黑" w:cs="宋体"/>
          <w:kern w:val="0"/>
          <w:sz w:val="21"/>
          <w:szCs w:val="21"/>
        </w:rPr>
        <w:t>1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 w:cs="微软雅黑"/>
        </w:rPr>
      </w:pPr>
      <w:bookmarkStart w:id="5" w:name="_Toc501005197"/>
      <w:r>
        <w:rPr>
          <w:rFonts w:hint="eastAsia" w:ascii="微软雅黑" w:hAnsi="微软雅黑" w:eastAsia="微软雅黑" w:cs="微软雅黑"/>
        </w:rPr>
        <w:t>物理拓扑图</w:t>
      </w:r>
      <w:bookmarkEnd w:id="5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24350" cy="3448050"/>
            <wp:effectExtent l="0" t="0" r="0" b="0"/>
            <wp:docPr id="1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3"/>
        <w:widowControl/>
        <w:spacing w:line="240" w:lineRule="auto"/>
        <w:ind w:left="420" w:firstLine="0" w:firstLineChars="0"/>
        <w:jc w:val="center"/>
        <w:rPr>
          <w:rFonts w:ascii="宋体" w:hAnsi="宋体" w:cs="宋体"/>
          <w:kern w:val="0"/>
        </w:rPr>
      </w:pPr>
    </w:p>
    <w:p>
      <w:pPr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</w:t>
      </w:r>
      <w:r>
        <w:rPr>
          <w:rFonts w:ascii="微软雅黑" w:hAnsi="微软雅黑" w:eastAsia="微软雅黑"/>
          <w:sz w:val="21"/>
          <w:szCs w:val="21"/>
        </w:rPr>
        <w:t>4</w:t>
      </w:r>
      <w:r>
        <w:rPr>
          <w:rFonts w:hint="eastAsia" w:ascii="微软雅黑" w:hAnsi="微软雅黑" w:eastAsia="微软雅黑"/>
          <w:sz w:val="21"/>
          <w:szCs w:val="21"/>
        </w:rPr>
        <w:t>-</w:t>
      </w:r>
      <w:r>
        <w:rPr>
          <w:rFonts w:ascii="微软雅黑" w:hAnsi="微软雅黑" w:eastAsia="微软雅黑"/>
          <w:sz w:val="21"/>
          <w:szCs w:val="21"/>
        </w:rPr>
        <w:t>1</w:t>
      </w:r>
    </w:p>
    <w:p>
      <w:pPr>
        <w:jc w:val="left"/>
        <w:rPr>
          <w:rFonts w:ascii="微软雅黑" w:hAnsi="微软雅黑" w:eastAsia="微软雅黑"/>
          <w:sz w:val="21"/>
          <w:szCs w:val="21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 w:cs="微软雅黑"/>
        </w:rPr>
      </w:pPr>
      <w:bookmarkStart w:id="6" w:name="_Toc501005198"/>
      <w:r>
        <w:rPr>
          <w:rFonts w:hint="eastAsia" w:ascii="微软雅黑" w:hAnsi="微软雅黑" w:eastAsia="微软雅黑" w:cs="微软雅黑"/>
        </w:rPr>
        <w:t>部署结构图</w:t>
      </w:r>
      <w:bookmarkEnd w:id="6"/>
    </w:p>
    <w:p>
      <w:pPr>
        <w:widowControl/>
        <w:jc w:val="center"/>
        <w:rPr>
          <w:rFonts w:hint="eastAsia" w:ascii="Arial" w:hAnsi="Arial" w:eastAsia="宋体"/>
          <w:lang w:eastAsia="zh-CN"/>
        </w:rPr>
      </w:pPr>
      <w:r>
        <w:rPr>
          <w:rFonts w:hint="eastAsia" w:ascii="Arial" w:hAnsi="Arial" w:eastAsia="宋体"/>
          <w:lang w:eastAsia="zh-CN"/>
        </w:rPr>
        <w:drawing>
          <wp:inline distT="0" distB="0" distL="114300" distR="114300">
            <wp:extent cx="4152900" cy="3857625"/>
            <wp:effectExtent l="0" t="0" r="0" b="9525"/>
            <wp:docPr id="10" name="图片 10" descr="F2QJ~K5{L5SZAK72$`3GN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2QJ~K5{L5SZAK72$`3GN6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图5-</w:t>
      </w:r>
      <w:r>
        <w:rPr>
          <w:rFonts w:ascii="微软雅黑" w:hAnsi="微软雅黑" w:eastAsia="微软雅黑"/>
          <w:sz w:val="21"/>
          <w:szCs w:val="21"/>
        </w:rPr>
        <w:t>1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 w:cs="微软雅黑"/>
        </w:rPr>
      </w:pPr>
      <w:bookmarkStart w:id="7" w:name="_Toc501005199"/>
      <w:r>
        <w:rPr>
          <w:rFonts w:hint="eastAsia" w:ascii="微软雅黑" w:hAnsi="微软雅黑" w:eastAsia="微软雅黑" w:cs="微软雅黑"/>
        </w:rPr>
        <w:t>关键技术</w:t>
      </w:r>
      <w:bookmarkEnd w:id="7"/>
    </w:p>
    <w:p>
      <w:pPr>
        <w:spacing w:line="500" w:lineRule="exact"/>
        <w:ind w:firstLine="480" w:firstLineChars="200"/>
        <w:rPr>
          <w:rFonts w:eastAsia="微软雅黑"/>
        </w:rPr>
      </w:pPr>
      <w:r>
        <w:rPr>
          <w:rFonts w:hint="eastAsia" w:eastAsia="微软雅黑"/>
        </w:rPr>
        <w:t>为了提高项目开发效率，项目采用了国内目前流行的框架</w:t>
      </w:r>
      <w:r>
        <w:rPr>
          <w:rFonts w:hint="eastAsia" w:eastAsia="微软雅黑"/>
          <w:lang w:val="en-US" w:eastAsia="zh-CN"/>
        </w:rPr>
        <w:t>Spring Boot</w:t>
      </w:r>
      <w:r>
        <w:rPr>
          <w:rFonts w:hint="eastAsia" w:eastAsia="微软雅黑"/>
        </w:rPr>
        <w:t>框架作为项目开发框架，这样就实现了前后端分离，提高了项目开发速度，缩短了开发周期。</w:t>
      </w:r>
    </w:p>
    <w:p>
      <w:pPr>
        <w:widowControl/>
        <w:spacing w:line="500" w:lineRule="exact"/>
        <w:ind w:firstLine="480" w:firstLineChars="200"/>
        <w:jc w:val="left"/>
        <w:rPr>
          <w:rFonts w:hint="eastAsia" w:ascii="微软雅黑" w:hAnsi="微软雅黑" w:eastAsia="微软雅黑" w:cs="宋体"/>
          <w:kern w:val="0"/>
        </w:rPr>
      </w:pPr>
      <w:r>
        <w:rPr>
          <w:rFonts w:hint="eastAsia" w:ascii="微软雅黑" w:hAnsi="微软雅黑" w:eastAsia="微软雅黑" w:cs="宋体"/>
          <w:kern w:val="0"/>
        </w:rPr>
        <w:t>Spring Boot是由Pivotal团队提供的全新框架，其设计目的是用来简化新Spring应用的初始搭建以及开发过程。该框架使用了特定的方式来进行配置，从而使开发人员不再需要定义样板化的配置。通过这种方式，Spring Boot致力于在蓬勃发展的快速应用开发领域(rapid application development)成为领导者。</w:t>
      </w:r>
    </w:p>
    <w:p>
      <w:pPr>
        <w:ind w:left="420"/>
        <w:jc w:val="center"/>
        <w:rPr>
          <w:rFonts w:ascii="微软雅黑" w:hAnsi="微软雅黑" w:eastAsia="微软雅黑"/>
        </w:rPr>
      </w:pPr>
    </w:p>
    <w:p>
      <w:pPr>
        <w:ind w:left="480" w:hanging="480" w:hangingChars="200"/>
        <w:jc w:val="left"/>
        <w:rPr>
          <w:rFonts w:ascii="微软雅黑" w:hAnsi="微软雅黑" w:eastAsia="微软雅黑"/>
          <w:b/>
          <w:sz w:val="21"/>
          <w:szCs w:val="21"/>
        </w:rPr>
      </w:pPr>
      <w:r>
        <w:rPr>
          <w:rFonts w:hint="eastAsia" w:ascii="微软雅黑" w:hAnsi="微软雅黑" w:eastAsia="微软雅黑"/>
          <w:b/>
          <w:lang w:val="en-US" w:eastAsia="zh-CN"/>
        </w:rPr>
        <w:t>Spring Boot</w:t>
      </w:r>
      <w:r>
        <w:rPr>
          <w:rFonts w:hint="eastAsia" w:ascii="微软雅黑" w:hAnsi="微软雅黑" w:eastAsia="微软雅黑"/>
          <w:b/>
        </w:rPr>
        <w:t>使用优势</w:t>
      </w:r>
      <w:r>
        <w:rPr>
          <w:rFonts w:hint="eastAsia" w:ascii="微软雅黑" w:hAnsi="微软雅黑" w:eastAsia="微软雅黑"/>
          <w:b/>
          <w:sz w:val="21"/>
          <w:szCs w:val="21"/>
        </w:rPr>
        <w:t>：</w:t>
      </w:r>
    </w:p>
    <w:p>
      <w:pPr>
        <w:ind w:firstLine="480" w:firstLineChars="200"/>
        <w:jc w:val="left"/>
        <w:rPr>
          <w:rFonts w:ascii="微软雅黑" w:hAnsi="微软雅黑" w:eastAsia="微软雅黑" w:cs="宋体"/>
          <w:kern w:val="0"/>
        </w:rPr>
      </w:pPr>
      <w:r>
        <w:rPr>
          <w:rFonts w:hint="eastAsia" w:ascii="微软雅黑" w:hAnsi="微软雅黑" w:eastAsia="微软雅黑" w:cs="宋体"/>
          <w:b/>
          <w:kern w:val="0"/>
          <w:lang w:val="en-US" w:eastAsia="zh-CN"/>
        </w:rPr>
        <w:t>使代码变得简单</w:t>
      </w:r>
      <w:r>
        <w:rPr>
          <w:rFonts w:hint="eastAsia" w:ascii="微软雅黑" w:hAnsi="微软雅黑" w:eastAsia="微软雅黑" w:cs="宋体"/>
          <w:b/>
          <w:kern w:val="0"/>
        </w:rPr>
        <w:t xml:space="preserve"> </w:t>
      </w:r>
      <w:r>
        <w:rPr>
          <w:rFonts w:ascii="微软雅黑" w:hAnsi="微软雅黑" w:eastAsia="微软雅黑" w:cs="宋体"/>
          <w:kern w:val="0"/>
        </w:rPr>
        <w:t>SpringBoot采用 JavaConfig的方式，对Spring进行配置，并且提供了大量的注解，极大的提高了工作效率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。</w:t>
      </w:r>
    </w:p>
    <w:p>
      <w:pPr>
        <w:ind w:firstLine="480" w:firstLineChars="200"/>
        <w:jc w:val="left"/>
        <w:rPr>
          <w:rFonts w:ascii="微软雅黑" w:hAnsi="微软雅黑" w:eastAsia="微软雅黑"/>
          <w:b/>
          <w:sz w:val="21"/>
          <w:szCs w:val="21"/>
        </w:rPr>
      </w:pPr>
      <w:r>
        <w:rPr>
          <w:rFonts w:hint="eastAsia" w:ascii="微软雅黑" w:hAnsi="微软雅黑" w:eastAsia="微软雅黑" w:cs="宋体"/>
          <w:b/>
          <w:kern w:val="0"/>
          <w:lang w:val="en-US" w:eastAsia="zh-CN"/>
        </w:rPr>
        <w:t>使配置变得简单</w:t>
      </w:r>
      <w:r>
        <w:rPr>
          <w:rFonts w:hint="eastAsia" w:ascii="微软雅黑" w:hAnsi="微软雅黑" w:eastAsia="微软雅黑" w:cs="宋体"/>
          <w:kern w:val="0"/>
        </w:rPr>
        <w:t xml:space="preserve"> </w:t>
      </w:r>
      <w:r>
        <w:rPr>
          <w:rFonts w:ascii="微软雅黑" w:hAnsi="微软雅黑" w:eastAsia="微软雅黑" w:cs="宋体"/>
          <w:kern w:val="0"/>
        </w:rPr>
        <w:t>SpringBoot提供许多默认配置，当然也提供自定义配置，但是所有的SpringBoot的项目都只有一个配置文件：application.properties/application.yml。用了SpringBoot可以不用担心配置出错找不到问题所在生命周期成本低</w:t>
      </w:r>
      <w:r>
        <w:rPr>
          <w:rFonts w:hint="eastAsia" w:ascii="微软雅黑" w:hAnsi="微软雅黑" w:eastAsia="微软雅黑" w:cs="宋体"/>
          <w:kern w:val="0"/>
        </w:rPr>
        <w:t xml:space="preserve"> </w:t>
      </w:r>
      <w:r>
        <w:rPr>
          <w:rFonts w:ascii="微软雅黑" w:hAnsi="微软雅黑" w:eastAsia="微软雅黑" w:cs="宋体"/>
          <w:kern w:val="0"/>
        </w:rPr>
        <w:t>MVC使开发和维护用户接口的技术含量降低。</w:t>
      </w:r>
    </w:p>
    <w:p>
      <w:pPr>
        <w:ind w:firstLine="480" w:firstLineChars="200"/>
        <w:jc w:val="left"/>
        <w:rPr>
          <w:rFonts w:ascii="微软雅黑" w:hAnsi="微软雅黑" w:eastAsia="微软雅黑"/>
          <w:b/>
          <w:sz w:val="21"/>
          <w:szCs w:val="21"/>
        </w:rPr>
      </w:pPr>
      <w:r>
        <w:rPr>
          <w:rFonts w:hint="eastAsia" w:ascii="微软雅黑" w:hAnsi="微软雅黑" w:eastAsia="微软雅黑" w:cs="宋体"/>
          <w:b/>
          <w:kern w:val="0"/>
          <w:lang w:val="en-US" w:eastAsia="zh-CN"/>
        </w:rPr>
        <w:t>使部署变得简单</w:t>
      </w:r>
      <w:r>
        <w:rPr>
          <w:rFonts w:hint="eastAsia" w:ascii="微软雅黑" w:hAnsi="微软雅黑" w:eastAsia="微软雅黑" w:cs="宋体"/>
          <w:b/>
          <w:kern w:val="0"/>
        </w:rPr>
        <w:t xml:space="preserve"> </w:t>
      </w:r>
      <w:r>
        <w:rPr>
          <w:rFonts w:ascii="微软雅黑" w:hAnsi="微软雅黑" w:eastAsia="微软雅黑" w:cs="宋体"/>
          <w:kern w:val="0"/>
        </w:rPr>
        <w:t>SpringBoot内置了三种Servlet容器，Tomcat，Jetty,undertow.我们只需要一个Java的运行环境就可以跑SpringBoot的项目了，SpringBoot的项目可以打成一个jar包，然后通过Java  -jar xxx.jar来运行可维护性高</w:t>
      </w:r>
      <w:r>
        <w:rPr>
          <w:rFonts w:hint="eastAsia" w:ascii="微软雅黑" w:hAnsi="微软雅黑" w:eastAsia="微软雅黑" w:cs="宋体"/>
          <w:kern w:val="0"/>
        </w:rPr>
        <w:t xml:space="preserve"> </w:t>
      </w:r>
      <w:r>
        <w:rPr>
          <w:rFonts w:ascii="微软雅黑" w:hAnsi="微软雅黑" w:eastAsia="微软雅黑" w:cs="宋体"/>
          <w:kern w:val="0"/>
        </w:rPr>
        <w:t>分离视图层和业务逻辑层也使得WEB应用更易于维护和修改。</w:t>
      </w:r>
    </w:p>
    <w:p>
      <w:pPr>
        <w:pStyle w:val="4"/>
        <w:numPr>
          <w:ilvl w:val="1"/>
          <w:numId w:val="2"/>
        </w:numPr>
        <w:rPr>
          <w:rFonts w:ascii="微软雅黑" w:hAnsi="微软雅黑" w:eastAsia="微软雅黑" w:cs="微软雅黑"/>
          <w:bCs/>
          <w:sz w:val="32"/>
          <w:szCs w:val="32"/>
        </w:rPr>
      </w:pPr>
      <w:bookmarkStart w:id="8" w:name="_Toc501005200"/>
      <w:r>
        <w:rPr>
          <w:rFonts w:hint="eastAsia" w:ascii="微软雅黑" w:hAnsi="微软雅黑" w:eastAsia="微软雅黑" w:cs="微软雅黑"/>
          <w:bCs/>
          <w:sz w:val="32"/>
          <w:szCs w:val="32"/>
        </w:rPr>
        <w:t>文件上传</w:t>
      </w:r>
      <w:bookmarkEnd w:id="8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创建一个文件上传表单允许用户从表单上传文件是非常有用的。</w:t>
      </w:r>
      <w:r>
        <w:rPr>
          <w:rFonts w:hint="eastAsia" w:ascii="微软雅黑" w:hAnsi="微软雅黑" w:eastAsia="微软雅黑"/>
          <w:lang w:val="en-US" w:eastAsia="zh-CN"/>
        </w:rPr>
        <w:t>这样便于用户管理自己的文件，将文件上传后便于随时使用，以下是相关的代码</w:t>
      </w:r>
      <w:r>
        <w:rPr>
          <w:rFonts w:hint="eastAsia" w:ascii="微软雅黑" w:hAnsi="微软雅黑" w:eastAsia="微软雅黑"/>
        </w:rPr>
        <w:t>：</w:t>
      </w:r>
    </w:p>
    <w:p>
      <w:pPr>
        <w:widowControl/>
        <w:shd w:val="clear" w:color="auto" w:fill="FFFFFF"/>
        <w:spacing w:line="240" w:lineRule="auto"/>
        <w:jc w:val="left"/>
        <w:rPr>
          <w:rFonts w:ascii="微软雅黑" w:hAnsi="微软雅黑" w:eastAsia="微软雅黑" w:cs="Arial"/>
          <w:kern w:val="0"/>
        </w:rPr>
      </w:pPr>
    </w:p>
    <w:p>
      <w:pPr>
        <w:pStyle w:val="4"/>
        <w:numPr>
          <w:ilvl w:val="1"/>
          <w:numId w:val="2"/>
        </w:numPr>
        <w:rPr>
          <w:rFonts w:ascii="微软雅黑" w:hAnsi="微软雅黑" w:eastAsia="微软雅黑" w:cs="微软雅黑"/>
          <w:bCs/>
          <w:sz w:val="32"/>
          <w:szCs w:val="32"/>
        </w:rPr>
      </w:pPr>
      <w:bookmarkStart w:id="9" w:name="_Toc501005201"/>
      <w:r>
        <w:rPr>
          <w:rFonts w:hint="eastAsia" w:ascii="微软雅黑" w:hAnsi="微软雅黑" w:eastAsia="微软雅黑" w:cs="微软雅黑"/>
          <w:bCs/>
          <w:sz w:val="32"/>
          <w:szCs w:val="32"/>
        </w:rPr>
        <w:t>定位</w:t>
      </w:r>
      <w:bookmarkEnd w:id="9"/>
    </w:p>
    <w:p>
      <w:pPr>
        <w:widowControl/>
        <w:jc w:val="lef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定位是现在软件都几乎具备的一项功能，定位能让我们知道使用者当前的位置，这样提高了用户的体验。以下是定位的相关代码：</w:t>
      </w:r>
      <w:bookmarkStart w:id="13" w:name="_GoBack"/>
      <w:bookmarkEnd w:id="13"/>
    </w:p>
    <w:p>
      <w:pPr>
        <w:widowControl/>
        <w:jc w:val="left"/>
        <w:rPr>
          <w:rFonts w:hint="eastAsia" w:ascii="微软雅黑" w:hAnsi="微软雅黑" w:eastAsia="微软雅黑"/>
        </w:rPr>
      </w:pPr>
    </w:p>
    <w:p>
      <w:pPr>
        <w:pStyle w:val="4"/>
        <w:numPr>
          <w:ilvl w:val="1"/>
          <w:numId w:val="2"/>
        </w:numPr>
        <w:rPr>
          <w:rFonts w:ascii="微软雅黑" w:hAnsi="微软雅黑" w:eastAsia="微软雅黑" w:cs="微软雅黑"/>
          <w:bCs/>
          <w:sz w:val="32"/>
          <w:szCs w:val="32"/>
        </w:rPr>
      </w:pPr>
      <w:bookmarkStart w:id="10" w:name="_Toc501005202"/>
      <w:r>
        <w:rPr>
          <w:rFonts w:hint="eastAsia" w:ascii="微软雅黑" w:hAnsi="微软雅黑" w:eastAsia="微软雅黑" w:cs="微软雅黑"/>
          <w:bCs/>
          <w:sz w:val="32"/>
          <w:szCs w:val="32"/>
        </w:rPr>
        <w:t>分页与搜索</w:t>
      </w:r>
      <w:bookmarkEnd w:id="10"/>
    </w:p>
    <w:p>
      <w:pPr>
        <w:widowControl/>
        <w:spacing w:line="500" w:lineRule="exact"/>
        <w:ind w:firstLine="480" w:firstLineChars="200"/>
        <w:jc w:val="left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所谓分页显示，也就是讲数据库中的结果集，一段一段显示出来怎么分段，当前在第几段（每页有几条，当前再第几页）。当</w:t>
      </w:r>
      <w:r>
        <w:rPr>
          <w:rFonts w:hint="eastAsia" w:ascii="微软雅黑" w:hAnsi="微软雅黑" w:eastAsia="微软雅黑"/>
          <w:lang w:val="en-US" w:eastAsia="zh-CN"/>
        </w:rPr>
        <w:t>用户信息</w:t>
      </w:r>
      <w:r>
        <w:rPr>
          <w:rFonts w:hint="eastAsia" w:ascii="微软雅黑" w:hAnsi="微软雅黑" w:eastAsia="微软雅黑"/>
        </w:rPr>
        <w:t>等逐渐增多时、超过一定数量时，分页与搜索功能的愈发重要。分页使得界面不会过于冗长，影响整体美感</w:t>
      </w:r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spacing w:line="500" w:lineRule="exact"/>
        <w:jc w:val="left"/>
        <w:rPr>
          <w:rFonts w:ascii="微软雅黑" w:hAnsi="微软雅黑" w:eastAsia="微软雅黑"/>
        </w:rPr>
      </w:pPr>
    </w:p>
    <w:p>
      <w:pPr>
        <w:pStyle w:val="4"/>
        <w:numPr>
          <w:ilvl w:val="1"/>
          <w:numId w:val="2"/>
        </w:numPr>
        <w:rPr>
          <w:rFonts w:ascii="微软雅黑" w:hAnsi="微软雅黑" w:eastAsia="微软雅黑" w:cs="微软雅黑"/>
          <w:bCs/>
          <w:sz w:val="32"/>
          <w:szCs w:val="32"/>
        </w:rPr>
      </w:pPr>
      <w:bookmarkStart w:id="11" w:name="_Toc501005203"/>
      <w:bookmarkStart w:id="12" w:name="_Hlk501350870"/>
      <w:r>
        <w:rPr>
          <w:rFonts w:hint="eastAsia" w:ascii="微软雅黑" w:hAnsi="微软雅黑" w:eastAsia="微软雅黑" w:cs="微软雅黑"/>
          <w:bCs/>
          <w:sz w:val="32"/>
          <w:szCs w:val="32"/>
        </w:rPr>
        <w:t>Cookie</w:t>
      </w:r>
      <w:bookmarkEnd w:id="11"/>
    </w:p>
    <w:bookmarkEnd w:id="12"/>
    <w:p>
      <w:pPr>
        <w:spacing w:line="500" w:lineRule="exact"/>
        <w:rPr>
          <w:rFonts w:hint="eastAsia" w:ascii="微软雅黑" w:hAnsi="微软雅黑" w:eastAsia="微软雅黑" w:cs="微软雅黑"/>
        </w:rPr>
      </w:pPr>
    </w:p>
    <w:p>
      <w:pPr>
        <w:pStyle w:val="3"/>
        <w:pageBreakBefore/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关键设计模块</w:t>
      </w:r>
    </w:p>
    <w:p>
      <w:pPr>
        <w:pStyle w:val="4"/>
        <w:numPr>
          <w:ilvl w:val="1"/>
          <w:numId w:val="2"/>
        </w:numPr>
        <w:rPr>
          <w:rFonts w:ascii="微软雅黑" w:hAnsi="微软雅黑" w:eastAsia="微软雅黑" w:cs="微软雅黑"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</w:rPr>
        <w:t>部分功能界面</w:t>
      </w:r>
    </w:p>
    <w:p>
      <w:pPr>
        <w:pStyle w:val="43"/>
        <w:numPr>
          <w:ilvl w:val="0"/>
          <w:numId w:val="3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首页模块</w:t>
      </w:r>
    </w:p>
    <w:p>
      <w:pPr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图7-</w:t>
      </w:r>
      <w:r>
        <w:rPr>
          <w:rFonts w:ascii="微软雅黑" w:hAnsi="微软雅黑" w:eastAsia="微软雅黑"/>
          <w:sz w:val="21"/>
          <w:szCs w:val="21"/>
        </w:rPr>
        <w:t>2</w:t>
      </w:r>
    </w:p>
    <w:p>
      <w:pPr>
        <w:pStyle w:val="4"/>
        <w:numPr>
          <w:ilvl w:val="1"/>
          <w:numId w:val="2"/>
        </w:numPr>
        <w:rPr>
          <w:rFonts w:ascii="微软雅黑" w:hAnsi="微软雅黑" w:eastAsia="微软雅黑" w:cs="微软雅黑"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</w:rPr>
        <w:t>数据库设计</w:t>
      </w:r>
    </w:p>
    <w:p>
      <w:pPr>
        <w:pStyle w:val="43"/>
        <w:spacing w:line="500" w:lineRule="exact"/>
        <w:ind w:left="420" w:firstLine="48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办公系统</w:t>
      </w:r>
      <w:r>
        <w:rPr>
          <w:rFonts w:hint="eastAsia" w:ascii="微软雅黑" w:hAnsi="微软雅黑" w:eastAsia="微软雅黑"/>
        </w:rPr>
        <w:t>涉及到关键的表有管理员表，用户表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</w:rPr>
        <w:t>评价表等。</w:t>
      </w:r>
    </w:p>
    <w:p>
      <w:pPr>
        <w:pStyle w:val="43"/>
        <w:spacing w:line="500" w:lineRule="exact"/>
        <w:ind w:left="420" w:firstLine="48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以下是关键表的设计：</w:t>
      </w:r>
    </w:p>
    <w:p/>
    <w:tbl>
      <w:tblPr>
        <w:tblStyle w:val="19"/>
        <w:tblW w:w="706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1080"/>
        <w:gridCol w:w="1080"/>
        <w:gridCol w:w="1275"/>
        <w:gridCol w:w="199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jc w:val="center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字段名称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字段类型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大小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允许为空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注释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jc w:val="center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NOT NULL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jc w:val="center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NOT NULL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jc w:val="center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NOT NULL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jc w:val="center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NOT NULL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4"/>
        <w:jc w:val="center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表1</w:t>
      </w:r>
      <w:r>
        <w:rPr>
          <w:rFonts w:ascii="微软雅黑" w:hAnsi="微软雅黑" w:eastAsia="微软雅黑" w:cs="微软雅黑"/>
          <w:bCs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Cs/>
          <w:sz w:val="21"/>
          <w:szCs w:val="21"/>
        </w:rPr>
        <w:t>购物车表</w:t>
      </w:r>
    </w:p>
    <w:p/>
    <w:tbl>
      <w:tblPr>
        <w:tblStyle w:val="19"/>
        <w:tblW w:w="706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1080"/>
        <w:gridCol w:w="1080"/>
        <w:gridCol w:w="1275"/>
        <w:gridCol w:w="199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jc w:val="center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字段名称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字段类型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大小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允许为空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注释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jc w:val="center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jc w:val="center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jc w:val="center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jc w:val="center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jc w:val="center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jc w:val="center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表2</w:t>
      </w:r>
      <w:r>
        <w:rPr>
          <w:rFonts w:ascii="微软雅黑" w:hAnsi="微软雅黑" w:eastAsia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sz w:val="21"/>
          <w:szCs w:val="21"/>
        </w:rPr>
        <w:t>订单表</w:t>
      </w:r>
    </w:p>
    <w:p>
      <w:pPr>
        <w:jc w:val="center"/>
        <w:rPr>
          <w:rFonts w:ascii="微软雅黑" w:hAnsi="微软雅黑" w:eastAsia="微软雅黑"/>
          <w:sz w:val="21"/>
          <w:szCs w:val="21"/>
        </w:rPr>
      </w:pPr>
    </w:p>
    <w:tbl>
      <w:tblPr>
        <w:tblStyle w:val="19"/>
        <w:tblW w:w="706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0"/>
        <w:gridCol w:w="1080"/>
        <w:gridCol w:w="1080"/>
        <w:gridCol w:w="1275"/>
        <w:gridCol w:w="193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jc w:val="center"/>
        </w:trPr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字段名称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字段类型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大小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允许为空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注释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jc w:val="center"/>
        </w:trPr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jc w:val="center"/>
        </w:trPr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jc w:val="center"/>
        </w:trPr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jc w:val="center"/>
        </w:trPr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spacing w:line="500" w:lineRule="exact"/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表3评论表</w:t>
      </w:r>
    </w:p>
    <w:p>
      <w:pPr>
        <w:pStyle w:val="4"/>
        <w:numPr>
          <w:ilvl w:val="1"/>
          <w:numId w:val="2"/>
        </w:numPr>
        <w:rPr>
          <w:rFonts w:ascii="微软雅黑" w:hAnsi="微软雅黑" w:eastAsia="微软雅黑" w:cs="微软雅黑"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</w:rPr>
        <w:t>关键功能模块</w:t>
      </w:r>
    </w:p>
    <w:p>
      <w:pPr>
        <w:pStyle w:val="43"/>
        <w:spacing w:line="500" w:lineRule="exact"/>
        <w:ind w:left="420" w:firstLine="480"/>
        <w:rPr>
          <w:rFonts w:hint="default" w:ascii="微软雅黑" w:hAnsi="微软雅黑" w:eastAsia="微软雅黑"/>
          <w:color w:val="000000"/>
          <w:lang w:val="en-US" w:eastAsia="zh-CN"/>
        </w:rPr>
      </w:pPr>
      <w:r>
        <w:rPr>
          <w:rFonts w:hint="eastAsia" w:ascii="微软雅黑" w:hAnsi="微软雅黑" w:eastAsia="微软雅黑"/>
          <w:color w:val="000000"/>
        </w:rPr>
        <w:t>用户信息</w:t>
      </w:r>
      <w:r>
        <w:rPr>
          <w:rFonts w:ascii="微软雅黑" w:hAnsi="微软雅黑" w:eastAsia="微软雅黑"/>
          <w:color w:val="000000"/>
        </w:rPr>
        <w:t>管理</w:t>
      </w:r>
      <w:r>
        <w:rPr>
          <w:rFonts w:hint="eastAsia" w:ascii="微软雅黑" w:hAnsi="微软雅黑" w:eastAsia="微软雅黑"/>
          <w:color w:val="000000"/>
        </w:rPr>
        <w:t>：</w:t>
      </w:r>
      <w:r>
        <w:rPr>
          <w:rFonts w:hint="eastAsia" w:ascii="微软雅黑" w:hAnsi="微软雅黑" w:eastAsia="微软雅黑"/>
          <w:color w:val="000000"/>
          <w:lang w:val="en-US" w:eastAsia="zh-CN"/>
        </w:rPr>
        <w:t>用户可以进行签到，文件管理，通讯录等操作。</w:t>
      </w:r>
    </w:p>
    <w:p>
      <w:pPr>
        <w:pStyle w:val="43"/>
        <w:spacing w:line="500" w:lineRule="exact"/>
        <w:ind w:left="420" w:firstLine="480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  <w:lang w:val="en-US" w:eastAsia="zh-CN"/>
        </w:rPr>
        <w:t>管理员</w:t>
      </w:r>
      <w:r>
        <w:rPr>
          <w:rFonts w:hint="eastAsia" w:ascii="微软雅黑" w:hAnsi="微软雅黑" w:eastAsia="微软雅黑"/>
          <w:color w:val="000000"/>
        </w:rPr>
        <w:t>信息管理：管理员</w:t>
      </w:r>
      <w:r>
        <w:rPr>
          <w:rFonts w:hint="eastAsia" w:ascii="微软雅黑" w:hAnsi="微软雅黑" w:eastAsia="微软雅黑"/>
          <w:color w:val="000000"/>
          <w:lang w:val="en-US" w:eastAsia="zh-CN"/>
        </w:rPr>
        <w:t>能对用户的职位，部门，签到信息等进行查看，删除，修改等操作</w:t>
      </w:r>
      <w:r>
        <w:rPr>
          <w:rFonts w:hint="eastAsia" w:ascii="微软雅黑" w:hAnsi="微软雅黑" w:eastAsia="微软雅黑"/>
          <w:color w:val="000000"/>
        </w:rPr>
        <w:t>。</w:t>
      </w:r>
    </w:p>
    <w:p>
      <w:pPr>
        <w:pStyle w:val="4"/>
        <w:numPr>
          <w:ilvl w:val="1"/>
          <w:numId w:val="2"/>
        </w:numPr>
        <w:rPr>
          <w:rFonts w:ascii="微软雅黑" w:hAnsi="微软雅黑" w:eastAsia="微软雅黑" w:cs="微软雅黑"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</w:rPr>
        <w:t>逻辑</w:t>
      </w:r>
    </w:p>
    <w:p>
      <w:pPr>
        <w:numPr>
          <w:ilvl w:val="0"/>
          <w:numId w:val="4"/>
        </w:numPr>
        <w:spacing w:line="500" w:lineRule="exact"/>
        <w:ind w:firstLine="48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用户：可以通过</w:t>
      </w:r>
      <w:r>
        <w:rPr>
          <w:rFonts w:hint="eastAsia" w:ascii="微软雅黑" w:hAnsi="微软雅黑" w:eastAsia="微软雅黑" w:cs="微软雅黑"/>
          <w:lang w:val="en-US" w:eastAsia="zh-CN"/>
        </w:rPr>
        <w:t>办公系统登录，进行用户管理，邮件管理，任务管理等相关操作。</w:t>
      </w:r>
    </w:p>
    <w:p>
      <w:pPr>
        <w:numPr>
          <w:ilvl w:val="0"/>
          <w:numId w:val="4"/>
        </w:numPr>
        <w:spacing w:line="500" w:lineRule="exact"/>
        <w:ind w:firstLine="480" w:firstLine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管理员：管理员可以进行考勤管理，公告管理，查询修改用户的相关信息。</w:t>
      </w:r>
    </w:p>
    <w:p>
      <w:pPr>
        <w:spacing w:line="500" w:lineRule="exact"/>
        <w:ind w:firstLine="480" w:firstLineChars="200"/>
        <w:rPr>
          <w:rFonts w:ascii="微软雅黑" w:hAnsi="微软雅黑" w:eastAsia="微软雅黑" w:cs="微软雅黑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869" w:right="1106" w:bottom="1714" w:left="1259" w:header="851" w:footer="453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right" w:y="1"/>
      <w:rPr>
        <w:rStyle w:val="22"/>
      </w:rPr>
    </w:pP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separate"/>
    </w:r>
    <w:r>
      <w:rPr>
        <w:rStyle w:val="22"/>
      </w:rPr>
      <w:t>16</w:t>
    </w:r>
    <w:r>
      <w:rPr>
        <w:rStyle w:val="22"/>
      </w:rPr>
      <w:fldChar w:fldCharType="end"/>
    </w:r>
  </w:p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right" w:y="1"/>
      <w:rPr>
        <w:rStyle w:val="22"/>
      </w:rPr>
    </w:pP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end"/>
    </w:r>
  </w:p>
  <w:p>
    <w:pPr>
      <w:pStyle w:val="15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both"/>
    </w:pPr>
  </w:p>
  <w:p>
    <w:pPr>
      <w:pStyle w:val="16"/>
      <w:spacing w:line="240" w:lineRule="auto"/>
      <w:jc w:val="right"/>
      <w:rPr>
        <w:rFonts w:hint="eastAsia" w:ascii="宋体" w:hAnsi="宋体" w:eastAsia="宋体"/>
        <w:b/>
        <w:sz w:val="24"/>
        <w:szCs w:val="24"/>
        <w:lang w:val="en-US" w:eastAsia="zh-CN"/>
      </w:rPr>
    </w:pPr>
    <w:r>
      <w:rPr>
        <w:rFonts w:hint="eastAsia" w:ascii="宋体" w:hAnsi="宋体"/>
        <w:b/>
        <w:sz w:val="24"/>
        <w:szCs w:val="24"/>
        <w:lang w:val="en-US" w:eastAsia="zh-CN"/>
      </w:rPr>
      <w:t>办公系统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541810"/>
    <w:multiLevelType w:val="singleLevel"/>
    <w:tmpl w:val="B754181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3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 w:tentative="0">
      <w:start w:val="1"/>
      <w:numFmt w:val="decimal"/>
      <w:pStyle w:val="6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21156D4F"/>
    <w:multiLevelType w:val="multilevel"/>
    <w:tmpl w:val="21156D4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222C2E44"/>
    <w:multiLevelType w:val="multilevel"/>
    <w:tmpl w:val="222C2E4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F0F"/>
    <w:rsid w:val="000051FB"/>
    <w:rsid w:val="00017C6E"/>
    <w:rsid w:val="00064AC2"/>
    <w:rsid w:val="00070EEF"/>
    <w:rsid w:val="0007133E"/>
    <w:rsid w:val="00073E63"/>
    <w:rsid w:val="00073F03"/>
    <w:rsid w:val="00076B63"/>
    <w:rsid w:val="0008290E"/>
    <w:rsid w:val="000A27E4"/>
    <w:rsid w:val="000B4EAD"/>
    <w:rsid w:val="000B54C5"/>
    <w:rsid w:val="000B7E0E"/>
    <w:rsid w:val="000D39D5"/>
    <w:rsid w:val="000E4CB6"/>
    <w:rsid w:val="000E5DA7"/>
    <w:rsid w:val="000F4067"/>
    <w:rsid w:val="001121AE"/>
    <w:rsid w:val="00131F76"/>
    <w:rsid w:val="00150E66"/>
    <w:rsid w:val="0015611F"/>
    <w:rsid w:val="00160972"/>
    <w:rsid w:val="001621CE"/>
    <w:rsid w:val="0016707C"/>
    <w:rsid w:val="00170BEC"/>
    <w:rsid w:val="00181D9A"/>
    <w:rsid w:val="0018462B"/>
    <w:rsid w:val="001851FF"/>
    <w:rsid w:val="00187309"/>
    <w:rsid w:val="00194EC0"/>
    <w:rsid w:val="001A5E30"/>
    <w:rsid w:val="001B759D"/>
    <w:rsid w:val="001C1BFD"/>
    <w:rsid w:val="001D6A06"/>
    <w:rsid w:val="001E2879"/>
    <w:rsid w:val="001E6A12"/>
    <w:rsid w:val="001F7B31"/>
    <w:rsid w:val="00211E03"/>
    <w:rsid w:val="0022376D"/>
    <w:rsid w:val="00225192"/>
    <w:rsid w:val="00245431"/>
    <w:rsid w:val="00267813"/>
    <w:rsid w:val="00270C86"/>
    <w:rsid w:val="002749EE"/>
    <w:rsid w:val="002803EB"/>
    <w:rsid w:val="00280735"/>
    <w:rsid w:val="0029157E"/>
    <w:rsid w:val="00296D5D"/>
    <w:rsid w:val="002D0022"/>
    <w:rsid w:val="002D5809"/>
    <w:rsid w:val="002F1402"/>
    <w:rsid w:val="003322C4"/>
    <w:rsid w:val="00340C3D"/>
    <w:rsid w:val="0035519E"/>
    <w:rsid w:val="00362AD3"/>
    <w:rsid w:val="003648A6"/>
    <w:rsid w:val="00366BCA"/>
    <w:rsid w:val="003731D9"/>
    <w:rsid w:val="003733C6"/>
    <w:rsid w:val="003802AA"/>
    <w:rsid w:val="00394846"/>
    <w:rsid w:val="003A1CF8"/>
    <w:rsid w:val="003A2060"/>
    <w:rsid w:val="003A22C0"/>
    <w:rsid w:val="003A577F"/>
    <w:rsid w:val="003C212C"/>
    <w:rsid w:val="003C28F0"/>
    <w:rsid w:val="003C5EE4"/>
    <w:rsid w:val="003D03F4"/>
    <w:rsid w:val="003D3A2F"/>
    <w:rsid w:val="003D4CCB"/>
    <w:rsid w:val="003D5955"/>
    <w:rsid w:val="003F3983"/>
    <w:rsid w:val="00402084"/>
    <w:rsid w:val="00411E93"/>
    <w:rsid w:val="0041347A"/>
    <w:rsid w:val="00431EAA"/>
    <w:rsid w:val="0043358E"/>
    <w:rsid w:val="00434E02"/>
    <w:rsid w:val="00457893"/>
    <w:rsid w:val="00463958"/>
    <w:rsid w:val="0047223C"/>
    <w:rsid w:val="004772A7"/>
    <w:rsid w:val="00486398"/>
    <w:rsid w:val="00495560"/>
    <w:rsid w:val="004A1D6B"/>
    <w:rsid w:val="004B1DD0"/>
    <w:rsid w:val="004B2441"/>
    <w:rsid w:val="004B6AFD"/>
    <w:rsid w:val="004C1B13"/>
    <w:rsid w:val="004C5F68"/>
    <w:rsid w:val="004D2D8D"/>
    <w:rsid w:val="004D7010"/>
    <w:rsid w:val="004E3557"/>
    <w:rsid w:val="004E4C60"/>
    <w:rsid w:val="004E61F5"/>
    <w:rsid w:val="004E6704"/>
    <w:rsid w:val="004F17E7"/>
    <w:rsid w:val="004F2C1E"/>
    <w:rsid w:val="0050445E"/>
    <w:rsid w:val="00510B24"/>
    <w:rsid w:val="005149DF"/>
    <w:rsid w:val="00514A85"/>
    <w:rsid w:val="0053030E"/>
    <w:rsid w:val="00535410"/>
    <w:rsid w:val="005419DF"/>
    <w:rsid w:val="005443C0"/>
    <w:rsid w:val="00545E8F"/>
    <w:rsid w:val="00546183"/>
    <w:rsid w:val="00560998"/>
    <w:rsid w:val="00581A9B"/>
    <w:rsid w:val="00582278"/>
    <w:rsid w:val="0058617A"/>
    <w:rsid w:val="005B5D5F"/>
    <w:rsid w:val="005C3E54"/>
    <w:rsid w:val="005D0C85"/>
    <w:rsid w:val="005E2EBE"/>
    <w:rsid w:val="005F0D4E"/>
    <w:rsid w:val="006040B3"/>
    <w:rsid w:val="00615F8F"/>
    <w:rsid w:val="00617004"/>
    <w:rsid w:val="00620C95"/>
    <w:rsid w:val="00652386"/>
    <w:rsid w:val="0066001F"/>
    <w:rsid w:val="006619E7"/>
    <w:rsid w:val="006654B5"/>
    <w:rsid w:val="00667514"/>
    <w:rsid w:val="00683409"/>
    <w:rsid w:val="00683D21"/>
    <w:rsid w:val="006A1107"/>
    <w:rsid w:val="006B480E"/>
    <w:rsid w:val="006B6D33"/>
    <w:rsid w:val="006C14C3"/>
    <w:rsid w:val="006C3731"/>
    <w:rsid w:val="006C48C9"/>
    <w:rsid w:val="006D24DD"/>
    <w:rsid w:val="006D3AB1"/>
    <w:rsid w:val="006D610F"/>
    <w:rsid w:val="006E0CF9"/>
    <w:rsid w:val="006E1245"/>
    <w:rsid w:val="0070301D"/>
    <w:rsid w:val="00704240"/>
    <w:rsid w:val="00720D0F"/>
    <w:rsid w:val="0072138D"/>
    <w:rsid w:val="00724D4F"/>
    <w:rsid w:val="007404FD"/>
    <w:rsid w:val="0075105B"/>
    <w:rsid w:val="0076760A"/>
    <w:rsid w:val="00774E48"/>
    <w:rsid w:val="007810D5"/>
    <w:rsid w:val="007827BA"/>
    <w:rsid w:val="00793157"/>
    <w:rsid w:val="007A57B4"/>
    <w:rsid w:val="007A7BB3"/>
    <w:rsid w:val="007B125A"/>
    <w:rsid w:val="007C3E5A"/>
    <w:rsid w:val="007C6FC4"/>
    <w:rsid w:val="007D0ED7"/>
    <w:rsid w:val="007D7EB7"/>
    <w:rsid w:val="007F2924"/>
    <w:rsid w:val="00805FF3"/>
    <w:rsid w:val="0081200E"/>
    <w:rsid w:val="00827B20"/>
    <w:rsid w:val="00830812"/>
    <w:rsid w:val="00831974"/>
    <w:rsid w:val="00841AEC"/>
    <w:rsid w:val="00854CB7"/>
    <w:rsid w:val="008641FA"/>
    <w:rsid w:val="00876D9E"/>
    <w:rsid w:val="008810BA"/>
    <w:rsid w:val="00886FE2"/>
    <w:rsid w:val="00890E1A"/>
    <w:rsid w:val="00892B24"/>
    <w:rsid w:val="008A1BD2"/>
    <w:rsid w:val="008B1713"/>
    <w:rsid w:val="008C7E4F"/>
    <w:rsid w:val="008D3B60"/>
    <w:rsid w:val="008D4DC2"/>
    <w:rsid w:val="008D5CBC"/>
    <w:rsid w:val="008E5927"/>
    <w:rsid w:val="00900C48"/>
    <w:rsid w:val="009379F4"/>
    <w:rsid w:val="009405E3"/>
    <w:rsid w:val="009516A3"/>
    <w:rsid w:val="00957BA4"/>
    <w:rsid w:val="009956A5"/>
    <w:rsid w:val="009B0054"/>
    <w:rsid w:val="009C64E3"/>
    <w:rsid w:val="009D4992"/>
    <w:rsid w:val="009F2D99"/>
    <w:rsid w:val="00A0169F"/>
    <w:rsid w:val="00A07DD7"/>
    <w:rsid w:val="00A32CF8"/>
    <w:rsid w:val="00A441AA"/>
    <w:rsid w:val="00A4575F"/>
    <w:rsid w:val="00A47AE3"/>
    <w:rsid w:val="00A53209"/>
    <w:rsid w:val="00A54C02"/>
    <w:rsid w:val="00A769EE"/>
    <w:rsid w:val="00A902AE"/>
    <w:rsid w:val="00AA09F4"/>
    <w:rsid w:val="00AA2629"/>
    <w:rsid w:val="00AA7651"/>
    <w:rsid w:val="00AA781C"/>
    <w:rsid w:val="00AB0385"/>
    <w:rsid w:val="00AE3435"/>
    <w:rsid w:val="00AE6A7E"/>
    <w:rsid w:val="00AE7D7A"/>
    <w:rsid w:val="00AF00D8"/>
    <w:rsid w:val="00B12474"/>
    <w:rsid w:val="00B15797"/>
    <w:rsid w:val="00B273BB"/>
    <w:rsid w:val="00B30ECB"/>
    <w:rsid w:val="00B3728E"/>
    <w:rsid w:val="00B54304"/>
    <w:rsid w:val="00B74786"/>
    <w:rsid w:val="00B83D0A"/>
    <w:rsid w:val="00B946C1"/>
    <w:rsid w:val="00BA1873"/>
    <w:rsid w:val="00BA2F86"/>
    <w:rsid w:val="00BA3C16"/>
    <w:rsid w:val="00BC06CC"/>
    <w:rsid w:val="00BD0DED"/>
    <w:rsid w:val="00BD400B"/>
    <w:rsid w:val="00BF2A77"/>
    <w:rsid w:val="00C000E5"/>
    <w:rsid w:val="00C27081"/>
    <w:rsid w:val="00C30171"/>
    <w:rsid w:val="00C32D02"/>
    <w:rsid w:val="00C432CD"/>
    <w:rsid w:val="00C607D5"/>
    <w:rsid w:val="00C63635"/>
    <w:rsid w:val="00C6486A"/>
    <w:rsid w:val="00C65EC4"/>
    <w:rsid w:val="00C67218"/>
    <w:rsid w:val="00C67660"/>
    <w:rsid w:val="00C702A9"/>
    <w:rsid w:val="00C77ECC"/>
    <w:rsid w:val="00C92F9C"/>
    <w:rsid w:val="00C93F2A"/>
    <w:rsid w:val="00CA2841"/>
    <w:rsid w:val="00CB2734"/>
    <w:rsid w:val="00CB5C8A"/>
    <w:rsid w:val="00CB7B79"/>
    <w:rsid w:val="00CD333E"/>
    <w:rsid w:val="00CE6228"/>
    <w:rsid w:val="00CF1602"/>
    <w:rsid w:val="00D0347C"/>
    <w:rsid w:val="00D05F0F"/>
    <w:rsid w:val="00D168DF"/>
    <w:rsid w:val="00D36DB4"/>
    <w:rsid w:val="00D47043"/>
    <w:rsid w:val="00D603A2"/>
    <w:rsid w:val="00D6067A"/>
    <w:rsid w:val="00D755CF"/>
    <w:rsid w:val="00D77946"/>
    <w:rsid w:val="00D92122"/>
    <w:rsid w:val="00D96A4A"/>
    <w:rsid w:val="00DA233D"/>
    <w:rsid w:val="00DC5A02"/>
    <w:rsid w:val="00DE7DD9"/>
    <w:rsid w:val="00DF48FC"/>
    <w:rsid w:val="00DF57FA"/>
    <w:rsid w:val="00E00250"/>
    <w:rsid w:val="00E125CB"/>
    <w:rsid w:val="00E2308E"/>
    <w:rsid w:val="00E2400C"/>
    <w:rsid w:val="00E25F45"/>
    <w:rsid w:val="00E26D4C"/>
    <w:rsid w:val="00E3622B"/>
    <w:rsid w:val="00E63DB7"/>
    <w:rsid w:val="00E7513B"/>
    <w:rsid w:val="00E846AF"/>
    <w:rsid w:val="00E9721C"/>
    <w:rsid w:val="00E97351"/>
    <w:rsid w:val="00EA3AAE"/>
    <w:rsid w:val="00EA5E20"/>
    <w:rsid w:val="00EB0079"/>
    <w:rsid w:val="00EB21B2"/>
    <w:rsid w:val="00EE3F77"/>
    <w:rsid w:val="00EE5A5F"/>
    <w:rsid w:val="00EF6274"/>
    <w:rsid w:val="00F00B4F"/>
    <w:rsid w:val="00F0692C"/>
    <w:rsid w:val="00F07436"/>
    <w:rsid w:val="00F07B5C"/>
    <w:rsid w:val="00F07BCF"/>
    <w:rsid w:val="00F07FC5"/>
    <w:rsid w:val="00F123BC"/>
    <w:rsid w:val="00F24900"/>
    <w:rsid w:val="00F24B98"/>
    <w:rsid w:val="00F24DF8"/>
    <w:rsid w:val="00F3489C"/>
    <w:rsid w:val="00F37954"/>
    <w:rsid w:val="00F42ED9"/>
    <w:rsid w:val="00F44B1A"/>
    <w:rsid w:val="00F6158A"/>
    <w:rsid w:val="00F742AC"/>
    <w:rsid w:val="00F76C5B"/>
    <w:rsid w:val="00F81E22"/>
    <w:rsid w:val="00F84F39"/>
    <w:rsid w:val="00FA09D7"/>
    <w:rsid w:val="00FA5B17"/>
    <w:rsid w:val="00FB4C26"/>
    <w:rsid w:val="00FC47FE"/>
    <w:rsid w:val="00FC4E60"/>
    <w:rsid w:val="00FE1849"/>
    <w:rsid w:val="00FE1FD8"/>
    <w:rsid w:val="00FE76B6"/>
    <w:rsid w:val="00FF5B8E"/>
    <w:rsid w:val="02DE53FD"/>
    <w:rsid w:val="3FA0664E"/>
    <w:rsid w:val="506B2602"/>
    <w:rsid w:val="5C245280"/>
    <w:rsid w:val="5F0700E7"/>
    <w:rsid w:val="6B462574"/>
    <w:rsid w:val="6B60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nhideWhenUsed="0" w:uiPriority="0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3">
    <w:name w:val="heading 1"/>
    <w:basedOn w:val="1"/>
    <w:next w:val="1"/>
    <w:link w:val="26"/>
    <w:qFormat/>
    <w:uiPriority w:val="0"/>
    <w:pPr>
      <w:keepNext/>
      <w:numPr>
        <w:ilvl w:val="0"/>
        <w:numId w:val="1"/>
      </w:numPr>
      <w:spacing w:before="120" w:after="60" w:line="240" w:lineRule="atLeast"/>
      <w:jc w:val="left"/>
      <w:outlineLvl w:val="0"/>
    </w:pPr>
    <w:rPr>
      <w:rFonts w:ascii="Arial" w:hAnsi="Arial" w:eastAsia="黑体"/>
      <w:b/>
      <w:kern w:val="0"/>
      <w:sz w:val="32"/>
      <w:szCs w:val="20"/>
    </w:rPr>
  </w:style>
  <w:style w:type="paragraph" w:styleId="4">
    <w:name w:val="heading 2"/>
    <w:basedOn w:val="1"/>
    <w:next w:val="1"/>
    <w:link w:val="27"/>
    <w:qFormat/>
    <w:uiPriority w:val="0"/>
    <w:pPr>
      <w:spacing w:line="720" w:lineRule="auto"/>
      <w:outlineLvl w:val="1"/>
    </w:pPr>
  </w:style>
  <w:style w:type="paragraph" w:styleId="5">
    <w:name w:val="heading 3"/>
    <w:basedOn w:val="1"/>
    <w:next w:val="1"/>
    <w:link w:val="28"/>
    <w:qFormat/>
    <w:uiPriority w:val="0"/>
    <w:pPr>
      <w:spacing w:line="720" w:lineRule="auto"/>
      <w:outlineLvl w:val="2"/>
    </w:pPr>
  </w:style>
  <w:style w:type="paragraph" w:styleId="6">
    <w:name w:val="heading 4"/>
    <w:basedOn w:val="3"/>
    <w:next w:val="1"/>
    <w:link w:val="29"/>
    <w:qFormat/>
    <w:uiPriority w:val="0"/>
    <w:pPr>
      <w:numPr>
        <w:ilvl w:val="3"/>
      </w:numPr>
      <w:spacing w:line="360" w:lineRule="auto"/>
      <w:outlineLvl w:val="3"/>
    </w:pPr>
    <w:rPr>
      <w:b w:val="0"/>
      <w:sz w:val="24"/>
    </w:rPr>
  </w:style>
  <w:style w:type="paragraph" w:styleId="7">
    <w:name w:val="heading 5"/>
    <w:basedOn w:val="1"/>
    <w:next w:val="1"/>
    <w:link w:val="30"/>
    <w:qFormat/>
    <w:uiPriority w:val="0"/>
    <w:pPr>
      <w:numPr>
        <w:ilvl w:val="4"/>
        <w:numId w:val="1"/>
      </w:numPr>
      <w:spacing w:before="240" w:after="60" w:line="240" w:lineRule="atLeast"/>
      <w:jc w:val="left"/>
      <w:outlineLvl w:val="4"/>
    </w:pPr>
    <w:rPr>
      <w:kern w:val="0"/>
      <w:sz w:val="22"/>
      <w:szCs w:val="20"/>
    </w:rPr>
  </w:style>
  <w:style w:type="paragraph" w:styleId="8">
    <w:name w:val="heading 6"/>
    <w:basedOn w:val="1"/>
    <w:next w:val="1"/>
    <w:link w:val="31"/>
    <w:qFormat/>
    <w:uiPriority w:val="0"/>
    <w:pPr>
      <w:numPr>
        <w:ilvl w:val="5"/>
        <w:numId w:val="1"/>
      </w:numPr>
      <w:spacing w:before="240" w:after="60" w:line="240" w:lineRule="atLeast"/>
      <w:jc w:val="left"/>
      <w:outlineLvl w:val="5"/>
    </w:pPr>
    <w:rPr>
      <w:i/>
      <w:kern w:val="0"/>
      <w:sz w:val="22"/>
      <w:szCs w:val="20"/>
    </w:rPr>
  </w:style>
  <w:style w:type="paragraph" w:styleId="9">
    <w:name w:val="heading 7"/>
    <w:basedOn w:val="1"/>
    <w:next w:val="1"/>
    <w:link w:val="32"/>
    <w:qFormat/>
    <w:uiPriority w:val="0"/>
    <w:pPr>
      <w:numPr>
        <w:ilvl w:val="6"/>
        <w:numId w:val="1"/>
      </w:numPr>
      <w:spacing w:before="240" w:after="60" w:line="240" w:lineRule="atLeast"/>
      <w:jc w:val="left"/>
      <w:outlineLvl w:val="6"/>
    </w:pPr>
    <w:rPr>
      <w:kern w:val="0"/>
      <w:szCs w:val="20"/>
    </w:rPr>
  </w:style>
  <w:style w:type="paragraph" w:styleId="10">
    <w:name w:val="heading 8"/>
    <w:basedOn w:val="1"/>
    <w:next w:val="1"/>
    <w:link w:val="33"/>
    <w:qFormat/>
    <w:uiPriority w:val="0"/>
    <w:pPr>
      <w:numPr>
        <w:ilvl w:val="7"/>
        <w:numId w:val="1"/>
      </w:numPr>
      <w:spacing w:before="240" w:after="60" w:line="240" w:lineRule="atLeast"/>
      <w:jc w:val="left"/>
      <w:outlineLvl w:val="7"/>
    </w:pPr>
    <w:rPr>
      <w:i/>
      <w:kern w:val="0"/>
      <w:szCs w:val="20"/>
    </w:rPr>
  </w:style>
  <w:style w:type="paragraph" w:styleId="11">
    <w:name w:val="heading 9"/>
    <w:basedOn w:val="1"/>
    <w:next w:val="1"/>
    <w:link w:val="34"/>
    <w:qFormat/>
    <w:uiPriority w:val="0"/>
    <w:pPr>
      <w:numPr>
        <w:ilvl w:val="8"/>
        <w:numId w:val="1"/>
      </w:numPr>
      <w:spacing w:before="240" w:after="60" w:line="240" w:lineRule="atLeast"/>
      <w:jc w:val="left"/>
      <w:outlineLvl w:val="8"/>
    </w:pPr>
    <w:rPr>
      <w:b/>
      <w:i/>
      <w:kern w:val="0"/>
      <w:sz w:val="18"/>
      <w:szCs w:val="20"/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37"/>
    <w:semiHidden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 w:eastAsia="宋体" w:cs="Times New Roman"/>
      <w:lang w:val="en-US" w:eastAsia="zh-CN" w:bidi="ar-SA"/>
    </w:rPr>
  </w:style>
  <w:style w:type="paragraph" w:styleId="12">
    <w:name w:val="Normal Indent"/>
    <w:basedOn w:val="1"/>
    <w:qFormat/>
    <w:uiPriority w:val="0"/>
    <w:pPr>
      <w:spacing w:after="120"/>
      <w:ind w:firstLine="482"/>
    </w:pPr>
    <w:rPr>
      <w:szCs w:val="20"/>
    </w:rPr>
  </w:style>
  <w:style w:type="paragraph" w:styleId="13">
    <w:name w:val="toc 3"/>
    <w:basedOn w:val="1"/>
    <w:next w:val="1"/>
    <w:unhideWhenUsed/>
    <w:uiPriority w:val="39"/>
    <w:pPr>
      <w:ind w:left="840" w:leftChars="400"/>
    </w:pPr>
  </w:style>
  <w:style w:type="paragraph" w:styleId="14">
    <w:name w:val="Balloon Text"/>
    <w:basedOn w:val="1"/>
    <w:link w:val="41"/>
    <w:unhideWhenUsed/>
    <w:uiPriority w:val="99"/>
    <w:pPr>
      <w:spacing w:line="240" w:lineRule="auto"/>
    </w:pPr>
    <w:rPr>
      <w:sz w:val="18"/>
      <w:szCs w:val="18"/>
    </w:rPr>
  </w:style>
  <w:style w:type="paragraph" w:styleId="15">
    <w:name w:val="footer"/>
    <w:basedOn w:val="1"/>
    <w:link w:val="25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uiPriority w:val="39"/>
  </w:style>
  <w:style w:type="paragraph" w:styleId="18">
    <w:name w:val="toc 2"/>
    <w:basedOn w:val="1"/>
    <w:next w:val="1"/>
    <w:unhideWhenUsed/>
    <w:uiPriority w:val="39"/>
    <w:pPr>
      <w:ind w:left="420" w:leftChars="200"/>
    </w:pPr>
  </w:style>
  <w:style w:type="table" w:styleId="20">
    <w:name w:val="Table Grid"/>
    <w:basedOn w:val="19"/>
    <w:unhideWhenUsed/>
    <w:uiPriority w:val="99"/>
    <w:rPr>
      <w:rFonts w:ascii="Times New Roman" w:hAnsi="Times New Roman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22">
    <w:name w:val="page number"/>
    <w:basedOn w:val="21"/>
    <w:qFormat/>
    <w:uiPriority w:val="0"/>
  </w:style>
  <w:style w:type="character" w:styleId="23">
    <w:name w:val="Hyperlink"/>
    <w:unhideWhenUsed/>
    <w:qFormat/>
    <w:uiPriority w:val="99"/>
    <w:rPr>
      <w:color w:val="0000FF"/>
      <w:u w:val="single"/>
    </w:rPr>
  </w:style>
  <w:style w:type="character" w:customStyle="1" w:styleId="24">
    <w:name w:val="页眉 字符"/>
    <w:basedOn w:val="21"/>
    <w:link w:val="16"/>
    <w:qFormat/>
    <w:uiPriority w:val="99"/>
    <w:rPr>
      <w:sz w:val="18"/>
      <w:szCs w:val="18"/>
    </w:rPr>
  </w:style>
  <w:style w:type="character" w:customStyle="1" w:styleId="25">
    <w:name w:val="页脚 字符"/>
    <w:basedOn w:val="21"/>
    <w:link w:val="15"/>
    <w:qFormat/>
    <w:uiPriority w:val="0"/>
    <w:rPr>
      <w:sz w:val="18"/>
      <w:szCs w:val="18"/>
    </w:rPr>
  </w:style>
  <w:style w:type="character" w:customStyle="1" w:styleId="26">
    <w:name w:val="标题 1 字符"/>
    <w:basedOn w:val="21"/>
    <w:link w:val="3"/>
    <w:qFormat/>
    <w:uiPriority w:val="0"/>
    <w:rPr>
      <w:rFonts w:ascii="Arial" w:hAnsi="Arial" w:eastAsia="黑体" w:cs="Times New Roman"/>
      <w:b/>
      <w:kern w:val="0"/>
      <w:sz w:val="32"/>
      <w:szCs w:val="20"/>
    </w:rPr>
  </w:style>
  <w:style w:type="character" w:customStyle="1" w:styleId="27">
    <w:name w:val="标题 2 字符"/>
    <w:basedOn w:val="21"/>
    <w:link w:val="4"/>
    <w:uiPriority w:val="0"/>
    <w:rPr>
      <w:rFonts w:ascii="Arial" w:hAnsi="Arial" w:eastAsia="黑体" w:cs="Times New Roman"/>
      <w:b/>
      <w:kern w:val="0"/>
      <w:sz w:val="32"/>
      <w:szCs w:val="20"/>
    </w:rPr>
  </w:style>
  <w:style w:type="character" w:customStyle="1" w:styleId="28">
    <w:name w:val="标题 3 字符"/>
    <w:basedOn w:val="21"/>
    <w:link w:val="5"/>
    <w:qFormat/>
    <w:uiPriority w:val="0"/>
    <w:rPr>
      <w:rFonts w:ascii="Arial" w:hAnsi="Arial" w:eastAsia="黑体" w:cs="Times New Roman"/>
      <w:b/>
      <w:kern w:val="0"/>
      <w:sz w:val="24"/>
      <w:szCs w:val="20"/>
    </w:rPr>
  </w:style>
  <w:style w:type="character" w:customStyle="1" w:styleId="29">
    <w:name w:val="标题 4 字符"/>
    <w:basedOn w:val="21"/>
    <w:link w:val="6"/>
    <w:uiPriority w:val="0"/>
    <w:rPr>
      <w:rFonts w:ascii="Arial" w:hAnsi="Arial" w:eastAsia="黑体" w:cs="Times New Roman"/>
      <w:kern w:val="0"/>
      <w:sz w:val="24"/>
      <w:szCs w:val="20"/>
    </w:rPr>
  </w:style>
  <w:style w:type="character" w:customStyle="1" w:styleId="30">
    <w:name w:val="标题 5 字符"/>
    <w:basedOn w:val="21"/>
    <w:link w:val="7"/>
    <w:qFormat/>
    <w:uiPriority w:val="0"/>
    <w:rPr>
      <w:rFonts w:ascii="Times New Roman" w:hAnsi="Times New Roman" w:eastAsia="宋体" w:cs="Times New Roman"/>
      <w:kern w:val="0"/>
      <w:sz w:val="22"/>
      <w:szCs w:val="20"/>
    </w:rPr>
  </w:style>
  <w:style w:type="character" w:customStyle="1" w:styleId="31">
    <w:name w:val="标题 6 字符"/>
    <w:basedOn w:val="21"/>
    <w:link w:val="8"/>
    <w:qFormat/>
    <w:uiPriority w:val="0"/>
    <w:rPr>
      <w:rFonts w:ascii="Times New Roman" w:hAnsi="Times New Roman" w:eastAsia="宋体" w:cs="Times New Roman"/>
      <w:i/>
      <w:kern w:val="0"/>
      <w:sz w:val="22"/>
      <w:szCs w:val="20"/>
    </w:rPr>
  </w:style>
  <w:style w:type="character" w:customStyle="1" w:styleId="32">
    <w:name w:val="标题 7 字符"/>
    <w:basedOn w:val="21"/>
    <w:link w:val="9"/>
    <w:qFormat/>
    <w:uiPriority w:val="0"/>
    <w:rPr>
      <w:rFonts w:ascii="Times New Roman" w:hAnsi="Times New Roman" w:eastAsia="宋体" w:cs="Times New Roman"/>
      <w:kern w:val="0"/>
      <w:sz w:val="24"/>
      <w:szCs w:val="20"/>
    </w:rPr>
  </w:style>
  <w:style w:type="character" w:customStyle="1" w:styleId="33">
    <w:name w:val="标题 8 字符"/>
    <w:basedOn w:val="21"/>
    <w:link w:val="10"/>
    <w:uiPriority w:val="0"/>
    <w:rPr>
      <w:rFonts w:ascii="Times New Roman" w:hAnsi="Times New Roman" w:eastAsia="宋体" w:cs="Times New Roman"/>
      <w:i/>
      <w:kern w:val="0"/>
      <w:sz w:val="24"/>
      <w:szCs w:val="20"/>
    </w:rPr>
  </w:style>
  <w:style w:type="character" w:customStyle="1" w:styleId="34">
    <w:name w:val="标题 9 字符"/>
    <w:basedOn w:val="21"/>
    <w:link w:val="11"/>
    <w:uiPriority w:val="0"/>
    <w:rPr>
      <w:rFonts w:ascii="Times New Roman" w:hAnsi="Times New Roman" w:eastAsia="宋体" w:cs="Times New Roman"/>
      <w:b/>
      <w:i/>
      <w:kern w:val="0"/>
      <w:sz w:val="18"/>
      <w:szCs w:val="20"/>
    </w:rPr>
  </w:style>
  <w:style w:type="paragraph" w:customStyle="1" w:styleId="35">
    <w:name w:val="列出段落1"/>
    <w:basedOn w:val="1"/>
    <w:qFormat/>
    <w:uiPriority w:val="0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 w:bidi="en-US"/>
    </w:rPr>
  </w:style>
  <w:style w:type="paragraph" w:customStyle="1" w:styleId="36">
    <w:name w:val="Header Section"/>
    <w:basedOn w:val="16"/>
    <w:uiPriority w:val="0"/>
    <w:pPr>
      <w:widowControl/>
      <w:pBdr>
        <w:bottom w:val="none" w:color="auto" w:sz="0" w:space="0"/>
      </w:pBdr>
      <w:snapToGrid/>
      <w:spacing w:before="60" w:after="60"/>
      <w:jc w:val="left"/>
    </w:pPr>
    <w:rPr>
      <w:rFonts w:ascii="Helvetica" w:hAnsi="Helvetica"/>
      <w:b/>
      <w:kern w:val="0"/>
      <w:sz w:val="32"/>
      <w:szCs w:val="20"/>
      <w:lang w:val="en-GB" w:eastAsia="en-US"/>
    </w:rPr>
  </w:style>
  <w:style w:type="character" w:customStyle="1" w:styleId="37">
    <w:name w:val="宏文本 字符"/>
    <w:basedOn w:val="21"/>
    <w:link w:val="2"/>
    <w:semiHidden/>
    <w:uiPriority w:val="0"/>
    <w:rPr>
      <w:rFonts w:ascii="Arial Narrow" w:hAnsi="Arial Narrow" w:eastAsia="宋体" w:cs="Times New Roman"/>
      <w:kern w:val="0"/>
      <w:sz w:val="20"/>
      <w:szCs w:val="20"/>
    </w:rPr>
  </w:style>
  <w:style w:type="paragraph" w:customStyle="1" w:styleId="38">
    <w:name w:val="方案封面版本信息"/>
    <w:basedOn w:val="1"/>
    <w:qFormat/>
    <w:uiPriority w:val="0"/>
    <w:pPr>
      <w:spacing w:line="240" w:lineRule="auto"/>
      <w:jc w:val="left"/>
    </w:pPr>
    <w:rPr>
      <w:rFonts w:hAnsi="Calibri"/>
      <w:sz w:val="21"/>
    </w:rPr>
  </w:style>
  <w:style w:type="paragraph" w:customStyle="1" w:styleId="39">
    <w:name w:val="Table Text"/>
    <w:basedOn w:val="1"/>
    <w:qFormat/>
    <w:uiPriority w:val="0"/>
    <w:pPr>
      <w:keepLines/>
      <w:widowControl/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rFonts w:ascii="Book Antiqua" w:hAnsi="Book Antiqua"/>
      <w:kern w:val="0"/>
      <w:sz w:val="16"/>
      <w:szCs w:val="20"/>
    </w:rPr>
  </w:style>
  <w:style w:type="paragraph" w:customStyle="1" w:styleId="40">
    <w:name w:val="列出段落2"/>
    <w:basedOn w:val="1"/>
    <w:qFormat/>
    <w:uiPriority w:val="0"/>
    <w:pPr>
      <w:ind w:firstLine="420" w:firstLineChars="200"/>
    </w:pPr>
  </w:style>
  <w:style w:type="character" w:customStyle="1" w:styleId="41">
    <w:name w:val="批注框文本 字符"/>
    <w:basedOn w:val="21"/>
    <w:link w:val="14"/>
    <w:semiHidden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42">
    <w:name w:val="Unresolved Mention"/>
    <w:basedOn w:val="21"/>
    <w:semiHidden/>
    <w:unhideWhenUsed/>
    <w:uiPriority w:val="99"/>
    <w:rPr>
      <w:color w:val="808080"/>
      <w:shd w:val="clear" w:color="auto" w:fill="E6E6E6"/>
    </w:rPr>
  </w:style>
  <w:style w:type="paragraph" w:styleId="43">
    <w:name w:val="List Paragraph"/>
    <w:basedOn w:val="1"/>
    <w:uiPriority w:val="99"/>
    <w:pPr>
      <w:ind w:firstLine="420" w:firstLineChars="200"/>
    </w:pPr>
  </w:style>
  <w:style w:type="paragraph" w:customStyle="1" w:styleId="44">
    <w:name w:val="Normal0"/>
    <w:uiPriority w:val="0"/>
    <w:rPr>
      <w:rFonts w:ascii="Times New Roman" w:hAnsi="Times New Roman" w:eastAsia="宋体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25E3E1-D36A-4FA3-8C88-5CC123A9AC8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1145</Words>
  <Characters>6532</Characters>
  <Lines>54</Lines>
  <Paragraphs>15</Paragraphs>
  <TotalTime>74</TotalTime>
  <ScaleCrop>false</ScaleCrop>
  <LinksUpToDate>false</LinksUpToDate>
  <CharactersWithSpaces>7662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2017-02-08T08:16:00Z</dcterms:created>
  <dc:creator>y an</dc:creator>
  <cp:lastModifiedBy>joker</cp:lastModifiedBy>
  <dcterms:modified xsi:type="dcterms:W3CDTF">2020-04-01T08:40:07Z</dcterms:modified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