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week5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MCI Project group meeting will be held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 7:00 pm on Saturday 1st 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Chair: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Guochang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Members: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Qingyan Yang, Lize Chen, Yanlin 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Apologies</w:t>
      </w:r>
      <w:r w:rsidDel="00000000" w:rsidR="00000000" w:rsidRPr="00000000">
        <w:rPr>
          <w:rFonts w:ascii="SimSun" w:cs="SimSun" w:eastAsia="SimSun" w:hAnsi="SimSun"/>
          <w:color w:val="000000"/>
          <w:sz w:val="24"/>
          <w:szCs w:val="24"/>
          <w:rtl w:val="0"/>
        </w:rPr>
        <w:t xml:space="preserve">：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1. Presentation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discussed what tasks had been done last week. There was a written report due this week, our priority during the week is writing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business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Draft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We also conduct more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on project progression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 Approval of minutes from the previous meeting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minutes from the previous meeting were reviewed and approved without objection.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3. Individual Accomplishments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 xml:space="preserve">3.1 LizeChen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a team meeting to discuss the progress of the Code Converter project and share updates on individual tasks.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 the lecture of the MCI project.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writing a Business Case.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own section of the Business Case, incorporating revisions to the complete Business Case and Draft Plan.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 the MCI project Seminar.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Discovered Code Mirror and studied how to apply it to the front end.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Studied Flexbox.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a team meeting to review the progress of the week and summarize individual tasks.</w:t>
      </w:r>
    </w:p>
    <w:p w:rsidR="00000000" w:rsidDel="00000000" w:rsidP="00000000" w:rsidRDefault="00000000" w:rsidRPr="00000000" w14:paraId="00000015">
      <w:pPr>
        <w:spacing w:after="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 xml:space="preserve">3.2 Qingyan Yang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48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Monday lecture and Group meeting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48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communication plan in draft plan assisted to revise business case and draft plan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48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Q&amp;A of pitch presentation studied Python Django Back-end deployment and done most part of framework</w:t>
      </w:r>
    </w:p>
    <w:p w:rsidR="00000000" w:rsidDel="00000000" w:rsidP="00000000" w:rsidRDefault="00000000" w:rsidRPr="00000000" w14:paraId="00000019">
      <w:pPr>
        <w:spacing w:after="0" w:line="480" w:lineRule="auto"/>
        <w:ind w:left="18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 xml:space="preserve">3.3 Yanlin Du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weekly sessions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lecture materials and read tutorial materials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business case and draft plan, review others'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Bootstrap and CSS, searched for plugins for the project and found an Extensible Code Editor called CodeMirror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 xml:space="preserve">3.4 Guochang Chen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 java2Py package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Django middleware for python object to JSON format data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routes for API call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Pitch QA and Business Case report</w:t>
      </w:r>
    </w:p>
    <w:p w:rsidR="00000000" w:rsidDel="00000000" w:rsidP="00000000" w:rsidRDefault="00000000" w:rsidRPr="00000000" w14:paraId="00000024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4. Discussion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Milestone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 discussed a relatively detailed timeline for the next three weeks on code implementation for both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front end and back end. We determine these weeks to be a heavy programming-oriented time.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front end,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task is to implement the code editor 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can live code. This might need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trial-error procedure to test the feature. Respectively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back end, the most significant job is to adapt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open-source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 convert code. This process would be highly dependent on the capacity of available open source. Once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converter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is considered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have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decent performance, we will use Django to set up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server.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5. 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Guochang Chen assigned the tasks for the next three weeks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regarding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code implementation. Every team member needs to complete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weekly task required task. Since the next three weeks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heavy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coding involved,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team will conduct code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at least once every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starts coding implementation on core features of 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imSu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700D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8B2CAE"/>
  </w:style>
  <w:style w:type="paragraph" w:styleId="ListParagraph">
    <w:name w:val="List Paragraph"/>
    <w:basedOn w:val="Normal"/>
    <w:uiPriority w:val="34"/>
    <w:qFormat w:val="1"/>
    <w:rsid w:val="003F0B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6xfRee2P9mpEnWXSdxcnnz1OKw==">AMUW2mU41+/xt61M85sjz7c64C/sOOKXS51BNptH2hZ+xwlMmY6KhebWj+qtNKIG5AVcKZipkolCLAkYNTATxtyOw39tIZwE5NVfu/P0x8RhZvjqPlOltj+isoH6DSHZbBSV5PzZ50Bj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2023-04-02T01:55:00Z</dcterms:created>
  <dc:creator>Guochang Chen (Student)</dc:creator>
</cp:coreProperties>
</file>