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BDD9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default" w:ascii="仿宋" w:hAnsi="仿宋" w:eastAsia="仿宋" w:cs="仿宋"/>
          <w:b/>
          <w:bCs/>
          <w:i w:val="0"/>
          <w:iCs w:val="0"/>
          <w:caps w:val="0"/>
          <w:color w:val="000000"/>
          <w:spacing w:val="0"/>
          <w:kern w:val="0"/>
          <w:sz w:val="28"/>
          <w:szCs w:val="28"/>
          <w:vertAlign w:val="baseline"/>
          <w:lang w:val="en-US" w:eastAsia="zh-CN" w:bidi="ar"/>
        </w:rPr>
      </w:pPr>
      <w:r>
        <w:rPr>
          <w:rFonts w:hint="eastAsia" w:ascii="仿宋" w:hAnsi="仿宋" w:eastAsia="仿宋" w:cs="仿宋"/>
          <w:b/>
          <w:bCs/>
          <w:i w:val="0"/>
          <w:iCs w:val="0"/>
          <w:caps w:val="0"/>
          <w:color w:val="000000"/>
          <w:spacing w:val="0"/>
          <w:kern w:val="0"/>
          <w:sz w:val="28"/>
          <w:szCs w:val="28"/>
          <w:vertAlign w:val="baseline"/>
          <w:lang w:val="en-US" w:eastAsia="zh-CN" w:bidi="ar"/>
        </w:rPr>
        <w:t>单选题</w:t>
      </w:r>
    </w:p>
    <w:p w14:paraId="7ED4A39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1.下列哪个是面向HarmonyOS生态的集成开发环境。（A）</w:t>
      </w:r>
    </w:p>
    <w:p w14:paraId="09A7BF9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 name="矩形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LgSnd//AQAAGA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HUAWEI DevEco Studio</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K6fEgH/AQAAGAQAAA4AAAAAAAAAAQAgAAAAHQEAAGRycy9lMm9Eb2MueG1s&#10;UEsFBgAAAAAGAAYAWQEAAI4FAAAAAA==&#10;">
                <v:fill on="f" focussize="0,0"/>
                <v:stroke color="#000000" joinstyle="miter"/>
                <v:imagedata o:title=""/>
                <o:lock v:ext="edit" aspectratio="t"/>
                <w10:wrap type="none"/>
                <w10:anchorlock/>
              </v:rect>
            </w:pict>
          </mc:Fallback>
        </mc:AlternateContent>
      </w:r>
    </w:p>
    <w:p w14:paraId="698D5A7B">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HUAWEI DevEco Hvigor</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NfdLyT/AQAAGAQAAA4AAAAAAAAAAQAgAAAAHQEAAGRycy9lMm9Eb2MueG1s&#10;UEsFBgAAAAAGAAYAWQEAAI4FAAAAAA==&#10;">
                <v:fill on="f" focussize="0,0"/>
                <v:stroke color="#000000" joinstyle="miter"/>
                <v:imagedata o:title=""/>
                <o:lock v:ext="edit" aspectratio="t"/>
                <w10:wrap type="none"/>
                <w10:anchorlock/>
              </v:rect>
            </w:pict>
          </mc:Fallback>
        </mc:AlternateContent>
      </w:r>
    </w:p>
    <w:p w14:paraId="5C603F72">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HUAWEI AppGallery Connect</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 name="矩形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KxMzpz/AQAAGAQAAA4AAAAAAAAAAQAgAAAAHQEAAGRycy9lMm9Eb2MueG1s&#10;UEsFBgAAAAAGAAYAWQEAAI4FAAAAAA==&#10;">
                <v:fill on="f" focussize="0,0"/>
                <v:stroke color="#000000" joinstyle="miter"/>
                <v:imagedata o:title=""/>
                <o:lock v:ext="edit" aspectratio="t"/>
                <w10:wrap type="none"/>
                <w10:anchorlock/>
              </v:rect>
            </w:pict>
          </mc:Fallback>
        </mc:AlternateContent>
      </w:r>
    </w:p>
    <w:p w14:paraId="7F8BE23F">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HUAWEI DevEco Profiler</w:t>
      </w:r>
    </w:p>
    <w:p w14:paraId="287E9DC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2.  如果开发者在应用版本的基础上，想要提供多种服务给用户，开发者选择开发场景的最优选是？（B）</w:t>
      </w:r>
    </w:p>
    <w:p w14:paraId="528A8B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 name="矩形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MFQoPr/AQAAGA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独立开发一个应用</w:t>
      </w:r>
    </w:p>
    <w:p w14:paraId="6301FC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 name="矩形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EqW55X/AQAAGA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开发多个元服务，按需组合为一个复杂的应用</w:t>
      </w:r>
    </w:p>
    <w:p w14:paraId="15DD4A8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 name="矩形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DPU2rD/AQAAGA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独立开发一个元服务</w:t>
      </w:r>
    </w:p>
    <w:p w14:paraId="70B31B2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 name="矩形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NUO87n/AQAAGA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同时开发应用和多个元服务</w:t>
      </w:r>
    </w:p>
    <w:p w14:paraId="58E2291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3.当用户希望能够在多个设备间来回切换、完成多个任务，开发者可以使用以下哪个核心能力，以便应用不间断地给用户提供服务的能力。（C）</w:t>
      </w:r>
    </w:p>
    <w:p w14:paraId="244030D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 name="矩形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GU5CpzgAAAP8AAAAPAAAAAAAAAAEAIAAAACIAAABkcnMvZG93bnJldi54bWxQSwEC&#10;FAAUAAAACACHTuJAJVlVbv4BAAAYBAAADgAAAAAAAAABACAAAAAdAQAAZHJzL2Uyb0RvYy54bWxQ&#10;SwUGAAAAAAYABgBZAQAAjQ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统一生态</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 name="矩形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f91XeAAIAABo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GWcOLE38z/efv3/9YOQgdYaA&#10;NQXdh7uY+WG49eIBmfPXPbhOfcBAGlN2jq2eBOcDHtJ2bbQ5nQizXVF/f1Jf7RIT5Lx8e8GZOPor&#10;qI9JIWL6pLxl2Wh4pIJFa9jeYsploT6G5BrO32hjymCNY0PD31/MMzLQsra0JGTaQITRdQUGvdEy&#10;pxR+sVtfm8i2kBemfIUZMX8cluutAPsxrlyNq2R1UrHU7hXIj06ytA+kqaO3xHMzVknOjKKnl60S&#10;mUCbcyKJp3EHlUdhs8RrL/c0wk2IuuufTIJWpohzWO+8k4/PBenfk17+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f91Xe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1143CECD">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可分可合</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4" name="矩形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Op+9NAQ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bP3n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TqfvT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236F45BB">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自由流转</w:t>
      </w:r>
    </w:p>
    <w:p w14:paraId="70867A2A">
      <w:pPr>
        <w:keepNext w:val="0"/>
        <w:keepLines w:val="0"/>
        <w:pageBreakBefore w:val="0"/>
        <w:widowControl/>
        <w:numPr>
          <w:ilvl w:val="0"/>
          <w:numId w:val="2"/>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3" name="矩形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IJvk+AA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tImnHPmwNLEf3/78evnd0YOUmcI&#10;WFPQQ7iPmR+GOy+ekDl/04Pr1DUG0piyc2z1IjgfcJ+2baPN6USYbYv6u6P6apuYIOfl+QVn4uCv&#10;oD4khYjpk/KWZaPhkQoWrWFzhymXhfoQkms4f6uNKYM1jg0N/3Axy8hAy9rSkpBpAxFG1xUY9EbL&#10;nFL4xW51YyLbQF6Y8hVmxPx5WK63BOzHuHI1rpLVScVSu1cgPzrJ0i6Qpo7eEs/NWCU5M4qeXrZK&#10;ZAJtTokknsbtVR6FzRKvvNzRCNch6q5/MQlamSLOfr3zTj4/F6S/T3rx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IJvk+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原生智能</w:t>
      </w:r>
    </w:p>
    <w:p w14:paraId="3AC5B77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4.当您希望获取到最全面、最详细的功能描述、参数说明和权限信息时，应该从（C）寻找？</w:t>
      </w:r>
    </w:p>
    <w:p w14:paraId="0E9ED5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3" name="矩形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9OIUqAQ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Z8ds6ZA0sT//3tx6+f3xk5SJ0h&#10;YE1BD+E+Zn4Y7rx4Qub8TQ+uU9cYSGPaoxxbvQjOB9ynbdtoczoRZtui/u6ovtomJsh5eX7BmTj4&#10;K6gPSSFi+qS8ZdloeKSCRWvY3GHKZaE+hOQazt9qY8pgjWNDwz9czDIy0LK2tCRk2kCE0XUFBr3R&#10;MqcUfrFb3ZjINpAXpnyFGTF/HpbrLQH7Ma5cjatkdVKx1O4VyI9OsrQLpKmjt8RzM1ZJzoyip5et&#10;EplAm1Miiadxe5VHYbPEKy93NMJ1iLrrX0yCVqaIs1/vvJPPzwXp75Ne/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TiFK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Sample</w:t>
      </w:r>
    </w:p>
    <w:p w14:paraId="686AA18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2" name="矩形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DzRej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BWcOLE3897cfv35+Z+QgdYaA&#10;NQU9hPuY+WG48+IrMudvenCdeoeBNKbsHFs9Cc4HnNL2bbQ5nQizfVH/cFJf7RMT5Lx6fcmZOPor&#10;qI9JIWL6oLxl2Wh4pIJFa9jdYcploT6G5BrO32pjymCNY0PD314uMjLQsra0JGTaQITRdQUGvdEy&#10;pxR+sdvcmMh2kBemfIUZMX8cluutAfsxrlyNq2R1UrHU7hXI906ydAikqaO3xHMzVknOjKKnl60S&#10;mUCbcyKJp3GTyqOwWeKNlwca4TZE3fVPJkErU8SZ1jvv5ONzQfr7pFd/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DzRej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FAQ</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5" name="矩形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wUn3E/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S84cWJr4728/fv38zshB6gwB&#10;awp6CPcx88Nw58VXZM7f9OA69Q4DaUzZObZ6EpwPOKXt22hzOhFm+6L+4aS+2icmyHn1mjoQR38F&#10;9TEpREwflLcsGw2PVLBoDbs7TLks1MeQXMP5W21MGaxxbGj428tFRgZa1paWhEwbiDC6rsCgN1rm&#10;lMIvdpsbE9kO8sKUrzAj5o/Dcr01YD/GlatxlaxOKpbavQL53kmWDoE0dfSWeG7GKsmZUfT0slUi&#10;E2hzTiTxNG5SeRQ2S7zx8kAj3Iaou/7JJGhlijjTeuedfHwuSH+f9O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PBSfcT/AQAAGgQAAA4AAAAAAAAAAQAgAAAAHQEAAGRycy9lMm9Eb2MueG1s&#10;UEsFBgAAAAAGAAYAWQEAAI4FAAAAAA==&#10;">
                <v:fill on="f" focussize="0,0"/>
                <v:stroke color="#000000" joinstyle="miter"/>
                <v:imagedata o:title=""/>
                <o:lock v:ext="edit" aspectratio="t"/>
                <w10:wrap type="none"/>
                <w10:anchorlock/>
              </v:rect>
            </w:pict>
          </mc:Fallback>
        </mc:AlternateContent>
      </w:r>
    </w:p>
    <w:p w14:paraId="15B4CDB2">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API参考</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2" name="矩形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202u3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YvFpw5sDTx399+/Pr5nZGD1BkC&#10;1hT0EO5j5ofhzouvyJy/6cF16h0G0pj2KMdWT4LzAae0fRttTifCbF/UP5zUV/vEBDmvXl9yJo7+&#10;CupjUoiYPihvWTYaHqlg0Rp2d5hyWaiPIbmG87famDJY49jQ8LeXi4wMtKwtLQmZNhBhdF2BQW+0&#10;zCmFX+w2NyayHeSFKV9hRswfh+V6a8B+jCtX4ypZnVQstXsF8r2TLB0CaeroLfHcjFWSM6Po6WWr&#10;RCbQ5pxI4mncpPIobJZ44+WBRrgNUXf9k0nQyhRxpvXOO/n4XJD+PunV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202u3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689FA833">
      <w:pPr>
        <w:keepNext w:val="0"/>
        <w:keepLines w:val="0"/>
        <w:pageBreakBefore w:val="0"/>
        <w:widowControl/>
        <w:numPr>
          <w:ilvl w:val="0"/>
          <w:numId w:val="3"/>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spacing w:val="0"/>
          <w:kern w:val="0"/>
          <w:sz w:val="28"/>
          <w:szCs w:val="28"/>
          <w:vertAlign w:val="baseline"/>
          <w:lang w:val="en-US" w:eastAsia="zh-CN" w:bidi="ar"/>
        </w:rPr>
        <w:t>D. Codelabs</w:t>
      </w:r>
    </w:p>
    <w:p w14:paraId="669552F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w:t>5.</w:t>
      </w:r>
      <w:r>
        <w:rPr>
          <w:rFonts w:hint="eastAsia" w:ascii="仿宋" w:hAnsi="仿宋" w:eastAsia="仿宋" w:cs="仿宋"/>
          <w:i w:val="0"/>
          <w:iCs w:val="0"/>
          <w:caps w:val="0"/>
          <w:color w:val="000000"/>
          <w:spacing w:val="0"/>
          <w:kern w:val="0"/>
          <w:sz w:val="28"/>
          <w:szCs w:val="28"/>
          <w:vertAlign w:val="baseline"/>
          <w:lang w:val="en-US" w:eastAsia="zh-CN" w:bidi="ar"/>
        </w:rPr>
        <w:t>用哪一种装饰器修饰的组件可作为页面入口组件：（B）</w:t>
      </w:r>
    </w:p>
    <w:p w14:paraId="0C7F65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9" name="矩形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Xp6A1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@Component</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8" name="矩形 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svL1vAQ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nObuwNLEf3/78evnd0YOUmcI&#10;WFPQQ7iPmR+GOy+ekDl/04Pr1DUG0pj2KMdWL4LzAfdp2zbanE6E2baovzuqr7aJCXJenl9wJg7+&#10;CupDUoiYPilvWTYaHqlg0Ro2d5hyWagPIbmG87famDJY49jQ8A8Xs4wMtKwtLQmZNhBhdF2BQW+0&#10;zCmFX+xWNyayDeSFKV9hRsyfh+V6S8B+jCtX4ypZnVQstXsF8qOTLO0CaeroLfHcjFWSM6Po6WWr&#10;RCbQ5pRI4mncXuVR2CzxyssdjXAdou76F5OglSni7Nc77+Tzc0H6+6Q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rLy9b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D73B66E">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@Entry</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9" name="矩形 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Z1dT8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CA4EE73">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@Preview</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1" name="矩形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TIPru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144CB3DF">
      <w:pPr>
        <w:keepNext w:val="0"/>
        <w:keepLines w:val="0"/>
        <w:pageBreakBefore w:val="0"/>
        <w:widowControl/>
        <w:numPr>
          <w:ilvl w:val="0"/>
          <w:numId w:val="4"/>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@Builder</w:t>
      </w:r>
    </w:p>
    <w:p w14:paraId="11B752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6.</w:t>
      </w:r>
      <w:r>
        <w:rPr>
          <w:rFonts w:hint="eastAsia" w:ascii="仿宋" w:hAnsi="仿宋" w:eastAsia="仿宋" w:cs="仿宋"/>
          <w:i w:val="0"/>
          <w:iCs w:val="0"/>
          <w:caps w:val="0"/>
          <w:color w:val="000000"/>
          <w:spacing w:val="0"/>
          <w:kern w:val="0"/>
          <w:sz w:val="28"/>
          <w:szCs w:val="28"/>
          <w:vertAlign w:val="baseline"/>
          <w:lang w:val="en-US" w:eastAsia="zh-CN" w:bidi="ar"/>
        </w:rPr>
        <w:t>使用多端设备预览器功能，查看不同设备的运行效果，需要配置如下哪个字段：（C）</w:t>
      </w:r>
    </w:p>
    <w:p w14:paraId="47E9576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0" name="矩形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LPj9/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I0kcWJr4v5+///75xchB6gwB&#10;awq6C7cx88Nw48UPZM5f9eA69REDaUx7lGOrR8H5gPu0bRttTifCbFvU3x3VV9vEBDkv3p5zJg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LPj9/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abilities</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8" name="矩形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VdW5LAQ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o7k7sDTxfz9///3zi5GD1BkC&#10;1hR0F25j5ofhxosfyJy/6sF16iMG0pj2KMdWj4LzAfdp2zbanE6E2baovzuqr7aJCXJevD3nTBz8&#10;FdSHpBAxfVbesmw0PFLBojVsbjDlslAfQnIN56+1MWWwxrGh4R/OZxkZaFlbWhIybSDC6LoCg95o&#10;mVMKv9itrkxkG8gLU77CjJg/DMv1loD9GFeuxlWyOqlYavcK5CcnWdoF0tTRW+K5GaskZ0bR08tW&#10;iUygzSmRxNO4vcqjsFnilZc7GuE6RN31jyZBK1PE2a933smH54L0/0kv7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lXVuS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B38CE05">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skills</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3" name="矩形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XBH0CAQIAABo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Fvz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wR9A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21396757">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deviceTypes</w:t>
      </w:r>
    </w:p>
    <w:p w14:paraId="09968A7D">
      <w:pPr>
        <w:keepNext w:val="0"/>
        <w:keepLines w:val="0"/>
        <w:pageBreakBefore w:val="0"/>
        <w:widowControl/>
        <w:numPr>
          <w:ilvl w:val="0"/>
          <w:numId w:val="5"/>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6" name="矩形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zSruFAQIAABoEAAAOAAAAZHJzL2Uyb0RvYy54bWytU81uEzEQviPxDpbv&#10;ZNNAI1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a/mXPmwNLE/3z/+fvXD0YOUmcI&#10;WFPQfbiLmR+GWy++IXP+ugfXqfcYSGPaoxxbPQnOBzyk7dpoczoRZrui/v6kvtolJsg5f33JmTj6&#10;K6iPSSFi+qi8ZdloeKSCRWvY3mLKZaE+huQazt9oY8pgjWNDw99dzj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c0q7h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routerMap</w:t>
      </w:r>
    </w:p>
    <w:p w14:paraId="3D063D1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560" w:leftChars="0" w:right="0" w:rightChars="0" w:hanging="560" w:hangingChars="200"/>
        <w:jc w:val="left"/>
        <w:textAlignment w:val="baseline"/>
        <w:rPr>
          <w:rFonts w:hint="eastAsia" w:ascii="仿宋" w:hAnsi="仿宋" w:eastAsia="仿宋" w:cs="仿宋"/>
          <w:sz w:val="28"/>
          <w:szCs w:val="28"/>
          <w:vertAlign w:val="baseline"/>
        </w:rPr>
      </w:pPr>
      <w:r>
        <w:rPr>
          <w:rFonts w:hint="eastAsia" w:ascii="仿宋" w:hAnsi="仿宋" w:eastAsia="仿宋" w:cs="仿宋"/>
          <w:i w:val="0"/>
          <w:iCs w:val="0"/>
          <w:caps w:val="0"/>
          <w:color w:val="000000"/>
          <w:spacing w:val="0"/>
          <w:sz w:val="28"/>
          <w:szCs w:val="28"/>
          <w:lang w:val="en-US" w:eastAsia="zh-CN"/>
        </w:rPr>
        <w:t>7.</w:t>
      </w:r>
      <w:r>
        <w:rPr>
          <w:rFonts w:hint="eastAsia" w:ascii="仿宋" w:hAnsi="仿宋" w:eastAsia="仿宋" w:cs="仿宋"/>
          <w:i w:val="0"/>
          <w:iCs w:val="0"/>
          <w:caps w:val="0"/>
          <w:color w:val="000000"/>
          <w:spacing w:val="0"/>
          <w:sz w:val="28"/>
          <w:szCs w:val="28"/>
        </w:rPr>
        <w:t>使用下面哪个hdc命令可以查看设备链接信息</w:t>
      </w:r>
      <w:r>
        <w:rPr>
          <w:rFonts w:hint="eastAsia" w:ascii="仿宋" w:hAnsi="仿宋" w:eastAsia="仿宋" w:cs="仿宋"/>
          <w:i w:val="0"/>
          <w:iCs w:val="0"/>
          <w:caps w:val="0"/>
          <w:color w:val="000000"/>
          <w:spacing w:val="0"/>
          <w:sz w:val="28"/>
          <w:szCs w:val="28"/>
          <w:lang w:eastAsia="zh-CN"/>
        </w:rPr>
        <w:t>（</w:t>
      </w:r>
      <w:r>
        <w:rPr>
          <w:rFonts w:hint="eastAsia" w:ascii="仿宋" w:hAnsi="仿宋" w:eastAsia="仿宋" w:cs="仿宋"/>
          <w:i w:val="0"/>
          <w:iCs w:val="0"/>
          <w:caps w:val="0"/>
          <w:color w:val="000000"/>
          <w:spacing w:val="0"/>
          <w:sz w:val="28"/>
          <w:szCs w:val="28"/>
          <w:lang w:val="en-US" w:eastAsia="zh-CN"/>
        </w:rPr>
        <w:t>B</w:t>
      </w:r>
      <w:r>
        <w:rPr>
          <w:rFonts w:hint="eastAsia" w:ascii="仿宋" w:hAnsi="仿宋" w:eastAsia="仿宋" w:cs="仿宋"/>
          <w:i w:val="0"/>
          <w:iCs w:val="0"/>
          <w:caps w:val="0"/>
          <w:color w:val="000000"/>
          <w:spacing w:val="0"/>
          <w:sz w:val="28"/>
          <w:szCs w:val="28"/>
          <w:lang w:eastAsia="zh-CN"/>
        </w:rPr>
        <w:t>）</w:t>
      </w:r>
      <w:r>
        <w:rPr>
          <w:rFonts w:hint="eastAsia" w:ascii="仿宋" w:hAnsi="仿宋" w:eastAsia="仿宋" w:cs="仿宋"/>
          <w:sz w:val="28"/>
          <w:szCs w:val="28"/>
          <w:vertAlign w:val="baseline"/>
        </w:rPr>
        <w:br w:type="textWrapping"/>
      </w:r>
      <w:r>
        <w:rPr>
          <w:rFonts w:hint="eastAsia" w:ascii="仿宋" w:hAnsi="仿宋" w:eastAsia="仿宋" w:cs="仿宋"/>
          <w:sz w:val="28"/>
          <w:szCs w:val="28"/>
          <w:vertAlign w:val="baseline"/>
        </w:rPr>
        <w:t>A. hdc hilog</w:t>
      </w:r>
    </w:p>
    <w:p w14:paraId="0E2EDC6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sz w:val="28"/>
          <w:szCs w:val="28"/>
          <w:vertAlign w:val="baseline"/>
        </w:rPr>
      </w:pPr>
      <w:r>
        <w:rPr>
          <w:rFonts w:hint="eastAsia" w:ascii="仿宋" w:hAnsi="仿宋" w:eastAsia="仿宋" w:cs="仿宋"/>
          <w:sz w:val="28"/>
          <w:szCs w:val="28"/>
          <w:vertAlign w:val="baseline"/>
        </w:rPr>
        <mc:AlternateContent>
          <mc:Choice Requires="wps">
            <w:drawing>
              <wp:inline distT="0" distB="0" distL="114300" distR="114300">
                <wp:extent cx="635" cy="0"/>
                <wp:effectExtent l="0" t="4445" r="0" b="5080"/>
                <wp:docPr id="41" name="矩形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A1dHiAQIAABoEAAAOAAAAZHJzL2Uyb0RvYy54bWytU81uEzEQviPxDpbv&#10;ZJNAK1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ZcPfzDhzYGnif77//P3rByMHqTME&#10;rCnoPtzFzA/DrRffkDl/3YPr1HsMpDHtUY6tngTnAx7Sdm20OZ0Is11Rf39SX+0SE+S8fH3BmTj6&#10;K6iPSSFi+qi8ZdloeKSCRWvY3mLKZaE+huQazt9oY8pgjWNDw99dzDM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gNXR4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sz w:val="28"/>
          <w:szCs w:val="28"/>
          <w:vertAlign w:val="baseline"/>
        </w:rPr>
        <w:t>B. hdc list targets</w:t>
      </w:r>
      <w:r>
        <w:rPr>
          <w:rFonts w:hint="eastAsia" w:ascii="仿宋" w:hAnsi="仿宋" w:eastAsia="仿宋" w:cs="仿宋"/>
          <w:sz w:val="28"/>
          <w:szCs w:val="28"/>
          <w:vertAlign w:val="baseline"/>
        </w:rPr>
        <mc:AlternateContent>
          <mc:Choice Requires="wps">
            <w:drawing>
              <wp:inline distT="0" distB="0" distL="114300" distR="114300">
                <wp:extent cx="635" cy="0"/>
                <wp:effectExtent l="0" t="4445" r="0" b="5080"/>
                <wp:docPr id="50" name="矩形 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YyxRz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J0kcWJr4n+8/f//6wchB6gwB&#10;awq6D3cx88Nw68UDMueve3Cd+oCBNKY9yrHVk+B8wEParo02pxNhtivq70/qq11igpyXb+eciaO/&#10;gvqYFCKmT8pblo2GRypYtIbtLaZcFupjSK7h/I02pgzWODY0/P18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YyxRz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0793D1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sz w:val="28"/>
          <w:szCs w:val="28"/>
          <w:vertAlign w:val="baseline"/>
        </w:rPr>
      </w:pPr>
      <w:r>
        <w:rPr>
          <w:rFonts w:hint="eastAsia" w:ascii="仿宋" w:hAnsi="仿宋" w:eastAsia="仿宋" w:cs="仿宋"/>
          <w:sz w:val="28"/>
          <w:szCs w:val="28"/>
          <w:vertAlign w:val="baseline"/>
          <w:lang w:val="en-US" w:eastAsia="zh-CN"/>
        </w:rPr>
        <w:t xml:space="preserve">C. </w:t>
      </w:r>
      <w:r>
        <w:rPr>
          <w:rFonts w:hint="eastAsia" w:ascii="仿宋" w:hAnsi="仿宋" w:eastAsia="仿宋" w:cs="仿宋"/>
          <w:sz w:val="28"/>
          <w:szCs w:val="28"/>
          <w:vertAlign w:val="baseline"/>
        </w:rPr>
        <w:t>hdc shell</w:t>
      </w:r>
      <w:r>
        <w:rPr>
          <w:rFonts w:hint="eastAsia" w:ascii="仿宋" w:hAnsi="仿宋" w:eastAsia="仿宋" w:cs="仿宋"/>
          <w:sz w:val="28"/>
          <w:szCs w:val="28"/>
          <w:vertAlign w:val="baseline"/>
        </w:rPr>
        <mc:AlternateContent>
          <mc:Choice Requires="wps">
            <w:drawing>
              <wp:inline distT="0" distB="0" distL="114300" distR="114300">
                <wp:extent cx="635" cy="0"/>
                <wp:effectExtent l="0" t="4445" r="0" b="5080"/>
                <wp:docPr id="42" name="矩形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c75OfAQ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m3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nO+Tn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2FB183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sz w:val="28"/>
          <w:szCs w:val="28"/>
          <w:vertAlign w:val="baseline"/>
        </w:rPr>
        <w:t>D. hdc -v</w:t>
      </w:r>
    </w:p>
    <w:p w14:paraId="76484C3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w:t>8.</w:t>
      </w:r>
      <w:r>
        <w:rPr>
          <w:rFonts w:hint="eastAsia" w:ascii="仿宋" w:hAnsi="仿宋" w:eastAsia="仿宋" w:cs="仿宋"/>
          <w:i w:val="0"/>
          <w:iCs w:val="0"/>
          <w:caps w:val="0"/>
          <w:color w:val="000000"/>
          <w:spacing w:val="0"/>
          <w:kern w:val="0"/>
          <w:sz w:val="28"/>
          <w:szCs w:val="28"/>
          <w:vertAlign w:val="baseline"/>
          <w:lang w:val="en-US" w:eastAsia="zh-CN" w:bidi="ar"/>
        </w:rPr>
        <w:t>组件预览通过在组件前添加下面哪个注解：（C）</w:t>
      </w:r>
    </w:p>
    <w:p w14:paraId="7163281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5" name="矩形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vcPn4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O+fMgaWJ//v5+++fX4wcpM4Q&#10;sKagu3AbMz8MN178QOb8VQ+uUx8xkMa0Rzm2ehScD7hP27bR5nQizLZF/d1RfbVNTJDz4i11IA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vcPn4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@Component</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4" name="矩形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kmxdlAQIAABoEAAAOAAAAZHJzL2Uyb0RvYy54bWytU0tuGzEM3RfoHQTt&#10;63HcJG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55w5sDTxvz9+/fn9k5GD1BkC&#10;1hR0H+5i5ofh1ovvyJy/7sF16gMG0pj2KMdWT4LzAfdp2zbanE6E2baovzuqr7aJCXJevr3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JsXZ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520DE65B">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@Entry</w:t>
      </w:r>
    </w:p>
    <w:p w14:paraId="2604E413">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2" name="矩形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PGriTAQ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n3HmwNLE/3z/+fvXD0YOUmcI&#10;WFPQfbiLmR+GWy8ekDl/3YPr1AcMpDHtUY6tngTnAx7Sdm20OZ0Is11Rf39SX+0SE+S8fDvnTBz9&#10;FdTHpBAxfVLesmw0PFLBojVsbzHlslAfQ3IN52+0MWWwxrGh4e/n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Txq4kw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@Preview</w:t>
      </w:r>
    </w:p>
    <w:p w14:paraId="241A9634">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47" name="矩形 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4oVUY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@Builder</w:t>
      </w:r>
    </w:p>
    <w:p w14:paraId="656F811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vertAlign w:val="baseline"/>
          <w:lang w:val="en-US" w:eastAsia="zh-CN"/>
        </w:rPr>
        <w:t>9.</w:t>
      </w:r>
      <w:r>
        <w:rPr>
          <w:rFonts w:hint="eastAsia" w:ascii="仿宋" w:hAnsi="仿宋" w:eastAsia="仿宋" w:cs="仿宋"/>
          <w:i w:val="0"/>
          <w:iCs w:val="0"/>
          <w:caps w:val="0"/>
          <w:color w:val="000000"/>
          <w:spacing w:val="0"/>
          <w:kern w:val="0"/>
          <w:sz w:val="28"/>
          <w:szCs w:val="28"/>
          <w:vertAlign w:val="baseline"/>
          <w:lang w:val="en-US" w:eastAsia="zh-CN" w:bidi="ar"/>
        </w:rPr>
        <w:t>下面属于ArkTS中正确使用变量声明的语句是？（C）</w:t>
      </w:r>
    </w:p>
    <w:p w14:paraId="31A51B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7" name="矩形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zb8pDA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int a = 10;</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6" name="矩形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GVMeRAQIAABoEAAAOAAAAZHJzL2Uyb0RvYy54bWytU81uEzEQviPxDpbv&#10;ZNOgBl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a/mXPmwNLE/3z/+fvXD0YOUmcI&#10;WFPQfbiLmR+GWy++IXP+ugfXqfcYSGPaoxxbPQnOBzyk7dpoczoRZrui/v6kvtolJsg5f33JmTj6&#10;K6iPSSFi+qi8ZdloeKSCRWvY3mLKZaE+huQazt9oY8pgjWNDw99dzj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BlTHk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1E6B30AB">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var a = 10;</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8" name="矩形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gaxJfAQ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o7k7sDTxfz9///3zi5GD1BkC&#10;1hR0F25j5ofhxosfyJy/6sF16iMG0pj2KMdWj4LzAfdp2zbanE6E2baovzuqr7aJCXJevD3nTBz8&#10;FdSHpBAxfVbesmw0PFLBojVsbjDlslAfQnIN56+1MWWwxrGh4R/OZxkZaFlbWhIybSDC6LoCg95o&#10;mVMKv9itrkxkG8gLU77CjJg/DMv1loD9GFeuxlWyOqlYavcK5CcnWdoF0tTRW+K5GaskZ0bR08tW&#10;iUygzSmRxNO4vcqjsFnilZc7GuE6RN31jyZBK1PE2a933smH54L0/0kv7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4GsSX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5B3C0402">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let a: number = 10;</w:t>
      </w:r>
    </w:p>
    <w:p w14:paraId="650B01BA">
      <w:pPr>
        <w:keepNext w:val="0"/>
        <w:keepLines w:val="0"/>
        <w:pageBreakBefore w:val="0"/>
        <w:widowControl/>
        <w:numPr>
          <w:ilvl w:val="0"/>
          <w:numId w:val="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vertAlign w:val="baseline"/>
          <w:lang w:val="en-US" w:eastAsia="zh-CN"/>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9" name="矩形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K4D8w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number a = 10;</w:t>
      </w:r>
    </w:p>
    <w:p w14:paraId="3D6640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vertAlign w:val="baseline"/>
          <w:lang w:val="en-US" w:eastAsia="zh-CN"/>
        </w:rPr>
        <w:t>10.</w:t>
      </w:r>
      <w:r>
        <w:rPr>
          <w:rFonts w:hint="eastAsia" w:ascii="仿宋" w:hAnsi="仿宋" w:eastAsia="仿宋" w:cs="仿宋"/>
          <w:i w:val="0"/>
          <w:iCs w:val="0"/>
          <w:caps w:val="0"/>
          <w:color w:val="000000"/>
          <w:spacing w:val="0"/>
          <w:kern w:val="0"/>
          <w:sz w:val="28"/>
          <w:szCs w:val="28"/>
          <w:vertAlign w:val="baseline"/>
          <w:lang w:val="en-US" w:eastAsia="zh-CN" w:bidi="ar"/>
        </w:rPr>
        <w:t>下面属于ArkTS函数声明的语句的是？（D）</w:t>
      </w:r>
    </w:p>
    <w:p w14:paraId="2FE974E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3" name="矩形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iGgEWAQIAABoEAAAOAAAAZHJzL2Uyb0RvYy54bWytU0tuGzEM3RfoHQTt&#10;63EcJG0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Fvz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IhoBF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func printInfo(){};</w:t>
      </w:r>
    </w:p>
    <w:p w14:paraId="5740629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4" name="矩形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RhWtx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def printInfo();</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5" name="矩形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aboXsAA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O+fMgaWJ//v5+++fX4wcpM4Q&#10;sKagu3AbMz8MN178QOb8VQ+uUx8xkMa0Rzm2ehScD7hP27bR5nQizLZF/d1RfbVNTJDz4i11IA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aboXs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649B89F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void printInfo(){};</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4" name="矩形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CcEB9AQIAABoEAAAOAAAAZHJzL2Uyb0RvYy54bWytU81uEzEQviPxDpbv&#10;ZNNAI1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bP33DmwNLE/3z/+fvXD0YOUmcI&#10;WFPQfbiLmR+GWy++IXP+ugfXqfcYSGPaoxxbPQnOBzyk7dpoczoRZrui/v6kvtolJsg5f33JmTj6&#10;K6iPSSFi+qi8ZdloeKSCRWvY3mLKZaE+huQazt9oY8pgjWNDw99dzj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AnBAf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13407F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vertAlign w:val="baseline"/>
          <w:lang w:val="en-US" w:eastAsia="zh-CN"/>
        </w:rPr>
      </w:pPr>
      <w:r>
        <w:rPr>
          <w:rFonts w:hint="eastAsia" w:ascii="仿宋" w:hAnsi="仿宋" w:eastAsia="仿宋" w:cs="仿宋"/>
          <w:i w:val="0"/>
          <w:iCs w:val="0"/>
          <w:caps w:val="0"/>
          <w:spacing w:val="0"/>
          <w:kern w:val="0"/>
          <w:sz w:val="28"/>
          <w:szCs w:val="28"/>
          <w:vertAlign w:val="baseline"/>
          <w:lang w:val="en-US" w:eastAsia="zh-CN" w:bidi="ar"/>
        </w:rPr>
        <w:t>D. function printInfo() {};</w:t>
      </w:r>
    </w:p>
    <w:p w14:paraId="1CF61C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vertAlign w:val="baseline"/>
          <w:lang w:val="en-US" w:eastAsia="zh-CN"/>
        </w:rPr>
        <w:t>11.</w:t>
      </w:r>
      <w:r>
        <w:rPr>
          <w:rFonts w:hint="eastAsia" w:ascii="仿宋" w:hAnsi="仿宋" w:eastAsia="仿宋" w:cs="仿宋"/>
          <w:i w:val="0"/>
          <w:iCs w:val="0"/>
          <w:caps w:val="0"/>
          <w:color w:val="000000"/>
          <w:spacing w:val="0"/>
          <w:kern w:val="0"/>
          <w:sz w:val="28"/>
          <w:szCs w:val="28"/>
          <w:vertAlign w:val="baseline"/>
          <w:lang w:val="en-US" w:eastAsia="zh-CN" w:bidi="ar"/>
        </w:rPr>
        <w:t>class类中的可见性修饰符不包括下面哪一个。（C）</w:t>
      </w:r>
    </w:p>
    <w:p w14:paraId="3FE4FF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1" name="矩形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1y632AQIAABoEAAAOAAAAZHJzL2Uyb0RvYy54bWytU81uEzEQviPxDpbv&#10;ZJOgFl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ZcPfzDhzYGnif77//P3rByMHqTME&#10;rCnoPtzFzA/DrRffkDl/3YPr1HsMpDHtUY6tngTnAx7Sdm20OZ0Is11Rf39SX+0SE+S8fH3BmTj6&#10;K6iPSSFi+qi8ZdloeKSCRWvY3mLKZaE+huQazt9oY8pgjWNDw99dzDM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9cut9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protected</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2" name="矩形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p8e+LAQ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m3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6fHvi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4253C1FC">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public</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5" name="矩形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Jm67g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X3LmwNLE/3z/+fvXD0YOUmcI&#10;WFPQfbiLmR+GWy8ekDl/3YPr1AcMpDHtUY6tngTnAx7Sdm20OZ0Is11Rf39SX+0SE+Scv6UOxNFf&#10;QX1MChHTJ+Uty0bDIxUsWsP2FlMuC/UxJNdw/kYbUwZrHBsa/v5y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Jm67g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7EEB021">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protect</w:t>
      </w:r>
    </w:p>
    <w:p w14:paraId="2447427D">
      <w:pPr>
        <w:keepNext w:val="0"/>
        <w:keepLines w:val="0"/>
        <w:pageBreakBefore w:val="0"/>
        <w:widowControl/>
        <w:numPr>
          <w:ilvl w:val="0"/>
          <w:numId w:val="8"/>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vertAlign w:val="baseline"/>
          <w:lang w:val="en-US" w:eastAsia="zh-CN"/>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6" name="矩形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VoeydAQ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zlzYGnif77//P3rByMHqTME&#10;rCnoPtzFzA/DrRcPyJy/7sF16gMG0pj2KMdWT4LzAQ9puzbanE6E2a6ovz+pr3aJCXLO315yJo7+&#10;CupjUoiYPilvWTYaHqlg0Rq2t5hyWaiPIbmG8zfamDJY49jQ8PeX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1aHsn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private</w:t>
      </w:r>
    </w:p>
    <w:p w14:paraId="542E115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color w:val="000000"/>
          <w:spacing w:val="0"/>
          <w:sz w:val="28"/>
          <w:szCs w:val="28"/>
          <w:vertAlign w:val="baseline"/>
          <w:lang w:val="en-US" w:eastAsia="zh-CN"/>
        </w:rPr>
        <w:t>12.</w:t>
      </w:r>
      <w:r>
        <w:rPr>
          <w:rFonts w:hint="eastAsia" w:ascii="仿宋" w:hAnsi="仿宋" w:eastAsia="仿宋" w:cs="仿宋"/>
          <w:i w:val="0"/>
          <w:iCs w:val="0"/>
          <w:caps w:val="0"/>
          <w:color w:val="000000"/>
          <w:spacing w:val="0"/>
          <w:kern w:val="0"/>
          <w:sz w:val="28"/>
          <w:szCs w:val="28"/>
          <w:vertAlign w:val="baseline"/>
          <w:lang w:val="en-US" w:eastAsia="zh-CN" w:bidi="ar"/>
        </w:rPr>
        <w:t>下列关于if/else条件渲染说法错误的是？（A）</w:t>
      </w:r>
    </w:p>
    <w:p w14:paraId="4FD436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8" name="矩形 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znjlT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09wdWJr4n+8/f//6wchB6gwB&#10;awq6D3cx88Nw68UDMueve3Cd+oCBNKY9yrHVk+B8wEParo02pxNhtivq70/qq11igpzzt5eciaO/&#10;gvqYFCKmT8pblo2GRypYtIbtLaZcFupjSK7h/I02pgzWODY0/P3lLCMDLWtLS0KmDUQYXVdg0Bst&#10;c0rhF7v1tYlsC3lhyleYEfPHYbneCrAf48rVuEpWJxVL7V6B/OgkS/tAmjp6Szw3Y5XkzCh6etkq&#10;kQm0OSeSeBp3UHkUNku89nJPI9yEqLv+ySRoZYo4h/XOO/n4XJD+Pen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znjlT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if、else if后跟随的条件语句不可以使用状态变量</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7" name="矩形 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HkoCAA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5056E9F9">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允许在容器组件内使用，通过条件渲染语句构建不同的子组件</w:t>
      </w:r>
    </w:p>
    <w:p w14:paraId="7A2469CD">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9" name="矩形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HXXz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当父组件和子组件之间存在一个或多个if语句时，必须遵守父组件关于子组件使用的规则</w:t>
      </w:r>
    </w:p>
    <w:p w14:paraId="7D654347">
      <w:pPr>
        <w:keepNext w:val="0"/>
        <w:keepLines w:val="0"/>
        <w:pageBreakBefore w:val="0"/>
        <w:widowControl/>
        <w:numPr>
          <w:ilvl w:val="0"/>
          <w:numId w:val="9"/>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vertAlign w:val="baseline"/>
          <w:lang w:val="en-US" w:eastAsia="zh-CN"/>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70" name="矩形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IENrAA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a/I0kcWJr4v5+///75xchB6gwB&#10;awq6C7cx88Nw48UPZM5f9eA69REDaUx7lGOrR8H5gPu0bRttTifCbFvU3x3VV9vEBDkv3p5zJg7+&#10;CupDUoiYPitvWTYaHqlg0Ro2N5hyWagPIbmG89famDJY49jQ8A/ns4wMtKwtLQmZNhBhdF2BQW+0&#10;zCmFX+xWVyayDeSFKV9hRswfhuV6S8B+jCtX4ypZnVQstXsF8pOTLO0CaeroLfHcjFWSM6Po6WWr&#10;RCbQ5pRI4mncXuVR2CzxyssdjXAdou76R5OglSni7Nc77+TDc0H6/6QX9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IENr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支持if、else和else if语句</w:t>
      </w:r>
    </w:p>
    <w:p w14:paraId="05AFD5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color w:val="000000"/>
          <w:spacing w:val="0"/>
          <w:sz w:val="28"/>
          <w:szCs w:val="28"/>
          <w:lang w:val="en-US" w:eastAsia="zh-CN"/>
        </w:rPr>
        <w:t>13.</w:t>
      </w:r>
      <w:r>
        <w:rPr>
          <w:rFonts w:hint="eastAsia" w:ascii="仿宋" w:hAnsi="仿宋" w:eastAsia="仿宋" w:cs="仿宋"/>
          <w:i w:val="0"/>
          <w:iCs w:val="0"/>
          <w:caps w:val="0"/>
          <w:color w:val="000000"/>
          <w:spacing w:val="0"/>
          <w:kern w:val="0"/>
          <w:sz w:val="28"/>
          <w:szCs w:val="28"/>
          <w:vertAlign w:val="baseline"/>
          <w:lang w:val="en-US" w:eastAsia="zh-CN" w:bidi="ar"/>
        </w:rPr>
        <w:t>关于ForEach循环渲染的描述错误的是：（D）</w:t>
      </w:r>
    </w:p>
    <w:p w14:paraId="5FAB0C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9" name="矩形 10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zX4J1AQIAABw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tImTC85c2Bp5L+//fj18zvLHtJn&#10;CFhT2EO4j5khhjsvnpA5f9OD69Q1BlKZ8nNs9SI4H3Cftm2jzelEmW2L/ruj/mqbmCDnxftzzsTB&#10;X0F9SAoR0yflLctGwyMVLGrD5g5TLgv1ISTXcP5WG1NGaxwbGn55PsvIQOva0pqQaQNRRtcVGPRG&#10;y5xS+MVudWMi20BemfIVZsT8eViutwTsx7hyNS6T1UnFUrtXID86ydIukKiOXhPPzVglOTOKHl+2&#10;SmQCbU6JJJ7G7VUehc0Sr7zc0RDXIequfzEJWpoizn7B81Y+Pxekv496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81+CdQ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arr数据源，为Array类型的数组。</w:t>
      </w:r>
    </w:p>
    <w:p w14:paraId="2EEB388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4" name="矩形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cOLnNA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itemGenerator为子组件生成函数，为数组中的每个元素创建对应的组件。</w:t>
      </w:r>
    </w:p>
    <w:p w14:paraId="2E72A7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3" name="矩形 9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QiKZfAA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wzlnDixN/Pe3H79+fmfkIHWG&#10;gDUFPYT7mPlhuPPiCZnzNz24Tl1jII1pj3Js9SI4H3Cftm2jzelEmG2L+ruj+mqbmCDn5fkFZ+Lg&#10;r6A+JIWI6ZPylmWj4ZEKFq1hc4cpl4X6EJJrOH+rjSmDNY4NxOxilpGBlrWlJSHTBiKMrisw6I2W&#10;OaXwi93qxkS2gbww5SvMiPnzsFxvCdiPceVqXCWrk4qldq9AfnSSpV0gTR29JZ6bsUpyZhQ9vWyV&#10;yATanBJJPI3bqzwKmyVeebmjEa5D1F3/YhK0MkWc/XrnnXx+Lkh/n/Ti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QiKZf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keyGenerator为数组项唯一键值生成函数，为数据源arr的每个数组项生成唯一且持久的键值，函数返回值为开发者自定义的键值生成规则。</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9" name="矩形 9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ZEluLAAIAABo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jb88pIzB5Ym/vvbj18/vzNykDpD&#10;wJqCHsJ9zPww3HnxhMz5mx5cp64xkMa0Rzm2ehGcD7hP27bR5nQizLZF/d1RfbVNTJDz4v05Z+Lg&#10;r6A+JIWI6ZPylmWj4ZEKFq1hc4cpl4X6EJJrOH+rjSmDNY4NxOx8lpGBlrWlJSHTBiKMrisw6I2W&#10;OaXwi93qxkS2gbww5SvMiPnzsFxvCdiPceVqXCWrk4qldq9AfnSSpV0gTR29JZ6bsUpyZhQ9vWyV&#10;yATanBJJPI3bqzwKmyVeebmjEa5D1F3/YhK0MkWc/XrnnXx+Lkh/n/Ti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ZEluL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5E1DE9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ForEach基于数组类型数据来进行循环渲染，需要与容器组件配合使用，且可以</w:t>
      </w:r>
      <w:r>
        <w:rPr>
          <w:rFonts w:hint="eastAsia" w:ascii="仿宋" w:hAnsi="仿宋" w:eastAsia="仿宋" w:cs="仿宋"/>
          <w:i w:val="0"/>
          <w:iCs w:val="0"/>
          <w:caps w:val="0"/>
          <w:strike w:val="0"/>
          <w:dstrike w:val="0"/>
          <w:spacing w:val="0"/>
          <w:kern w:val="0"/>
          <w:sz w:val="28"/>
          <w:szCs w:val="28"/>
          <w:highlight w:val="none"/>
          <w:u w:val="none" w:color="auto"/>
          <w:vertAlign w:val="baseline"/>
          <w:lang w:val="en-US" w:eastAsia="zh-CN" w:bidi="ar"/>
        </w:rPr>
        <w:t>返回任意子组件。（不对，应该是返回父类子件所允许的子件）</w:t>
      </w:r>
    </w:p>
    <w:p w14:paraId="3D39452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w:t>14.</w:t>
      </w:r>
      <w:r>
        <w:rPr>
          <w:rFonts w:hint="eastAsia" w:ascii="仿宋" w:hAnsi="仿宋" w:eastAsia="仿宋" w:cs="仿宋"/>
          <w:i w:val="0"/>
          <w:iCs w:val="0"/>
          <w:caps w:val="0"/>
          <w:color w:val="000000"/>
          <w:spacing w:val="0"/>
          <w:kern w:val="0"/>
          <w:sz w:val="28"/>
          <w:szCs w:val="28"/>
          <w:vertAlign w:val="baseline"/>
          <w:lang w:val="en-US" w:eastAsia="zh-CN" w:bidi="ar"/>
        </w:rPr>
        <w:t>Image不支持哪种图片格式：（B）</w:t>
      </w:r>
    </w:p>
    <w:p w14:paraId="6834BFB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4" name="矩形 10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tUVeBAQIAABw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6TvOHFga+b+fv//++cWyh/QZ&#10;AtYUdhduY2aI4caLH8icv+rBdeojBlKZ8nNs9Sg4H3Cftm2jzelEmW2L/ruj/mqbmCDnxdtzzsTB&#10;X0F9SAoR02flLctGwyMVLGrD5gZTLgv1ISTXcP5aG1NGaxwbGv7hfJaRgda1pTUh0waijK4rMOiN&#10;ljml8Ivd6spEtoG8MuUrzIj5w7BcbwnYj3Hlalwmq5OKpXavQH5ykqVdIFEdvSaem7FKcmYUPb5s&#10;lcgE2pwSSTyN26s8CpslXnm5oyGuQ9Rd/2gStDRFnP2C5618eC5I/x/14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LVFXgQ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svg</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6" name="矩形 10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oglUq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0zlnDiyN/M/3n79//WDZQ/oM&#10;AWsKuw93MTPEcOvFAzLnr3twnfqAgVSm/BxbPQnOBzyk7dpoczpRZrui//6kv9olJsg5f3vJmTj6&#10;K6iPSSFi+qS8ZdloeKSCRW3Y3mLKZaE+huQazt9oY8pojWNDw99fzjI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6IJVK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1D3DB105">
      <w:pPr>
        <w:keepNext w:val="0"/>
        <w:keepLines w:val="0"/>
        <w:pageBreakBefore w:val="0"/>
        <w:widowControl/>
        <w:numPr>
          <w:ilvl w:val="0"/>
          <w:numId w:val="1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spacing w:val="0"/>
          <w:kern w:val="0"/>
          <w:sz w:val="28"/>
          <w:szCs w:val="28"/>
          <w:vertAlign w:val="baseline"/>
          <w:lang w:val="en-US" w:eastAsia="zh-CN" w:bidi="ar"/>
        </w:rPr>
        <w:t>E</w:t>
      </w:r>
      <w:r>
        <w:rPr>
          <w:rFonts w:hint="eastAsia" w:ascii="仿宋" w:hAnsi="仿宋" w:eastAsia="仿宋" w:cs="仿宋"/>
          <w:i w:val="0"/>
          <w:iCs w:val="0"/>
          <w:caps w:val="0"/>
          <w:spacing w:val="0"/>
          <w:kern w:val="0"/>
          <w:sz w:val="28"/>
          <w:szCs w:val="28"/>
          <w:vertAlign w:val="baseline"/>
          <w:lang w:val="en-US" w:eastAsia="zh-CN" w:bidi="ar"/>
        </w:rPr>
        <w:t>ps</w:t>
      </w:r>
    </w:p>
    <w:p w14:paraId="72C08CA0">
      <w:pPr>
        <w:keepNext w:val="0"/>
        <w:keepLines w:val="0"/>
        <w:pageBreakBefore w:val="0"/>
        <w:widowControl/>
        <w:numPr>
          <w:ilvl w:val="0"/>
          <w:numId w:val="1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6" name="矩形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zNL1A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gif</w:t>
      </w:r>
    </w:p>
    <w:p w14:paraId="17D2EE37">
      <w:pPr>
        <w:keepNext w:val="0"/>
        <w:keepLines w:val="0"/>
        <w:pageBreakBefore w:val="0"/>
        <w:widowControl/>
        <w:numPr>
          <w:ilvl w:val="0"/>
          <w:numId w:val="1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0" name="矩形 10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m8CMM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OWniwNLIf3/78evnd5Y9pM8Q&#10;sKawh3AfM0MMd158Reb8TQ+uU+8wkMqUn2OrJ8H5gFPavo02pxNlti/6H076q31igpxXry85E0d/&#10;BfUxKURMH5S3LBsNj1SwqA27O0y5LNTHkFzD+VttTBmtcWxo+NvLRUYGWteW1oRMG4gyuq7AoDda&#10;5pTCL3abGxPZDvLKlK8wI+aPw3K9NWA/xpWrcZmsTiqW2r0C+d5Jlg6BRHX0mnhuxirJmVH0+LJV&#10;IhNoc04k8TRuUnkUNku88fJAQ9yGqLv+ySRoaYo404LnrXx8Lkh/H/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m8CMMAAIAABw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bmp</w:t>
      </w:r>
    </w:p>
    <w:p w14:paraId="797B97E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15.</w:t>
      </w:r>
      <w:r>
        <w:rPr>
          <w:rFonts w:hint="eastAsia" w:ascii="仿宋" w:hAnsi="仿宋" w:eastAsia="仿宋" w:cs="仿宋"/>
          <w:i w:val="0"/>
          <w:iCs w:val="0"/>
          <w:caps w:val="0"/>
          <w:color w:val="000000"/>
          <w:spacing w:val="0"/>
          <w:kern w:val="0"/>
          <w:sz w:val="28"/>
          <w:szCs w:val="28"/>
          <w:vertAlign w:val="baseline"/>
          <w:lang w:val="en-US" w:eastAsia="zh-CN" w:bidi="ar"/>
        </w:rPr>
        <w:t>下面哪个组件层次结构是错误的：（C）</w:t>
      </w:r>
    </w:p>
    <w:p w14:paraId="263A94C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5" name="矩形 9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GU5CpzgAAAP8AAAAPAAAAAAAAAAEAIAAAACIAAABkcnMvZG93bnJldi54bWxQSwEC&#10;FAAUAAAACACHTuJAaPwipf4BAAAaBAAADgAAAAAAAAABACAAAAAdAQAAZHJzL2Uyb0RvYy54bWxQ&#10;SwUGAAAAAAYABgBZAQAAjQ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List&gt;ListItem&gt;Column</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1" name="矩形 10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kGhq0AQ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6YwzB5ZG/uf7z9+/frDsIX2G&#10;gDWF3Ye7mBliuPXiAZnz1z24Tn3AQCpTfo6tngTnAx7Sdm20OZ0os13Rf3/SX+0SE+S8fHvBmTj6&#10;K6iPSSFi+qS8ZdloeKSCRW3Y3mLKZaE+huQazt9oY8pojWNDw99fzDM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JBoat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05A99939">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Column&gt;List&gt;ListItem</w:t>
      </w:r>
    </w:p>
    <w:p w14:paraId="6198E6A0">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2" name="矩形 10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jIyGnAQ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YIzB5ZG/vvbj18/v7PsIX2G&#10;gDWFPYT7mBliuPPiKzLnb3pwnXqHgVSm/BxbPQnOB5zS9m20OZ0os33R/3DSX+0TE+S8en3JmTj6&#10;K6iPSSFi+qC8ZdloeKSCRW3Y3WHKZaE+huQazt9qY8pojWNDw99eLjIy0Lq2tCZk2kCU0XUFBr3R&#10;MqcUfrHb3JjIdpBXpnyFGTF/HJbrrQH7Ma5cjctkdVKx1O4VyPdOsnQIJKqj18RzM1ZJzoyix5et&#10;EplAm3Miiadxk8qjsFnijZcHGuI2RN31TyZBS1PEmRY8b+Xjc0H6+6h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IyMhpw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Grid&gt;Row&gt;GridItem  （GridItem只能作为Grid的子组件）</w:t>
      </w:r>
    </w:p>
    <w:p w14:paraId="59909C55">
      <w:pPr>
        <w:keepNext w:val="0"/>
        <w:keepLines w:val="0"/>
        <w:pageBreakBefore w:val="0"/>
        <w:widowControl/>
        <w:numPr>
          <w:ilvl w:val="0"/>
          <w:numId w:val="1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3" name="矩形 10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hyRgfAQIAABw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tImTM85c2Bp5L+//fj18zvLHtJn&#10;CFhT2EO4j5khhjsvnpA5f9OD69Q1BlKZ8nNs9SI4H3Cftm2jzelEmW2L/ruj/mqbmCDn5fkFZ+Lg&#10;r6A+JIWI6ZPylmWj4ZEKFrVhc4cpl4X6EJJrOH+rjSmjNY4NDf9wMcvIQOva0pqQaQNRRtcVGPRG&#10;y5xS+MVudWMi20BemfIVZsT8eViutwTsx7hyNS6T1UnFUrtXID86ydIukKiOXhPPzVglOTOKHl+2&#10;SmQCbU6JJJ7G7VUehc0Sr7zc0RDXIequfzEJWpoizn7B81Y+Pxekv496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4ckYHw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Grid&gt;GridItem</w:t>
      </w:r>
    </w:p>
    <w:p w14:paraId="2A6306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16.</w:t>
      </w:r>
      <w:r>
        <w:rPr>
          <w:rFonts w:hint="eastAsia" w:ascii="仿宋" w:hAnsi="仿宋" w:eastAsia="仿宋" w:cs="仿宋"/>
          <w:i w:val="0"/>
          <w:iCs w:val="0"/>
          <w:caps w:val="0"/>
          <w:color w:val="000000"/>
          <w:spacing w:val="0"/>
          <w:kern w:val="0"/>
          <w:sz w:val="28"/>
          <w:szCs w:val="28"/>
          <w:vertAlign w:val="baseline"/>
          <w:lang w:val="en-US" w:eastAsia="zh-CN" w:bidi="ar"/>
        </w:rPr>
        <w:t>需要在主轴上使第一个元素到行首的距离和最后一个元素到行尾的距离是相邻元素之间距离的一半，通过下列哪种方式设置：（B）</w:t>
      </w:r>
    </w:p>
    <w:p w14:paraId="565480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0" name="矩形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MsuQi/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JUkcWJr4728/fv38zshB6gwB&#10;awp6CPcx88Nw58VXZM7f9OA69Q4DaUx7lGOrJ8H5gFPavo02pxNhti/qH07qq31igpxXry85E0d/&#10;BfUxKURMH5S3LBsNj1SwaA27O0y5LNTHkFzD+VttTBmscWwgZpeLjAy0rC0tCZk2EGF0XYFBb7TM&#10;KYVf7DY3JrId5IUpX2FGzB+H5XprwH6MK1fjKlmdVCy1ewXyvZMsHQJp6ugt8dyMVZIzo+jpZatE&#10;JtDmnEjiadyk8ihslnjj5YFGuA1Rd/2TSdDKFHGm9c47+fhckP4+6d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Eyy5CL/AQAAGg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justifyContent(FlexAlign.SpaceBetween)</w:t>
      </w:r>
    </w:p>
    <w:p w14:paraId="35EDE4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1" name="矩形 9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HWQq/AAIAABo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y4a/n3HmwNLE/3z/+fvXD0YOUmcI&#10;WFPQfbiLmR+GWy8ekDl/3YPr1AcMpDHtUY6tngTnAx7Sdm20OZ0Is11Rf39SX+0SE+S8fHvBmTj6&#10;K6iPSSFi+qS8ZdloeKSCRWvY3mLKZaE+huQazt9oY8pgjWMDMbuYZ2SgZW1pSci0gQij6woMeqNl&#10;Tin8Yre+NpFtIS9M+QozYv44LNdbAfZjXLkaV8nqpGKp3SuQH51kaR9IU0dviedmrJKcGUVPL1sl&#10;MoE250QST+MOKo/CZonXXu5phJsQddc/mQStTBHnsN55Jx+fC9K/J738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HWQq/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justifyContent(FlexAlign.SpaceAround)</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7" name="矩形 8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bNilS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01AB8C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justifyContent(FlexAlign.SpaceEvenly)</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5" name="矩形 10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vu245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SVnDiyN/Pe3H79+fmfZQ/oM&#10;AWsKewj3MTPEcOfFV2TO3/TgOvUOA6lM+Tm2ehKcDzil7dtoczpRZvui/+Gkv9onJsh59ZpaEEd/&#10;BfUxKURMH5S3LBsNj1SwqA27O0y5LNTHkFzD+VttTBmtcWxo+NvLRUYGWteW1oRMG4gyuq7AoDda&#10;5pTCL3abGxPZDvLKlK8wI+aPw3K9NWA/xpWrcZmsTiqW2r0C+d5Jlg6BRHX0mnhuxirJmVH0+LJV&#10;IhNoc04k8TRuUnkUNku88fJAQ9yGqLv+ySRoaYo404LnrXx8Lkh/H/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vu245AAIAABwEAAAOAAAAAAAAAAEAIAAAAB0BAABkcnMvZTJvRG9jLnht&#10;bFBLBQYAAAAABgAGAFkBAACPBQAAAAA=&#10;">
                <v:fill on="f" focussize="0,0"/>
                <v:stroke color="#000000" joinstyle="miter"/>
                <v:imagedata o:title=""/>
                <o:lock v:ext="edit" aspectratio="t"/>
                <w10:wrap type="none"/>
                <w10:anchorlock/>
              </v:rect>
            </w:pict>
          </mc:Fallback>
        </mc:AlternateContent>
      </w:r>
    </w:p>
    <w:p w14:paraId="7642FEC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justifyContent(FlexAlign.Center)</w:t>
      </w:r>
    </w:p>
    <w:p w14:paraId="674A697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lang w:val="en-US" w:eastAsia="zh-CN"/>
        </w:rPr>
        <w:t>17.</w:t>
      </w:r>
      <w:r>
        <w:rPr>
          <w:rFonts w:hint="eastAsia" w:ascii="仿宋" w:hAnsi="仿宋" w:eastAsia="仿宋" w:cs="仿宋"/>
          <w:i w:val="0"/>
          <w:iCs w:val="0"/>
          <w:caps w:val="0"/>
          <w:color w:val="000000"/>
          <w:spacing w:val="0"/>
          <w:kern w:val="0"/>
          <w:sz w:val="28"/>
          <w:szCs w:val="28"/>
          <w:vertAlign w:val="baseline"/>
          <w:lang w:val="en-US" w:eastAsia="zh-CN" w:bidi="ar"/>
        </w:rPr>
        <w:t>Grid组件内，如何设置GridItem在水平方向上，后一列是前一列宽度的2倍？（C）</w:t>
      </w:r>
    </w:p>
    <w:p w14:paraId="397E1C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33" name="矩形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e2dvgQ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rowsTemplate('1fr 2fr 4fr 8fr')</w:t>
      </w:r>
    </w:p>
    <w:p w14:paraId="69EF608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32" name="矩形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5jVY5AQIAABw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tImnM84c2Bp5L+//fj18zvLHtJn&#10;CFhT2EO4j5khhjsvnpA5f9OD69Q1BlKZ8nNs9SI4H3Cftm2jzelEmW2L/ruj/mqbmCDn5fkFZ+Lg&#10;r6A+JIWI6ZPylmWj4ZEKFrVhc4cpl4X6EJJrOH+rjSmjNY4NDf9wMcvIQOva0pqQaQNRRtcVGPRG&#10;y5xS+MVudWMi20BemfIVZsT8eViutwTsx7hyNS6T1UnFUrtXID86ydIukKiOXhPPzVglOTOKHl+2&#10;SmQCbU6JJJ7G7VUehc0Sr7zc0RDXIequfzEJWpoizn7B81Y+Pxekv496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uY1WOQ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rowsTemplate('8fr 4fr 2fr 1fr'</w:t>
      </w:r>
    </w:p>
    <w:p w14:paraId="77B25DD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31" name="矩形 1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rRtKg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columnsTemplate ('1fr 2fr 4fr 8fr')</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34" name="矩形 1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3/yAfAQIAABw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kjbh/C1nDiyN/O+PX39+/2TZQ/oM&#10;AWsKuw93MTPEcOvFd2TOX/fgOvUBA6lM+Tm2ehKcD7hP27bR5nSizLZF/91Rf7VNTJDz8vyCM3Hw&#10;V1AfkkLE9El5y7LR8EgFi9qwucWUy0J9CMk1nL/RxpTRGseGhr+/mGVkoHVtaU3ItIEoo+sKDHqj&#10;ZU4p/GK3ujaRbSCvTPkKM2L+OCzXWwL2Y1y5GpfJ6qRiqd0rkB+dZGkXSFRHr4nnZqySnBlFjy9b&#10;JTKBNqdEEk/j9iqPwmaJV17uaIjrEHXXP5kELU0RZ7/geSsfnwvSw6Ne/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t/8gHw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198CF3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D. columnsTemplate ('8fr 4fr 2fr 1fr')</w:t>
      </w:r>
    </w:p>
    <w:p w14:paraId="7CA856E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lang w:val="en-US" w:eastAsia="zh-CN"/>
        </w:rPr>
        <w:t>18.</w:t>
      </w:r>
      <w:r>
        <w:rPr>
          <w:rFonts w:hint="eastAsia" w:ascii="仿宋" w:hAnsi="仿宋" w:eastAsia="仿宋" w:cs="仿宋"/>
          <w:i w:val="0"/>
          <w:iCs w:val="0"/>
          <w:caps w:val="0"/>
          <w:color w:val="000000"/>
          <w:spacing w:val="0"/>
          <w:kern w:val="0"/>
          <w:sz w:val="28"/>
          <w:szCs w:val="28"/>
          <w:vertAlign w:val="baseline"/>
          <w:lang w:val="en-US" w:eastAsia="zh-CN" w:bidi="ar"/>
        </w:rPr>
        <w:t>Tabs组件如何设置导航栏为左侧边导航：（D）</w:t>
      </w:r>
    </w:p>
    <w:p w14:paraId="0335257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7" name="矩形 1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c8r7nAQIAABwEAAAOAAAAZHJzL2Uyb0RvYy54bWytU81uEzEQviPxDpbv&#10;ZJOgFl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JW3C7A1nDiyN/M/3n79//WDZQ/oM&#10;AWsKuw93MTPEcOvFN2TOX/fgOvUeA6lM+Tm2ehKcD3hI27XR5nSizHZF//1Jf7VLTJDz8vUFZ+Lo&#10;r6A+JoWI6aPylmWj4ZEKFrVhe4spl4X6GJJrOH+jjSmjNY4NDX93Mc/IQOva0pqQaQNRRtcVGPRG&#10;y5xS+MVufW0i20JemfIVZsT8cViutwLsx7hyNS6T1UnFUrtXID84ydI+kKiOXhPPzVglOTOKHl+2&#10;SmQCbc6JJJ7GHVQehc0Sr73c0xA3IequfzIJWpoizmHB81Y+Phekv496+Q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XPK+5w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设置BarPosition参数为BarPosition.End，vertical属性保持默认设置或设置为false。</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25" name="矩形 1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Dj8vS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xSVnDiyN/Pe3H79+fmfZQ/oM&#10;AWsKewj3MTPEcOfFV2TO3/TgOvUOA6lM+Tm2ehKcDzil7dtoczpRZvui/+Gkv9onJsh59ZpaEEd/&#10;BfUxKURMH5S3LBsNj1SwqA27O0y5LNTHkFzD+VttTBmtcWxo+NvLTE4ArWtLa0KmDUQZXVdg0Bst&#10;c0rhF7vNjYlsB3llyleYEfPHYbneGrAf48rVuExWJxVL7V6BfO8kS4dAojp6TTw3Y5XkzCh6fNkq&#10;kQm0OSeSeBo3qTwKmyXeeHmgIW5D1F3/ZBK0NEWcacHzVj4+F6S/j3r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Dj8vSAAIAABw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设置BarPosition参数为BarPosition.Start，vertical属性保持默认设置或设置为false。</w:t>
      </w:r>
    </w:p>
    <w:p w14:paraId="5C45380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6" name="矩形 1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eGIdfAAIAABw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设置BarPosition参数为BarPosition.End，同时设置vertical属性为true。</w:t>
      </w:r>
    </w:p>
    <w:p w14:paraId="4002CF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21" name="矩形 1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ILr9fAQ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YwzB5ZG/uf7z9+/frDsIX2G&#10;gDWF3Ye7mBliuPXiAZnz1z24Tn3AQCpTfo6tngTnAx7Sdm20OZ0os13Rf3/SX+0SE+S8fHvBmTj6&#10;K6iPSSFi+qS8ZdloeKSCRW3Y3mLKZaE+huQazt9oY8pojWNDw99fzDM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yC6/Xw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设置BarPosition参数为BarPosition.Start，同时设置vertical属性为true。</w:t>
      </w:r>
    </w:p>
    <w:p w14:paraId="485AB8A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lang w:val="en-US" w:eastAsia="zh-CN"/>
        </w:rPr>
        <w:t>19.</w:t>
      </w:r>
      <w:r>
        <w:rPr>
          <w:rFonts w:hint="eastAsia" w:ascii="仿宋" w:hAnsi="仿宋" w:eastAsia="仿宋" w:cs="仿宋"/>
          <w:i w:val="0"/>
          <w:iCs w:val="0"/>
          <w:caps w:val="0"/>
          <w:color w:val="000000"/>
          <w:spacing w:val="0"/>
          <w:kern w:val="0"/>
          <w:sz w:val="28"/>
          <w:szCs w:val="28"/>
          <w:vertAlign w:val="baseline"/>
          <w:lang w:val="en-US" w:eastAsia="zh-CN" w:bidi="ar"/>
        </w:rPr>
        <w:t>以下关于页面跳转相关方法说法不正确的是：（D）</w:t>
      </w:r>
    </w:p>
    <w:p w14:paraId="0407167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27" name="矩形 1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GXMl5AQIAABw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2TvOHFga+b+fv//++cWyh/QZ&#10;AtYUdhduY2aI4caLH8icv+rBdeojBlKZ8nNs9Sg4H3Cftm2jzelEmW2L/ruj/mqbmCDnxdtzzsTB&#10;X0F9SAoR02flLctGwyMVLGrD5gZTLgv1ISTXcP5aG1NGaxwbGv7hfJaRgda1pTUh0waijK4rMOiN&#10;ljml8Ivd6spEtoG8MuUrzIj5w7BcbwnYj3Hlalwmq5OKpXavQH5ykqVdIFEdvSaem7FKcmYUPb5s&#10;lcgE2pwSSTyN26s8CpslXnm5oyGuQ9Rd/2gStDRFnP2C5618eC5I/x/14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xlzJeQ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pushPathByName方法可以将参数对应的页面栈信息进行入栈，从而完成对应页面的跳转。</w:t>
      </w:r>
    </w:p>
    <w:p w14:paraId="5F693B4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30" name="矩形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8XlSSAQIAABw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tImnJMmDiyN/Pe3H79+fmfZQ/oM&#10;AWsKewj3MTPEcOfFEzLnb3pwnbrGQCpTfo6tXgTnA+7Ttm20OZ0os23Rf3fUX20TE+S8PL/gTBz8&#10;FdSHpBAxfVLesmw0PFLBojZs7jDlslAfQnIN52+1MWW0xrGh4R8uZhkZaF1bWhMybSDK6LoCg95o&#10;mVMKv9itbkxkG8grU77CjJg/D8v1loD9GFeuxmWyOqlYavcK5EcnWdoFEtXRa+K5GaskZ0bR48tW&#10;iUygzSmRxNO4vcqjsFnilZc7GuI6RN31LyZBS1PE2S943srn54L091Ev/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fF5Ukg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pushPathByName方法需要依次传入页面名称，路由参数以及是否开启转场动画，其中转场动画默认开启。</w:t>
      </w:r>
    </w:p>
    <w:p w14:paraId="0AD1C9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4" name="矩形 1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by4X0AQIAABwEAAAOAAAAZHJzL2Uyb0RvYy54bWytU81uEzEQviPxDpbv&#10;ZJNAK1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JW3C7A1nDiyN/M/3n79//WDZQ/oM&#10;AWsKuw93MTPEcOvFN2TOX/fgOvUeA6lM+Tm2ehKcD3hI27XR5nSizHZF//1Jf7VLTJDz8vUFZ+Lo&#10;r6A+JoWI6aPylmWj4ZEKFrVhe4spl4X6GJJrOH+jjSmjNY4NDX93Mc/IQOva0pqQaQNRRtcVGPRG&#10;y5xS+MVufW0i20JemfIVZsT8cViutwLsx7hyNS6T1UnFUrtXID84ydI+kKiOXhPPzVglOTOKHl+2&#10;SmQCbc6JJJ7GHVQehc0Sr73c0xA3IequfzIJWpoizmHB81Y+Phekv496+Q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W8uF9A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replacePathByName方法会将页面栈栈顶元素退出，再将传入参数对应的页面栈信息进行入栈。</w:t>
      </w:r>
    </w:p>
    <w:p w14:paraId="63F68D6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20" name="矩形 1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KxIbn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BWniwNLIf3/78evnd5Y9pM8Q&#10;sKawh3AfM0MMd158Reb8TQ+uU+8wkMqUn2OrJ8H5gFPavo02pxNlti/6H076q31igpxXry85E0d/&#10;BfUxKURMH5S3LBsNj1SwqA27O0y5LNTHkFzD+VttTBmtcWxo+NvLRUYGWteW1oRMG4gyuq7AoDda&#10;5pTCL3abGxPZDvLKlK8wI+aPw3K9NWA/xpWrcZmsTiqW2r0C+d5Jlg6BRHX0mnhuxirJmVH0+LJV&#10;IhNoc04k8TRuUnkUNku88fJAQ9yGqLv+ySRoaYo404LnrXx8Lkh/H/X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KxIbnAAIAABw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replacePathByName方法需要传入一个NavPathInfo类型的对象，该对象包含了NavDestination页面的信息。</w:t>
      </w:r>
    </w:p>
    <w:p w14:paraId="6A89CF3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lang w:val="en-US" w:eastAsia="zh-CN"/>
        </w:rPr>
        <w:t>20.</w:t>
      </w:r>
      <w:r>
        <w:rPr>
          <w:rFonts w:hint="eastAsia" w:ascii="仿宋" w:hAnsi="仿宋" w:eastAsia="仿宋" w:cs="仿宋"/>
          <w:i w:val="0"/>
          <w:iCs w:val="0"/>
          <w:caps w:val="0"/>
          <w:color w:val="000000"/>
          <w:spacing w:val="0"/>
          <w:kern w:val="0"/>
          <w:sz w:val="28"/>
          <w:szCs w:val="28"/>
          <w:vertAlign w:val="baseline"/>
          <w:lang w:val="en-US" w:eastAsia="zh-CN" w:bidi="ar"/>
        </w:rPr>
        <w:t>下面哪个组件层次结构是错误的？（C）</w:t>
      </w:r>
    </w:p>
    <w:p w14:paraId="43AB9A3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22" name="矩形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PF4RMAQ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xYIzB5ZG/vvbj18/v7PsIX2G&#10;gDWFPYT7mBliuPPiKzLnb3pwnXqHgVSm/BxbPQnOB5zS9m20OZ0os33R/3DSX+0TE+S8en3JmTj6&#10;K6iPSSFi+qC8ZdloeKSCRW3Y3WHKZaE+huQazt9qY8pojWNDw99eLjIy0Lq2tCZk2kCU0XUFBr3R&#10;MqcUfrHb3JjIdpBXpnyFGTF/HJbrrQH7Ma5cjctkdVKx1O4VyPdOsnQIJKqj18RzM1ZJzoyix5et&#10;EplAm3Miiadxk8qjsFnijZcHGuI2RN31TyZBS1PEmRY8b+Xjc0H6+6h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zxeETA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List&gt;ListItem&gt;Column</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23" name="矩形 1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N/b30AQIAABw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tImzM45c2Bp5L+//fj18zvLHtJn&#10;CFhT2EO4j5khhjsvnpA5f9OD69Q1BlKZ8nNs9SI4H3Cftm2jzelEmW2L/ruj/mqbmCDn5fkFZ+Lg&#10;r6A+JIWI6ZPylmWj4ZEKFrVhc4cpl4X6EJJrOH+rjSmjNY4NDf9wMcvIQOva0pqQaQNRRtcVGPRG&#10;y5xS+MVudWMi20BemfIVZsT8eViutwTsx7hyNS6T1UnFUrtXID86ydIukKiOXhPPzVglOTOKHl+2&#10;SmQCbU6JJJ7G7VUehc0Sr7zc0RDXIequfzEJWpoizn7B81Y+Pxekv496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Df299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045A9DC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Column&gt;List&gt;ListItem</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24" name="矩形 1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BZfJqAQIAABw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2TvOHFga+b+fv//++cWyh/QZ&#10;AtYUdhduY2aI4caLH8icv+rBdeojBlKZ8nNs9Sg4H3Cftm2jzelEmW2L/ruj/mqbmCDnxdtzzsTB&#10;X0F9SAoR02flLctGwyMVLGrD5gZTLgv1ISTXcP5aG1NGaxwbGv7hfJaRgda1pTUh0waijK4rMOiN&#10;ljml8Ivd6spEtoG8MuUrzIj5w7BcbwnYj3Hlalwmq5OKpXavQH5ykqVdIFEdvSaem7FKcmYUPb5s&#10;lcgE2pwSSTyN26s8CpslXnm5oyGuQ9Rd/2gStDRFnP2C5618eC5I/x/14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wWXya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1D1D45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Grid&gt;Row&gt;GridItem</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8" name="矩形 1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HL2m4AQ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GQ3egaWR//n+8/evHyx7SJ8h&#10;YE1h9+EuZoYYbr14QOb8dQ+uUx8wkMqUn2OrJ8H5gIe0XRttTifKbFf035/0V7vEBDkv315wJo7+&#10;CupjUoiYPilvWTYaHqlgURu2t5hyWaiPIbmG8zfamDJa49jQ8PcX84wMtK4trQmZNhBldF2BQW+0&#10;zCmFX+zW1yayLeSVKV9hRswfh+V6K8B+jCtX4zJZnVQstXsF8qOTLO0DieroNfHcjFWSM6Po8WWr&#10;RCbQ5pxI4mncQeVR2Czx2ss9DXETou76J5OgpSniHBY8b+Xjc0H696i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Ry9pu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791A0E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D. Grid&gt;GridItem</w:t>
      </w:r>
    </w:p>
    <w:p w14:paraId="6348D54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21. 在ArkTS语法中，下列关于运算符的说法错误的是？（A）</w:t>
      </w:r>
    </w:p>
    <w:p w14:paraId="591C86D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===：如果两个操作数相等，如'123'与123，则会返回true</w:t>
      </w:r>
    </w:p>
    <w:p w14:paraId="4D1C79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&amp;：按位与，如果两个操作数的对应位都为1，则将这个位设置为1，否则设置为0</w:t>
      </w:r>
    </w:p>
    <w:p w14:paraId="6C94B1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a&gt;&gt;b：算术右移，将a的二进制表示向右移b位，带符号扩展</w:t>
      </w:r>
    </w:p>
    <w:p w14:paraId="5F95AEA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&amp;&amp;：逻辑与，左右两边都为true时返回true，否则返回false</w:t>
      </w:r>
    </w:p>
    <w:p w14:paraId="6C064B9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22.在用户首选项中，有如下代码片段，如果控制台输出的val是'hello'，那么code1处应该填入的代码是？（不确定）</w:t>
      </w:r>
    </w:p>
    <w:p w14:paraId="3DCA67A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代码片段：let val = datapreferences.code1; console.info("The 'startup' value is "+ val);</w:t>
      </w:r>
    </w:p>
    <w:p w14:paraId="0C6F3F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getSync('startup', 'hello')</w:t>
      </w:r>
    </w:p>
    <w:p w14:paraId="6E6A2C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putSync('hello')</w:t>
      </w:r>
    </w:p>
    <w:p w14:paraId="7A77AF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putSync('startup', 'hello')</w:t>
      </w:r>
    </w:p>
    <w:p w14:paraId="783F93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getSync('hello')</w:t>
      </w:r>
    </w:p>
    <w:p w14:paraId="286843D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23. 复用组件的通用属性和通用事件时可以使用下面哪个装饰器？（C）</w:t>
      </w:r>
    </w:p>
    <w:p w14:paraId="71EBD68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@Styles</w:t>
      </w:r>
    </w:p>
    <w:p w14:paraId="684ACB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@State</w:t>
      </w:r>
    </w:p>
    <w:p w14:paraId="281FB0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@Extend</w:t>
      </w:r>
    </w:p>
    <w:p w14:paraId="3B2832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@Builder</w:t>
      </w:r>
    </w:p>
    <w:p w14:paraId="77AEFA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24.build()函数用于定义自定义组件的声明式UI描述，下列哪一个组件不能作为入口组件下build()函数的根节点？（C）</w:t>
      </w:r>
    </w:p>
    <w:p w14:paraId="4DB2D3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Stack</w:t>
      </w:r>
    </w:p>
    <w:p w14:paraId="2FBECF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Swiper</w:t>
      </w:r>
    </w:p>
    <w:p w14:paraId="6B082A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Image</w:t>
      </w:r>
    </w:p>
    <w:p w14:paraId="0D2F46A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Column</w:t>
      </w:r>
    </w:p>
    <w:p w14:paraId="69B5E2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25.某开发者定义了自定义组件Child，其内部有@Prop和@State状态变量。他希望父组件在构造Child时必须给上述状态变量传参，否则会编译不通过。此时他可以通过下列哪个装饰器实现参数校验？（A）</w:t>
      </w:r>
    </w:p>
    <w:p w14:paraId="6DF296E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@Require</w:t>
      </w:r>
    </w:p>
    <w:p w14:paraId="7D5041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@BuilderParam</w:t>
      </w:r>
    </w:p>
    <w:p w14:paraId="67D5F08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@AnimatableExtend</w:t>
      </w:r>
    </w:p>
    <w:p w14:paraId="3B0A8F8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@Styles</w:t>
      </w:r>
    </w:p>
    <w:p w14:paraId="636550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26.下列关于if/else条件渲染说法错误的是？（B）</w:t>
      </w:r>
    </w:p>
    <w:p w14:paraId="2818ABA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允许在容器组件内使用，通过条件渲染语句构建不同的子组件</w:t>
      </w:r>
    </w:p>
    <w:p w14:paraId="2488678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if、else if后跟随的条件语句不可以使用状态变量</w:t>
      </w:r>
    </w:p>
    <w:p w14:paraId="5E5A28A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当父组件和子组件之间存在一个或多个if语句时，必须遵守父组件关于子组件使用的规则</w:t>
      </w:r>
    </w:p>
    <w:p w14:paraId="6B54226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支持if、else和else if语句</w:t>
      </w:r>
    </w:p>
    <w:p w14:paraId="6658F1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27.下面哪个装饰器用于校验构造传参？（D）</w:t>
      </w:r>
    </w:p>
    <w:p w14:paraId="7FCAD47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@AnimatableExtend</w:t>
      </w:r>
    </w:p>
    <w:p w14:paraId="634C17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@BuilderParam</w:t>
      </w:r>
    </w:p>
    <w:p w14:paraId="04F7D1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@State</w:t>
      </w:r>
    </w:p>
    <w:p w14:paraId="6A03D9F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@Require</w:t>
      </w:r>
    </w:p>
    <w:p w14:paraId="751BDA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28.下面哪个组件不能包含子组件？（A）</w:t>
      </w:r>
    </w:p>
    <w:p w14:paraId="3AB39A1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LoadingProgress</w:t>
      </w:r>
    </w:p>
    <w:p w14:paraId="0307479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Text</w:t>
      </w:r>
    </w:p>
    <w:p w14:paraId="13C8114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Button</w:t>
      </w:r>
    </w:p>
    <w:p w14:paraId="6CB7462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Row</w:t>
      </w:r>
    </w:p>
    <w:p w14:paraId="205BB3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29.组件公共事件onDragMove的触发范围是？（不确定）</w:t>
      </w:r>
    </w:p>
    <w:p w14:paraId="4CD6577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应用范围内移动时，触发回调</w:t>
      </w:r>
    </w:p>
    <w:p w14:paraId="38468B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组件范围内移动时，触发回调</w:t>
      </w:r>
    </w:p>
    <w:p w14:paraId="360056A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离开组件范围移动时，触发回调</w:t>
      </w:r>
    </w:p>
    <w:p w14:paraId="1517D25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设备显示区域内移动时，触发回调</w:t>
      </w:r>
    </w:p>
    <w:p w14:paraId="41D3EC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30.下列哪个属性设置可以实现Column容器内子元素在水平方向上居中对齐？（C）</w:t>
      </w:r>
    </w:p>
    <w:p w14:paraId="6209CA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alignItems(VerticalAlign.Center)</w:t>
      </w:r>
    </w:p>
    <w:p w14:paraId="3E91C6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alignItems(HorizontalAlign.End)</w:t>
      </w:r>
    </w:p>
    <w:p w14:paraId="56855D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alignItems(HorizontalAlign.Center)</w:t>
      </w:r>
    </w:p>
    <w:p w14:paraId="7AB4D9C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justifyContent(FlexAlign.Center)</w:t>
      </w:r>
    </w:p>
    <w:p w14:paraId="41E032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31.当用户在视频播放应用中使用画中画功能时，如果用户单击画中画窗口，会产生什么效果？（B）</w:t>
      </w:r>
    </w:p>
    <w:p w14:paraId="76EF77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画中画窗口会隐藏</w:t>
      </w:r>
    </w:p>
    <w:p w14:paraId="363FE5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画中画控制层会显示或隐藏</w:t>
      </w:r>
    </w:p>
    <w:p w14:paraId="51330B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画中画窗口会可拖动</w:t>
      </w:r>
    </w:p>
    <w:p w14:paraId="136845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画中画窗口会放大或缩小</w:t>
      </w:r>
    </w:p>
    <w:p w14:paraId="41C23DC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32.关于容器组件Row和Column，下面说法错误的是？（A）</w:t>
      </w:r>
    </w:p>
    <w:p w14:paraId="619B82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Row的子组件在交叉轴方向上的对齐方式使用alignItems属性来设置，其参数类型为HorizontalAlign</w:t>
      </w:r>
    </w:p>
    <w:p w14:paraId="4A5668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主轴和交叉轴始终是相互垂直的，Row和Column主轴的方向不一样</w:t>
      </w:r>
    </w:p>
    <w:p w14:paraId="31057A7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Column的子组件在主轴方向上的对齐使用justifyContent属性来设置，其参数类型是FlexAlign</w:t>
      </w:r>
    </w:p>
    <w:p w14:paraId="6FA519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Column容器的主轴是垂直方向，交叉轴是水平方向；Row容器的主轴是水平方向，交叉轴是垂直方向</w:t>
      </w:r>
    </w:p>
    <w:p w14:paraId="11F6807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highlight w:val="none"/>
          <w:vertAlign w:val="baseline"/>
          <w:lang w:val="en-US" w:eastAsia="zh-CN" w:bidi="ar"/>
        </w:rPr>
        <w:t>33.</w:t>
      </w:r>
      <w:r>
        <w:rPr>
          <w:rFonts w:hint="eastAsia" w:ascii="仿宋" w:hAnsi="仿宋" w:eastAsia="仿宋" w:cs="仿宋"/>
          <w:i w:val="0"/>
          <w:iCs w:val="0"/>
          <w:caps w:val="0"/>
          <w:spacing w:val="0"/>
          <w:kern w:val="0"/>
          <w:sz w:val="28"/>
          <w:szCs w:val="28"/>
          <w:vertAlign w:val="baseline"/>
          <w:lang w:val="en-US" w:eastAsia="zh-CN" w:bidi="ar"/>
        </w:rPr>
        <w:t>UIAbility实例的onCreate回调函数在什么时候触发？（C）</w:t>
      </w:r>
    </w:p>
    <w:p w14:paraId="774769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UIAbility实例每次从后台转到前台时</w:t>
      </w:r>
    </w:p>
    <w:p w14:paraId="6525487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UIAbility实例每次热启动时</w:t>
      </w:r>
    </w:p>
    <w:p w14:paraId="51300BC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UIAbility实例每次冷启动时</w:t>
      </w:r>
    </w:p>
    <w:p w14:paraId="58EB0FB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仅应用安装后首次启动时</w:t>
      </w:r>
    </w:p>
    <w:p w14:paraId="6D64A6E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34.HarmonyOS应用程序包的Ability Module类型主要包括两大类，其中用于定义应用程序的基本信息和入口的是？（A）</w:t>
      </w:r>
    </w:p>
    <w:p w14:paraId="5A6803E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Entry Module</w:t>
      </w:r>
    </w:p>
    <w:p w14:paraId="65AA56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Service Module</w:t>
      </w:r>
    </w:p>
    <w:p w14:paraId="5F46B5E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Feature Module</w:t>
      </w:r>
    </w:p>
    <w:p w14:paraId="71456D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Library Module</w:t>
      </w:r>
    </w:p>
    <w:p w14:paraId="39559E0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35.关于ExtensionAbility组件的描述，下列哪一项是不正确的？（不确定）</w:t>
      </w:r>
    </w:p>
    <w:p w14:paraId="328057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ExtensionAbility组件是基于特定场景提供的应用组件，以便满足更多的使用场景</w:t>
      </w:r>
    </w:p>
    <w:p w14:paraId="56FF47A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所有类型的ExtensionAbility组件均不能被应用直接启动，而是由相应的系统管理服务拉起</w:t>
      </w:r>
    </w:p>
    <w:p w14:paraId="4FEFF5F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各类型的ExtensionAbility组件通常由相应的系统服务统一管理，开发者可以直接从ExtensionAbility组件派生，以实现自己的ExtensionAbility类型</w:t>
      </w:r>
    </w:p>
    <w:p w14:paraId="757407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36.登录注册页面的文本密码输入框通常使用下列哪个组件实现？（D）</w:t>
      </w:r>
    </w:p>
    <w:p w14:paraId="388818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Text</w:t>
      </w:r>
    </w:p>
    <w:p w14:paraId="15B1C1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Button</w:t>
      </w:r>
    </w:p>
    <w:p w14:paraId="37952CF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RichEditor</w:t>
      </w:r>
    </w:p>
    <w:p w14:paraId="2172481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TextInput</w:t>
      </w:r>
    </w:p>
    <w:p w14:paraId="341DD04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highlight w:val="none"/>
          <w:vertAlign w:val="baseline"/>
          <w:lang w:val="en-US" w:eastAsia="zh-CN" w:bidi="ar"/>
        </w:rPr>
        <w:t>37.</w:t>
      </w:r>
      <w:r>
        <w:rPr>
          <w:rFonts w:hint="eastAsia" w:ascii="仿宋" w:hAnsi="仿宋" w:eastAsia="仿宋" w:cs="仿宋"/>
          <w:i w:val="0"/>
          <w:iCs w:val="0"/>
          <w:caps w:val="0"/>
          <w:spacing w:val="0"/>
          <w:kern w:val="0"/>
          <w:sz w:val="28"/>
          <w:szCs w:val="28"/>
          <w:vertAlign w:val="baseline"/>
          <w:lang w:val="en-US" w:eastAsia="zh-CN" w:bidi="ar"/>
        </w:rPr>
        <w:t>以下关于Ability Stage说法正确的是？（A）</w:t>
      </w:r>
    </w:p>
    <w:p w14:paraId="21AD1C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与HAP是一对一的关系</w:t>
      </w:r>
    </w:p>
    <w:p w14:paraId="6E8DCA6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不能持有ExtensionAbility组件</w:t>
      </w:r>
    </w:p>
    <w:p w14:paraId="7206DD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新建项目时，IDE会默认创建AbilityStage文件</w:t>
      </w:r>
    </w:p>
    <w:p w14:paraId="0545564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42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1:N持有AbilityStageContext</w:t>
      </w:r>
    </w:p>
    <w:p w14:paraId="3CEAB0E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38.markAnchor属性在ArkUI中的作用是？（D）</w:t>
      </w:r>
    </w:p>
    <w:p w14:paraId="2AEA49C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设置组件的背景色</w:t>
      </w:r>
    </w:p>
    <w:p w14:paraId="23E408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设置组件的边框</w:t>
      </w:r>
    </w:p>
    <w:p w14:paraId="0B995B8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设置组件在水平方向的偏移量</w:t>
      </w:r>
    </w:p>
    <w:p w14:paraId="16A6443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设置元素在位置定位时的锚点</w:t>
      </w:r>
    </w:p>
    <w:p w14:paraId="281725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39.当opacity属性设置为0时，组件的状态是？（C）</w:t>
      </w:r>
    </w:p>
    <w:p w14:paraId="646FEA0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组件完全不可见且在布局中不占位</w:t>
      </w:r>
    </w:p>
    <w:p w14:paraId="428DB1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组件完全可见</w:t>
      </w:r>
    </w:p>
    <w:p w14:paraId="6346B1F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组件完全不可见但在布局中占位</w:t>
      </w:r>
    </w:p>
    <w:p w14:paraId="1C040F6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组件部分可见</w:t>
      </w:r>
    </w:p>
    <w:p w14:paraId="2D0AC9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40.运维分析提供了崩溃服务、性能管理等服务，支撑开发者精准定位问题，下列哪个服务可以帮助实时查看可视化数据报告并检测到应用在每个设备上的运行状态，及时发现或定位解决应用崩溃问题？（不确定）</w:t>
      </w:r>
    </w:p>
    <w:p w14:paraId="4E4E94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性能管理服务</w:t>
      </w:r>
    </w:p>
    <w:p w14:paraId="2380FF8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上架分发服务</w:t>
      </w:r>
    </w:p>
    <w:p w14:paraId="22AFC4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云服务监控服务</w:t>
      </w:r>
    </w:p>
    <w:p w14:paraId="50228CB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崩溃服务</w:t>
      </w:r>
    </w:p>
    <w:p w14:paraId="4658D21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41.希望配置某个UIAbility为指定实例启动模式时，需要在其对应的module.json5文件中设置哪个字段？（B）</w:t>
      </w:r>
    </w:p>
    <w:p w14:paraId="4AF5D7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entities</w:t>
      </w:r>
    </w:p>
    <w:p w14:paraId="6C1F334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launchMode</w:t>
      </w:r>
    </w:p>
    <w:p w14:paraId="2C9D6F2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launchType</w:t>
      </w:r>
    </w:p>
    <w:p w14:paraId="50D829E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actions</w:t>
      </w:r>
    </w:p>
    <w:p w14:paraId="05F88AF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42.在一个使用TaskPool的应用程序中，开发人员需要提交一个耗时较长的任务，该任务可能需要超过3分钟才能完成。为了确保任务能够顺利执行，开发人员应该怎么做？（A）</w:t>
      </w:r>
    </w:p>
    <w:p w14:paraId="7CA01A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将任务标记为LongTask</w:t>
      </w:r>
    </w:p>
    <w:p w14:paraId="28973F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使用@Concurrent装饰器标注任务函数</w:t>
      </w:r>
    </w:p>
    <w:p w14:paraId="7E2A2B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将任务标记为IDLE优先级</w:t>
      </w:r>
    </w:p>
    <w:p w14:paraId="522E36E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使用@Sendable装饰器标注任务函数</w:t>
      </w:r>
    </w:p>
    <w:p w14:paraId="6047B3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43.下列哪个方法可以获取本应用中其他Module的Context？（A）</w:t>
      </w:r>
    </w:p>
    <w:p w14:paraId="1A3B9F6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createModuleContext</w:t>
      </w:r>
    </w:p>
    <w:p w14:paraId="09781A8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onCreate</w:t>
      </w:r>
    </w:p>
    <w:p w14:paraId="01675F4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onAbilityCreate</w:t>
      </w:r>
    </w:p>
    <w:p w14:paraId="057C7E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getContext</w:t>
      </w:r>
    </w:p>
    <w:p w14:paraId="1FAF5DD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44.动态预览的特点是？（C）</w:t>
      </w:r>
    </w:p>
    <w:p w14:paraId="581818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只能在真机上运行</w:t>
      </w:r>
    </w:p>
    <w:p w14:paraId="1C97551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只能查看静态界面</w:t>
      </w:r>
    </w:p>
    <w:p w14:paraId="06B6F1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允许进行界面交互</w:t>
      </w:r>
    </w:p>
    <w:p w14:paraId="68A28B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支持组件拖拽</w:t>
      </w:r>
    </w:p>
    <w:p w14:paraId="4038D2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45.DevEco Studio是面向全场景多设备提供的一站式开发平台，下列关于DevEco Studio多端开发环境的能力说法错误的是？（不确定）</w:t>
      </w:r>
    </w:p>
    <w:p w14:paraId="039F882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A. DevEco Studio提供了多设备的双向预览能力，支持同时查看UI代码在多个设备上的预览效果</w:t>
      </w:r>
    </w:p>
    <w:p w14:paraId="0D13A2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B. DevEco Studio提供了不同类型的设备模拟，支持开发者在多个模拟设备上进行开发调试，同时支持在虚拟机内运行模拟器</w:t>
      </w:r>
    </w:p>
    <w:p w14:paraId="08ADD21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C. DevEco Studio提供了分布式调试功能，支持多设备调试，通过代码断点和调试堆栈可以方便地跟踪不同设备间的交互</w:t>
      </w:r>
    </w:p>
    <w:p w14:paraId="0D369CF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D. DevEco Studio提供了分布式调优功能，支持多设备分布式调用链跟踪、跨设备分布式调用堆栈缝合</w:t>
      </w:r>
    </w:p>
    <w:p w14:paraId="6A3E78C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46.</w:t>
      </w:r>
      <w:r>
        <w:rPr>
          <w:rFonts w:hint="eastAsia" w:ascii="仿宋" w:hAnsi="仿宋" w:eastAsia="仿宋" w:cs="仿宋"/>
          <w:sz w:val="28"/>
          <w:szCs w:val="28"/>
        </w:rPr>
        <w:t>DevEco Studio提供了一系列命令行工具，辅助开发者更高效地开发。下列哪个工具可用于设备管理、文件传输、安装和卸载应用？</w:t>
      </w:r>
    </w:p>
    <w:p w14:paraId="79AC151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ohpm</w:t>
      </w:r>
    </w:p>
    <w:p w14:paraId="59B16F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bytrace</w:t>
      </w:r>
    </w:p>
    <w:p w14:paraId="0705626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codelinter</w:t>
      </w:r>
    </w:p>
    <w:p w14:paraId="749C20A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hdc</w:t>
      </w:r>
    </w:p>
    <w:p w14:paraId="60B87FB7">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47.</w:t>
      </w:r>
      <w:r>
        <w:rPr>
          <w:rFonts w:hint="eastAsia" w:ascii="仿宋" w:hAnsi="仿宋" w:eastAsia="仿宋" w:cs="仿宋"/>
          <w:sz w:val="28"/>
          <w:szCs w:val="28"/>
        </w:rPr>
        <w:t>DevEco  Studio中Find Usages功能的作用是</w:t>
      </w:r>
    </w:p>
    <w:p w14:paraId="21087D2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查找代码中的错误</w:t>
      </w:r>
    </w:p>
    <w:p w14:paraId="5DB6FE3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查找文件的大小</w:t>
      </w:r>
    </w:p>
    <w:p w14:paraId="5042654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优化代码性能</w:t>
      </w:r>
    </w:p>
    <w:p w14:paraId="5A51396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查看对象被引用的地方</w:t>
      </w:r>
    </w:p>
    <w:p w14:paraId="7914F01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48.</w:t>
      </w:r>
      <w:r>
        <w:rPr>
          <w:rFonts w:hint="eastAsia" w:ascii="仿宋" w:hAnsi="仿宋" w:eastAsia="仿宋" w:cs="仿宋"/>
          <w:sz w:val="28"/>
          <w:szCs w:val="28"/>
        </w:rPr>
        <w:t>在HarmonyOS应用开发中，HAR包主要用子封装应用的能力资源和相关配置。以下哪个场是HAR包的典型使用场景</w:t>
      </w:r>
    </w:p>
    <w:p w14:paraId="334CDA3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可发布到OHPM中心仓，供其他应用使用</w:t>
      </w:r>
    </w:p>
    <w:p w14:paraId="265B1FE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在应用开发过程中，用于存储临时的编译产物</w:t>
      </w:r>
    </w:p>
    <w:p w14:paraId="10E3D12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作为应用安装包，直接分发给用户进行安装</w:t>
      </w:r>
    </w:p>
    <w:p w14:paraId="267F168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在应用运行时，动态加载以实现功能的扩展或更新</w:t>
      </w:r>
    </w:p>
    <w:p w14:paraId="748F1E0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49.</w:t>
      </w:r>
      <w:r>
        <w:rPr>
          <w:rFonts w:hint="eastAsia" w:ascii="仿宋" w:hAnsi="仿宋" w:eastAsia="仿宋" w:cs="仿宋"/>
          <w:sz w:val="28"/>
          <w:szCs w:val="28"/>
        </w:rPr>
        <w:t>关于UlAbilty的启动模式，下列说法错误的是</w:t>
      </w:r>
    </w:p>
    <w:p w14:paraId="317F606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singleton为单实例启动模式，系统中只存在一一个实例，调用startAbility()时，如果该类型的实例已存在，则复用系统中的唯一一个实例</w:t>
      </w:r>
    </w:p>
    <w:p w14:paraId="7EA277C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multiton为多实例启动模式，每次startAbility()都会启动一个新的实例，系统默认为multition启动模式</w:t>
      </w:r>
    </w:p>
    <w:p w14:paraId="39DA131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UlAbility支持单实例、多实例和指定实例3种启动模式，在modulejson5中通过launchType字段进行配置</w:t>
      </w:r>
    </w:p>
    <w:p w14:paraId="7E1C294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specified为指定实例启动模式，运行时由业务自行决定是否创建多实例</w:t>
      </w:r>
    </w:p>
    <w:p w14:paraId="39900A3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50.</w:t>
      </w:r>
      <w:r>
        <w:rPr>
          <w:rFonts w:hint="eastAsia" w:ascii="仿宋" w:hAnsi="仿宋" w:eastAsia="仿宋" w:cs="仿宋"/>
          <w:sz w:val="28"/>
          <w:szCs w:val="28"/>
        </w:rPr>
        <w:t>在从开发态转换到编译态的过程中，工程文件通常会发生一系列变化以适应最终的发布需求。以下哪个描述最准确地反映了这一过程中工程文化的主要变化</w:t>
      </w:r>
    </w:p>
    <w:p w14:paraId="65E4E53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开发态的工程文件会被直接复制为编译态文件，仅改变文件扩展名</w:t>
      </w:r>
    </w:p>
    <w:p w14:paraId="1939D41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编译态的工程文件会移除所有注释和空白行，以减小文件大小</w:t>
      </w:r>
    </w:p>
    <w:p w14:paraId="5A89FB7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开发态中的源代码文件会被编译成可执行文件或库文件，同时可能伴随配置文件和资源文件优化与整合</w:t>
      </w:r>
    </w:p>
    <w:p w14:paraId="27DA9BC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编译态仅包含编译后的二进制文件，所有源代码和资源配置均被丢弃</w:t>
      </w:r>
    </w:p>
    <w:p w14:paraId="08978767">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51.</w:t>
      </w:r>
      <w:r>
        <w:rPr>
          <w:rFonts w:hint="eastAsia" w:ascii="仿宋" w:hAnsi="仿宋" w:eastAsia="仿宋" w:cs="仿宋"/>
          <w:sz w:val="28"/>
          <w:szCs w:val="28"/>
        </w:rPr>
        <w:t>某应用在使用过程中需要使用用户定位，该应用已获得用户的定位权限授权。在UI显示之前，可以在（）回调中开启定位功能，从而获取到当前的位置信息。当应用切换到后台状态，可以在（）回调中停止定位功能，以减少系统的资源消耗</w:t>
      </w:r>
    </w:p>
    <w:p w14:paraId="383226E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onCreate()和</w:t>
      </w:r>
      <w:bookmarkStart w:id="0" w:name="_Hlk214872268"/>
      <w:r>
        <w:rPr>
          <w:rFonts w:hint="eastAsia" w:ascii="仿宋" w:hAnsi="仿宋" w:eastAsia="仿宋" w:cs="仿宋"/>
          <w:sz w:val="28"/>
          <w:szCs w:val="28"/>
        </w:rPr>
        <w:t>onWindowStageCreate()</w:t>
      </w:r>
    </w:p>
    <w:bookmarkEnd w:id="0"/>
    <w:p w14:paraId="770C27E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onForeground()和onDestroy()</w:t>
      </w:r>
    </w:p>
    <w:p w14:paraId="28632ED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onForeground()和onBackground()</w:t>
      </w:r>
    </w:p>
    <w:p w14:paraId="7074AC5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onWindowStageCreate()和onWindowStageDestory()</w:t>
      </w:r>
    </w:p>
    <w:p w14:paraId="47044FB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52.</w:t>
      </w:r>
      <w:r>
        <w:rPr>
          <w:rFonts w:hint="eastAsia" w:ascii="仿宋" w:hAnsi="仿宋" w:eastAsia="仿宋" w:cs="仿宋"/>
          <w:sz w:val="28"/>
          <w:szCs w:val="28"/>
        </w:rPr>
        <w:t>下列可以触发当前UAbiity实例的onDestroy回调的方法是</w:t>
      </w:r>
    </w:p>
    <w:p w14:paraId="0B72D2F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requestDialogService()</w:t>
      </w:r>
    </w:p>
    <w:p w14:paraId="4F13D2A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terminateSelf()</w:t>
      </w:r>
    </w:p>
    <w:p w14:paraId="4686103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isTerminating()</w:t>
      </w:r>
    </w:p>
    <w:p w14:paraId="7D131BB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startAbility()</w:t>
      </w:r>
    </w:p>
    <w:p w14:paraId="611B2DD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53.</w:t>
      </w:r>
      <w:r>
        <w:rPr>
          <w:rFonts w:hint="eastAsia" w:ascii="仿宋" w:hAnsi="仿宋" w:eastAsia="仿宋" w:cs="仿宋"/>
          <w:sz w:val="28"/>
          <w:szCs w:val="28"/>
        </w:rPr>
        <w:t>当应用窗口处理点击事件后，WindowStage会进入哪个状态？</w:t>
      </w:r>
    </w:p>
    <w:p w14:paraId="6AB9B25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ACTIVE</w:t>
      </w:r>
    </w:p>
    <w:p w14:paraId="70FAD63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HIDDEN</w:t>
      </w:r>
    </w:p>
    <w:p w14:paraId="61F9FC4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SHOWN</w:t>
      </w:r>
    </w:p>
    <w:p w14:paraId="7EB6EEE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INACTIVE</w:t>
      </w:r>
    </w:p>
    <w:p w14:paraId="4AF91F77">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bookmarkStart w:id="1" w:name="_Hlk214872420"/>
      <w:r>
        <w:rPr>
          <w:rFonts w:hint="eastAsia" w:ascii="仿宋" w:hAnsi="仿宋" w:eastAsia="仿宋" w:cs="仿宋"/>
          <w:sz w:val="28"/>
          <w:szCs w:val="28"/>
          <w:lang w:val="en-US" w:eastAsia="zh-CN"/>
        </w:rPr>
        <w:t>54.</w:t>
      </w:r>
      <w:r>
        <w:rPr>
          <w:rFonts w:hint="eastAsia" w:ascii="仿宋" w:hAnsi="仿宋" w:eastAsia="仿宋" w:cs="仿宋"/>
          <w:sz w:val="28"/>
          <w:szCs w:val="28"/>
        </w:rPr>
        <w:t>ArkUI</w:t>
      </w:r>
      <w:bookmarkEnd w:id="1"/>
      <w:r>
        <w:rPr>
          <w:rFonts w:hint="eastAsia" w:ascii="仿宋" w:hAnsi="仿宋" w:eastAsia="仿宋" w:cs="仿宋"/>
          <w:sz w:val="28"/>
          <w:szCs w:val="28"/>
        </w:rPr>
        <w:t>提供了不同的布局组件来帮助开发者实现对布局的效果。下列关于ArkUI布局组件的描述错误的是</w:t>
      </w:r>
    </w:p>
    <w:p w14:paraId="5238ED9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弹性布局（Flex）中的子元素可以按照任意方向排列，不存在主轴和交叉轴</w:t>
      </w:r>
    </w:p>
    <w:p w14:paraId="6CFEF5F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层叠布局（Stack）中的子元素依次入栈，后一个子元素覆盖前一个子元素，且子元素默认进行居中堆叠</w:t>
      </w:r>
    </w:p>
    <w:p w14:paraId="0C2F159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线性布局（Row/column）中的子元素只能按照水平方向或重直方向其中一个方向进行排列</w:t>
      </w:r>
    </w:p>
    <w:p w14:paraId="17C7932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RelativeContainer是一种采用相对布局的容器，子元素可以指定兄弟元素或父容器作为锚点，基于锚点进行相对位置布局</w:t>
      </w:r>
    </w:p>
    <w:p w14:paraId="5E64032C">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55.</w:t>
      </w:r>
      <w:r>
        <w:rPr>
          <w:rFonts w:hint="eastAsia" w:ascii="仿宋" w:hAnsi="仿宋" w:eastAsia="仿宋" w:cs="仿宋"/>
          <w:sz w:val="28"/>
          <w:szCs w:val="28"/>
        </w:rPr>
        <w:t>下面哪个组件不能包含子组件：</w:t>
      </w:r>
    </w:p>
    <w:p w14:paraId="3DDA92F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LoadingProgress</w:t>
      </w:r>
    </w:p>
    <w:p w14:paraId="0543E6D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Row</w:t>
      </w:r>
    </w:p>
    <w:p w14:paraId="18FC98C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Button</w:t>
      </w:r>
    </w:p>
    <w:p w14:paraId="577C7AC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Text</w:t>
      </w:r>
    </w:p>
    <w:p w14:paraId="240D887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56.</w:t>
      </w:r>
      <w:r>
        <w:rPr>
          <w:rFonts w:hint="eastAsia" w:ascii="仿宋" w:hAnsi="仿宋" w:eastAsia="仿宋" w:cs="仿宋"/>
          <w:sz w:val="28"/>
          <w:szCs w:val="28"/>
        </w:rPr>
        <w:t>在ArkTS中，定义一个名为’Animal’的接口，正确的语法是：</w:t>
      </w:r>
    </w:p>
    <w:p w14:paraId="3FF02B89">
      <w:pPr>
        <w:pStyle w:val="7"/>
        <w:keepNext w:val="0"/>
        <w:keepLines w:val="0"/>
        <w:pageBreakBefore w:val="0"/>
        <w:numPr>
          <w:ilvl w:val="0"/>
          <w:numId w:val="12"/>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type Animal interface = {…}</w:t>
      </w:r>
    </w:p>
    <w:p w14:paraId="47C94D8B">
      <w:pPr>
        <w:pStyle w:val="7"/>
        <w:keepNext w:val="0"/>
        <w:keepLines w:val="0"/>
        <w:pageBreakBefore w:val="0"/>
        <w:numPr>
          <w:ilvl w:val="0"/>
          <w:numId w:val="12"/>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interfance Animal {…}</w:t>
      </w:r>
    </w:p>
    <w:p w14:paraId="099B1CB6">
      <w:pPr>
        <w:pStyle w:val="7"/>
        <w:keepNext w:val="0"/>
        <w:keepLines w:val="0"/>
        <w:pageBreakBefore w:val="0"/>
        <w:numPr>
          <w:ilvl w:val="0"/>
          <w:numId w:val="12"/>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struct Animal {…}</w:t>
      </w:r>
    </w:p>
    <w:p w14:paraId="363EB3B6">
      <w:pPr>
        <w:pStyle w:val="7"/>
        <w:keepNext w:val="0"/>
        <w:keepLines w:val="0"/>
        <w:pageBreakBefore w:val="0"/>
        <w:numPr>
          <w:ilvl w:val="0"/>
          <w:numId w:val="12"/>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class Animal interface{…}</w:t>
      </w:r>
    </w:p>
    <w:p w14:paraId="2D38B4AE">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57.</w:t>
      </w:r>
      <w:r>
        <w:rPr>
          <w:rFonts w:hint="eastAsia" w:ascii="仿宋" w:hAnsi="仿宋" w:eastAsia="仿宋" w:cs="仿宋"/>
          <w:sz w:val="28"/>
          <w:szCs w:val="28"/>
        </w:rPr>
        <w:t>在指定实例模式（specified）下，AbilityStage的onAcceptWant0方法的作用是什么？</w:t>
      </w:r>
    </w:p>
    <w:p w14:paraId="7378407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处理UIAbility的生命周期回调</w:t>
      </w:r>
    </w:p>
    <w:p w14:paraId="674EEDF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返回一个唯一的Key值来标识UIAbility实例</w:t>
      </w:r>
    </w:p>
    <w:p w14:paraId="5A0C5F5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配置launchType为specified</w:t>
      </w:r>
    </w:p>
    <w:p w14:paraId="63B732A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创建新的UIAbility实例</w:t>
      </w:r>
    </w:p>
    <w:p w14:paraId="061F17EC">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58.</w:t>
      </w:r>
      <w:r>
        <w:rPr>
          <w:rFonts w:hint="eastAsia" w:ascii="仿宋" w:hAnsi="仿宋" w:eastAsia="仿宋" w:cs="仿宋"/>
          <w:sz w:val="28"/>
          <w:szCs w:val="28"/>
        </w:rPr>
        <w:t>关于Video组件的回调事件，下列说法错误的是</w:t>
      </w:r>
    </w:p>
    <w:p w14:paraId="71E577B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onStart：视频放时触发该事件</w:t>
      </w:r>
    </w:p>
    <w:p w14:paraId="0B2FD16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onUpdate：播放进度变化时触发该事件</w:t>
      </w:r>
    </w:p>
    <w:p w14:paraId="4480146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onPause：播放结束时触发该事件</w:t>
      </w:r>
    </w:p>
    <w:p w14:paraId="19ACEF9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onPrepared：视频预准备完成时触发该事件，可以在此回调中获取视频时长</w:t>
      </w:r>
    </w:p>
    <w:p w14:paraId="1A710A9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59.</w:t>
      </w:r>
      <w:r>
        <w:rPr>
          <w:rFonts w:hint="eastAsia" w:ascii="仿宋" w:hAnsi="仿宋" w:eastAsia="仿宋" w:cs="仿宋"/>
          <w:sz w:val="28"/>
          <w:szCs w:val="28"/>
        </w:rPr>
        <w:t>以下哪个属性用于设置Navigation工具栏的显隐</w:t>
      </w:r>
    </w:p>
    <w:p w14:paraId="7DB01CC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hideToolBar</w:t>
      </w:r>
    </w:p>
    <w:p w14:paraId="684DFA2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hideNavBar</w:t>
      </w:r>
    </w:p>
    <w:p w14:paraId="12821D8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hideTitleBar</w:t>
      </w:r>
    </w:p>
    <w:p w14:paraId="78FBD20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hideMenus</w:t>
      </w:r>
    </w:p>
    <w:p w14:paraId="6FB4CA4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60.</w:t>
      </w:r>
      <w:r>
        <w:rPr>
          <w:rFonts w:hint="eastAsia" w:ascii="仿宋" w:hAnsi="仿宋" w:eastAsia="仿宋" w:cs="仿宋"/>
          <w:sz w:val="28"/>
          <w:szCs w:val="28"/>
        </w:rPr>
        <w:t>下列关于自定义弹窗组件使用方法的描述错误的是</w:t>
      </w:r>
    </w:p>
    <w:p w14:paraId="05C0018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可以自定义弹窗的样式，但是不能自定义弹窗动画</w:t>
      </w:r>
    </w:p>
    <w:p w14:paraId="32081AE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@CustomDialog装饰器用于装饰自定义弹框，此装饰器内进行自定义内容（也就是框内容）</w:t>
      </w:r>
    </w:p>
    <w:p w14:paraId="7BFD990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通过CustomDialogController类显示自定义弹窗</w:t>
      </w:r>
    </w:p>
    <w:p w14:paraId="2713CE8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可以实现嵌套自定义弹窗</w:t>
      </w:r>
    </w:p>
    <w:p w14:paraId="3DE7068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61.</w:t>
      </w:r>
      <w:r>
        <w:rPr>
          <w:rFonts w:hint="eastAsia" w:ascii="仿宋" w:hAnsi="仿宋" w:eastAsia="仿宋" w:cs="仿宋"/>
          <w:sz w:val="28"/>
          <w:szCs w:val="28"/>
        </w:rPr>
        <w:t>在设计搜索转场动效时，以下哪种描述是不正确的？</w:t>
      </w:r>
    </w:p>
    <w:p w14:paraId="62F2620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对于非固定搜索区域的搜索框，为了保持用户的注意力和流畅的体验，应该使用淡入淡出的搜索转场</w:t>
      </w:r>
    </w:p>
    <w:p w14:paraId="07A873F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对于使用共素方式的转场，搜索框以外的其他元素可采用淡入淡出或者具他过渡方式</w:t>
      </w:r>
    </w:p>
    <w:p w14:paraId="6475FCD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对于使用共享元素方式的转场，搜索框作为持续存在的元素串联前后两个界面</w:t>
      </w:r>
    </w:p>
    <w:p w14:paraId="23A3D0B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对于固定搜索区域的搜索框，当用户触发搜索操作时，搜索框和返回按键可以通过渐变的方式进入视图，从而吸引用户的注意力</w:t>
      </w:r>
    </w:p>
    <w:p w14:paraId="5E8A914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62.</w:t>
      </w:r>
      <w:r>
        <w:rPr>
          <w:rFonts w:hint="eastAsia" w:ascii="仿宋" w:hAnsi="仿宋" w:eastAsia="仿宋" w:cs="仿宋"/>
          <w:sz w:val="28"/>
          <w:szCs w:val="28"/>
        </w:rPr>
        <w:t>下列关于request方法和requestInStream方法说法错误的是</w:t>
      </w:r>
    </w:p>
    <w:p w14:paraId="04F5709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都支持传入URL地址和相关配置项</w:t>
      </w:r>
    </w:p>
    <w:p w14:paraId="56EC67F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都支持HttpResponse返回值类型</w:t>
      </w:r>
    </w:p>
    <w:p w14:paraId="465CF07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都支持订阅HTTP响应头事件</w:t>
      </w:r>
    </w:p>
    <w:p w14:paraId="5F1DE21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都支持取消订阅响应事件</w:t>
      </w:r>
    </w:p>
    <w:p w14:paraId="1877481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63.</w:t>
      </w:r>
      <w:r>
        <w:rPr>
          <w:rFonts w:hint="eastAsia" w:ascii="仿宋" w:hAnsi="仿宋" w:eastAsia="仿宋" w:cs="仿宋"/>
          <w:sz w:val="28"/>
          <w:szCs w:val="28"/>
        </w:rPr>
        <w:t>在用户首选项中，获取Key对应的Value值需要调用哪个接口</w:t>
      </w:r>
    </w:p>
    <w:p w14:paraId="3314D1D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flush</w:t>
      </w:r>
    </w:p>
    <w:p w14:paraId="40C26C1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hasSync</w:t>
      </w:r>
    </w:p>
    <w:p w14:paraId="7DB9591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getSync</w:t>
      </w:r>
    </w:p>
    <w:p w14:paraId="2A5938F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getPreferencesSync</w:t>
      </w:r>
    </w:p>
    <w:p w14:paraId="3BEBC4E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64.</w:t>
      </w:r>
      <w:r>
        <w:rPr>
          <w:rFonts w:hint="eastAsia" w:ascii="仿宋" w:hAnsi="仿宋" w:eastAsia="仿宋" w:cs="仿宋"/>
          <w:sz w:val="28"/>
          <w:szCs w:val="28"/>
        </w:rPr>
        <w:t>下面哪个选项属于ArkTS函数声明的语句？</w:t>
      </w:r>
    </w:p>
    <w:p w14:paraId="5EEDDC4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def printInfo();</w:t>
      </w:r>
    </w:p>
    <w:p w14:paraId="6629AF5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func printInfo(){};</w:t>
      </w:r>
    </w:p>
    <w:p w14:paraId="6838AB5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void printInfo(){};</w:t>
      </w:r>
    </w:p>
    <w:p w14:paraId="10D9BD3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function printInfo(){};</w:t>
      </w:r>
    </w:p>
    <w:p w14:paraId="0C3BCAFC">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65.</w:t>
      </w:r>
      <w:r>
        <w:rPr>
          <w:rFonts w:hint="eastAsia" w:ascii="仿宋" w:hAnsi="仿宋" w:eastAsia="仿宋" w:cs="仿宋"/>
          <w:sz w:val="28"/>
          <w:szCs w:val="28"/>
        </w:rPr>
        <w:t>某页面从前台点击返回按钮触发页面隐藏，然后又通过路由操作拉回到前台显示。请问这一过程中页面的生命周期函数的正确调用顺序是下列哪个？</w:t>
      </w:r>
    </w:p>
    <w:p w14:paraId="6CE6D24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onBackPress-&gt;onPageShow-&gt;onPageHide</w:t>
      </w:r>
    </w:p>
    <w:p w14:paraId="6E1DD87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onBackPress-&gt;onPageHide-&gt;onPageShow</w:t>
      </w:r>
    </w:p>
    <w:p w14:paraId="0A07266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aboutToDisappear-&gt;onPageHide-&gt;aboutToAppear</w:t>
      </w:r>
    </w:p>
    <w:p w14:paraId="4F59F68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aboutToDisappear-&gt;onPageHide-&gt;onPageShow</w:t>
      </w:r>
    </w:p>
    <w:p w14:paraId="38DA2BD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66.</w:t>
      </w:r>
      <w:r>
        <w:rPr>
          <w:rFonts w:hint="eastAsia" w:ascii="仿宋" w:hAnsi="仿宋" w:eastAsia="仿宋" w:cs="仿宋"/>
          <w:sz w:val="28"/>
          <w:szCs w:val="28"/>
        </w:rPr>
        <w:t>如果希望在其他文件中引用当前文件中定义的自定义组件，需要在该自定义组件前添加哪个关键字</w:t>
      </w:r>
    </w:p>
    <w:p w14:paraId="24D1DC2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export</w:t>
      </w:r>
    </w:p>
    <w:p w14:paraId="21F6E13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@Entry</w:t>
      </w:r>
    </w:p>
    <w:p w14:paraId="1729CA4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import</w:t>
      </w:r>
    </w:p>
    <w:p w14:paraId="3942B9F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class</w:t>
      </w:r>
    </w:p>
    <w:p w14:paraId="4FE562AB">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67.</w:t>
      </w:r>
      <w:r>
        <w:rPr>
          <w:rFonts w:hint="eastAsia" w:ascii="仿宋" w:hAnsi="仿宋" w:eastAsia="仿宋" w:cs="仿宋"/>
          <w:sz w:val="28"/>
          <w:szCs w:val="28"/>
        </w:rPr>
        <w:t>自定义组件的build()函数执行完成之后会调用下列哪个生命周期函数？</w:t>
      </w:r>
    </w:p>
    <w:p w14:paraId="2E07127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onDidBuild</w:t>
      </w:r>
    </w:p>
    <w:p w14:paraId="605C18A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onPageHide</w:t>
      </w:r>
    </w:p>
    <w:p w14:paraId="4829913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aboutToDisappear</w:t>
      </w:r>
    </w:p>
    <w:p w14:paraId="7DB48B5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aboutToAppear</w:t>
      </w:r>
    </w:p>
    <w:p w14:paraId="50BA98C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68.</w:t>
      </w:r>
      <w:r>
        <w:rPr>
          <w:rFonts w:hint="eastAsia" w:ascii="仿宋" w:hAnsi="仿宋" w:eastAsia="仿宋" w:cs="仿宋"/>
          <w:sz w:val="28"/>
          <w:szCs w:val="28"/>
        </w:rPr>
        <w:t>Row组件中有两个Text组件，如果使用justifyContent对齐方式，下面哪个属性可以实现左右两端对齐（D）</w:t>
      </w:r>
    </w:p>
    <w:p w14:paraId="2182F96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FlexAlign.Start</w:t>
      </w:r>
    </w:p>
    <w:p w14:paraId="38A5F33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FlexAlign.SpaceEvenly</w:t>
      </w:r>
    </w:p>
    <w:p w14:paraId="516FDA1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FlexAlign.End</w:t>
      </w:r>
    </w:p>
    <w:p w14:paraId="6BF7FE9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FlexAlign.SpaceBetween</w:t>
      </w:r>
    </w:p>
    <w:p w14:paraId="349F7D6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69.</w:t>
      </w:r>
      <w:r>
        <w:rPr>
          <w:rFonts w:hint="eastAsia" w:ascii="仿宋" w:hAnsi="仿宋" w:eastAsia="仿宋" w:cs="仿宋"/>
          <w:sz w:val="28"/>
          <w:szCs w:val="28"/>
        </w:rPr>
        <w:t>发起网络数据请求需要导入以下哪个模块（A）</w:t>
      </w:r>
    </w:p>
    <w:p w14:paraId="659A4E9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import http from ‘@ohos.net.http’</w:t>
      </w:r>
    </w:p>
    <w:p w14:paraId="6BC64BA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import http from ‘@ohos.net.https’</w:t>
      </w:r>
    </w:p>
    <w:p w14:paraId="31511A1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import request from ‘@ohos.request’</w:t>
      </w:r>
    </w:p>
    <w:p w14:paraId="2C0407F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import request from ‘@ohos.net.request’</w:t>
      </w:r>
    </w:p>
    <w:p w14:paraId="7AFC5BA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70.</w:t>
      </w:r>
      <w:r>
        <w:rPr>
          <w:rFonts w:hint="eastAsia" w:ascii="仿宋" w:hAnsi="仿宋" w:eastAsia="仿宋" w:cs="仿宋"/>
          <w:sz w:val="28"/>
          <w:szCs w:val="28"/>
        </w:rPr>
        <w:t>关于@State状态数据特征，下列描述错误的是（C）</w:t>
      </w:r>
    </w:p>
    <w:p w14:paraId="3E56446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@State装饰的变量是组件内部的状态数据，当这些状态数据被修改时，将会调用所在组件的build方法进行UI刷新。</w:t>
      </w:r>
    </w:p>
    <w:p w14:paraId="0E8C138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标记为@State的属性是私有变量，只能在组件内访问。</w:t>
      </w:r>
    </w:p>
    <w:p w14:paraId="2ED67E5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@State变量可以不用给定初始值。</w:t>
      </w:r>
    </w:p>
    <w:p w14:paraId="7730A33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子组件@Link装饰的变量可以和父组件的@State变量建立双向数据绑定。</w:t>
      </w:r>
    </w:p>
    <w:p w14:paraId="63494EF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71.</w:t>
      </w:r>
      <w:r>
        <w:rPr>
          <w:rFonts w:hint="eastAsia" w:ascii="仿宋" w:hAnsi="仿宋" w:eastAsia="仿宋" w:cs="仿宋"/>
          <w:sz w:val="28"/>
          <w:szCs w:val="28"/>
        </w:rPr>
        <w:t>关于Button组件，下面哪个样式是胶囊型按钮（A）</w:t>
      </w:r>
    </w:p>
    <w:p w14:paraId="0E67282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ButtonType.Capsule</w:t>
      </w:r>
    </w:p>
    <w:p w14:paraId="267D4D5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ButtonType.Normal</w:t>
      </w:r>
    </w:p>
    <w:p w14:paraId="300DF52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"https://link.zhihu.com/?target=http%3A//ButtonType.Circle" \t "_blank" </w:instrText>
      </w:r>
      <w:r>
        <w:rPr>
          <w:rFonts w:hint="eastAsia" w:ascii="仿宋" w:hAnsi="仿宋" w:eastAsia="仿宋" w:cs="仿宋"/>
          <w:sz w:val="28"/>
          <w:szCs w:val="28"/>
        </w:rPr>
        <w:fldChar w:fldCharType="separate"/>
      </w:r>
      <w:r>
        <w:rPr>
          <w:rFonts w:hint="eastAsia" w:ascii="仿宋" w:hAnsi="仿宋" w:eastAsia="仿宋" w:cs="仿宋"/>
          <w:sz w:val="28"/>
          <w:szCs w:val="28"/>
        </w:rPr>
        <w:t>ButtonType.Circle</w:t>
      </w:r>
      <w:r>
        <w:rPr>
          <w:rFonts w:hint="eastAsia" w:ascii="仿宋" w:hAnsi="仿宋" w:eastAsia="仿宋" w:cs="仿宋"/>
          <w:sz w:val="28"/>
          <w:szCs w:val="28"/>
        </w:rPr>
        <w:fldChar w:fldCharType="end"/>
      </w:r>
    </w:p>
    <w:p w14:paraId="5DD8565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以上都不是</w:t>
      </w:r>
    </w:p>
    <w:p w14:paraId="641546CE">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72.</w:t>
      </w:r>
      <w:r>
        <w:rPr>
          <w:rFonts w:hint="eastAsia" w:ascii="仿宋" w:hAnsi="仿宋" w:eastAsia="仿宋" w:cs="仿宋"/>
          <w:sz w:val="28"/>
          <w:szCs w:val="28"/>
        </w:rPr>
        <w:t>关于Resource是资源引用类型描述错误的是（C）</w:t>
      </w:r>
    </w:p>
    <w:p w14:paraId="1F4A316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Resource是资源引用类型，用于设置组件属性的值。</w:t>
      </w:r>
    </w:p>
    <w:p w14:paraId="7C559A0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通过"$r(‘</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"https://link.zhihu.com/?target=http%3A//app.type.name" \t "_blank" </w:instrText>
      </w:r>
      <w:r>
        <w:rPr>
          <w:rFonts w:hint="eastAsia" w:ascii="仿宋" w:hAnsi="仿宋" w:eastAsia="仿宋" w:cs="仿宋"/>
          <w:sz w:val="28"/>
          <w:szCs w:val="28"/>
        </w:rPr>
        <w:fldChar w:fldCharType="separate"/>
      </w:r>
      <w:r>
        <w:rPr>
          <w:rFonts w:hint="eastAsia" w:ascii="仿宋" w:hAnsi="仿宋" w:eastAsia="仿宋" w:cs="仿宋"/>
          <w:sz w:val="28"/>
          <w:szCs w:val="28"/>
        </w:rPr>
        <w:t>app.type.name</w:t>
      </w:r>
      <w:r>
        <w:rPr>
          <w:rFonts w:hint="eastAsia" w:ascii="仿宋" w:hAnsi="仿宋" w:eastAsia="仿宋" w:cs="仿宋"/>
          <w:sz w:val="28"/>
          <w:szCs w:val="28"/>
        </w:rPr>
        <w:fldChar w:fldCharType="end"/>
      </w:r>
      <w:r>
        <w:rPr>
          <w:rFonts w:hint="eastAsia" w:ascii="仿宋" w:hAnsi="仿宋" w:eastAsia="仿宋" w:cs="仿宋"/>
          <w:sz w:val="28"/>
          <w:szCs w:val="28"/>
        </w:rPr>
        <w:t>’)"的形式引用应用资源，app代表是应用内resources目录中定义的资源，type代表资源类型（或资源的存放位置）。</w:t>
      </w:r>
    </w:p>
    <w:p w14:paraId="7B02CA1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Resource支持所有的数据类型。</w:t>
      </w:r>
    </w:p>
    <w:p w14:paraId="3256CE5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系统可以根据当前配置加载合适的Resource资源，例如，开发者可以根据屏幕尺寸呈现不同的布局效果，或根据语言设置提供不同的字符串。</w:t>
      </w:r>
    </w:p>
    <w:p w14:paraId="1965CAC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73.</w:t>
      </w:r>
      <w:r>
        <w:rPr>
          <w:rFonts w:hint="eastAsia" w:ascii="仿宋" w:hAnsi="仿宋" w:eastAsia="仿宋" w:cs="仿宋"/>
          <w:sz w:val="28"/>
          <w:szCs w:val="28"/>
        </w:rPr>
        <w:t>关于Tabs组件页签的位置设置，下面描述错误的是（D）</w:t>
      </w:r>
    </w:p>
    <w:p w14:paraId="71210EA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A.当barPosition为Start（默认值），vertical属性为false时（默认值），页签位于容器顶部。</w:t>
      </w:r>
    </w:p>
    <w:p w14:paraId="1C3C1F1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B.当barPosition为Start（默认值） ，vertical属性为true时，页签位于容器左侧。</w:t>
      </w:r>
    </w:p>
    <w:p w14:paraId="4982A4E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C.当barPosition为End ，vertical属性为false（默认值）时，页签位于容器底部。</w:t>
      </w:r>
    </w:p>
    <w:p w14:paraId="52DB588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D.当barPosition为End ，vertical属性为true时，页签位于容器底部。</w:t>
      </w:r>
    </w:p>
    <w:p w14:paraId="6AECD3ED">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74.</w:t>
      </w:r>
      <w:r>
        <w:rPr>
          <w:rFonts w:hint="eastAsia" w:ascii="仿宋" w:hAnsi="仿宋" w:eastAsia="仿宋" w:cs="仿宋"/>
          <w:sz w:val="28"/>
          <w:szCs w:val="28"/>
        </w:rPr>
        <w:t>关于UIAbility的启动模式，下列说法错误的是（C）</w:t>
      </w:r>
    </w:p>
    <w:p w14:paraId="1A8B270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UIAbility支持单实例、标准模式和指定实例3种启动模式，在module.json中通过launchType配置。</w:t>
      </w:r>
    </w:p>
    <w:p w14:paraId="6765222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singleton为单实例模式，系统中只存在唯一一个实例，startAbility时，如果已存在，则复用系统中的唯一一个实例。</w:t>
      </w:r>
    </w:p>
    <w:p w14:paraId="2DDC914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standard为标准模式，每次startAbility都会启动一个新的实例，系统默认为standard模式。</w:t>
      </w:r>
    </w:p>
    <w:p w14:paraId="01D6101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specified为指定实例模式，运行时由Ability内部业务决定是否创建多实例。</w:t>
      </w:r>
    </w:p>
    <w:p w14:paraId="1F474FF0">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75.</w:t>
      </w:r>
      <w:r>
        <w:rPr>
          <w:rFonts w:hint="eastAsia" w:ascii="仿宋" w:hAnsi="仿宋" w:eastAsia="仿宋" w:cs="仿宋"/>
          <w:sz w:val="28"/>
          <w:szCs w:val="28"/>
        </w:rPr>
        <w:t>关于Video组件的回调事件，下列说法错误的是（A）</w:t>
      </w:r>
    </w:p>
    <w:p w14:paraId="0DD2605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onStart视频播放时触发该事件，可以在这里获取视频时长。</w:t>
      </w:r>
    </w:p>
    <w:p w14:paraId="5AC7A6C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onFinish视频播放结束时触发该事件。</w:t>
      </w:r>
    </w:p>
    <w:p w14:paraId="3855F5B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onPrepared视频准备完成时触发该事件。</w:t>
      </w:r>
    </w:p>
    <w:p w14:paraId="5319E6D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onUpdate播放进度变化时触发该事件，单位为s，更新时间间隔为250ms。</w:t>
      </w:r>
    </w:p>
    <w:p w14:paraId="6A24A40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76.</w:t>
      </w:r>
      <w:r>
        <w:rPr>
          <w:rFonts w:hint="eastAsia" w:ascii="仿宋" w:hAnsi="仿宋" w:eastAsia="仿宋" w:cs="仿宋"/>
          <w:sz w:val="28"/>
          <w:szCs w:val="28"/>
        </w:rPr>
        <w:t>关于Web组件，下面描述错误的是（D）</w:t>
      </w:r>
    </w:p>
    <w:p w14:paraId="1AB5324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A.WebController控制器可以控制Web组件各种行为，比如forward、backward、runJavaScript等。</w:t>
      </w:r>
    </w:p>
    <w:p w14:paraId="34578FB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B.Web组件支持fileAccess、javaScriptAccess等多种属性的设置，例如 .javaScriptAccess(true)表示允许执行JavaScript脚本。</w:t>
      </w:r>
    </w:p>
    <w:p w14:paraId="1E30130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C.Web组件支持onConfirm、onConsole等多种事件，例如网页调用confirm()告警时触发onConfirm回调。</w:t>
      </w:r>
    </w:p>
    <w:p w14:paraId="3949DE7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D.使用Web组件访问在线和离线网页都需要添加ohos.permission.INTERNET权限。</w:t>
      </w:r>
    </w:p>
    <w:p w14:paraId="379155BC">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77.</w:t>
      </w:r>
      <w:r>
        <w:rPr>
          <w:rFonts w:hint="eastAsia" w:ascii="仿宋" w:hAnsi="仿宋" w:eastAsia="仿宋" w:cs="仿宋"/>
          <w:sz w:val="28"/>
          <w:szCs w:val="28"/>
        </w:rPr>
        <w:t>关于容器组件Row和Column，下面说法错误的是（D）</w:t>
      </w:r>
    </w:p>
    <w:p w14:paraId="5D92CDB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Column容器的主轴是垂直方向，交叉轴是水平方向；Row容器的主轴是水平方向，交叉轴是垂直方向。</w:t>
      </w:r>
    </w:p>
    <w:p w14:paraId="63EB873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主轴和交叉轴始终是相互垂直的，Row和Column主轴的方向不一样。</w:t>
      </w:r>
    </w:p>
    <w:p w14:paraId="5DAFA56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Column的子组件在主轴方向上的对齐使用justifyContent属性来设置，其参数类型是FlexAlign。</w:t>
      </w:r>
    </w:p>
    <w:p w14:paraId="1138180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Row的子组件在交叉轴方向上的对齐方式使用alignItems属性来设置，其参数类型为HorizontalAlign。</w:t>
      </w:r>
    </w:p>
    <w:p w14:paraId="1724E52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78.</w:t>
      </w:r>
      <w:r>
        <w:rPr>
          <w:rFonts w:hint="eastAsia" w:ascii="仿宋" w:hAnsi="仿宋" w:eastAsia="仿宋" w:cs="仿宋"/>
          <w:sz w:val="28"/>
          <w:szCs w:val="28"/>
        </w:rPr>
        <w:t>例如现在要实现一个广告弹窗，包含图片和文本等信息，使用下面那种弹窗可以实现（B）</w:t>
      </w:r>
    </w:p>
    <w:p w14:paraId="7D790B1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AlertDialog</w:t>
      </w:r>
    </w:p>
    <w:p w14:paraId="27AC964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@CustomDialog</w:t>
      </w:r>
    </w:p>
    <w:p w14:paraId="230EF3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TextPickerDialog</w:t>
      </w:r>
    </w:p>
    <w:p w14:paraId="578D361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TimePickerDialog</w:t>
      </w:r>
    </w:p>
    <w:p w14:paraId="0C54076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79.</w:t>
      </w:r>
      <w:r>
        <w:rPr>
          <w:rFonts w:hint="eastAsia" w:ascii="仿宋" w:hAnsi="仿宋" w:eastAsia="仿宋" w:cs="仿宋"/>
          <w:sz w:val="28"/>
          <w:szCs w:val="28"/>
        </w:rPr>
        <w:t>使用Image组件加载网络图片需要如下哪种权限（B）</w:t>
      </w:r>
    </w:p>
    <w:p w14:paraId="0EAC148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ohos.permission.READ_MEDIA</w:t>
      </w:r>
    </w:p>
    <w:p w14:paraId="7A9BE49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ohos.permission.INTERNET</w:t>
      </w:r>
    </w:p>
    <w:p w14:paraId="499D707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ohos.permission.GET_NETWORK_INFO</w:t>
      </w:r>
    </w:p>
    <w:p w14:paraId="0B4E8E7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ohos.permission.DISTRIBUTED_DATASYNC</w:t>
      </w:r>
    </w:p>
    <w:p w14:paraId="3C510D10">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80.</w:t>
      </w:r>
      <w:r>
        <w:rPr>
          <w:rFonts w:hint="eastAsia" w:ascii="仿宋" w:hAnsi="仿宋" w:eastAsia="仿宋" w:cs="仿宋"/>
          <w:sz w:val="28"/>
          <w:szCs w:val="28"/>
        </w:rPr>
        <w:t>首选项key的最大长度限制大小为（）字节（C）</w:t>
      </w:r>
    </w:p>
    <w:p w14:paraId="0C6EF44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60</w:t>
      </w:r>
    </w:p>
    <w:p w14:paraId="179F37D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70</w:t>
      </w:r>
    </w:p>
    <w:p w14:paraId="522E155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80</w:t>
      </w:r>
    </w:p>
    <w:p w14:paraId="6E21504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90</w:t>
      </w:r>
    </w:p>
    <w:p w14:paraId="7CE7B4A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81.</w:t>
      </w:r>
      <w:r>
        <w:rPr>
          <w:rFonts w:hint="eastAsia" w:ascii="仿宋" w:hAnsi="仿宋" w:eastAsia="仿宋" w:cs="仿宋"/>
          <w:sz w:val="28"/>
          <w:szCs w:val="28"/>
        </w:rPr>
        <w:t>首选项preferences值的存储支持哪些数据类型（D）</w:t>
      </w:r>
    </w:p>
    <w:p w14:paraId="6009A30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数字型</w:t>
      </w:r>
    </w:p>
    <w:p w14:paraId="6CC0779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字符型</w:t>
      </w:r>
    </w:p>
    <w:p w14:paraId="2EB8EE9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布尔型</w:t>
      </w:r>
    </w:p>
    <w:p w14:paraId="3ED8405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数字型、字符型、布尔型以及这3种类型的数组类型。</w:t>
      </w:r>
    </w:p>
    <w:p w14:paraId="5F97526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82.</w:t>
      </w:r>
      <w:r>
        <w:rPr>
          <w:rFonts w:hint="eastAsia" w:ascii="仿宋" w:hAnsi="仿宋" w:eastAsia="仿宋" w:cs="仿宋"/>
          <w:sz w:val="28"/>
          <w:szCs w:val="28"/>
        </w:rPr>
        <w:t>下列哪种组合方式不能实现子组件从父子组件之间双向数据同步（D）</w:t>
      </w:r>
    </w:p>
    <w:p w14:paraId="4B4075C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@State和@Link</w:t>
      </w:r>
    </w:p>
    <w:p w14:paraId="02F26C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@Provide和@Consume</w:t>
      </w:r>
    </w:p>
    <w:p w14:paraId="2938EF8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@Observed和@ObjectLink</w:t>
      </w:r>
    </w:p>
    <w:p w14:paraId="32EFE98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@State和@Prop</w:t>
      </w:r>
    </w:p>
    <w:p w14:paraId="0BCC4AF5">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83.</w:t>
      </w:r>
      <w:r>
        <w:rPr>
          <w:rFonts w:hint="eastAsia" w:ascii="仿宋" w:hAnsi="仿宋" w:eastAsia="仿宋" w:cs="仿宋"/>
          <w:sz w:val="28"/>
          <w:szCs w:val="28"/>
        </w:rPr>
        <w:t>下面哪个方法，可以跳转到一个新页面，并销毁当前页面（B）</w:t>
      </w:r>
    </w:p>
    <w:p w14:paraId="37645C1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router.pushUrl()</w:t>
      </w:r>
    </w:p>
    <w:p w14:paraId="202CC17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router.replaceUrl()</w:t>
      </w:r>
    </w:p>
    <w:p w14:paraId="700671B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router.back()</w:t>
      </w:r>
    </w:p>
    <w:p w14:paraId="63A50B7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router.clear()</w:t>
      </w:r>
    </w:p>
    <w:p w14:paraId="6B8B38DD">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84.</w:t>
      </w:r>
      <w:r>
        <w:rPr>
          <w:rFonts w:hint="eastAsia" w:ascii="仿宋" w:hAnsi="仿宋" w:eastAsia="仿宋" w:cs="仿宋"/>
          <w:sz w:val="28"/>
          <w:szCs w:val="28"/>
        </w:rPr>
        <w:t>下面哪个组件不能包含子组件（D）</w:t>
      </w:r>
    </w:p>
    <w:p w14:paraId="5711736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Row</w:t>
      </w:r>
    </w:p>
    <w:p w14:paraId="5385908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Button</w:t>
      </w:r>
    </w:p>
    <w:p w14:paraId="4606A83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w:t>
      </w:r>
    </w:p>
    <w:p w14:paraId="37325F9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LoadingProgress</w:t>
      </w:r>
    </w:p>
    <w:p w14:paraId="7938780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85.</w:t>
      </w:r>
      <w:r>
        <w:rPr>
          <w:rFonts w:hint="eastAsia" w:ascii="仿宋" w:hAnsi="仿宋" w:eastAsia="仿宋" w:cs="仿宋"/>
          <w:sz w:val="28"/>
          <w:szCs w:val="28"/>
        </w:rPr>
        <w:t>下面哪一个事件方法可以获取到List滑动的偏移量（A）</w:t>
      </w:r>
    </w:p>
    <w:p w14:paraId="06616A4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onScroll</w:t>
      </w:r>
    </w:p>
    <w:p w14:paraId="6237EA0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onScrollIndex</w:t>
      </w:r>
    </w:p>
    <w:p w14:paraId="161926F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onReachStart</w:t>
      </w:r>
    </w:p>
    <w:p w14:paraId="1218882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onReachEnd</w:t>
      </w:r>
    </w:p>
    <w:p w14:paraId="4FF0C404">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86.</w:t>
      </w:r>
      <w:r>
        <w:rPr>
          <w:rFonts w:hint="eastAsia" w:ascii="仿宋" w:hAnsi="仿宋" w:eastAsia="仿宋" w:cs="仿宋"/>
          <w:sz w:val="28"/>
          <w:szCs w:val="28"/>
        </w:rPr>
        <w:t>页面路由需要导入以下哪个模块（B）</w:t>
      </w:r>
    </w:p>
    <w:p w14:paraId="629CBA2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import prompt from ‘@ohos.prompt’</w:t>
      </w:r>
    </w:p>
    <w:p w14:paraId="319F195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import router from ‘@ohos.router’</w:t>
      </w:r>
    </w:p>
    <w:p w14:paraId="3F9B823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import Notification from ‘@ohos.notification’</w:t>
      </w:r>
    </w:p>
    <w:p w14:paraId="0D5121C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import window from ‘@ohos.window’</w:t>
      </w:r>
    </w:p>
    <w:p w14:paraId="46BC10EA">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87.</w:t>
      </w:r>
      <w:r>
        <w:rPr>
          <w:rFonts w:hint="eastAsia" w:ascii="仿宋" w:hAnsi="仿宋" w:eastAsia="仿宋" w:cs="仿宋"/>
          <w:sz w:val="28"/>
          <w:szCs w:val="28"/>
        </w:rPr>
        <w:t>用哪一种装饰器修饰的组件可作为页面入口组件（B）</w:t>
      </w:r>
    </w:p>
    <w:p w14:paraId="37E1C5D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@Component</w:t>
      </w:r>
    </w:p>
    <w:p w14:paraId="6B70757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@Entry</w:t>
      </w:r>
    </w:p>
    <w:p w14:paraId="5458442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@Preview</w:t>
      </w:r>
    </w:p>
    <w:p w14:paraId="22CEDD4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@Builder</w:t>
      </w:r>
    </w:p>
    <w:p w14:paraId="7FC6D419">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88.</w:t>
      </w:r>
      <w:r>
        <w:rPr>
          <w:rFonts w:hint="eastAsia" w:ascii="仿宋" w:hAnsi="仿宋" w:eastAsia="仿宋" w:cs="仿宋"/>
          <w:sz w:val="28"/>
          <w:szCs w:val="28"/>
        </w:rPr>
        <w:t>在下面哪个文件中可以设置页面的路径配置信息（A）</w:t>
      </w:r>
    </w:p>
    <w:p w14:paraId="09C3B72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main_pages.json</w:t>
      </w:r>
    </w:p>
    <w:p w14:paraId="3455EE3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module.json5</w:t>
      </w:r>
    </w:p>
    <w:p w14:paraId="5FA0A3C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app.json5</w:t>
      </w:r>
    </w:p>
    <w:p w14:paraId="2AC9516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D. package.json</w:t>
      </w:r>
    </w:p>
    <w:p w14:paraId="62B606A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89.在一个模块文件中导出函数 add 的正确的写法是（）</w:t>
      </w:r>
    </w:p>
    <w:p w14:paraId="7586A1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export function add(a: number, b: number) { return a + b; }</w:t>
      </w:r>
    </w:p>
    <w:p w14:paraId="2AC3AE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exports.add = function(a: number, b: number) { return a + b; }</w:t>
      </w:r>
    </w:p>
    <w:p w14:paraId="0B2A29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export add = function(a: number, b: number): number { return a + b; }</w:t>
      </w:r>
    </w:p>
    <w:p w14:paraId="5034F9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module.exports = function add(a: number, b: number) { return a + b; }</w:t>
      </w:r>
    </w:p>
    <w:p w14:paraId="0589D3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90.在 ArkTS 中，声明一个常量PI，其值为 3.14，正确的语法是（）</w:t>
      </w:r>
    </w:p>
    <w:p w14:paraId="789C762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let PI=3.14;</w:t>
      </w:r>
    </w:p>
    <w:p w14:paraId="56E109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const PI =3.14;</w:t>
      </w:r>
    </w:p>
    <w:p w14:paraId="575188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final PI =3.14;</w:t>
      </w:r>
    </w:p>
    <w:p w14:paraId="5E844E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static const PI = 3.14;</w:t>
      </w:r>
    </w:p>
    <w:p w14:paraId="76BC2B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91.下面关于应用入口页面的定义代码写法正确的是（）</w:t>
      </w:r>
    </w:p>
    <w:p w14:paraId="287A75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A.@Entry@Componentstruct MyComponent {}</w:t>
      </w:r>
    </w:p>
    <w:p w14:paraId="26FB99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B.@Componentstruct MyComponent {}</w:t>
      </w:r>
    </w:p>
    <w:p w14:paraId="453C0A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C.@Entry@Componentclass MyComponent {}</w:t>
      </w:r>
    </w:p>
    <w:p w14:paraId="0612751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D.GEntry</w:t>
      </w:r>
    </w:p>
    <w:p w14:paraId="46F944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92.如果一个属性方法在animation属性前调用，改变这个属性的值不能使animation属性的动画效果生效，这个属性称为不可动画属性。下列哪个装饰器可以修改组件的不可动画属性，从而实现动画效果?（）</w:t>
      </w:r>
    </w:p>
    <w:p w14:paraId="2F5E61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@Require</w:t>
      </w:r>
    </w:p>
    <w:p w14:paraId="5C9D53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@AnimatableExtend</w:t>
      </w:r>
    </w:p>
    <w:p w14:paraId="1CA05B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@State</w:t>
      </w:r>
    </w:p>
    <w:p w14:paraId="384BC6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@Styles</w:t>
      </w:r>
    </w:p>
    <w:p w14:paraId="638810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93.在一个使用TaskPool的应用程序中，你发现当任务数量激增时，系统性能没有明显下降。这最可能是因为:（）</w:t>
      </w:r>
    </w:p>
    <w:p w14:paraId="4618D4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任务队列的长度没有上限</w:t>
      </w:r>
    </w:p>
    <w:p w14:paraId="2C1225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所有任务都是I/O密集型任务</w:t>
      </w:r>
    </w:p>
    <w:p w14:paraId="314C84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系统自动增加了工作线程的数量</w:t>
      </w:r>
    </w:p>
    <w:p w14:paraId="6320057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任务的优先级设置为最高</w:t>
      </w:r>
    </w:p>
    <w:p w14:paraId="242A28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94.如果希望在其他文件中引用当前文件中定义的自定义组件，需要在该自定义组件前添加哪个关键字（）</w:t>
      </w:r>
    </w:p>
    <w:p w14:paraId="6C435C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export</w:t>
      </w:r>
    </w:p>
    <w:p w14:paraId="5404C1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class</w:t>
      </w:r>
    </w:p>
    <w:p w14:paraId="57C7DF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@Entry</w:t>
      </w:r>
    </w:p>
    <w:p w14:paraId="3380BC0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import</w:t>
      </w:r>
    </w:p>
    <w:p w14:paraId="4C997C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95.request和requestInStream使用区别在于（）</w:t>
      </w:r>
    </w:p>
    <w:p w14:paraId="328287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request接口支持数据大小为5M以内的数据接收，如果响应大于4M用requestinstream。</w:t>
      </w:r>
    </w:p>
    <w:p w14:paraId="41B2AD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request接口支持数据大小为5M以内的数据接收，如果响应大于10M用requestinstream。</w:t>
      </w:r>
    </w:p>
    <w:p w14:paraId="0EBCE9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request接口支持数据大小为5M以内的数据接收，如果响应大于3M用requestinstream。</w:t>
      </w:r>
    </w:p>
    <w:p w14:paraId="39BF1A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request接口支持数据大小为5M以内的数据接收，如果响应大于5M用requestinsteam。</w:t>
      </w:r>
    </w:p>
    <w:p w14:paraId="0F5B16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96.关于usingProtocol协议类型的值，以下描述正确的是（）</w:t>
      </w:r>
    </w:p>
    <w:p w14:paraId="7DE9B9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协议类型的值可以为null</w:t>
      </w:r>
    </w:p>
    <w:p w14:paraId="30F060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协议类型默认值由开发人员手动指定</w:t>
      </w:r>
    </w:p>
    <w:p w14:paraId="7063DC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协议类型默认值由系统自动指定</w:t>
      </w:r>
    </w:p>
    <w:p w14:paraId="4CBDF4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协议类型的值不能改变</w:t>
      </w:r>
    </w:p>
    <w:p w14:paraId="41D3ED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97.在电商购物应用中，首页通常会有入口图标和商品卡片等丰富的商品信息。可以通过对商品卡片增加列数的方式高效适配多端设备尺寸，从而提升大屏设备上界面布局的舒适性、美观性和浏览效率。下列对商品卡片适配的体验比较好的是（）</w:t>
      </w:r>
    </w:p>
    <w:p w14:paraId="37ECAA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当首页只有两张商品卡片时，在宽屏设备上对卡片进行自适应形变+挪移布局，将商品卡片下方的福利专区挪移到卡片右侧显示</w:t>
      </w:r>
    </w:p>
    <w:p w14:paraId="625FF0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当首页只有两张卡片时，在宽屏设备上对卡片自适应形变+延伸布局，既放大卡片显示，又能露出第二张卡片</w:t>
      </w:r>
    </w:p>
    <w:p w14:paraId="452446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当首页有多张商品卡片时，在宽屏设备上采用延伸布局以露出更多卡片</w:t>
      </w:r>
    </w:p>
    <w:p w14:paraId="68EA20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当首页只有一张商品卡片时，在宽屏设备上对卡片自适应形变，以放大卡片的显示</w:t>
      </w:r>
    </w:p>
    <w:p w14:paraId="2368D6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98.以下关于触屏事件的描述，错误的是（）</w:t>
      </w:r>
    </w:p>
    <w:p w14:paraId="5A90AB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当发生点击事件时，会触发onClick回调函数，其中event参数提供点击事件相对于窗口或组件的坐标位置，以及发生点击的事件源</w:t>
      </w:r>
    </w:p>
    <w:p w14:paraId="34F5CE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触屏事件指当手指/手写笔在组件上按下、滑动、抬起时触发的回调事件</w:t>
      </w:r>
    </w:p>
    <w:p w14:paraId="2924765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触摸事件不可多指触发，若多指同时触碰，会随机取其中一个手指进行触发</w:t>
      </w:r>
    </w:p>
    <w:p w14:paraId="06DAEA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点击事件是指通过手指或手写笔做出一次完整的按下和抬起动作。当发生点击事件时，会触发onClick回调函数。</w:t>
      </w:r>
    </w:p>
    <w:p w14:paraId="5B7E5B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99.以下代码中，Row组件隐藏但参与占位的是（）</w:t>
      </w:r>
    </w:p>
    <w:p w14:paraId="32C5B1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A.Row().visibility(Visibility.Hidden).width('90%').height(88).backgroundColor(0xAFEEEE)</w:t>
      </w:r>
    </w:p>
    <w:p w14:paraId="6A2B94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B.Row().width('90%').height(80).backgroundColor(0xAFEEEE)</w:t>
      </w:r>
    </w:p>
    <w:p w14:paraId="31A57C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C.Row().visibility(Visibility.Visible).width('90%').height(80).backgroundColor(0xAFEEEE)</w:t>
      </w:r>
    </w:p>
    <w:p w14:paraId="53D676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D.Row().visibility(Visibility.None).width('90%').height (80).backgroundColor (0xAFEEEE)</w:t>
      </w:r>
    </w:p>
    <w:p w14:paraId="54B6C73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100.当Row组件设置direction属性为Direction.Ltr时，其子组件如何排列布局?（）</w:t>
      </w:r>
    </w:p>
    <w:p w14:paraId="6718B3A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沿垂直方向从上到下排列</w:t>
      </w:r>
    </w:p>
    <w:p w14:paraId="27BE5F0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沿水平方向从右向左排列</w:t>
      </w:r>
    </w:p>
    <w:p w14:paraId="5E59D9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沿垂直方向从下到上排列</w:t>
      </w:r>
    </w:p>
    <w:p w14:paraId="14D8449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沿水平方向从左向右排列</w:t>
      </w:r>
    </w:p>
    <w:p w14:paraId="056DED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101.下列关于自定义弹窗组件使用方法的描述错误的是（）</w:t>
      </w:r>
    </w:p>
    <w:p w14:paraId="3DE4D6A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@CustomDialog装饰器用于装饰自定义弹框，此装饰器内进行自定义内容(也就是弹框内容)</w:t>
      </w:r>
    </w:p>
    <w:p w14:paraId="1896C4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可以自定义弹窗的样式，但是不能自定义弹窗动画</w:t>
      </w:r>
    </w:p>
    <w:p w14:paraId="64B2A0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可以实现嵌套自定义弹窗</w:t>
      </w:r>
    </w:p>
    <w:p w14:paraId="7B245D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通过CustomDialogController类显示自定义弹窗</w:t>
      </w:r>
    </w:p>
    <w:p w14:paraId="4BFBFB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highlight w:val="none"/>
          <w:shd w:val="clear" w:color="auto" w:fill="auto"/>
          <w:lang w:val="en-US" w:eastAsia="zh-CN"/>
        </w:rPr>
      </w:pPr>
      <w:r>
        <w:rPr>
          <w:rFonts w:hint="eastAsia" w:ascii="仿宋" w:hAnsi="仿宋" w:eastAsia="仿宋" w:cs="仿宋"/>
          <w:sz w:val="28"/>
          <w:szCs w:val="28"/>
          <w:highlight w:val="none"/>
          <w:shd w:val="clear" w:color="auto" w:fill="auto"/>
          <w:lang w:val="en-US" w:eastAsia="zh-CN"/>
        </w:rPr>
        <w:t>102.关于Web组件，下面描述错误的是:（）</w:t>
      </w:r>
    </w:p>
    <w:p w14:paraId="78DDBF4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highlight w:val="none"/>
          <w:shd w:val="clear" w:color="auto" w:fill="auto"/>
          <w:lang w:val="en-US" w:eastAsia="zh-CN"/>
        </w:rPr>
      </w:pPr>
      <w:r>
        <w:rPr>
          <w:rFonts w:hint="eastAsia" w:ascii="仿宋" w:hAnsi="仿宋" w:eastAsia="仿宋" w:cs="仿宋"/>
          <w:sz w:val="28"/>
          <w:szCs w:val="28"/>
          <w:highlight w:val="none"/>
          <w:shd w:val="clear" w:color="auto" w:fill="auto"/>
          <w:lang w:val="en-US" w:eastAsia="zh-CN"/>
        </w:rPr>
        <w:t>A. 使用Web组件访问在线和离线网页都需要添加ohos.permission.INTERNET权限</w:t>
      </w:r>
    </w:p>
    <w:p w14:paraId="00DC27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highlight w:val="none"/>
          <w:shd w:val="clear" w:color="auto" w:fill="auto"/>
          <w:lang w:val="en-US" w:eastAsia="zh-CN"/>
        </w:rPr>
      </w:pPr>
      <w:r>
        <w:rPr>
          <w:rFonts w:hint="eastAsia" w:ascii="仿宋" w:hAnsi="仿宋" w:eastAsia="仿宋" w:cs="仿宋"/>
          <w:sz w:val="28"/>
          <w:szCs w:val="28"/>
          <w:highlight w:val="none"/>
          <w:shd w:val="clear" w:color="auto" w:fill="auto"/>
          <w:lang w:val="en-US" w:eastAsia="zh-CN"/>
        </w:rPr>
        <w:t>B. Web组件支持onConfirm、onConsole等多种事件，例如网页调用confirm()告警时触发</w:t>
      </w:r>
    </w:p>
    <w:p w14:paraId="79995C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highlight w:val="none"/>
          <w:shd w:val="clear" w:color="auto" w:fill="auto"/>
          <w:lang w:val="en-US" w:eastAsia="zh-CN"/>
        </w:rPr>
      </w:pPr>
      <w:r>
        <w:rPr>
          <w:rFonts w:hint="eastAsia" w:ascii="仿宋" w:hAnsi="仿宋" w:eastAsia="仿宋" w:cs="仿宋"/>
          <w:sz w:val="28"/>
          <w:szCs w:val="28"/>
          <w:highlight w:val="none"/>
          <w:shd w:val="clear" w:color="auto" w:fill="auto"/>
          <w:lang w:val="en-US" w:eastAsia="zh-CN"/>
        </w:rPr>
        <w:t>C. Web组件支持fileAccess、javaScriptAccess等多种属性的设置，例如javaScriptAccess(true)表示允许执行JavaScript脚本</w:t>
      </w:r>
    </w:p>
    <w:p w14:paraId="45D300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highlight w:val="none"/>
          <w:lang w:val="en-US" w:eastAsia="zh-CN"/>
        </w:rPr>
      </w:pPr>
      <w:r>
        <w:rPr>
          <w:rFonts w:hint="eastAsia" w:ascii="仿宋" w:hAnsi="仿宋" w:eastAsia="仿宋" w:cs="仿宋"/>
          <w:sz w:val="28"/>
          <w:szCs w:val="28"/>
          <w:highlight w:val="none"/>
          <w:lang w:val="en-US" w:eastAsia="zh-CN"/>
        </w:rPr>
        <w:t>103.以下说法描述错误的是（）</w:t>
      </w:r>
    </w:p>
    <w:p w14:paraId="1FD937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TextInput输入框提示文字可以通过placeholderColor和placeholderFont修改颜色和样式</w:t>
      </w:r>
    </w:p>
    <w:p w14:paraId="2D88EB6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资源文件统一存放在entry/src/main/resources路径下，便于统一维护</w:t>
      </w:r>
    </w:p>
    <w:p w14:paraId="35F3B79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文本超长".."显示需要textOverlow配合maxLines同时设置才会生效</w:t>
      </w:r>
    </w:p>
    <w:p w14:paraId="628F51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Button按钮的样式可以通过Button.Type控制，只能设置Capsule和Normal两种</w:t>
      </w:r>
    </w:p>
    <w:p w14:paraId="2D966C3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104.下面哪个组件不能包含子组件:（）</w:t>
      </w:r>
    </w:p>
    <w:p w14:paraId="7FB472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Row</w:t>
      </w:r>
    </w:p>
    <w:p w14:paraId="284D46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LoadingProgress</w:t>
      </w:r>
    </w:p>
    <w:p w14:paraId="0EB331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Button</w:t>
      </w:r>
    </w:p>
    <w:p w14:paraId="1E9CCF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Text</w:t>
      </w:r>
    </w:p>
    <w:p w14:paraId="79C44C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105.以下哪个生命周期回调适合在UIAbility中执行一次性的启动逻辑?（）</w:t>
      </w:r>
    </w:p>
    <w:p w14:paraId="3DB3E43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onDestroy()</w:t>
      </w:r>
    </w:p>
    <w:p w14:paraId="5B2DB86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onBackground()</w:t>
      </w:r>
    </w:p>
    <w:p w14:paraId="6A63B8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onCreate()</w:t>
      </w:r>
    </w:p>
    <w:p w14:paraId="7F0E2C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onForeground()</w:t>
      </w:r>
    </w:p>
    <w:p w14:paraId="385815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106.关于容器组件Row和Column，下面说法错误的是:（）</w:t>
      </w:r>
    </w:p>
    <w:p w14:paraId="7F20D5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Column的子组件在主轴方向上的对齐使用justifyContent属性来设置，其参数类型是FlexAlign</w:t>
      </w:r>
    </w:p>
    <w:p w14:paraId="14FBE9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Column容器的主轴是垂直方向，交叉轴是水平方向；Row容器的主轴是水平方向，交叉轴是垂直方向</w:t>
      </w:r>
    </w:p>
    <w:p w14:paraId="36173EE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主轴和交叉轴始终是相互垂直的，Row和Column主轴的方向不一样</w:t>
      </w:r>
    </w:p>
    <w:p w14:paraId="0386B61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Row的子组件在交叉轴方向上的对齐方式使用alignItems属性来设置，其参数类型为HorizontalAlign</w:t>
      </w:r>
    </w:p>
    <w:p w14:paraId="0C2B0E0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107.UIAbility类拥有自身的上下文信息，该信息为()类的实例（）</w:t>
      </w:r>
    </w:p>
    <w:p w14:paraId="027307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context</w:t>
      </w:r>
    </w:p>
    <w:p w14:paraId="142AD44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ExtensionContext</w:t>
      </w:r>
    </w:p>
    <w:p w14:paraId="72A814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BaseContext</w:t>
      </w:r>
    </w:p>
    <w:p w14:paraId="563310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UIAbility Context</w:t>
      </w:r>
    </w:p>
    <w:p w14:paraId="4EB980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108.HAR的依赖配置成功后，可以引用HAR的ArkUI组件，下列有关引用HAR包组件代码正确的是（）</w:t>
      </w:r>
    </w:p>
    <w:p w14:paraId="05401A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在组件内引用ArkUI组件必须使用Row容器组件包裹Row{MainPage}</w:t>
      </w:r>
    </w:p>
    <w:p w14:paraId="454CA62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ArkUI组件的导入方式与ts的导入方式一致，通过import导入HAR导出的ArkUI组件import {MainPage} from 'library';</w:t>
      </w:r>
    </w:p>
    <w:p w14:paraId="1A8CAA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在组件内引用ArkUI组件可直接使用MainPage()</w:t>
      </w:r>
    </w:p>
    <w:p w14:paraId="50BA439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ArkUI组件的导入方式与ts的导入方式一致，通过import导入HAR导出的ArkUI组件import {MainPage()} from 'library';</w:t>
      </w:r>
    </w:p>
    <w:p w14:paraId="7FFDEC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109.在HarmonyOS应用开发中，HAR包主要用于封装应用的能力资源和相关配置。以下哪个场景是HAR包的典型使用场景（）</w:t>
      </w:r>
    </w:p>
    <w:p w14:paraId="099916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在应用开发过程中，用于存储临时的编译产物</w:t>
      </w:r>
    </w:p>
    <w:p w14:paraId="415B6D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可发布到OHPM中心仓，供其他应用使用</w:t>
      </w:r>
    </w:p>
    <w:p w14:paraId="2366BD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作为应用安装包，直接分发给用户进行安装</w:t>
      </w:r>
    </w:p>
    <w:p w14:paraId="34D958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在应用运行时，动态加载以实现功能的扩展或更新</w:t>
      </w:r>
    </w:p>
    <w:p w14:paraId="4715E9B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110.希望配置某个UIAbility为指定实例启动模式时，需要在其对应的module.json5文件中设置哪个字段?（）</w:t>
      </w:r>
    </w:p>
    <w:p w14:paraId="69783B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launchType</w:t>
      </w:r>
    </w:p>
    <w:p w14:paraId="7C8EF5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entities</w:t>
      </w:r>
    </w:p>
    <w:p w14:paraId="3C38D6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launchMode</w:t>
      </w:r>
    </w:p>
    <w:p w14:paraId="248914B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actions</w:t>
      </w:r>
    </w:p>
    <w:p w14:paraId="0F827B1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111.在应用包结构中，资源和三方库属于（）</w:t>
      </w:r>
    </w:p>
    <w:p w14:paraId="293EBB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独立的模块</w:t>
      </w:r>
    </w:p>
    <w:p w14:paraId="0133365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Entry模块专属</w:t>
      </w:r>
    </w:p>
    <w:p w14:paraId="276310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HAP的一部分</w:t>
      </w:r>
    </w:p>
    <w:p w14:paraId="336C3C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packinfo文件的一部分</w:t>
      </w:r>
    </w:p>
    <w:p w14:paraId="085824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112.在context分区加密中，EL5属于以下哪个级别的加密（）</w:t>
      </w:r>
    </w:p>
    <w:p w14:paraId="089AB38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设备级加密区，设备开机后可访问的数据区。</w:t>
      </w:r>
    </w:p>
    <w:p w14:paraId="2BE0C8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用户级加密区，创建新文件在锁屏时，不可创建。</w:t>
      </w:r>
    </w:p>
    <w:p w14:paraId="40541D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应用级加密区，创建新文件在锁屏时，可创建。</w:t>
      </w:r>
    </w:p>
    <w:p w14:paraId="60CC5E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用户级加密区，创建新文件在锁屏时，可创建。</w:t>
      </w:r>
    </w:p>
    <w:p w14:paraId="304174D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113.在Stage线程模型中，用于执行耗时操作且支持设置调度优先级和负载均衡的线程是（）</w:t>
      </w:r>
    </w:p>
    <w:p w14:paraId="4228E39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UI线程</w:t>
      </w:r>
    </w:p>
    <w:p w14:paraId="6319248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Worker线程</w:t>
      </w:r>
    </w:p>
    <w:p w14:paraId="3C7F8D4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TaskPool Worker线程</w:t>
      </w:r>
    </w:p>
    <w:p w14:paraId="2C9AEF3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主线程</w:t>
      </w:r>
    </w:p>
    <w:p w14:paraId="39F6DF9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114.</w:t>
      </w:r>
      <w:r>
        <w:rPr>
          <w:rFonts w:hint="eastAsia" w:ascii="仿宋" w:hAnsi="仿宋" w:eastAsia="仿宋" w:cs="仿宋"/>
          <w:sz w:val="28"/>
          <w:szCs w:val="28"/>
        </w:rPr>
        <w:t>下列关于@Extend说法错误的是</w:t>
      </w:r>
    </w:p>
    <w:p w14:paraId="6FF63B0B">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A、@Extend支持封装指定组件的私有属性</w:t>
      </w:r>
    </w:p>
    <w:p w14:paraId="22536B87">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B、@Extend修饰的方法不支持参数</w:t>
      </w:r>
    </w:p>
    <w:p w14:paraId="3B9C1E82">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C、@Extend用于扩展原生组件样式</w:t>
      </w:r>
    </w:p>
    <w:p w14:paraId="0C2BF87C">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D、@Extend不支持在组件内部定义</w:t>
      </w:r>
    </w:p>
    <w:p w14:paraId="358EF8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115.在DevEco Studio的ArkTS工程目录结构中，ArkTS源码放在下列哪个目录下?（）</w:t>
      </w:r>
    </w:p>
    <w:p w14:paraId="5BE3E1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oh_modules</w:t>
      </w:r>
    </w:p>
    <w:p w14:paraId="11F4E4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src &gt; main &gt; resources</w:t>
      </w:r>
    </w:p>
    <w:p w14:paraId="5B844E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AppScope &gt; resources</w:t>
      </w:r>
    </w:p>
    <w:p w14:paraId="59CD48C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src &gt; main &gt;ets</w:t>
      </w:r>
    </w:p>
    <w:p w14:paraId="63A61E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116.下列关于鸿蒙元服务的描述错误的是（）</w:t>
      </w:r>
    </w:p>
    <w:p w14:paraId="63FC93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元服务由鸿蒙系统应用程序框架管理</w:t>
      </w:r>
    </w:p>
    <w:p w14:paraId="0ED77FC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元服务具有免安装、即点即用、用完即走、轻量高效等特点</w:t>
      </w:r>
    </w:p>
    <w:p w14:paraId="37CCEA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元服务是鸿蒙系统的一种轻量化应用形态</w:t>
      </w:r>
    </w:p>
    <w:p w14:paraId="31A542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元服务使用完毕后需要手动卸载</w:t>
      </w:r>
    </w:p>
    <w:p w14:paraId="55613498">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117.</w:t>
      </w:r>
      <w:r>
        <w:rPr>
          <w:rFonts w:hint="eastAsia" w:ascii="仿宋" w:hAnsi="仿宋" w:eastAsia="仿宋" w:cs="仿宋"/>
          <w:sz w:val="28"/>
          <w:szCs w:val="28"/>
        </w:rPr>
        <w:t>在下列 ArkTS 的 for 循环语句中正确的写法是（ ）</w:t>
      </w:r>
    </w:p>
    <w:p w14:paraId="0F26FE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for i in range (10) {console.log ();}</w:t>
      </w:r>
    </w:p>
    <w:p w14:paraId="58E3C04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for (let i = 0; i &lt; 10; i++) {console.log ();}</w:t>
      </w:r>
    </w:p>
    <w:p w14:paraId="236385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for (let i = 0; i &lt; 10) {console.log (); i++}</w:t>
      </w:r>
    </w:p>
    <w:p w14:paraId="487ED7B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for i from 0 to 9 { console.log (i);}</w:t>
      </w:r>
    </w:p>
    <w:p w14:paraId="615E791B">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118.</w:t>
      </w:r>
      <w:r>
        <w:rPr>
          <w:rFonts w:hint="eastAsia" w:ascii="仿宋" w:hAnsi="仿宋" w:eastAsia="仿宋" w:cs="仿宋"/>
          <w:sz w:val="28"/>
          <w:szCs w:val="28"/>
        </w:rPr>
        <w:t>下面哪个选项属于 ArkTS 函数声明的语句？（ ）</w:t>
      </w:r>
    </w:p>
    <w:p w14:paraId="4472EC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function printInfo () {};</w:t>
      </w:r>
    </w:p>
    <w:p w14:paraId="0F26DD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func printInfo () {};</w:t>
      </w:r>
    </w:p>
    <w:p w14:paraId="341431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void printInfo () {};</w:t>
      </w:r>
    </w:p>
    <w:p w14:paraId="25CE03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def printInfo ();</w:t>
      </w:r>
    </w:p>
    <w:p w14:paraId="5F960BF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119.</w:t>
      </w:r>
      <w:r>
        <w:rPr>
          <w:rFonts w:hint="eastAsia" w:ascii="仿宋" w:hAnsi="仿宋" w:eastAsia="仿宋" w:cs="仿宋"/>
          <w:sz w:val="28"/>
          <w:szCs w:val="28"/>
        </w:rPr>
        <w:t>在 ArkTS 服务卡片的实现中，负责管理整机卡片信息的系统服务是？（ ）</w:t>
      </w:r>
    </w:p>
    <w:p w14:paraId="75C157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卡片提供方</w:t>
      </w:r>
    </w:p>
    <w:p w14:paraId="738434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卡片使用方</w:t>
      </w:r>
    </w:p>
    <w:p w14:paraId="726DCC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卡片管理服务</w:t>
      </w:r>
    </w:p>
    <w:p w14:paraId="55A9D1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卡片渲染服务</w:t>
      </w:r>
    </w:p>
    <w:p w14:paraId="1FD594F9">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120.</w:t>
      </w:r>
      <w:r>
        <w:rPr>
          <w:rFonts w:hint="eastAsia" w:ascii="仿宋" w:hAnsi="仿宋" w:eastAsia="仿宋" w:cs="仿宋"/>
          <w:sz w:val="28"/>
          <w:szCs w:val="28"/>
        </w:rPr>
        <w:t>在使用 ArkTS 进行应用开发时，下面哪个选项不会导致编译报错？（ ）</w:t>
      </w:r>
    </w:p>
    <w:p w14:paraId="7CEEC8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let x: number = null;</w:t>
      </w:r>
    </w:p>
    <w:p w14:paraId="35CFE33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let y: string = null;</w:t>
      </w:r>
    </w:p>
    <w:p w14:paraId="6D5CF47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let x: number | null = null;</w:t>
      </w:r>
    </w:p>
    <w:p w14:paraId="0986B4F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121.</w:t>
      </w:r>
      <w:r>
        <w:rPr>
          <w:rFonts w:hint="eastAsia" w:ascii="仿宋" w:hAnsi="仿宋" w:eastAsia="仿宋" w:cs="仿宋"/>
          <w:sz w:val="28"/>
          <w:szCs w:val="28"/>
        </w:rPr>
        <w:t>在鸿蒙应用开发中，如何表示设备配置中的可选属性？（ ）</w:t>
      </w:r>
    </w:p>
    <w:p w14:paraId="5505F00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使用 default 关键字</w:t>
      </w:r>
    </w:p>
    <w:p w14:paraId="1EF849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使用？后缀</w:t>
      </w:r>
    </w:p>
    <w:p w14:paraId="772A82D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使用 optional 关键字</w:t>
      </w:r>
    </w:p>
    <w:p w14:paraId="286378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使用 null 或 undefined</w:t>
      </w:r>
    </w:p>
    <w:p w14:paraId="62BCE8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122.</w:t>
      </w:r>
      <w:r>
        <w:rPr>
          <w:rFonts w:hint="eastAsia" w:ascii="仿宋" w:hAnsi="仿宋" w:eastAsia="仿宋" w:cs="仿宋"/>
          <w:sz w:val="28"/>
          <w:szCs w:val="28"/>
        </w:rPr>
        <w:t>在 ArkTS 中，声明一个变量 age，其值为 25，正确的语法是（ ）</w:t>
      </w:r>
    </w:p>
    <w:p w14:paraId="32B279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string age: let = 25;</w:t>
      </w:r>
    </w:p>
    <w:p w14:paraId="260E5C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const age: string = 25;</w:t>
      </w:r>
    </w:p>
    <w:p w14:paraId="1E5686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let age: number = 25;</w:t>
      </w:r>
    </w:p>
    <w:p w14:paraId="56BAAC41">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123.</w:t>
      </w:r>
      <w:r>
        <w:rPr>
          <w:rFonts w:hint="eastAsia" w:ascii="仿宋" w:hAnsi="仿宋" w:eastAsia="仿宋" w:cs="仿宋"/>
          <w:sz w:val="28"/>
          <w:szCs w:val="28"/>
        </w:rPr>
        <w:t>下面哪个装饰器用于自定义可动画的属性方法（ ）</w:t>
      </w:r>
    </w:p>
    <w:p w14:paraId="76CB0B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@State</w:t>
      </w:r>
    </w:p>
    <w:p w14:paraId="63C058E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@animation</w:t>
      </w:r>
    </w:p>
    <w:p w14:paraId="556BE1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@AnimatableExtend</w:t>
      </w:r>
    </w:p>
    <w:p w14:paraId="1AB0F42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@Require</w:t>
      </w:r>
    </w:p>
    <w:p w14:paraId="46135D4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124.</w:t>
      </w:r>
      <w:r>
        <w:rPr>
          <w:rFonts w:hint="eastAsia" w:ascii="仿宋" w:hAnsi="仿宋" w:eastAsia="仿宋" w:cs="仿宋"/>
          <w:sz w:val="28"/>
          <w:szCs w:val="28"/>
        </w:rPr>
        <w:t>下面哪个命名是 ArkTS 中类名、接口名推荐的代码风格（ ）</w:t>
      </w:r>
    </w:p>
    <w:p w14:paraId="061B637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PERSON_CLASS</w:t>
      </w:r>
    </w:p>
    <w:p w14:paraId="7044668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person_class</w:t>
      </w:r>
    </w:p>
    <w:p w14:paraId="2883161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PersonClass</w:t>
      </w:r>
    </w:p>
    <w:p w14:paraId="61BAE2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personClass</w:t>
      </w:r>
    </w:p>
    <w:p w14:paraId="303F03BE">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125.</w:t>
      </w:r>
      <w:r>
        <w:rPr>
          <w:rFonts w:hint="eastAsia" w:ascii="仿宋" w:hAnsi="仿宋" w:eastAsia="仿宋" w:cs="仿宋"/>
          <w:sz w:val="28"/>
          <w:szCs w:val="28"/>
        </w:rPr>
        <w:t>关于 Web 组件，下面描述错误的是:（ ）</w:t>
      </w:r>
    </w:p>
    <w:p w14:paraId="7FBD1C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Web 组件支持 onConfirm、onConsole 等多种事件，例如网页调用</w:t>
      </w:r>
    </w:p>
    <w:p w14:paraId="0E7C3B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Web 组件支持 fileAccess、javaScriptAccess 等多种属性的设置，例如 javaScriptAccess (true) 表示允许执行 JavaScript 脚本</w:t>
      </w:r>
    </w:p>
    <w:p w14:paraId="303748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使用 Web 组件访问在线和离线网页都需要添加 ohos.permission.INTERNET 权限</w:t>
      </w:r>
    </w:p>
    <w:p w14:paraId="576EDB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confirm 告警时触发</w:t>
      </w:r>
    </w:p>
    <w:p w14:paraId="65C35F4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126.</w:t>
      </w:r>
      <w:r>
        <w:rPr>
          <w:rFonts w:hint="eastAsia" w:ascii="仿宋" w:hAnsi="仿宋" w:eastAsia="仿宋" w:cs="仿宋"/>
          <w:sz w:val="28"/>
          <w:szCs w:val="28"/>
        </w:rPr>
        <w:t>在应用适配底部导航条时，以下哪种做法是不推荐的？（ ）</w:t>
      </w:r>
    </w:p>
    <w:p w14:paraId="4BFA983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应用内的可滚动内容，需要能显示在导航条下方</w:t>
      </w:r>
    </w:p>
    <w:p w14:paraId="45D5E3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应用内的底部固定控件、输入键盘、应用底部的悬浮按钮等均需要进行向上抬高，避免和导航条互相遮挡</w:t>
      </w:r>
    </w:p>
    <w:p w14:paraId="433980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导航条底部背景色与应用内底部背景色尽量突出，以实现沉浸式界面效果</w:t>
      </w:r>
    </w:p>
    <w:p w14:paraId="75BD80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应用内的弹出框、半模态等控件，需要向上避让导航条，避免交互误触</w:t>
      </w:r>
    </w:p>
    <w:p w14:paraId="5FECAE9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127.</w:t>
      </w:r>
      <w:r>
        <w:rPr>
          <w:rFonts w:hint="eastAsia" w:ascii="仿宋" w:hAnsi="仿宋" w:eastAsia="仿宋" w:cs="仿宋"/>
          <w:sz w:val="28"/>
          <w:szCs w:val="28"/>
        </w:rPr>
        <w:t>“一次开发，多端部署” 指的是一个工程，一次开发上架，多端按需部署。为了实现这一目的，HarmonyOS 提供了几个核心能力，如下哪个不是一多开发的核心能力（ ）</w:t>
      </w:r>
    </w:p>
    <w:p w14:paraId="45CBF7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多端开发环境</w:t>
      </w:r>
    </w:p>
    <w:p w14:paraId="180A4C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多端协同能力</w:t>
      </w:r>
    </w:p>
    <w:p w14:paraId="4653A9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多端分发机制</w:t>
      </w:r>
    </w:p>
    <w:p w14:paraId="6AFD93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多端开发能力</w:t>
      </w:r>
    </w:p>
    <w:p w14:paraId="38486221">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128.</w:t>
      </w:r>
      <w:r>
        <w:rPr>
          <w:rFonts w:hint="eastAsia" w:ascii="仿宋" w:hAnsi="仿宋" w:eastAsia="仿宋" w:cs="仿宋"/>
          <w:sz w:val="28"/>
          <w:szCs w:val="28"/>
        </w:rPr>
        <w:t>下列关于 request 方法和 requestInStream 方法说法错误的是（ ）</w:t>
      </w:r>
    </w:p>
    <w:p w14:paraId="5892B6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都支持传入 URL 地址和相关配置项</w:t>
      </w:r>
    </w:p>
    <w:p w14:paraId="23AEC5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都支持取消订阅响应事件</w:t>
      </w:r>
    </w:p>
    <w:p w14:paraId="5E1E3B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都支持 httpResponse 返回值类型</w:t>
      </w:r>
    </w:p>
    <w:p w14:paraId="67EE38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都支持订阅 HTTP 响应头事件</w:t>
      </w:r>
    </w:p>
    <w:p w14:paraId="0B742F91">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129.</w:t>
      </w:r>
      <w:r>
        <w:rPr>
          <w:rFonts w:hint="eastAsia" w:ascii="仿宋" w:hAnsi="仿宋" w:eastAsia="仿宋" w:cs="仿宋"/>
          <w:sz w:val="28"/>
          <w:szCs w:val="28"/>
        </w:rPr>
        <w:t>以下关于请求头的代码写法正确的是（ ）</w:t>
      </w:r>
    </w:p>
    <w:p w14:paraId="4A73D7B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headers: {'Content-Type': 'application/json'}</w:t>
      </w:r>
    </w:p>
    <w:p w14:paraId="460C82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header: { 'Content': 'application/json' }</w:t>
      </w:r>
    </w:p>
    <w:p w14:paraId="5F34C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header: { 'Content-Type': 'application/json'</w:t>
      </w:r>
    </w:p>
    <w:p w14:paraId="040819C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headers: { 'Content-Type': 'string' }</w:t>
      </w:r>
    </w:p>
    <w:p w14:paraId="68D6D5BA">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130.</w:t>
      </w:r>
      <w:r>
        <w:rPr>
          <w:rFonts w:hint="eastAsia" w:ascii="仿宋" w:hAnsi="仿宋" w:eastAsia="仿宋" w:cs="仿宋"/>
          <w:sz w:val="28"/>
          <w:szCs w:val="28"/>
        </w:rPr>
        <w:t>当 Text 设置.position (top:5, right:5) 属性时，其相对父组件的位置为（ ）</w:t>
      </w:r>
    </w:p>
    <w:p w14:paraId="541FE26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Text 组件的上边界距离父组件上边界 5vp，右边界距离父组件左边界 5vp</w:t>
      </w:r>
    </w:p>
    <w:p w14:paraId="328DDE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Text 组件的上边界距离父组件上边界 5vp，右边界距离父组件右边界 5vp</w:t>
      </w:r>
    </w:p>
    <w:p w14:paraId="2D9612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 组件的左上角分别距离父组件上边界 5vp 和父组件右边界 5vp</w:t>
      </w:r>
    </w:p>
    <w:p w14:paraId="4A6089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Text 组件的左上角分别距离父组件左上角 5vp 和父组件左上角 5vp</w:t>
      </w:r>
    </w:p>
    <w:p w14:paraId="791266B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131.</w:t>
      </w:r>
      <w:r>
        <w:rPr>
          <w:rFonts w:hint="eastAsia" w:ascii="仿宋" w:hAnsi="仿宋" w:eastAsia="仿宋" w:cs="仿宋"/>
          <w:sz w:val="28"/>
          <w:szCs w:val="28"/>
        </w:rPr>
        <w:t>layoutWeight 属性用于设置组件的布局权重，在下列哪个容器组件下不生效？（ ）</w:t>
      </w:r>
    </w:p>
    <w:p w14:paraId="53B130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Stack</w:t>
      </w:r>
    </w:p>
    <w:p w14:paraId="45D984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Row</w:t>
      </w:r>
    </w:p>
    <w:p w14:paraId="65527F3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Column</w:t>
      </w:r>
    </w:p>
    <w:p w14:paraId="28A96A5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Flex</w:t>
      </w:r>
    </w:p>
    <w:p w14:paraId="7E17363F">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132.</w:t>
      </w:r>
      <w:r>
        <w:rPr>
          <w:rFonts w:hint="eastAsia" w:ascii="仿宋" w:hAnsi="仿宋" w:eastAsia="仿宋" w:cs="仿宋"/>
          <w:sz w:val="28"/>
          <w:szCs w:val="28"/>
        </w:rPr>
        <w:t>在实现单列、多列布局时，以下哪种布局容器不适用？（ ）</w:t>
      </w:r>
    </w:p>
    <w:p w14:paraId="5E00690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Grid</w:t>
      </w:r>
    </w:p>
    <w:p w14:paraId="368DDE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Waterflow</w:t>
      </w:r>
    </w:p>
    <w:p w14:paraId="454F132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Stack</w:t>
      </w:r>
    </w:p>
    <w:p w14:paraId="26EC3C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List</w:t>
      </w:r>
    </w:p>
    <w:p w14:paraId="251EFF9B">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133.</w:t>
      </w:r>
      <w:r>
        <w:rPr>
          <w:rFonts w:hint="eastAsia" w:ascii="仿宋" w:hAnsi="仿宋" w:eastAsia="仿宋" w:cs="仿宋"/>
          <w:sz w:val="28"/>
          <w:szCs w:val="28"/>
        </w:rPr>
        <w:t>下列属性中能够设置组件缩放比例的是（ ）</w:t>
      </w:r>
    </w:p>
    <w:p w14:paraId="463964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Rotate</w:t>
      </w:r>
    </w:p>
    <w:p w14:paraId="097BD4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Translate</w:t>
      </w:r>
    </w:p>
    <w:p w14:paraId="218590A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Shadow</w:t>
      </w:r>
    </w:p>
    <w:p w14:paraId="4D3F27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scale</w:t>
      </w:r>
    </w:p>
    <w:p w14:paraId="4362246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134.</w:t>
      </w:r>
      <w:r>
        <w:rPr>
          <w:rFonts w:hint="eastAsia" w:ascii="仿宋" w:hAnsi="仿宋" w:eastAsia="仿宋" w:cs="仿宋"/>
          <w:sz w:val="28"/>
          <w:szCs w:val="28"/>
        </w:rPr>
        <w:t>当用户在视频播放应用中使用画中画功能时，如果用户单击画中画窗口，会产生什么效果？（ ）</w:t>
      </w:r>
    </w:p>
    <w:p w14:paraId="3F2A3D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画中画窗口会可拖动</w:t>
      </w:r>
    </w:p>
    <w:p w14:paraId="760398A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画中画窗口会放大或缩小</w:t>
      </w:r>
    </w:p>
    <w:p w14:paraId="6F7DBC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画中画控制层会显示或隐藏</w:t>
      </w:r>
    </w:p>
    <w:p w14:paraId="21BE47E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画中画窗口会隐藏</w:t>
      </w:r>
    </w:p>
    <w:p w14:paraId="3CEF82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135.</w:t>
      </w:r>
      <w:r>
        <w:rPr>
          <w:rFonts w:hint="eastAsia" w:ascii="仿宋" w:hAnsi="仿宋" w:eastAsia="仿宋" w:cs="仿宋"/>
          <w:sz w:val="28"/>
          <w:szCs w:val="28"/>
        </w:rPr>
        <w:t>使用 animation 产生旋转动画时，下列哪个步骤是不必要的？（ ）</w:t>
      </w:r>
    </w:p>
    <w:p w14:paraId="5186344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声明旋转角度相关的状态变量</w:t>
      </w:r>
    </w:p>
    <w:p w14:paraId="437D4B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将状态变量绑定到组件的 rotate 属性</w:t>
      </w:r>
    </w:p>
    <w:p w14:paraId="6FF40D7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给组件设置 animation 接口</w:t>
      </w:r>
    </w:p>
    <w:p w14:paraId="268068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设置动画的结束回调</w:t>
      </w:r>
    </w:p>
    <w:p w14:paraId="7282294A">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136.</w:t>
      </w:r>
      <w:r>
        <w:rPr>
          <w:rFonts w:hint="eastAsia" w:ascii="仿宋" w:hAnsi="仿宋" w:eastAsia="仿宋" w:cs="仿宋"/>
          <w:sz w:val="28"/>
          <w:szCs w:val="28"/>
        </w:rPr>
        <w:t>在 UIAbility 实例的生命周期中，onCreate () 回调函数会在哪种情况下被触发？（ ）</w:t>
      </w:r>
    </w:p>
    <w:p w14:paraId="44F7B7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每次应用热启动时</w:t>
      </w:r>
    </w:p>
    <w:p w14:paraId="6A2D05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应用安装后首次启动时</w:t>
      </w:r>
    </w:p>
    <w:p w14:paraId="3D6277F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每次应用从后台切换到前台时</w:t>
      </w:r>
    </w:p>
    <w:p w14:paraId="784199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每次应用冷启动时</w:t>
      </w:r>
    </w:p>
    <w:p w14:paraId="653466AB">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137.</w:t>
      </w:r>
      <w:r>
        <w:rPr>
          <w:rFonts w:hint="eastAsia" w:ascii="仿宋" w:hAnsi="仿宋" w:eastAsia="仿宋" w:cs="仿宋"/>
          <w:sz w:val="28"/>
          <w:szCs w:val="28"/>
        </w:rPr>
        <w:t>以下关于鼠标悬浮状态效果的描述，错误的是（ ）</w:t>
      </w:r>
    </w:p>
    <w:p w14:paraId="57B8D51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HoverEffect.Highlight 为动画播放方式，鼠标悬浮时：组件背景色叠加一个 5% 透明度的白色，视觉效果是组件的原有背景色变暗，鼠标离开时：组件背景色恢复至原有样式。</w:t>
      </w:r>
    </w:p>
    <w:p w14:paraId="46B2EE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HoverEffect.Auto 是组件默认提供的悬浮态效果，由各组件定义</w:t>
      </w:r>
    </w:p>
    <w:p w14:paraId="291FAE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HoverEffect.Scale 为动画播放方式，鼠标悬浮时：组件缩放至 80%，鼠标离开时组件恢复至 100%</w:t>
      </w:r>
    </w:p>
    <w:p w14:paraId="04D667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HoverEffect.None 禁用悬浮态效果。</w:t>
      </w:r>
    </w:p>
    <w:p w14:paraId="726D766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138.</w:t>
      </w:r>
      <w:r>
        <w:rPr>
          <w:rFonts w:hint="eastAsia" w:ascii="仿宋" w:hAnsi="仿宋" w:eastAsia="仿宋" w:cs="仿宋"/>
          <w:sz w:val="28"/>
          <w:szCs w:val="28"/>
        </w:rPr>
        <w:t>TabContent 组件的宽度由什么决定？（ ）</w:t>
      </w:r>
    </w:p>
    <w:p w14:paraId="287039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与 TabBar 组件的宽度保持一致</w:t>
      </w:r>
    </w:p>
    <w:p w14:paraId="68011D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父组件 Tabs 宽度与 TabBar 组件宽度的差值</w:t>
      </w:r>
    </w:p>
    <w:p w14:paraId="32072D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 TabContent 的通用属性 width 值确定</w:t>
      </w:r>
    </w:p>
    <w:p w14:paraId="50A350B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由 Tabs 父组件宽度与 TabBar 组件宽度决定，其宽度默认撑满 Tabs 父组件</w:t>
      </w:r>
    </w:p>
    <w:p w14:paraId="742F472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139.</w:t>
      </w:r>
      <w:r>
        <w:rPr>
          <w:rFonts w:hint="eastAsia" w:ascii="仿宋" w:hAnsi="仿宋" w:eastAsia="仿宋" w:cs="仿宋"/>
          <w:sz w:val="28"/>
          <w:szCs w:val="28"/>
        </w:rPr>
        <w:t>在 ArkUI 框架中，用于设置组件浮层的是（ ）</w:t>
      </w:r>
    </w:p>
    <w:p w14:paraId="4442BD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Overlay</w:t>
      </w:r>
    </w:p>
    <w:p w14:paraId="4D32F5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Mask</w:t>
      </w:r>
    </w:p>
    <w:p w14:paraId="0CE730C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Opacity</w:t>
      </w:r>
    </w:p>
    <w:p w14:paraId="746D88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transparent</w:t>
      </w:r>
    </w:p>
    <w:p w14:paraId="544E6DA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140.</w:t>
      </w:r>
      <w:r>
        <w:rPr>
          <w:rFonts w:hint="eastAsia" w:ascii="仿宋" w:hAnsi="仿宋" w:eastAsia="仿宋" w:cs="仿宋"/>
          <w:sz w:val="28"/>
          <w:szCs w:val="28"/>
        </w:rPr>
        <w:t>使用 Toggle 组件时，当 ToggleType 为以下哪个属性值时可包含子组件（ ）</w:t>
      </w:r>
    </w:p>
    <w:p w14:paraId="074DE9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ToggleType.Button</w:t>
      </w:r>
    </w:p>
    <w:p w14:paraId="5078D2F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ToggleType.Switch</w:t>
      </w:r>
    </w:p>
    <w:p w14:paraId="16E079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ToggleType.Checkbox</w:t>
      </w:r>
    </w:p>
    <w:p w14:paraId="1A1CD6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ToggleType.Radio</w:t>
      </w:r>
    </w:p>
    <w:p w14:paraId="1089DECB">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141.</w:t>
      </w:r>
      <w:r>
        <w:rPr>
          <w:rFonts w:hint="eastAsia" w:ascii="仿宋" w:hAnsi="仿宋" w:eastAsia="仿宋" w:cs="仿宋"/>
          <w:sz w:val="28"/>
          <w:szCs w:val="28"/>
        </w:rPr>
        <w:t>下列关于 ExtensionAbility 组件的描述不正确的是（ ）</w:t>
      </w:r>
    </w:p>
    <w:p w14:paraId="79128D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开发者可根据具体业务场景，直接继承 ExtensionAbility 组件来实现自己的 ExtensionAbility 类型</w:t>
      </w:r>
    </w:p>
    <w:p w14:paraId="063898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各类型的 ExtensionAbility 组件通常由相应的系统服务统一管理</w:t>
      </w:r>
    </w:p>
    <w:p w14:paraId="209153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所有类型的 ExtensionAbility 组件均不能被应用直接启动，而是由相应的系统管理服务拉起</w:t>
      </w:r>
    </w:p>
    <w:p w14:paraId="244B8F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ExtensionAbility 组件是基于特定场景提供的应用组件，以便满足更多的使用场景</w:t>
      </w:r>
    </w:p>
    <w:p w14:paraId="180A842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142.</w:t>
      </w:r>
      <w:r>
        <w:rPr>
          <w:rFonts w:hint="eastAsia" w:ascii="仿宋" w:hAnsi="仿宋" w:eastAsia="仿宋" w:cs="仿宋"/>
          <w:sz w:val="28"/>
          <w:szCs w:val="28"/>
        </w:rPr>
        <w:t>以下关于 AbilityStage 生命周期回调的说法错误的是（ ）</w:t>
      </w:r>
    </w:p>
    <w:p w14:paraId="2952E6A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onConfigurationUpdated 回调是系统全局配置发生变更时触发的事件</w:t>
      </w:r>
    </w:p>
    <w:p w14:paraId="08AF00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onAcceptWant 回调函数是针对指定实例模式启动 Ability 时提供的回调函数</w:t>
      </w:r>
    </w:p>
    <w:p w14:paraId="27691A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onMemoryLevel 回调是系统调整内存时触发的事件</w:t>
      </w:r>
    </w:p>
    <w:p w14:paraId="563A75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onCreate 回调函数提供应用初始化的能力</w:t>
      </w:r>
    </w:p>
    <w:p w14:paraId="6615C844">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143.</w:t>
      </w:r>
      <w:r>
        <w:rPr>
          <w:rFonts w:hint="eastAsia" w:ascii="仿宋" w:hAnsi="仿宋" w:eastAsia="仿宋" w:cs="仿宋"/>
          <w:sz w:val="28"/>
          <w:szCs w:val="28"/>
        </w:rPr>
        <w:t>在 HarmonyOS 应用开发中，HSP 包主要用于以下哪个场景（ ）</w:t>
      </w:r>
    </w:p>
    <w:p w14:paraId="064C2CE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可包含代码、C++ 库、资源和配置文件，实现应用内代码和资源的共享</w:t>
      </w:r>
    </w:p>
    <w:p w14:paraId="4F0238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存储应用的图标、界面布局和样式等资源文件</w:t>
      </w:r>
    </w:p>
    <w:p w14:paraId="3D90D2C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封装应用的业务逻辑和服务，供其他应用调用</w:t>
      </w:r>
    </w:p>
    <w:p w14:paraId="0E8A68B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作为应用编译后的二进制文件，直接在设备上运行</w:t>
      </w:r>
    </w:p>
    <w:p w14:paraId="5BEF42A7">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144.</w:t>
      </w:r>
      <w:r>
        <w:rPr>
          <w:rFonts w:hint="eastAsia" w:ascii="仿宋" w:hAnsi="仿宋" w:eastAsia="仿宋" w:cs="仿宋"/>
          <w:sz w:val="28"/>
          <w:szCs w:val="28"/>
        </w:rPr>
        <w:t>在 UIAbility 实例销毁时触发什么状态（ ）</w:t>
      </w:r>
    </w:p>
    <w:p w14:paraId="63B287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Background</w:t>
      </w:r>
    </w:p>
    <w:p w14:paraId="0F2A26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Foreground</w:t>
      </w:r>
    </w:p>
    <w:p w14:paraId="43D2B2A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Destroy</w:t>
      </w:r>
    </w:p>
    <w:p w14:paraId="3CDF45E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Create</w:t>
      </w:r>
    </w:p>
    <w:p w14:paraId="430F3FB9">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145.</w:t>
      </w:r>
      <w:r>
        <w:rPr>
          <w:rFonts w:hint="eastAsia" w:ascii="仿宋" w:hAnsi="仿宋" w:eastAsia="仿宋" w:cs="仿宋"/>
          <w:sz w:val="28"/>
          <w:szCs w:val="28"/>
        </w:rPr>
        <w:t>关于自定义组件的生命周期下列说法错误的是:（ ）</w:t>
      </w:r>
    </w:p>
    <w:p w14:paraId="51A362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生命周期回调函数是私有的，运行时由开发框架在特定的时机进行调用，不能从应用程序中主动调用</w:t>
      </w:r>
    </w:p>
    <w:p w14:paraId="707A34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自定义组件的生命周期回调函数用于通知用户自定义组件的生命周期变化</w:t>
      </w:r>
    </w:p>
    <w:p w14:paraId="372397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允许在生命周期函数中使用 async/await</w:t>
      </w:r>
    </w:p>
    <w:p w14:paraId="22D19F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允许在生命周期函数使用 Promise 和异步函数，比如网络资源获取、定时器设置等</w:t>
      </w:r>
    </w:p>
    <w:p w14:paraId="05CD2B86">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146.</w:t>
      </w:r>
      <w:r>
        <w:rPr>
          <w:rFonts w:hint="eastAsia" w:ascii="仿宋" w:hAnsi="仿宋" w:eastAsia="仿宋" w:cs="仿宋"/>
          <w:sz w:val="28"/>
          <w:szCs w:val="28"/>
        </w:rPr>
        <w:t>假如某 UIAbility 的启动模式被配置为指定实例启动模式，在该 UIAbility 启动之前，会先进入其对应的 AbilityStage 的哪个生命周期回调中，以获取该 UIAbility 实例的 Key 值（ ）</w:t>
      </w:r>
    </w:p>
    <w:p w14:paraId="03D8F0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onAcceptWant ()</w:t>
      </w:r>
    </w:p>
    <w:p w14:paraId="4374E70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onConfigurationUpdate ()</w:t>
      </w:r>
    </w:p>
    <w:p w14:paraId="72CD47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context ()</w:t>
      </w:r>
    </w:p>
    <w:p w14:paraId="3CB98B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onCreate ()</w:t>
      </w:r>
    </w:p>
    <w:p w14:paraId="465DCA69">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147.</w:t>
      </w:r>
      <w:r>
        <w:rPr>
          <w:rFonts w:hint="eastAsia" w:ascii="仿宋" w:hAnsi="仿宋" w:eastAsia="仿宋" w:cs="仿宋"/>
          <w:sz w:val="28"/>
          <w:szCs w:val="28"/>
        </w:rPr>
        <w:t>运维分析提供了崩溃服务、性能管理等服务，支撑开发者精确定位问题，下列哪个服务可以帮助实时查看可视化数据报告并检测到应用在每个设备上的运行状态，及时发现或定位解决应用崩溃问题？（ ）</w:t>
      </w:r>
    </w:p>
    <w:p w14:paraId="5713E86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上架分发服务</w:t>
      </w:r>
    </w:p>
    <w:p w14:paraId="41FBE89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崩溃服务</w:t>
      </w:r>
    </w:p>
    <w:p w14:paraId="2BFF1D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性能管理服务</w:t>
      </w:r>
    </w:p>
    <w:p w14:paraId="6B6B77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云服务监控服务</w:t>
      </w:r>
    </w:p>
    <w:p w14:paraId="013E3578">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148.</w:t>
      </w:r>
      <w:r>
        <w:rPr>
          <w:rFonts w:hint="eastAsia" w:ascii="仿宋" w:hAnsi="仿宋" w:eastAsia="仿宋" w:cs="仿宋"/>
          <w:sz w:val="28"/>
          <w:szCs w:val="28"/>
        </w:rPr>
        <w:t>多端协同是指运行在多个物理设备上的软件彼此协作完成一项任务，根据协同能力的不同，例如显示、交互、算力能力等，可以创造出丰富的协同模式。下列场景中哪个属于交互模式上的协同能力？（ ）</w:t>
      </w:r>
    </w:p>
    <w:p w14:paraId="4737BD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分布式游戏在手机大屏上玩游戏时，利用周边设备（手机、平板等）协助完成游戏应用的计算任务（计算、图像渲染等），提升游戏帧率、画质</w:t>
      </w:r>
    </w:p>
    <w:p w14:paraId="1CD2FC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在外时用手机玩游戏，到家后迁移到平板上继续玩游戏</w:t>
      </w:r>
    </w:p>
    <w:p w14:paraId="5613E6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文档编辑应用的文档内容和周边工具菜单可以分别显示在平板和手机上，在手机上快速编辑操作菜单，在平板上更清晰的查看编辑的效果</w:t>
      </w:r>
    </w:p>
    <w:p w14:paraId="11C7493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通过智慧屏上网课时，在同为账号的手机上进行手写答题或绘画</w:t>
      </w:r>
    </w:p>
    <w:p w14:paraId="1581154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149.</w:t>
      </w:r>
      <w:r>
        <w:rPr>
          <w:rFonts w:hint="eastAsia" w:ascii="仿宋" w:hAnsi="仿宋" w:eastAsia="仿宋" w:cs="仿宋"/>
          <w:sz w:val="28"/>
          <w:szCs w:val="28"/>
        </w:rPr>
        <w:t>DevEco Studio 的多端设备预览器支持在不依赖设备的预览，下列关于多端设备预览器的说法错误的是（ ）</w:t>
      </w:r>
    </w:p>
    <w:p w14:paraId="61F86C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多端设备预览支持动画的预览</w:t>
      </w:r>
    </w:p>
    <w:p w14:paraId="549B644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如果两个设备支持的编码语言不同，就不能使用多端设备预览功能</w:t>
      </w:r>
    </w:p>
    <w:p w14:paraId="5D1563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通过打开 Profile Manager 中的 Multi-profile preview 开关来实现多设备预览</w:t>
      </w:r>
    </w:p>
    <w:p w14:paraId="61B2AB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多端设备预览器支持 ArkTS 应用、元服务在不同设备上的同步预览</w:t>
      </w:r>
    </w:p>
    <w:p w14:paraId="2513131F">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150.</w:t>
      </w:r>
      <w:r>
        <w:rPr>
          <w:rFonts w:hint="eastAsia" w:ascii="仿宋" w:hAnsi="仿宋" w:eastAsia="仿宋" w:cs="仿宋"/>
          <w:sz w:val="28"/>
          <w:szCs w:val="28"/>
        </w:rPr>
        <w:t>动态预览的特点是（ ）</w:t>
      </w:r>
    </w:p>
    <w:p w14:paraId="4518F8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允许进行界面交互</w:t>
      </w:r>
    </w:p>
    <w:p w14:paraId="435B3F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只能在真机上运行</w:t>
      </w:r>
    </w:p>
    <w:p w14:paraId="221F53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支持组件拖拽</w:t>
      </w:r>
    </w:p>
    <w:p w14:paraId="5DB18D0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只能查看静态界面</w:t>
      </w:r>
    </w:p>
    <w:p w14:paraId="04C6FA08">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151.</w:t>
      </w:r>
      <w:r>
        <w:rPr>
          <w:rFonts w:hint="eastAsia" w:ascii="仿宋" w:hAnsi="仿宋" w:eastAsia="仿宋" w:cs="仿宋"/>
          <w:sz w:val="28"/>
          <w:szCs w:val="28"/>
        </w:rPr>
        <w:t>使用隐式 Want 启动 UIAbility 组件时，以下说法错误的是？（ ）</w:t>
      </w:r>
    </w:p>
    <w:p w14:paraId="2D66B7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可以在创建的 Want 中设置想要启动的 UIAbility 组件的能力字段，如 entities</w:t>
      </w:r>
    </w:p>
    <w:p w14:paraId="4D0FCDC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想要在启动浏览器类型应用内时默认打开，可以在创建的 Want 中设置 "uri" 字段</w:t>
      </w:r>
    </w:p>
    <w:p w14:paraId="5696E7C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需要在创建的 Want 中设置 "abilityName" 字段</w:t>
      </w:r>
    </w:p>
    <w:p w14:paraId="65AD3F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在 module.json5 配置文件中，"skills" 表示应用组件支持的能力</w:t>
      </w:r>
    </w:p>
    <w:p w14:paraId="5515BD4F">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152</w:t>
      </w:r>
      <w:r>
        <w:rPr>
          <w:rFonts w:hint="eastAsia" w:ascii="仿宋" w:hAnsi="仿宋" w:eastAsia="仿宋" w:cs="仿宋"/>
          <w:sz w:val="28"/>
          <w:szCs w:val="28"/>
        </w:rPr>
        <w:t>应用如需在多个设备上运行，需要适配不同的屏幕尺寸和分辨率、不同的交互方式、不同的硬件能力，开发成本较高。"一次开发，多端部署" 提供了哪个核心能力帮助开发者降低开发和维护成本，提高代码复用度？（ ）</w:t>
      </w:r>
    </w:p>
    <w:p w14:paraId="2D2D9C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多端开发环境</w:t>
      </w:r>
    </w:p>
    <w:p w14:paraId="250FCC8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多端开发能力</w:t>
      </w:r>
    </w:p>
    <w:p w14:paraId="70DA48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多端部署能力</w:t>
      </w:r>
    </w:p>
    <w:p w14:paraId="6A3740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多端分发机制</w:t>
      </w:r>
    </w:p>
    <w:p w14:paraId="09C0B2AE">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153.</w:t>
      </w:r>
      <w:r>
        <w:rPr>
          <w:rFonts w:hint="eastAsia" w:ascii="仿宋" w:hAnsi="仿宋" w:eastAsia="仿宋" w:cs="仿宋"/>
          <w:sz w:val="28"/>
          <w:szCs w:val="28"/>
        </w:rPr>
        <w:t>HarmonyOS 是新一代的智能终端操作系统，为不同设备的智能化、互联与协同提供了统一的语言，为用户带来简洁，流畅，连续，安全可靠的全场景交互体验。HarmonyOS 应用生态具备的特征不包括（ ）</w:t>
      </w:r>
    </w:p>
    <w:p w14:paraId="161262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提供轻量化的服务，最小化资源消耗，一步直达</w:t>
      </w:r>
    </w:p>
    <w:p w14:paraId="3D0F03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应用一次开发就能在多个设备上运行，软件实体能够从单一设备转移到其他设备上，且多个设备间能够协同运行</w:t>
      </w:r>
    </w:p>
    <w:p w14:paraId="6D4B734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提供命令式编程，需关注细节，变更频繁，满足功能齐全的诉求</w:t>
      </w:r>
    </w:p>
    <w:p w14:paraId="7591F4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提供软硬芯协同优化的 API 能力，全面满足应用高性能诉求</w:t>
      </w:r>
    </w:p>
    <w:p w14:paraId="3BCE7088">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154.</w:t>
      </w:r>
      <w:r>
        <w:rPr>
          <w:rFonts w:hint="eastAsia" w:ascii="仿宋" w:hAnsi="仿宋" w:eastAsia="仿宋" w:cs="仿宋"/>
          <w:sz w:val="28"/>
          <w:szCs w:val="28"/>
        </w:rPr>
        <w:t>在 DevEco Studio 的 ArkTS 工程目录结构中，ArkTS 源码放在下列哪个目录下？（ ）</w:t>
      </w:r>
    </w:p>
    <w:p w14:paraId="16C11A8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AppScope &gt; resources</w:t>
      </w:r>
    </w:p>
    <w:p w14:paraId="4A018AD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oh_modules</w:t>
      </w:r>
    </w:p>
    <w:p w14:paraId="6B4632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src &gt; main &gt; resources</w:t>
      </w:r>
    </w:p>
    <w:p w14:paraId="0ADD432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src &gt; main &gt; ets</w:t>
      </w:r>
    </w:p>
    <w:p w14:paraId="527D4454">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155.</w:t>
      </w:r>
      <w:r>
        <w:rPr>
          <w:rFonts w:hint="eastAsia" w:ascii="仿宋" w:hAnsi="仿宋" w:eastAsia="仿宋" w:cs="仿宋"/>
          <w:sz w:val="28"/>
          <w:szCs w:val="28"/>
        </w:rPr>
        <w:t>关于 bundleName，下列说法正确的是（ ）</w:t>
      </w:r>
    </w:p>
    <w:p w14:paraId="3629C48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不需以字母开头</w:t>
      </w:r>
    </w:p>
    <w:p w14:paraId="4C3F651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采用正向域名形式表示</w:t>
      </w:r>
    </w:p>
    <w:p w14:paraId="024906E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标识应用的唯一性</w:t>
      </w:r>
    </w:p>
    <w:p w14:paraId="323C4B5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可以下划线开头</w:t>
      </w:r>
    </w:p>
    <w:p w14:paraId="3F724B6C">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156.</w:t>
      </w:r>
      <w:r>
        <w:rPr>
          <w:rFonts w:hint="eastAsia" w:ascii="仿宋" w:hAnsi="仿宋" w:eastAsia="仿宋" w:cs="仿宋"/>
          <w:sz w:val="28"/>
          <w:szCs w:val="28"/>
        </w:rPr>
        <w:t>为使应用能够正常使用 UIAbility，需要在 module.json5 配置文件的（ ）标签中声明 UIAbility 的名称、入口、标签等相关信息</w:t>
      </w:r>
    </w:p>
    <w:p w14:paraId="0CAF73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Pages</w:t>
      </w:r>
    </w:p>
    <w:p w14:paraId="491BD3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extensionAbilities</w:t>
      </w:r>
    </w:p>
    <w:p w14:paraId="2B3B97E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definePermissions</w:t>
      </w:r>
    </w:p>
    <w:p w14:paraId="59A985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abilities</w:t>
      </w:r>
    </w:p>
    <w:p w14:paraId="17777AF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157.</w:t>
      </w:r>
      <w:r>
        <w:rPr>
          <w:rFonts w:hint="eastAsia" w:ascii="仿宋" w:hAnsi="仿宋" w:eastAsia="仿宋" w:cs="仿宋"/>
          <w:sz w:val="28"/>
          <w:szCs w:val="28"/>
        </w:rPr>
        <w:t xml:space="preserve">UIAbility 切换至前台时触发以下哪种状态（ </w:t>
      </w:r>
      <w:r>
        <w:rPr>
          <w:rFonts w:hint="eastAsia" w:ascii="仿宋" w:hAnsi="仿宋" w:eastAsia="仿宋" w:cs="仿宋"/>
          <w:sz w:val="28"/>
          <w:szCs w:val="28"/>
          <w:lang w:val="en-US" w:eastAsia="zh-CN"/>
        </w:rPr>
        <w:t>)</w:t>
      </w:r>
    </w:p>
    <w:p w14:paraId="5697CFD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Create</w:t>
      </w:r>
    </w:p>
    <w:p w14:paraId="76F5A52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Foreground</w:t>
      </w:r>
    </w:p>
    <w:p w14:paraId="6346D4F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Background</w:t>
      </w:r>
    </w:p>
    <w:p w14:paraId="647D704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Destroy</w:t>
      </w:r>
    </w:p>
    <w:p w14:paraId="6416368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158.</w:t>
      </w:r>
      <w:r>
        <w:rPr>
          <w:rFonts w:hint="eastAsia" w:ascii="仿宋" w:hAnsi="仿宋" w:eastAsia="仿宋" w:cs="仿宋"/>
          <w:sz w:val="28"/>
          <w:szCs w:val="28"/>
        </w:rPr>
        <w:t>下列关于 ExtensionAbility 组件的描述不正确的是（ ）</w:t>
      </w:r>
    </w:p>
    <w:p w14:paraId="086453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所有类型的 ExtensionAbility 组件均不能被应用直接启动，而是由相应的系统管理服务拉起</w:t>
      </w:r>
    </w:p>
    <w:p w14:paraId="207334B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开发者可以根据具体业务场景，直接继承 ExtensionAbility 组件来实现自己 ExtensionAbility 类型</w:t>
      </w:r>
    </w:p>
    <w:p w14:paraId="1B34FD5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ExtensionAbility 组件是基于特定场景提供的应用组件，以便满足更多的使用场景</w:t>
      </w:r>
    </w:p>
    <w:p w14:paraId="05ABA0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各类型的 ExtensionAbility 组件通常由相应的系统服务统一管理</w:t>
      </w:r>
    </w:p>
    <w:p w14:paraId="3EEBB8C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159.</w:t>
      </w:r>
      <w:r>
        <w:rPr>
          <w:rFonts w:hint="eastAsia" w:ascii="仿宋" w:hAnsi="仿宋" w:eastAsia="仿宋" w:cs="仿宋"/>
          <w:sz w:val="28"/>
          <w:szCs w:val="28"/>
        </w:rPr>
        <w:t>在 UIAbility 的生命周期中，下列哪个方法是在 UIAbility 完全不可见且即将被销毁时调用的（ ）</w:t>
      </w:r>
    </w:p>
    <w:p w14:paraId="5319404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onBackground ()</w:t>
      </w:r>
    </w:p>
    <w:p w14:paraId="245186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onForeground ()</w:t>
      </w:r>
    </w:p>
    <w:p w14:paraId="319750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onWindowStageWillDestroy ()</w:t>
      </w:r>
    </w:p>
    <w:p w14:paraId="020C09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onDestroy ()</w:t>
      </w:r>
    </w:p>
    <w:p w14:paraId="033D18E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160.</w:t>
      </w:r>
      <w:r>
        <w:rPr>
          <w:rFonts w:hint="eastAsia" w:ascii="仿宋" w:hAnsi="仿宋" w:eastAsia="仿宋" w:cs="仿宋"/>
          <w:sz w:val="28"/>
          <w:szCs w:val="28"/>
        </w:rPr>
        <w:t>在 Stage 线程模型中，用于执行耗时操作支持设置调度优先级和负载均衡的线程是（ ）</w:t>
      </w:r>
    </w:p>
    <w:p w14:paraId="7AB7925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UI 线程</w:t>
      </w:r>
    </w:p>
    <w:p w14:paraId="40204D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主线程</w:t>
      </w:r>
    </w:p>
    <w:p w14:paraId="6810E2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Worker 线程</w:t>
      </w:r>
    </w:p>
    <w:p w14:paraId="2FAB6D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TaskPool Worker 线程</w:t>
      </w:r>
    </w:p>
    <w:p w14:paraId="62526CA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161.</w:t>
      </w:r>
      <w:r>
        <w:rPr>
          <w:rFonts w:hint="eastAsia" w:ascii="仿宋" w:hAnsi="仿宋" w:eastAsia="仿宋" w:cs="仿宋"/>
          <w:sz w:val="28"/>
          <w:szCs w:val="28"/>
        </w:rPr>
        <w:t>开发者可以在 UIAbility 的哪个回调函数中进行变量定义、资源加载等，用于后续的 UI 展示（ ）</w:t>
      </w:r>
    </w:p>
    <w:p w14:paraId="0D9E169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onWindowStageDestroy ()</w:t>
      </w:r>
    </w:p>
    <w:p w14:paraId="6D7860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onForeground ()</w:t>
      </w:r>
    </w:p>
    <w:p w14:paraId="7EC2DF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onWindowStageCreate ()</w:t>
      </w:r>
    </w:p>
    <w:p w14:paraId="5652D0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onCreate ()</w:t>
      </w:r>
    </w:p>
    <w:p w14:paraId="734D90B7">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162.</w:t>
      </w:r>
      <w:r>
        <w:rPr>
          <w:rFonts w:hint="eastAsia" w:ascii="仿宋" w:hAnsi="仿宋" w:eastAsia="仿宋" w:cs="仿宋"/>
          <w:sz w:val="28"/>
          <w:szCs w:val="28"/>
        </w:rPr>
        <w:t>Button 组件设置了.width (50) 和 padding (5) 属性，在布局时 Button 组件的宽度大小（ ）</w:t>
      </w:r>
    </w:p>
    <w:p w14:paraId="07B0622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45vp</w:t>
      </w:r>
    </w:p>
    <w:p w14:paraId="39E94C7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50vp</w:t>
      </w:r>
    </w:p>
    <w:p w14:paraId="78BB0FD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5vp</w:t>
      </w:r>
    </w:p>
    <w:p w14:paraId="10E848F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55vp</w:t>
      </w:r>
    </w:p>
    <w:p w14:paraId="78FA233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163.</w:t>
      </w:r>
      <w:r>
        <w:rPr>
          <w:rFonts w:hint="eastAsia" w:ascii="仿宋" w:hAnsi="仿宋" w:eastAsia="仿宋" w:cs="仿宋"/>
          <w:sz w:val="28"/>
          <w:szCs w:val="28"/>
        </w:rPr>
        <w:t>下列哪一个语句可以检查变量是否为字符串类型</w:t>
      </w:r>
    </w:p>
    <w:p w14:paraId="1941B8DE">
      <w:pPr>
        <w:pStyle w:val="7"/>
        <w:keepNext w:val="0"/>
        <w:keepLines w:val="0"/>
        <w:pageBreakBefore w:val="0"/>
        <w:numPr>
          <w:ilvl w:val="0"/>
          <w:numId w:val="13"/>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if(String(variable)===variable){}</w:t>
      </w:r>
    </w:p>
    <w:p w14:paraId="2142DE36">
      <w:pPr>
        <w:pStyle w:val="7"/>
        <w:keepNext w:val="0"/>
        <w:keepLines w:val="0"/>
        <w:pageBreakBefore w:val="0"/>
        <w:numPr>
          <w:ilvl w:val="0"/>
          <w:numId w:val="13"/>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if(variable instanceof String){}</w:t>
      </w:r>
    </w:p>
    <w:p w14:paraId="4AA4DDEE">
      <w:pPr>
        <w:pStyle w:val="7"/>
        <w:keepNext w:val="0"/>
        <w:keepLines w:val="0"/>
        <w:pageBreakBefore w:val="0"/>
        <w:numPr>
          <w:ilvl w:val="0"/>
          <w:numId w:val="13"/>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if(typeof variable === ‘string’)</w:t>
      </w:r>
    </w:p>
    <w:p w14:paraId="65FB81DA">
      <w:pPr>
        <w:pStyle w:val="7"/>
        <w:keepNext w:val="0"/>
        <w:keepLines w:val="0"/>
        <w:pageBreakBefore w:val="0"/>
        <w:numPr>
          <w:ilvl w:val="0"/>
          <w:numId w:val="13"/>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if(variable constructor === String){}</w:t>
      </w:r>
    </w:p>
    <w:p w14:paraId="6545E3C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164.</w:t>
      </w:r>
      <w:r>
        <w:rPr>
          <w:rFonts w:hint="eastAsia" w:ascii="仿宋" w:hAnsi="仿宋" w:eastAsia="仿宋" w:cs="仿宋"/>
          <w:sz w:val="28"/>
          <w:szCs w:val="28"/>
        </w:rPr>
        <w:t>在指定实例模式（specified）下，AbilityStage 的 onAcceptWant () 方法的作用是什么？（ ）</w:t>
      </w:r>
    </w:p>
    <w:p w14:paraId="240D344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处理 UIAbility 的生命周期回调</w:t>
      </w:r>
    </w:p>
    <w:p w14:paraId="682C77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返回一个唯一的 Key 值来标识 UIAbility 实例</w:t>
      </w:r>
    </w:p>
    <w:p w14:paraId="3F3FD9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创建新的 UIAbility 实例</w:t>
      </w:r>
    </w:p>
    <w:p w14:paraId="1B088D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配置 launchType 为 specified</w:t>
      </w:r>
    </w:p>
    <w:p w14:paraId="1D6F6B0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165.</w:t>
      </w:r>
      <w:r>
        <w:rPr>
          <w:rFonts w:hint="eastAsia" w:ascii="仿宋" w:hAnsi="仿宋" w:eastAsia="仿宋" w:cs="仿宋"/>
          <w:sz w:val="28"/>
          <w:szCs w:val="28"/>
        </w:rPr>
        <w:t>markAnchor 属性在 ArkUI 中的作用是（ ）</w:t>
      </w:r>
    </w:p>
    <w:p w14:paraId="2FFD4F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设置组件的边框</w:t>
      </w:r>
    </w:p>
    <w:p w14:paraId="274FD6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设置组件在水平方向的偏移量</w:t>
      </w:r>
    </w:p>
    <w:p w14:paraId="07F7F74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设置元素在位置定位时的锚点</w:t>
      </w:r>
    </w:p>
    <w:p w14:paraId="2379EDF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设置组件的背景色</w:t>
      </w:r>
    </w:p>
    <w:p w14:paraId="785FA359">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166.</w:t>
      </w:r>
      <w:r>
        <w:rPr>
          <w:rFonts w:hint="eastAsia" w:ascii="仿宋" w:hAnsi="仿宋" w:eastAsia="仿宋" w:cs="仿宋"/>
          <w:sz w:val="28"/>
          <w:szCs w:val="28"/>
        </w:rPr>
        <w:t>以下哪个代码片段正确地设置了 TextArea 组件的文本颜色为红色（ ）</w:t>
      </w:r>
    </w:p>
    <w:p w14:paraId="48C554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TextArea ({placeholder:' 请输入..'}) .fontColor ('#FF0000')</w:t>
      </w:r>
    </w:p>
    <w:p w14:paraId="506A3F7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TextArea ({ placeholder:' 请输入..'}) .fontColor ('FF0000')</w:t>
      </w:r>
    </w:p>
    <w:p w14:paraId="1C476C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TextArea ({ placeholder:' 请输入..'}) .textColor ('#FF0000')</w:t>
      </w:r>
    </w:p>
    <w:p w14:paraId="6313D0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TextArea ({ placeholder:' 请输入..'}) .textColor ('FF0000')</w:t>
      </w:r>
    </w:p>
    <w:p w14:paraId="7C5E7F53">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167.</w:t>
      </w:r>
      <w:r>
        <w:rPr>
          <w:rFonts w:hint="eastAsia" w:ascii="仿宋" w:hAnsi="仿宋" w:eastAsia="仿宋" w:cs="仿宋"/>
          <w:sz w:val="28"/>
          <w:szCs w:val="28"/>
        </w:rPr>
        <w:t>下列关于 TextArea 组件的最大可输入字符数的设置，正确的写法是（ ）</w:t>
      </w:r>
    </w:p>
    <w:p w14:paraId="4A19C99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TextArea ({placeholder:' 请输入..'}) .limitInput (5)</w:t>
      </w:r>
    </w:p>
    <w:p w14:paraId="4C7028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TextArea ({placeholder:' 请输入..'}) .setLimit (5)</w:t>
      </w:r>
    </w:p>
    <w:p w14:paraId="4EDA1C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TextArea ({ placeholder:' 请输入..'}) .maxTextLength (5)</w:t>
      </w:r>
    </w:p>
    <w:p w14:paraId="603B6DF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TextArea ({placeholder:' 请输入..'}) .maxLength (5)</w:t>
      </w:r>
    </w:p>
    <w:p w14:paraId="4CAA87D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168.</w:t>
      </w:r>
      <w:r>
        <w:rPr>
          <w:rFonts w:hint="eastAsia" w:ascii="仿宋" w:hAnsi="仿宋" w:eastAsia="仿宋" w:cs="仿宋"/>
          <w:sz w:val="28"/>
          <w:szCs w:val="28"/>
        </w:rPr>
        <w:t>当 Row 组件设置 direction 属性为 Direction.Ltr 时，其子组件如何排列布局？（ ）</w:t>
      </w:r>
    </w:p>
    <w:p w14:paraId="52097A2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沿水平方向从右向左排列</w:t>
      </w:r>
    </w:p>
    <w:p w14:paraId="123E86A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沿水平方向从左向右排列</w:t>
      </w:r>
    </w:p>
    <w:p w14:paraId="3F05B2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沿垂直方向从下到上排列</w:t>
      </w:r>
    </w:p>
    <w:p w14:paraId="241AA5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沿垂直方向从上到下排列</w:t>
      </w:r>
    </w:p>
    <w:p w14:paraId="69535389">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169.</w:t>
      </w:r>
      <w:r>
        <w:rPr>
          <w:rFonts w:hint="eastAsia" w:ascii="仿宋" w:hAnsi="仿宋" w:eastAsia="仿宋" w:cs="仿宋"/>
          <w:sz w:val="28"/>
          <w:szCs w:val="28"/>
        </w:rPr>
        <w:t>在 ArkUI 中，使用 TAB 键进行焦点遍历时，遵循的是遍历逻辑是（ ）</w:t>
      </w:r>
    </w:p>
    <w:p w14:paraId="70F676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随机遍历</w:t>
      </w:r>
    </w:p>
    <w:p w14:paraId="3FC233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从左到右线性遍历</w:t>
      </w:r>
    </w:p>
    <w:p w14:paraId="1F7E9C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z 字型遍历</w:t>
      </w:r>
    </w:p>
    <w:p w14:paraId="249DE1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圆形遍历</w:t>
      </w:r>
    </w:p>
    <w:p w14:paraId="738F1C3B">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170.</w:t>
      </w:r>
      <w:r>
        <w:rPr>
          <w:rFonts w:hint="eastAsia" w:ascii="仿宋" w:hAnsi="仿宋" w:eastAsia="仿宋" w:cs="仿宋"/>
          <w:sz w:val="28"/>
          <w:szCs w:val="28"/>
        </w:rPr>
        <w:t>Tabs 组件的页签位于容器底部的是（ ）</w:t>
      </w:r>
    </w:p>
    <w:p w14:paraId="2E4605A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设置 barPosition 为 BarPosition.Top</w:t>
      </w:r>
    </w:p>
    <w:p w14:paraId="68DE8E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设置 barPosition 为 BarPosition.Bottom</w:t>
      </w:r>
    </w:p>
    <w:p w14:paraId="7BD37F3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设置 barPosition 为 BarPosition.End</w:t>
      </w:r>
    </w:p>
    <w:p w14:paraId="7B2D9E6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设置 barPosition 为 BarPosition.Start</w:t>
      </w:r>
    </w:p>
    <w:p w14:paraId="2BD7D93E">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171.</w:t>
      </w:r>
      <w:r>
        <w:rPr>
          <w:rFonts w:hint="eastAsia" w:ascii="仿宋" w:hAnsi="仿宋" w:eastAsia="仿宋" w:cs="仿宋"/>
          <w:sz w:val="28"/>
          <w:szCs w:val="28"/>
        </w:rPr>
        <w:t>在设置组件背景图片时，如果同时设置了 backgroundColor 和透明底色的背景图片，它们会如何显示（ ）</w:t>
      </w:r>
    </w:p>
    <w:p w14:paraId="3CF5E70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仅显示背景图片</w:t>
      </w:r>
    </w:p>
    <w:p w14:paraId="2CD8AF2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仅显示背景颜色</w:t>
      </w:r>
    </w:p>
    <w:p w14:paraId="3985BC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叠加显示，背景图片在最底部</w:t>
      </w:r>
    </w:p>
    <w:p w14:paraId="60040D4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叠加显示，背景颜色在最底部</w:t>
      </w:r>
    </w:p>
    <w:p w14:paraId="2FE51E6B">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172.</w:t>
      </w:r>
      <w:r>
        <w:rPr>
          <w:rFonts w:hint="eastAsia" w:ascii="仿宋" w:hAnsi="仿宋" w:eastAsia="仿宋" w:cs="仿宋"/>
          <w:sz w:val="28"/>
          <w:szCs w:val="28"/>
        </w:rPr>
        <w:t>下列关于应用内上下层级转场动效适配的做法不推荐的是（ ）</w:t>
      </w:r>
    </w:p>
    <w:p w14:paraId="6741776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对于左右位移的页面转场方式，应该单帧直接切换以保持动效的流畅性</w:t>
      </w:r>
    </w:p>
    <w:p w14:paraId="4D738A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对于手机和折叠屏设备，建议使用系统转场，页面转场用左右位移运动方式</w:t>
      </w:r>
    </w:p>
    <w:p w14:paraId="0E69C0D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对于淡入淡出的页面转场方式，动效曲线优先使用弹簧曲线</w:t>
      </w:r>
    </w:p>
    <w:p w14:paraId="53653E7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对于大屏设备，建议使用系统转场，页面转场用淡入淡出的运动方式</w:t>
      </w:r>
    </w:p>
    <w:p w14:paraId="4D9EFF30">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173.</w:t>
      </w:r>
      <w:r>
        <w:rPr>
          <w:rFonts w:hint="eastAsia" w:ascii="仿宋" w:hAnsi="仿宋" w:eastAsia="仿宋" w:cs="仿宋"/>
          <w:sz w:val="28"/>
          <w:szCs w:val="28"/>
        </w:rPr>
        <w:t>在简洁高级的设计原则中，以下哪一项描述是不正确的？（ ）</w:t>
      </w:r>
    </w:p>
    <w:p w14:paraId="6414A25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每个界面相同场景处理方式保持一致，包括布局、颜色、材质、字体</w:t>
      </w:r>
    </w:p>
    <w:p w14:paraId="13DAB0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通过平衡性、层级性两个维度来确保界面具有平衡协调的信息组织性，达到舒适愉悦的视觉观感</w:t>
      </w:r>
    </w:p>
    <w:p w14:paraId="38C81B8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元服务可以使用符合品牌特色的特征色作为界面主色，所有界面操作元素统一一种颜色</w:t>
      </w:r>
    </w:p>
    <w:p w14:paraId="01E9AD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界面内容和交互操作需要进行合理的视觉元素排布，不应该突出界面中重要的任务或关键操作</w:t>
      </w:r>
    </w:p>
    <w:p w14:paraId="0B7A52AE">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174.</w:t>
      </w:r>
      <w:r>
        <w:rPr>
          <w:rFonts w:hint="eastAsia" w:ascii="仿宋" w:hAnsi="仿宋" w:eastAsia="仿宋" w:cs="仿宋"/>
          <w:sz w:val="28"/>
          <w:szCs w:val="28"/>
        </w:rPr>
        <w:t>在用户首选项中，从内存中移除指定的 Preferences 实例，需要调用哪个接口（ ）</w:t>
      </w:r>
    </w:p>
    <w:p w14:paraId="4D9AA5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getPreferencesSync</w:t>
      </w:r>
    </w:p>
    <w:p w14:paraId="26F32B5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deletePreferences</w:t>
      </w:r>
    </w:p>
    <w:p w14:paraId="7011CB3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w:t>
      </w:r>
    </w:p>
    <w:p w14:paraId="391D84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flush</w:t>
      </w:r>
    </w:p>
    <w:p w14:paraId="279C4415">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175.</w:t>
      </w:r>
      <w:r>
        <w:rPr>
          <w:rFonts w:hint="eastAsia" w:ascii="仿宋" w:hAnsi="仿宋" w:eastAsia="仿宋" w:cs="仿宋"/>
          <w:sz w:val="28"/>
          <w:szCs w:val="28"/>
        </w:rPr>
        <w:t>ResponseCode.INTERNAL_ERROR 的值为 500，表示（ ）</w:t>
      </w:r>
    </w:p>
    <w:p w14:paraId="5B07A51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表示此错误与服务器无关</w:t>
      </w:r>
    </w:p>
    <w:p w14:paraId="46B044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表示请求正确，但没有返回结果</w:t>
      </w:r>
    </w:p>
    <w:p w14:paraId="72B0E26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表示客户端错误，无法完成请求</w:t>
      </w:r>
    </w:p>
    <w:p w14:paraId="08D8B9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表示服务器内部错误，无法完成请求</w:t>
      </w:r>
    </w:p>
    <w:p w14:paraId="7B73FCD9">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176.</w:t>
      </w:r>
      <w:r>
        <w:rPr>
          <w:rFonts w:hint="eastAsia" w:ascii="仿宋" w:hAnsi="仿宋" w:eastAsia="仿宋" w:cs="仿宋"/>
          <w:sz w:val="28"/>
          <w:szCs w:val="28"/>
        </w:rPr>
        <w:t>build 函数用于定义自定义组件的声明式 UI 描述，下列哪个组件不能作为入口组件下 build 函数的根节点？（ ）</w:t>
      </w:r>
    </w:p>
    <w:p w14:paraId="2CC56F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Column</w:t>
      </w:r>
    </w:p>
    <w:p w14:paraId="30E389B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Stack</w:t>
      </w:r>
    </w:p>
    <w:p w14:paraId="23ED38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Swiper</w:t>
      </w:r>
    </w:p>
    <w:p w14:paraId="6BBC2CD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Image</w:t>
      </w:r>
    </w:p>
    <w:p w14:paraId="6B904D1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177.</w:t>
      </w:r>
      <w:r>
        <w:rPr>
          <w:rFonts w:hint="eastAsia" w:ascii="仿宋" w:hAnsi="仿宋" w:eastAsia="仿宋" w:cs="仿宋"/>
          <w:sz w:val="28"/>
          <w:szCs w:val="28"/>
        </w:rPr>
        <w:t>下列关于 if/else 条件渲染说法错误的是？（ ）</w:t>
      </w:r>
    </w:p>
    <w:p w14:paraId="0EC6EC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if、else if 后跟随的条件语句不可以使用状态变量</w:t>
      </w:r>
    </w:p>
    <w:p w14:paraId="10B460D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支持 if、else 和 else if 语句</w:t>
      </w:r>
    </w:p>
    <w:p w14:paraId="6C1B9D5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允许在容器组件内使用，通过条件渲染语句构建不同的子组件</w:t>
      </w:r>
    </w:p>
    <w:p w14:paraId="2C5AE3E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当父组件和子组件之间存在一个或多个 if 语句时，必须遵守父组件关于子组件使用的规则</w:t>
      </w:r>
    </w:p>
    <w:p w14:paraId="4339FE8D">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178.</w:t>
      </w:r>
      <w:r>
        <w:rPr>
          <w:rFonts w:hint="eastAsia" w:ascii="仿宋" w:hAnsi="仿宋" w:eastAsia="仿宋" w:cs="仿宋"/>
          <w:sz w:val="28"/>
          <w:szCs w:val="28"/>
        </w:rPr>
        <w:t>下列关于 @Extend 说法错误的是（ ）</w:t>
      </w:r>
    </w:p>
    <w:p w14:paraId="0FCB450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@Extend 装饰的方法不支持参数</w:t>
      </w:r>
    </w:p>
    <w:p w14:paraId="728BC86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@Extend 支持封装指定组件的私有属性</w:t>
      </w:r>
    </w:p>
    <w:p w14:paraId="7B4FE0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@Extend 用于扩展原生组件样式</w:t>
      </w:r>
    </w:p>
    <w:p w14:paraId="5D5CB16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@Extend 不支持在组件内部定义</w:t>
      </w:r>
    </w:p>
    <w:p w14:paraId="15A03797">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179.</w:t>
      </w:r>
      <w:r>
        <w:rPr>
          <w:rFonts w:hint="eastAsia" w:ascii="仿宋" w:hAnsi="仿宋" w:eastAsia="仿宋" w:cs="仿宋"/>
          <w:sz w:val="28"/>
          <w:szCs w:val="28"/>
        </w:rPr>
        <w:t>下面哪个装饰器用于校验构造传参（ ）</w:t>
      </w:r>
    </w:p>
    <w:p w14:paraId="12D9C1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@State</w:t>
      </w:r>
    </w:p>
    <w:p w14:paraId="705397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@AnimatableExtend</w:t>
      </w:r>
    </w:p>
    <w:p w14:paraId="61C5EE7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@BuilderParam</w:t>
      </w:r>
    </w:p>
    <w:p w14:paraId="4D444A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@Require</w:t>
      </w:r>
    </w:p>
    <w:p w14:paraId="21A7226C">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180.</w:t>
      </w:r>
      <w:r>
        <w:rPr>
          <w:rFonts w:hint="eastAsia" w:ascii="仿宋" w:hAnsi="仿宋" w:eastAsia="仿宋" w:cs="仿宋"/>
          <w:sz w:val="28"/>
          <w:szCs w:val="28"/>
        </w:rPr>
        <w:t>关于 class 类中的可见性修饰符，不包括下面哪一个？（ ）</w:t>
      </w:r>
    </w:p>
    <w:p w14:paraId="5591505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Public</w:t>
      </w:r>
    </w:p>
    <w:p w14:paraId="3D7F2C8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Private</w:t>
      </w:r>
    </w:p>
    <w:p w14:paraId="11737A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Protect</w:t>
      </w:r>
    </w:p>
    <w:p w14:paraId="14363D5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protected</w:t>
      </w:r>
    </w:p>
    <w:p w14:paraId="6FE85860">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181.</w:t>
      </w:r>
      <w:r>
        <w:rPr>
          <w:rFonts w:hint="eastAsia" w:ascii="仿宋" w:hAnsi="仿宋" w:eastAsia="仿宋" w:cs="仿宋"/>
          <w:sz w:val="28"/>
          <w:szCs w:val="28"/>
        </w:rPr>
        <w:t>在下列 ArkTS 的 for 循环语句中正确的写法是（ ）</w:t>
      </w:r>
    </w:p>
    <w:p w14:paraId="4B978A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for (let i = 0; i &lt; 10) {console.log (i); i++}</w:t>
      </w:r>
    </w:p>
    <w:p w14:paraId="4012095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for (int i = 0; i &lt; 10; i++) {console.log ();}</w:t>
      </w:r>
    </w:p>
    <w:p w14:paraId="358D16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for i from 0 to {console.log ();}</w:t>
      </w:r>
    </w:p>
    <w:p w14:paraId="7D6BEF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for i in range (10) {console.log (i);}</w:t>
      </w:r>
    </w:p>
    <w:p w14:paraId="60769238">
      <w:pPr>
        <w:keepNext w:val="0"/>
        <w:keepLines w:val="0"/>
        <w:pageBreakBefore w:val="0"/>
        <w:numPr>
          <w:ilvl w:val="0"/>
          <w:numId w:val="0"/>
        </w:numPr>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182.</w:t>
      </w:r>
      <w:r>
        <w:rPr>
          <w:rFonts w:hint="eastAsia" w:ascii="仿宋" w:hAnsi="仿宋" w:eastAsia="仿宋" w:cs="仿宋"/>
          <w:sz w:val="28"/>
          <w:szCs w:val="28"/>
        </w:rPr>
        <w:t>下面哪个命名是 ArkTS 中变量名、方法名、参数名推荐的代码风格（ ）</w:t>
      </w:r>
    </w:p>
    <w:p w14:paraId="31AE709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SUMFUNC</w:t>
      </w:r>
    </w:p>
    <w:p w14:paraId="0FDAE2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sum_func</w:t>
      </w:r>
    </w:p>
    <w:p w14:paraId="1E061E6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SumFunc</w:t>
      </w:r>
    </w:p>
    <w:p w14:paraId="7ED7695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sumFunc</w:t>
      </w:r>
    </w:p>
    <w:p w14:paraId="50625D3E">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183.</w:t>
      </w:r>
      <w:r>
        <w:rPr>
          <w:rFonts w:hint="eastAsia" w:ascii="仿宋" w:hAnsi="仿宋" w:eastAsia="仿宋" w:cs="仿宋"/>
          <w:sz w:val="28"/>
          <w:szCs w:val="28"/>
        </w:rPr>
        <w:t>稳定性测试标准覆盖的测试范围是</w:t>
      </w:r>
    </w:p>
    <w:p w14:paraId="67FA8BA3">
      <w:pPr>
        <w:pStyle w:val="7"/>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长时间运行故障率(App Crash/App Freeze)、长时间运行内存泄露以及长时间运行踩内存等异常场景</w:t>
      </w:r>
    </w:p>
    <w:p w14:paraId="635FCB04">
      <w:pPr>
        <w:pStyle w:val="7"/>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应用和OS兼容、应用升级兼容、应用交互兼容和应用分布式兼容</w:t>
      </w:r>
    </w:p>
    <w:p w14:paraId="2AB0CEFC">
      <w:pPr>
        <w:pStyle w:val="7"/>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任务启动时间、界面刷新帧率、应用内存占用等</w:t>
      </w:r>
    </w:p>
    <w:p w14:paraId="7CA8A837">
      <w:pPr>
        <w:pStyle w:val="7"/>
        <w:keepNext w:val="0"/>
        <w:keepLines w:val="0"/>
        <w:pageBreakBefore w:val="0"/>
        <w:widowControl w:val="0"/>
        <w:numPr>
          <w:ilvl w:val="0"/>
          <w:numId w:val="14"/>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后台常驻任务/托管任务场景功耗、后台硬件器件资源/软件系统资源占用场景功耗及分布式资源占用场景功耗</w:t>
      </w:r>
    </w:p>
    <w:p w14:paraId="734FA3E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184.</w:t>
      </w:r>
      <w:r>
        <w:rPr>
          <w:rFonts w:hint="eastAsia" w:ascii="仿宋" w:hAnsi="仿宋" w:eastAsia="仿宋" w:cs="仿宋"/>
          <w:sz w:val="28"/>
          <w:szCs w:val="28"/>
        </w:rPr>
        <w:t>某开发者想要在应用中添加一个功能，使用户能够通过语音指令控制应用中的智能助手，他应该使用HarmonyOS的哪个开放功能API？</w:t>
      </w:r>
    </w:p>
    <w:p w14:paraId="2A64A9BE">
      <w:pPr>
        <w:pStyle w:val="7"/>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图像识别API</w:t>
      </w:r>
    </w:p>
    <w:p w14:paraId="1B78169B">
      <w:pPr>
        <w:pStyle w:val="7"/>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应用安全API</w:t>
      </w:r>
    </w:p>
    <w:p w14:paraId="5CA8DC7E">
      <w:pPr>
        <w:pStyle w:val="7"/>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语音识别API</w:t>
      </w:r>
    </w:p>
    <w:p w14:paraId="5D6B1C57">
      <w:pPr>
        <w:pStyle w:val="7"/>
        <w:keepNext w:val="0"/>
        <w:keepLines w:val="0"/>
        <w:pageBreakBefore w:val="0"/>
        <w:widowControl w:val="0"/>
        <w:numPr>
          <w:ilvl w:val="0"/>
          <w:numId w:val="1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音视频播控API</w:t>
      </w:r>
    </w:p>
    <w:p w14:paraId="6F27848D">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185.</w:t>
      </w:r>
      <w:r>
        <w:rPr>
          <w:rFonts w:hint="eastAsia" w:ascii="仿宋" w:hAnsi="仿宋" w:eastAsia="仿宋" w:cs="仿宋"/>
          <w:sz w:val="28"/>
          <w:szCs w:val="28"/>
        </w:rPr>
        <w:t>如何在DevEco Studio内查看模拟器的连接状态</w:t>
      </w:r>
    </w:p>
    <w:p w14:paraId="2B621285">
      <w:pPr>
        <w:pStyle w:val="7"/>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在文件管理器查看</w:t>
      </w:r>
    </w:p>
    <w:p w14:paraId="5F227E29">
      <w:pPr>
        <w:pStyle w:val="7"/>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在Device Manager中查看</w:t>
      </w:r>
    </w:p>
    <w:p w14:paraId="1E1B1460">
      <w:pPr>
        <w:pStyle w:val="7"/>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在代码窗口查看</w:t>
      </w:r>
    </w:p>
    <w:p w14:paraId="0E595203">
      <w:pPr>
        <w:pStyle w:val="7"/>
        <w:keepNext w:val="0"/>
        <w:keepLines w:val="0"/>
        <w:pageBreakBefore w:val="0"/>
        <w:widowControl w:val="0"/>
        <w:numPr>
          <w:ilvl w:val="0"/>
          <w:numId w:val="16"/>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在Task Manager中查看</w:t>
      </w:r>
    </w:p>
    <w:p w14:paraId="7E5082D9">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186.</w:t>
      </w:r>
      <w:r>
        <w:rPr>
          <w:rFonts w:hint="eastAsia" w:ascii="仿宋" w:hAnsi="仿宋" w:eastAsia="仿宋" w:cs="仿宋"/>
          <w:sz w:val="28"/>
          <w:szCs w:val="28"/>
        </w:rPr>
        <w:t>在DevEco Studio的ArkTS工程目录结构中，ArkTS源码放在下列哪个目录下？</w:t>
      </w:r>
    </w:p>
    <w:p w14:paraId="2E596DFE">
      <w:pPr>
        <w:pStyle w:val="7"/>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src&gt;main&gt;resource</w:t>
      </w:r>
    </w:p>
    <w:p w14:paraId="6EC5E7AF">
      <w:pPr>
        <w:pStyle w:val="7"/>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AppScope&gt;resource</w:t>
      </w:r>
    </w:p>
    <w:p w14:paraId="2FD52CFB">
      <w:pPr>
        <w:pStyle w:val="7"/>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Oh_modules</w:t>
      </w:r>
    </w:p>
    <w:p w14:paraId="31A72C88">
      <w:pPr>
        <w:pStyle w:val="7"/>
        <w:keepNext w:val="0"/>
        <w:keepLines w:val="0"/>
        <w:pageBreakBefore w:val="0"/>
        <w:widowControl w:val="0"/>
        <w:numPr>
          <w:ilvl w:val="0"/>
          <w:numId w:val="17"/>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Src&gt;main&gt;ets</w:t>
      </w:r>
    </w:p>
    <w:p w14:paraId="66491B69">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187.</w:t>
      </w:r>
      <w:r>
        <w:rPr>
          <w:rFonts w:hint="eastAsia" w:ascii="仿宋" w:hAnsi="仿宋" w:eastAsia="仿宋" w:cs="仿宋"/>
          <w:sz w:val="28"/>
          <w:szCs w:val="28"/>
        </w:rPr>
        <w:t>UIAbility类拥有自身的上下文信息，该信息为（）类的实例</w:t>
      </w:r>
    </w:p>
    <w:p w14:paraId="0540F366">
      <w:pPr>
        <w:pStyle w:val="7"/>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context</w:t>
      </w:r>
    </w:p>
    <w:p w14:paraId="3E55BD42">
      <w:pPr>
        <w:pStyle w:val="7"/>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UIAbilityContext</w:t>
      </w:r>
    </w:p>
    <w:p w14:paraId="1BA669AA">
      <w:pPr>
        <w:pStyle w:val="7"/>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ExtensionContext</w:t>
      </w:r>
    </w:p>
    <w:p w14:paraId="4BDBC013">
      <w:pPr>
        <w:pStyle w:val="7"/>
        <w:keepNext w:val="0"/>
        <w:keepLines w:val="0"/>
        <w:pageBreakBefore w:val="0"/>
        <w:widowControl w:val="0"/>
        <w:numPr>
          <w:ilvl w:val="0"/>
          <w:numId w:val="1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BaseContext</w:t>
      </w:r>
    </w:p>
    <w:p w14:paraId="2224D3B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188.</w:t>
      </w:r>
      <w:r>
        <w:rPr>
          <w:rFonts w:hint="eastAsia" w:ascii="仿宋" w:hAnsi="仿宋" w:eastAsia="仿宋" w:cs="仿宋"/>
          <w:sz w:val="28"/>
          <w:szCs w:val="28"/>
        </w:rPr>
        <w:t>在鸿蒙应用开发中，如何表示设备配置中的可选属性？</w:t>
      </w:r>
    </w:p>
    <w:p w14:paraId="55AA5A2B">
      <w:pPr>
        <w:pStyle w:val="7"/>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使用null或undefined</w:t>
      </w:r>
    </w:p>
    <w:p w14:paraId="1401E702">
      <w:pPr>
        <w:pStyle w:val="7"/>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使用default关键字</w:t>
      </w:r>
    </w:p>
    <w:p w14:paraId="6213BF15">
      <w:pPr>
        <w:pStyle w:val="7"/>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使用?后缀</w:t>
      </w:r>
    </w:p>
    <w:p w14:paraId="7E1C2311">
      <w:pPr>
        <w:pStyle w:val="7"/>
        <w:keepNext w:val="0"/>
        <w:keepLines w:val="0"/>
        <w:pageBreakBefore w:val="0"/>
        <w:widowControl w:val="0"/>
        <w:numPr>
          <w:ilvl w:val="0"/>
          <w:numId w:val="19"/>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使用optional关键字</w:t>
      </w:r>
    </w:p>
    <w:p w14:paraId="7B2A3E3D">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189.</w:t>
      </w:r>
      <w:r>
        <w:rPr>
          <w:rFonts w:hint="eastAsia" w:ascii="仿宋" w:hAnsi="仿宋" w:eastAsia="仿宋" w:cs="仿宋"/>
          <w:sz w:val="28"/>
          <w:szCs w:val="28"/>
        </w:rPr>
        <w:t>在Stage模型中，模块的配置文件是：</w:t>
      </w:r>
    </w:p>
    <w:p w14:paraId="5AF68DDF">
      <w:pPr>
        <w:pStyle w:val="7"/>
        <w:keepNext w:val="0"/>
        <w:keepLines w:val="0"/>
        <w:pageBreakBefore w:val="0"/>
        <w:widowControl w:val="0"/>
        <w:numPr>
          <w:ilvl w:val="0"/>
          <w:numId w:val="2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main_pages.json</w:t>
      </w:r>
    </w:p>
    <w:p w14:paraId="2C62A8CA">
      <w:pPr>
        <w:pStyle w:val="7"/>
        <w:keepNext w:val="0"/>
        <w:keepLines w:val="0"/>
        <w:pageBreakBefore w:val="0"/>
        <w:widowControl w:val="0"/>
        <w:numPr>
          <w:ilvl w:val="0"/>
          <w:numId w:val="2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module.json5</w:t>
      </w:r>
    </w:p>
    <w:p w14:paraId="520D2331">
      <w:pPr>
        <w:pStyle w:val="7"/>
        <w:keepNext w:val="0"/>
        <w:keepLines w:val="0"/>
        <w:pageBreakBefore w:val="0"/>
        <w:widowControl w:val="0"/>
        <w:numPr>
          <w:ilvl w:val="0"/>
          <w:numId w:val="2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app.json5</w:t>
      </w:r>
    </w:p>
    <w:p w14:paraId="5AEDC527">
      <w:pPr>
        <w:pStyle w:val="7"/>
        <w:keepNext w:val="0"/>
        <w:keepLines w:val="0"/>
        <w:pageBreakBefore w:val="0"/>
        <w:widowControl w:val="0"/>
        <w:numPr>
          <w:ilvl w:val="0"/>
          <w:numId w:val="20"/>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package.json</w:t>
      </w:r>
    </w:p>
    <w:p w14:paraId="72C947AE">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190.</w:t>
      </w:r>
      <w:r>
        <w:rPr>
          <w:rFonts w:hint="eastAsia" w:ascii="仿宋" w:hAnsi="仿宋" w:eastAsia="仿宋" w:cs="仿宋"/>
          <w:sz w:val="28"/>
          <w:szCs w:val="28"/>
        </w:rPr>
        <w:t>关于multiton启动模式的开发使用，在module.json5配置文件中的（）字段配置为multition即可</w:t>
      </w:r>
    </w:p>
    <w:p w14:paraId="1CF77259">
      <w:pPr>
        <w:pStyle w:val="7"/>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priority</w:t>
      </w:r>
    </w:p>
    <w:p w14:paraId="360808D7">
      <w:pPr>
        <w:pStyle w:val="7"/>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srcEntry</w:t>
      </w:r>
    </w:p>
    <w:p w14:paraId="17A4180A">
      <w:pPr>
        <w:pStyle w:val="7"/>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startWindowicon</w:t>
      </w:r>
    </w:p>
    <w:p w14:paraId="62B28120">
      <w:pPr>
        <w:pStyle w:val="7"/>
        <w:keepNext w:val="0"/>
        <w:keepLines w:val="0"/>
        <w:pageBreakBefore w:val="0"/>
        <w:widowControl w:val="0"/>
        <w:numPr>
          <w:ilvl w:val="0"/>
          <w:numId w:val="2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launchType</w:t>
      </w:r>
    </w:p>
    <w:p w14:paraId="237FA73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191.</w:t>
      </w:r>
      <w:r>
        <w:rPr>
          <w:rFonts w:hint="eastAsia" w:ascii="仿宋" w:hAnsi="仿宋" w:eastAsia="仿宋" w:cs="仿宋"/>
          <w:sz w:val="28"/>
          <w:szCs w:val="28"/>
        </w:rPr>
        <w:t>UIAbility启动备份恢复功能后，会在UIAbility的哪个生命周期后自动调用UIAbility备份接口？</w:t>
      </w:r>
    </w:p>
    <w:p w14:paraId="1A85100A">
      <w:pPr>
        <w:pStyle w:val="7"/>
        <w:keepNext w:val="0"/>
        <w:keepLines w:val="0"/>
        <w:pageBreakBefore w:val="0"/>
        <w:widowControl w:val="0"/>
        <w:numPr>
          <w:ilvl w:val="0"/>
          <w:numId w:val="2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onCreate</w:t>
      </w:r>
    </w:p>
    <w:p w14:paraId="27D0E1D4">
      <w:pPr>
        <w:pStyle w:val="7"/>
        <w:keepNext w:val="0"/>
        <w:keepLines w:val="0"/>
        <w:pageBreakBefore w:val="0"/>
        <w:widowControl w:val="0"/>
        <w:numPr>
          <w:ilvl w:val="0"/>
          <w:numId w:val="2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onDestory</w:t>
      </w:r>
    </w:p>
    <w:p w14:paraId="572CEE94">
      <w:pPr>
        <w:pStyle w:val="7"/>
        <w:keepNext w:val="0"/>
        <w:keepLines w:val="0"/>
        <w:pageBreakBefore w:val="0"/>
        <w:widowControl w:val="0"/>
        <w:numPr>
          <w:ilvl w:val="0"/>
          <w:numId w:val="2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onBackground</w:t>
      </w:r>
    </w:p>
    <w:p w14:paraId="38D70CC4">
      <w:pPr>
        <w:pStyle w:val="7"/>
        <w:keepNext w:val="0"/>
        <w:keepLines w:val="0"/>
        <w:pageBreakBefore w:val="0"/>
        <w:widowControl w:val="0"/>
        <w:numPr>
          <w:ilvl w:val="0"/>
          <w:numId w:val="2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onForeground</w:t>
      </w:r>
    </w:p>
    <w:p w14:paraId="6943B120">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192.</w:t>
      </w:r>
      <w:r>
        <w:rPr>
          <w:rFonts w:hint="eastAsia" w:ascii="仿宋" w:hAnsi="仿宋" w:eastAsia="仿宋" w:cs="仿宋"/>
          <w:sz w:val="28"/>
          <w:szCs w:val="28"/>
        </w:rPr>
        <w:t>下面关于module.json5配置文件的描述错误的是</w:t>
      </w:r>
    </w:p>
    <w:p w14:paraId="7C366943">
      <w:pPr>
        <w:pStyle w:val="7"/>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deviceType标签标识当前设备可以运行在nalei2设备上</w:t>
      </w:r>
    </w:p>
    <w:p w14:paraId="6D851ACB">
      <w:pPr>
        <w:pStyle w:val="7"/>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requestPermissions标签表示当前应用运行时需要向系统申请的权限集合</w:t>
      </w:r>
    </w:p>
    <w:p w14:paraId="11552E4B">
      <w:pPr>
        <w:pStyle w:val="7"/>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pages标签标识当前Module的配置的应用环境变量</w:t>
      </w:r>
    </w:p>
    <w:p w14:paraId="63847115">
      <w:pPr>
        <w:pStyle w:val="7"/>
        <w:keepNext w:val="0"/>
        <w:keepLines w:val="0"/>
        <w:pageBreakBefore w:val="0"/>
        <w:widowControl w:val="0"/>
        <w:numPr>
          <w:ilvl w:val="0"/>
          <w:numId w:val="23"/>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abilitis标签标识当前Module中UIAbility的配置信息</w:t>
      </w:r>
    </w:p>
    <w:p w14:paraId="5E64E17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193.</w:t>
      </w:r>
      <w:r>
        <w:rPr>
          <w:rFonts w:hint="eastAsia" w:ascii="仿宋" w:hAnsi="仿宋" w:eastAsia="仿宋" w:cs="仿宋"/>
          <w:sz w:val="28"/>
          <w:szCs w:val="28"/>
        </w:rPr>
        <w:t>HarmonyOS应用程序包的Ability Module类型主要包括两个大类，其中用于定义应用程序的基本信息和入口的是</w:t>
      </w:r>
    </w:p>
    <w:p w14:paraId="2651A080">
      <w:pPr>
        <w:pStyle w:val="7"/>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Feature Module</w:t>
      </w:r>
    </w:p>
    <w:p w14:paraId="41C5C96E">
      <w:pPr>
        <w:pStyle w:val="7"/>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Library Module</w:t>
      </w:r>
    </w:p>
    <w:p w14:paraId="0F799DEF">
      <w:pPr>
        <w:pStyle w:val="7"/>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Service Module</w:t>
      </w:r>
    </w:p>
    <w:p w14:paraId="3CCF6DA1">
      <w:pPr>
        <w:pStyle w:val="7"/>
        <w:keepNext w:val="0"/>
        <w:keepLines w:val="0"/>
        <w:pageBreakBefore w:val="0"/>
        <w:widowControl w:val="0"/>
        <w:numPr>
          <w:ilvl w:val="0"/>
          <w:numId w:val="24"/>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Entry Module</w:t>
      </w:r>
    </w:p>
    <w:p w14:paraId="2CFD714D">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194.</w:t>
      </w:r>
      <w:r>
        <w:rPr>
          <w:rFonts w:hint="eastAsia" w:ascii="仿宋" w:hAnsi="仿宋" w:eastAsia="仿宋" w:cs="仿宋"/>
          <w:sz w:val="28"/>
          <w:szCs w:val="28"/>
        </w:rPr>
        <w:t>在ArkUI框架中，如果需要封装一个复杂的UI组件，允许内部定义状态变量并管理组件的生命周期，应该使用哪个装饰器？</w:t>
      </w:r>
    </w:p>
    <w:p w14:paraId="17F941A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A、@ObservedV2</w:t>
      </w:r>
    </w:p>
    <w:p w14:paraId="5312305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B、@Component</w:t>
      </w:r>
    </w:p>
    <w:p w14:paraId="048E484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C、@Builder</w:t>
      </w:r>
    </w:p>
    <w:p w14:paraId="29DC559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D、@Trace</w:t>
      </w:r>
    </w:p>
    <w:p w14:paraId="3FA78261">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195.</w:t>
      </w:r>
      <w:r>
        <w:rPr>
          <w:rFonts w:hint="eastAsia" w:ascii="仿宋" w:hAnsi="仿宋" w:eastAsia="仿宋" w:cs="仿宋"/>
          <w:sz w:val="28"/>
          <w:szCs w:val="28"/>
        </w:rPr>
        <w:t>通过HAR可以实现多个模块或多个工程共享ArkUI组件、资源等相关代码。下列关于HAR使用限制说法正确的有</w:t>
      </w:r>
    </w:p>
    <w:p w14:paraId="44B4C21F">
      <w:pPr>
        <w:pStyle w:val="7"/>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HAR支持引用AppScope目录中的资源。</w:t>
      </w:r>
    </w:p>
    <w:p w14:paraId="5981EE43">
      <w:pPr>
        <w:pStyle w:val="7"/>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HAR可以依赖其他HAR，但不支持循环依赖。也不支持依赖传递</w:t>
      </w:r>
    </w:p>
    <w:p w14:paraId="24D79229">
      <w:pPr>
        <w:pStyle w:val="7"/>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HAR支持在配置文件中声明UIAbility组件与ExtensionAbility组件</w:t>
      </w:r>
    </w:p>
    <w:p w14:paraId="45EF1B7B">
      <w:pPr>
        <w:pStyle w:val="7"/>
        <w:keepNext w:val="0"/>
        <w:keepLines w:val="0"/>
        <w:pageBreakBefore w:val="0"/>
        <w:widowControl w:val="0"/>
        <w:numPr>
          <w:ilvl w:val="0"/>
          <w:numId w:val="2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HAR支持在设备上单独安装/运行，也支持作为应用模块的依赖项被引用</w:t>
      </w:r>
    </w:p>
    <w:p w14:paraId="07DDBD94">
      <w:pPr>
        <w:keepNext w:val="0"/>
        <w:keepLines w:val="0"/>
        <w:pageBreakBefore w:val="0"/>
        <w:widowControl w:val="0"/>
        <w:kinsoku/>
        <w:wordWrap/>
        <w:overflowPunct/>
        <w:topLinePunct w:val="0"/>
        <w:autoSpaceDE/>
        <w:autoSpaceDN/>
        <w:bidi w:val="0"/>
        <w:adjustRightInd/>
        <w:snapToGrid/>
        <w:spacing w:line="360" w:lineRule="auto"/>
        <w:ind w:left="560" w:leftChars="0" w:hanging="560" w:hanging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196.</w:t>
      </w:r>
      <w:r>
        <w:rPr>
          <w:rFonts w:hint="eastAsia" w:ascii="仿宋" w:hAnsi="仿宋" w:eastAsia="仿宋" w:cs="仿宋"/>
          <w:sz w:val="28"/>
          <w:szCs w:val="28"/>
        </w:rPr>
        <w:t>下面哪个选项不属于ArkTS函数声明的语句？</w:t>
      </w:r>
      <w:r>
        <w:rPr>
          <w:rFonts w:hint="eastAsia" w:ascii="仿宋" w:hAnsi="仿宋" w:eastAsia="仿宋" w:cs="仿宋"/>
          <w:sz w:val="28"/>
          <w:szCs w:val="28"/>
        </w:rPr>
        <w:br w:type="textWrapping"/>
      </w:r>
      <w:r>
        <w:rPr>
          <w:rFonts w:hint="eastAsia" w:ascii="仿宋" w:hAnsi="仿宋" w:eastAsia="仿宋" w:cs="仿宋"/>
          <w:sz w:val="28"/>
          <w:szCs w:val="28"/>
        </w:rPr>
        <w:t>A、void printInfo(){};</w:t>
      </w:r>
      <w:r>
        <w:rPr>
          <w:rFonts w:hint="eastAsia" w:ascii="仿宋" w:hAnsi="仿宋" w:eastAsia="仿宋" w:cs="仿宋"/>
          <w:sz w:val="28"/>
          <w:szCs w:val="28"/>
        </w:rPr>
        <w:br w:type="textWrapping"/>
      </w:r>
      <w:r>
        <w:rPr>
          <w:rFonts w:hint="eastAsia" w:ascii="仿宋" w:hAnsi="仿宋" w:eastAsia="仿宋" w:cs="仿宋"/>
          <w:sz w:val="28"/>
          <w:szCs w:val="28"/>
        </w:rPr>
        <w:t>B、function printInfo(){};</w:t>
      </w:r>
    </w:p>
    <w:p w14:paraId="1C7FBA83">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C、func printInfo(){};</w:t>
      </w:r>
    </w:p>
    <w:p w14:paraId="220A27A9">
      <w:pPr>
        <w:keepNext w:val="0"/>
        <w:keepLines w:val="0"/>
        <w:pageBreakBefore w:val="0"/>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D、def printInfo(){};</w:t>
      </w:r>
    </w:p>
    <w:p w14:paraId="45FAFDBE">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197.</w:t>
      </w:r>
      <w:r>
        <w:rPr>
          <w:rFonts w:hint="eastAsia" w:ascii="仿宋" w:hAnsi="仿宋" w:eastAsia="仿宋" w:cs="仿宋"/>
          <w:sz w:val="28"/>
          <w:szCs w:val="28"/>
        </w:rPr>
        <w:t>以下对图片进行缩放时，能够保持宽高比进行缩小或者fangda ，是的图片完全显示在显示边界内的是</w:t>
      </w:r>
      <w:r>
        <w:rPr>
          <w:rFonts w:hint="eastAsia" w:ascii="仿宋" w:hAnsi="仿宋" w:eastAsia="仿宋" w:cs="仿宋"/>
          <w:sz w:val="28"/>
          <w:szCs w:val="28"/>
        </w:rPr>
        <w:br w:type="textWrapping"/>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A、.objectyFit(ImageFit.Fill)</w:t>
      </w:r>
    </w:p>
    <w:p w14:paraId="632997A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B、.objectFit(ImageFit.ScaleDown)</w:t>
      </w:r>
    </w:p>
    <w:p w14:paraId="5890A7A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C、.objectFit(ImageFit.None)</w:t>
      </w:r>
    </w:p>
    <w:p w14:paraId="587A02C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D、.objectFit(ImageFit.Contain)</w:t>
      </w:r>
    </w:p>
    <w:p w14:paraId="54FDD394">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198.</w:t>
      </w:r>
      <w:r>
        <w:rPr>
          <w:rFonts w:hint="eastAsia" w:ascii="仿宋" w:hAnsi="仿宋" w:eastAsia="仿宋" w:cs="仿宋"/>
          <w:sz w:val="28"/>
          <w:szCs w:val="28"/>
        </w:rPr>
        <w:t>在一个使用TaskPool的应用程序中，你发现当任务数量激增时，系统性能没有明显xiajiang 。这最可能是因为：</w:t>
      </w:r>
    </w:p>
    <w:p w14:paraId="48FEC030">
      <w:pPr>
        <w:pStyle w:val="7"/>
        <w:keepNext w:val="0"/>
        <w:keepLines w:val="0"/>
        <w:pageBreakBefore w:val="0"/>
        <w:numPr>
          <w:ilvl w:val="0"/>
          <w:numId w:val="26"/>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任务队列的长度没有上限</w:t>
      </w:r>
    </w:p>
    <w:p w14:paraId="18BD457A">
      <w:pPr>
        <w:pStyle w:val="7"/>
        <w:keepNext w:val="0"/>
        <w:keepLines w:val="0"/>
        <w:pageBreakBefore w:val="0"/>
        <w:numPr>
          <w:ilvl w:val="0"/>
          <w:numId w:val="26"/>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系统自动增加了工作线程的数量</w:t>
      </w:r>
    </w:p>
    <w:p w14:paraId="2CBF8A4A">
      <w:pPr>
        <w:pStyle w:val="7"/>
        <w:keepNext w:val="0"/>
        <w:keepLines w:val="0"/>
        <w:pageBreakBefore w:val="0"/>
        <w:numPr>
          <w:ilvl w:val="0"/>
          <w:numId w:val="26"/>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所有任务都是I/O密集型任务</w:t>
      </w:r>
    </w:p>
    <w:p w14:paraId="1639530B">
      <w:pPr>
        <w:pStyle w:val="7"/>
        <w:keepNext w:val="0"/>
        <w:keepLines w:val="0"/>
        <w:pageBreakBefore w:val="0"/>
        <w:numPr>
          <w:ilvl w:val="0"/>
          <w:numId w:val="26"/>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任务的优先级设置为最高</w:t>
      </w:r>
    </w:p>
    <w:p w14:paraId="640E1104">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199.</w:t>
      </w:r>
      <w:r>
        <w:rPr>
          <w:rFonts w:hint="eastAsia" w:ascii="仿宋" w:hAnsi="仿宋" w:eastAsia="仿宋" w:cs="仿宋"/>
          <w:sz w:val="28"/>
          <w:szCs w:val="28"/>
        </w:rPr>
        <w:t>关于Web组件，下面描述错误的是：</w:t>
      </w:r>
    </w:p>
    <w:p w14:paraId="2880C456">
      <w:pPr>
        <w:pStyle w:val="7"/>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Web组件支持fileAccess、javaScriptAccess等多种属性的设置，例如.javaScriptAccess(true)表示允许执行JavaScript脚本</w:t>
      </w:r>
    </w:p>
    <w:p w14:paraId="68C72679">
      <w:pPr>
        <w:pStyle w:val="7"/>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Confirm()告警时触发</w:t>
      </w:r>
    </w:p>
    <w:p w14:paraId="187FBE47">
      <w:pPr>
        <w:pStyle w:val="7"/>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Web组件支持onConfirm、onConsole等多种事件，例如网页调用</w:t>
      </w:r>
    </w:p>
    <w:p w14:paraId="499DFD97">
      <w:pPr>
        <w:pStyle w:val="7"/>
        <w:keepNext w:val="0"/>
        <w:keepLines w:val="0"/>
        <w:pageBreakBefore w:val="0"/>
        <w:widowControl w:val="0"/>
        <w:numPr>
          <w:ilvl w:val="0"/>
          <w:numId w:val="27"/>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使用Web组件访问在线和离线网页都需要添加ohos.permission.INTERNET权限</w:t>
      </w:r>
    </w:p>
    <w:p w14:paraId="2BE040B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200.</w:t>
      </w:r>
      <w:r>
        <w:rPr>
          <w:rFonts w:hint="eastAsia" w:ascii="仿宋" w:hAnsi="仿宋" w:eastAsia="仿宋" w:cs="仿宋"/>
          <w:sz w:val="28"/>
          <w:szCs w:val="28"/>
        </w:rPr>
        <w:t>例如现在要实现一个广告弹窗，包含图片和文本等信息，使用下面那种弹窗可以实现</w:t>
      </w:r>
    </w:p>
    <w:p w14:paraId="3BDA886F">
      <w:pPr>
        <w:pStyle w:val="7"/>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TimePickerDialog</w:t>
      </w:r>
    </w:p>
    <w:p w14:paraId="72410D61">
      <w:pPr>
        <w:pStyle w:val="7"/>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AlertDialog</w:t>
      </w:r>
    </w:p>
    <w:p w14:paraId="179D5D4B">
      <w:pPr>
        <w:pStyle w:val="7"/>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@CustomDialog</w:t>
      </w:r>
    </w:p>
    <w:p w14:paraId="05C49B83">
      <w:pPr>
        <w:pStyle w:val="7"/>
        <w:keepNext w:val="0"/>
        <w:keepLines w:val="0"/>
        <w:pageBreakBefore w:val="0"/>
        <w:widowControl w:val="0"/>
        <w:numPr>
          <w:ilvl w:val="0"/>
          <w:numId w:val="2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TextPickerDialog</w:t>
      </w:r>
    </w:p>
    <w:p w14:paraId="60DC3E9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201.</w:t>
      </w:r>
      <w:r>
        <w:rPr>
          <w:rFonts w:hint="eastAsia" w:ascii="仿宋" w:hAnsi="仿宋" w:eastAsia="仿宋" w:cs="仿宋"/>
          <w:sz w:val="28"/>
          <w:szCs w:val="28"/>
        </w:rPr>
        <w:t>在ArkUI中，组件获得焦点时触发的回调事件是</w:t>
      </w:r>
    </w:p>
    <w:p w14:paraId="1A025772">
      <w:pPr>
        <w:pStyle w:val="7"/>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onBlur</w:t>
      </w:r>
    </w:p>
    <w:p w14:paraId="19F4A74D">
      <w:pPr>
        <w:pStyle w:val="7"/>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onFocusChange</w:t>
      </w:r>
    </w:p>
    <w:p w14:paraId="757ED97D">
      <w:pPr>
        <w:pStyle w:val="7"/>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onFocusLose</w:t>
      </w:r>
    </w:p>
    <w:p w14:paraId="061FBEF4">
      <w:pPr>
        <w:pStyle w:val="7"/>
        <w:keepNext w:val="0"/>
        <w:keepLines w:val="0"/>
        <w:pageBreakBefore w:val="0"/>
        <w:widowControl w:val="0"/>
        <w:numPr>
          <w:ilvl w:val="0"/>
          <w:numId w:val="29"/>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onFocus</w:t>
      </w:r>
    </w:p>
    <w:p w14:paraId="309800C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202.</w:t>
      </w:r>
      <w:r>
        <w:rPr>
          <w:rFonts w:hint="eastAsia" w:ascii="仿宋" w:hAnsi="仿宋" w:eastAsia="仿宋" w:cs="仿宋"/>
          <w:sz w:val="28"/>
          <w:szCs w:val="28"/>
        </w:rPr>
        <w:t>下列哪个组件属于ArkUI中的系统组件</w:t>
      </w:r>
    </w:p>
    <w:p w14:paraId="3FB64EF6">
      <w:pPr>
        <w:pStyle w:val="7"/>
        <w:keepNext w:val="0"/>
        <w:keepLines w:val="0"/>
        <w:pageBreakBefore w:val="0"/>
        <w:numPr>
          <w:ilvl w:val="0"/>
          <w:numId w:val="30"/>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Title</w:t>
      </w:r>
    </w:p>
    <w:p w14:paraId="1FCE67A4">
      <w:pPr>
        <w:pStyle w:val="7"/>
        <w:keepNext w:val="0"/>
        <w:keepLines w:val="0"/>
        <w:pageBreakBefore w:val="0"/>
        <w:numPr>
          <w:ilvl w:val="0"/>
          <w:numId w:val="30"/>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UIability</w:t>
      </w:r>
    </w:p>
    <w:p w14:paraId="35FA5CD6">
      <w:pPr>
        <w:pStyle w:val="7"/>
        <w:keepNext w:val="0"/>
        <w:keepLines w:val="0"/>
        <w:pageBreakBefore w:val="0"/>
        <w:numPr>
          <w:ilvl w:val="0"/>
          <w:numId w:val="30"/>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AbilityStage</w:t>
      </w:r>
    </w:p>
    <w:p w14:paraId="07335967">
      <w:pPr>
        <w:pStyle w:val="7"/>
        <w:keepNext w:val="0"/>
        <w:keepLines w:val="0"/>
        <w:pageBreakBefore w:val="0"/>
        <w:numPr>
          <w:ilvl w:val="0"/>
          <w:numId w:val="30"/>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lang w:val="en-US" w:eastAsia="zh-CN"/>
        </w:rPr>
      </w:pPr>
      <w:r>
        <w:rPr>
          <w:rFonts w:hint="eastAsia" w:ascii="仿宋" w:hAnsi="仿宋" w:eastAsia="仿宋" w:cs="仿宋"/>
          <w:sz w:val="28"/>
          <w:szCs w:val="28"/>
        </w:rPr>
        <w:t>Tabs</w:t>
      </w:r>
    </w:p>
    <w:p w14:paraId="07E8D21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203.</w:t>
      </w:r>
      <w:r>
        <w:rPr>
          <w:rFonts w:hint="eastAsia" w:ascii="仿宋" w:hAnsi="仿宋" w:eastAsia="仿宋" w:cs="仿宋"/>
          <w:sz w:val="28"/>
          <w:szCs w:val="28"/>
        </w:rPr>
        <w:t>在将直板机上的短视频切换到折叠屏打开状态，哪种UX设计最有助于提升用户体验？</w:t>
      </w:r>
    </w:p>
    <w:p w14:paraId="1078AA31">
      <w:pPr>
        <w:pStyle w:val="7"/>
        <w:keepNext w:val="0"/>
        <w:keepLines w:val="0"/>
        <w:pageBreakBefore w:val="0"/>
        <w:widowControl w:val="0"/>
        <w:numPr>
          <w:ilvl w:val="0"/>
          <w:numId w:val="3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短视频在屏幕左侧，右侧显示视频评论信息，实现边看边评</w:t>
      </w:r>
    </w:p>
    <w:p w14:paraId="07851165">
      <w:pPr>
        <w:pStyle w:val="7"/>
        <w:keepNext w:val="0"/>
        <w:keepLines w:val="0"/>
        <w:pageBreakBefore w:val="0"/>
        <w:widowControl w:val="0"/>
        <w:numPr>
          <w:ilvl w:val="0"/>
          <w:numId w:val="3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短视频仅显示在折叠屏左侧，右侧留白</w:t>
      </w:r>
    </w:p>
    <w:p w14:paraId="25BEB03A">
      <w:pPr>
        <w:pStyle w:val="7"/>
        <w:keepNext w:val="0"/>
        <w:keepLines w:val="0"/>
        <w:pageBreakBefore w:val="0"/>
        <w:widowControl w:val="0"/>
        <w:numPr>
          <w:ilvl w:val="0"/>
          <w:numId w:val="3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保持直板机UI界面效果，左右留白或背景模糊</w:t>
      </w:r>
    </w:p>
    <w:p w14:paraId="73BAE6B4">
      <w:pPr>
        <w:pStyle w:val="7"/>
        <w:keepNext w:val="0"/>
        <w:keepLines w:val="0"/>
        <w:pageBreakBefore w:val="0"/>
        <w:widowControl w:val="0"/>
        <w:numPr>
          <w:ilvl w:val="0"/>
          <w:numId w:val="31"/>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短视频拉伸至左右满屏显示，顶部和底部显示不完全</w:t>
      </w:r>
    </w:p>
    <w:p w14:paraId="411B9649">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204.</w:t>
      </w:r>
      <w:r>
        <w:rPr>
          <w:rFonts w:hint="eastAsia" w:ascii="仿宋" w:hAnsi="仿宋" w:eastAsia="仿宋" w:cs="仿宋"/>
          <w:sz w:val="28"/>
          <w:szCs w:val="28"/>
        </w:rPr>
        <w:t>将数据写入Preferences实例，需要调用下面哪个接口</w:t>
      </w:r>
    </w:p>
    <w:p w14:paraId="532F4762">
      <w:pPr>
        <w:pStyle w:val="7"/>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getSync</w:t>
      </w:r>
    </w:p>
    <w:p w14:paraId="2A4E7BA5">
      <w:pPr>
        <w:pStyle w:val="7"/>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hasSync</w:t>
      </w:r>
    </w:p>
    <w:p w14:paraId="5B4D4231">
      <w:pPr>
        <w:pStyle w:val="7"/>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putSync</w:t>
      </w:r>
    </w:p>
    <w:p w14:paraId="03781DC7">
      <w:pPr>
        <w:pStyle w:val="7"/>
        <w:keepNext w:val="0"/>
        <w:keepLines w:val="0"/>
        <w:pageBreakBefore w:val="0"/>
        <w:widowControl w:val="0"/>
        <w:numPr>
          <w:ilvl w:val="0"/>
          <w:numId w:val="32"/>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flush</w:t>
      </w:r>
    </w:p>
    <w:p w14:paraId="5204559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205.</w:t>
      </w:r>
      <w:r>
        <w:rPr>
          <w:rFonts w:hint="eastAsia" w:ascii="仿宋" w:hAnsi="仿宋" w:eastAsia="仿宋" w:cs="仿宋"/>
          <w:sz w:val="28"/>
          <w:szCs w:val="28"/>
        </w:rPr>
        <w:t>在应用界面适配摄像头挖孔区时，以下那种做法是错误的？</w:t>
      </w:r>
    </w:p>
    <w:p w14:paraId="6A03AE99">
      <w:pPr>
        <w:pStyle w:val="7"/>
        <w:keepNext w:val="0"/>
        <w:keepLines w:val="0"/>
        <w:pageBreakBefore w:val="0"/>
        <w:numPr>
          <w:ilvl w:val="0"/>
          <w:numId w:val="33"/>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若悬浮类控件（如弹出框）与摄像头挖孔区之间有遮挡，则需要局部避开挖孔区显示</w:t>
      </w:r>
    </w:p>
    <w:p w14:paraId="6CC70CDF">
      <w:pPr>
        <w:pStyle w:val="7"/>
        <w:keepNext w:val="0"/>
        <w:keepLines w:val="0"/>
        <w:pageBreakBefore w:val="0"/>
        <w:numPr>
          <w:ilvl w:val="0"/>
          <w:numId w:val="33"/>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若应用支持横竖屏旋转，则横竖的界面布局均需满足顽空适配要求</w:t>
      </w:r>
    </w:p>
    <w:p w14:paraId="024F8FD8">
      <w:pPr>
        <w:pStyle w:val="7"/>
        <w:keepNext w:val="0"/>
        <w:keepLines w:val="0"/>
        <w:pageBreakBefore w:val="0"/>
        <w:numPr>
          <w:ilvl w:val="0"/>
          <w:numId w:val="33"/>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可以上下滚动的内容(如列表、卡片等)与摄像头挖孔区之间有遮挡，无需避开挖孔区显示</w:t>
      </w:r>
    </w:p>
    <w:p w14:paraId="0F79820F">
      <w:pPr>
        <w:pStyle w:val="7"/>
        <w:keepNext w:val="0"/>
        <w:keepLines w:val="0"/>
        <w:pageBreakBefore w:val="0"/>
        <w:numPr>
          <w:ilvl w:val="0"/>
          <w:numId w:val="33"/>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若应用的底部页签或顶部页签与摄像头挖孔区之间有遮挡，则需要局部避开挖孔区显示</w:t>
      </w:r>
    </w:p>
    <w:p w14:paraId="115DFEB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206.</w:t>
      </w:r>
      <w:r>
        <w:rPr>
          <w:rFonts w:hint="eastAsia" w:ascii="仿宋" w:hAnsi="仿宋" w:eastAsia="仿宋" w:cs="仿宋"/>
          <w:sz w:val="28"/>
          <w:szCs w:val="28"/>
        </w:rPr>
        <w:t>在一个模块文件中导出函数add的正确的写法是</w:t>
      </w:r>
    </w:p>
    <w:p w14:paraId="7BA691ED">
      <w:pPr>
        <w:pStyle w:val="7"/>
        <w:keepNext w:val="0"/>
        <w:keepLines w:val="0"/>
        <w:pageBreakBefore w:val="0"/>
        <w:numPr>
          <w:ilvl w:val="0"/>
          <w:numId w:val="34"/>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export add = function(a: number, b: number): number {return a+b;}</w:t>
      </w:r>
    </w:p>
    <w:p w14:paraId="6791BC06">
      <w:pPr>
        <w:pStyle w:val="7"/>
        <w:keepNext w:val="0"/>
        <w:keepLines w:val="0"/>
        <w:pageBreakBefore w:val="0"/>
        <w:numPr>
          <w:ilvl w:val="0"/>
          <w:numId w:val="34"/>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module.exports = function add(a: number, b: number) {return a+b;}</w:t>
      </w:r>
    </w:p>
    <w:p w14:paraId="7EAE7E03">
      <w:pPr>
        <w:pStyle w:val="7"/>
        <w:keepNext w:val="0"/>
        <w:keepLines w:val="0"/>
        <w:pageBreakBefore w:val="0"/>
        <w:numPr>
          <w:ilvl w:val="0"/>
          <w:numId w:val="34"/>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exports.add = function(a: number, b: number) {return a + b; }</w:t>
      </w:r>
    </w:p>
    <w:p w14:paraId="16E7A208">
      <w:pPr>
        <w:pStyle w:val="7"/>
        <w:keepNext w:val="0"/>
        <w:keepLines w:val="0"/>
        <w:pageBreakBefore w:val="0"/>
        <w:numPr>
          <w:ilvl w:val="0"/>
          <w:numId w:val="34"/>
        </w:numPr>
        <w:kinsoku/>
        <w:wordWrap/>
        <w:overflowPunct/>
        <w:topLinePunct w:val="0"/>
        <w:autoSpaceDE/>
        <w:autoSpaceDN/>
        <w:bidi w:val="0"/>
        <w:adjustRightInd/>
        <w:snapToGrid/>
        <w:spacing w:line="360" w:lineRule="auto"/>
        <w:ind w:left="0" w:leftChars="0" w:firstLine="560" w:firstLineChars="200"/>
        <w:rPr>
          <w:rFonts w:hint="eastAsia" w:ascii="仿宋" w:hAnsi="仿宋" w:eastAsia="仿宋" w:cs="仿宋"/>
          <w:sz w:val="28"/>
          <w:szCs w:val="28"/>
        </w:rPr>
      </w:pPr>
      <w:r>
        <w:rPr>
          <w:rFonts w:hint="eastAsia" w:ascii="仿宋" w:hAnsi="仿宋" w:eastAsia="仿宋" w:cs="仿宋"/>
          <w:sz w:val="28"/>
          <w:szCs w:val="28"/>
        </w:rPr>
        <w:t>export function add(a: number, b: number) {return a+b;}</w:t>
      </w:r>
      <w:bookmarkStart w:id="2" w:name="_GoBack"/>
      <w:bookmarkEnd w:id="2"/>
    </w:p>
    <w:p w14:paraId="713D80B8">
      <w:pPr>
        <w:keepNext w:val="0"/>
        <w:keepLines w:val="0"/>
        <w:pageBreakBefore w:val="0"/>
        <w:widowControl w:val="0"/>
        <w:kinsoku/>
        <w:wordWrap/>
        <w:overflowPunct/>
        <w:topLinePunct w:val="0"/>
        <w:autoSpaceDE/>
        <w:autoSpaceDN/>
        <w:bidi w:val="0"/>
        <w:adjustRightInd/>
        <w:snapToGrid/>
        <w:spacing w:line="360" w:lineRule="auto"/>
        <w:ind w:left="0" w:leftChars="0" w:firstLine="0" w:firstLineChars="0"/>
        <w:jc w:val="both"/>
        <w:textAlignment w:val="auto"/>
        <w:rPr>
          <w:rFonts w:hint="eastAsia" w:ascii="仿宋" w:hAnsi="仿宋" w:eastAsia="仿宋" w:cs="仿宋"/>
          <w:b/>
          <w:bCs/>
          <w:sz w:val="28"/>
          <w:szCs w:val="28"/>
        </w:rPr>
      </w:pPr>
      <w:r>
        <w:rPr>
          <w:rFonts w:hint="eastAsia" w:ascii="仿宋" w:hAnsi="仿宋" w:eastAsia="仿宋" w:cs="仿宋"/>
          <w:b/>
          <w:bCs/>
          <w:sz w:val="28"/>
          <w:szCs w:val="28"/>
        </w:rPr>
        <w:t>多选题</w:t>
      </w:r>
    </w:p>
    <w:p w14:paraId="35AA0AE4">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1.</w:t>
      </w:r>
      <w:r>
        <w:rPr>
          <w:rFonts w:hint="eastAsia" w:ascii="仿宋" w:hAnsi="仿宋" w:eastAsia="仿宋" w:cs="仿宋"/>
          <w:sz w:val="28"/>
          <w:szCs w:val="28"/>
        </w:rPr>
        <w:t>DevEcoStudio提供了类的代码自动生成功能，包括</w:t>
      </w:r>
    </w:p>
    <w:p w14:paraId="2BD9FEB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快速生成构造器</w:t>
      </w:r>
    </w:p>
    <w:p w14:paraId="7D86F1B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快速生成get方法</w:t>
      </w:r>
    </w:p>
    <w:p w14:paraId="189DF88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快速生成set方法</w:t>
      </w:r>
    </w:p>
    <w:p w14:paraId="21C1B3A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快速覆写父类</w:t>
      </w:r>
    </w:p>
    <w:p w14:paraId="7878D5C4">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2.</w:t>
      </w:r>
      <w:r>
        <w:rPr>
          <w:rFonts w:hint="eastAsia" w:ascii="仿宋" w:hAnsi="仿宋" w:eastAsia="仿宋" w:cs="仿宋"/>
          <w:sz w:val="28"/>
          <w:szCs w:val="28"/>
        </w:rPr>
        <w:t>下面哪些方法属于Arkul组件的属性方法？</w:t>
      </w:r>
    </w:p>
    <w:p w14:paraId="4F5CF3C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onCick()</w:t>
      </w:r>
    </w:p>
    <w:p w14:paraId="468B7C1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fontSize()</w:t>
      </w:r>
    </w:p>
    <w:p w14:paraId="5F64A3B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width()</w:t>
      </w:r>
    </w:p>
    <w:p w14:paraId="43D1135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onChang()</w:t>
      </w:r>
    </w:p>
    <w:p w14:paraId="4E33FA06">
      <w:pPr>
        <w:keepNext w:val="0"/>
        <w:keepLines w:val="0"/>
        <w:pageBreakBefore w:val="0"/>
        <w:kinsoku/>
        <w:wordWrap/>
        <w:overflowPunct/>
        <w:topLinePunct w:val="0"/>
        <w:autoSpaceDE/>
        <w:autoSpaceDN/>
        <w:bidi w:val="0"/>
        <w:adjustRightInd/>
        <w:snapToGrid/>
        <w:spacing w:line="360" w:lineRule="auto"/>
        <w:ind w:left="0" w:leftChars="0" w:firstLine="0" w:firstLineChars="0"/>
        <w:rPr>
          <w:rFonts w:hint="eastAsia" w:ascii="仿宋" w:hAnsi="仿宋" w:eastAsia="仿宋" w:cs="仿宋"/>
          <w:sz w:val="28"/>
          <w:szCs w:val="28"/>
        </w:rPr>
      </w:pPr>
      <w:r>
        <w:rPr>
          <w:rFonts w:hint="eastAsia" w:ascii="仿宋" w:hAnsi="仿宋" w:eastAsia="仿宋" w:cs="仿宋"/>
          <w:sz w:val="28"/>
          <w:szCs w:val="28"/>
          <w:lang w:val="en-US" w:eastAsia="zh-CN"/>
        </w:rPr>
        <w:t>3.</w:t>
      </w:r>
      <w:r>
        <w:rPr>
          <w:rFonts w:hint="eastAsia" w:ascii="仿宋" w:hAnsi="仿宋" w:eastAsia="仿宋" w:cs="仿宋"/>
          <w:sz w:val="28"/>
          <w:szCs w:val="28"/>
        </w:rPr>
        <w:t>在开发跨设备应用程序时，HarmonyOS的自由流转能力支持哪些功能体验?</w:t>
      </w:r>
    </w:p>
    <w:p w14:paraId="1F79987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跨设备剪切板同步</w:t>
      </w:r>
    </w:p>
    <w:p w14:paraId="08D2C1E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应用程序接续</w:t>
      </w:r>
    </w:p>
    <w:p w14:paraId="49E247A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跨设备拖操作</w:t>
      </w:r>
    </w:p>
    <w:p w14:paraId="476D014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媒体播放控制</w:t>
      </w:r>
    </w:p>
    <w:p w14:paraId="2C07B97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4.</w:t>
      </w:r>
      <w:r>
        <w:rPr>
          <w:rFonts w:hint="eastAsia" w:ascii="仿宋" w:hAnsi="仿宋" w:eastAsia="仿宋" w:cs="仿宋"/>
          <w:sz w:val="28"/>
          <w:szCs w:val="28"/>
        </w:rPr>
        <w:t>下面哪些是 HTTP 的 request 接口中请求的可选参数的字段（ ）</w:t>
      </w:r>
    </w:p>
    <w:p w14:paraId="3F6227B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extraData</w:t>
      </w:r>
    </w:p>
    <w:p w14:paraId="3399DD5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expectDataType</w:t>
      </w:r>
    </w:p>
    <w:p w14:paraId="30CD07E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method</w:t>
      </w:r>
    </w:p>
    <w:p w14:paraId="44B4223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page</w:t>
      </w:r>
    </w:p>
    <w:p w14:paraId="4D90C1BD">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5.</w:t>
      </w:r>
      <w:r>
        <w:rPr>
          <w:rFonts w:hint="eastAsia" w:ascii="仿宋" w:hAnsi="仿宋" w:eastAsia="仿宋" w:cs="仿宋"/>
          <w:sz w:val="28"/>
          <w:szCs w:val="28"/>
        </w:rPr>
        <w:t>以下哪些操作可以帮助您在 DevEco Studio 中管理代码格式化规则（ ）</w:t>
      </w:r>
    </w:p>
    <w:p w14:paraId="456546E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在 File 中选择关闭 DevEco Studio 以重置格式化规则</w:t>
      </w:r>
    </w:p>
    <w:p w14:paraId="595CE9B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使用快捷键 Ctrl+Alt+L 格式化选定范围的代码</w:t>
      </w:r>
    </w:p>
    <w:p w14:paraId="5C7E483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右键点击 code-linter.json 文件并选择 Apply codeLinter Style Rules 使格式化符合相关规则</w:t>
      </w:r>
    </w:p>
    <w:p w14:paraId="73A4B40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通过代码注释设置特定代码块不进行格式化处理</w:t>
      </w:r>
    </w:p>
    <w:p w14:paraId="109A5E49">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6.</w:t>
      </w:r>
      <w:r>
        <w:rPr>
          <w:rFonts w:hint="eastAsia" w:ascii="仿宋" w:hAnsi="仿宋" w:eastAsia="仿宋" w:cs="仿宋"/>
          <w:sz w:val="28"/>
          <w:szCs w:val="28"/>
        </w:rPr>
        <w:t>下列关于自定义组件 build () 函数的根节点的说法正确的是（ ）</w:t>
      </w:r>
    </w:p>
    <w:p w14:paraId="0D1FDAC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可以使用 ForEach 作为根节点</w:t>
      </w:r>
    </w:p>
    <w:p w14:paraId="1A18F05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只能有一个根节点</w:t>
      </w:r>
    </w:p>
    <w:p w14:paraId="49C9109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不可以使用 ForEach 作为根节点</w:t>
      </w:r>
    </w:p>
    <w:p w14:paraId="418E930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可以有多个根节点</w:t>
      </w:r>
    </w:p>
    <w:p w14:paraId="15AA438A">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7.</w:t>
      </w:r>
      <w:r>
        <w:rPr>
          <w:rFonts w:hint="eastAsia" w:ascii="仿宋" w:hAnsi="仿宋" w:eastAsia="仿宋" w:cs="仿宋"/>
          <w:sz w:val="28"/>
          <w:szCs w:val="28"/>
        </w:rPr>
        <w:t>在对直板机手机、折叠屏手机、平板等设备屏幕底部的导航条进行适配时，应用需要考虑哪些体验设计？（ ）</w:t>
      </w:r>
    </w:p>
    <w:p w14:paraId="3FEDC51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确保应用内的可滚动内容在导航条下方正常显示，避免最底部功能被遮挡</w:t>
      </w:r>
    </w:p>
    <w:p w14:paraId="1FB014C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弹出框、半模态等控件需向上避让导航条，防止交互误触</w:t>
      </w:r>
    </w:p>
    <w:p w14:paraId="4118BF1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将应用内的底部固定控件、输入键盘、悬浮按钮等向上抬高，避免与导航条互相遮挡，并提供沉浸的背景效果</w:t>
      </w:r>
    </w:p>
    <w:p w14:paraId="6D68088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在沉浸式场景（如游戏、全屏播放视频时），导航条需固定显示，以便随时操作导航条</w:t>
      </w:r>
    </w:p>
    <w:p w14:paraId="4B1B48AE">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8.</w:t>
      </w:r>
      <w:r>
        <w:rPr>
          <w:rFonts w:hint="eastAsia" w:ascii="仿宋" w:hAnsi="仿宋" w:eastAsia="仿宋" w:cs="仿宋"/>
          <w:sz w:val="28"/>
          <w:szCs w:val="28"/>
        </w:rPr>
        <w:t>关于 Module 下的 module.json5 配置文件，下面描述正确的是（ ）</w:t>
      </w:r>
    </w:p>
    <w:p w14:paraId="70C012F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用于声明 Module 基本信息、支持的设备类型、所含的组件信息、运行所需申请的权限等</w:t>
      </w:r>
    </w:p>
    <w:p w14:paraId="13A3E90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deviceTypes 标签表示该 module 支持的设备类型</w:t>
      </w:r>
    </w:p>
    <w:p w14:paraId="122F184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abilities 标签描述 UIAbility 组件的配置信息</w:t>
      </w:r>
    </w:p>
    <w:p w14:paraId="33C3C6E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requestPermissions 标签标识应用运行需向系统申请的权限集合</w:t>
      </w:r>
    </w:p>
    <w:p w14:paraId="78B2FEC2">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9.</w:t>
      </w:r>
      <w:r>
        <w:rPr>
          <w:rFonts w:hint="eastAsia" w:ascii="仿宋" w:hAnsi="仿宋" w:eastAsia="仿宋" w:cs="仿宋"/>
          <w:sz w:val="28"/>
          <w:szCs w:val="28"/>
        </w:rPr>
        <w:t>关于用户首选项，下列说法正确的是（ ）</w:t>
      </w:r>
    </w:p>
    <w:p w14:paraId="05E44D1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访问速度快、效率高</w:t>
      </w:r>
    </w:p>
    <w:p w14:paraId="226D50E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每一个持久化文件唯一对应到一个 Preferences 实例</w:t>
      </w:r>
    </w:p>
    <w:p w14:paraId="56C68670">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不适合需要存储大量数据的场景</w:t>
      </w:r>
    </w:p>
    <w:p w14:paraId="1920579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通常用于保存应用的配置信息</w:t>
      </w:r>
    </w:p>
    <w:p w14:paraId="08CC5090">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10.</w:t>
      </w:r>
      <w:r>
        <w:rPr>
          <w:rFonts w:hint="eastAsia" w:ascii="仿宋" w:hAnsi="仿宋" w:eastAsia="仿宋" w:cs="仿宋"/>
          <w:sz w:val="28"/>
          <w:szCs w:val="28"/>
        </w:rPr>
        <w:t>DevEco Studio 的代码自动补全功能支持对以下哪些内容的补全？（ ）</w:t>
      </w:r>
    </w:p>
    <w:p w14:paraId="213B539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方法名</w:t>
      </w:r>
    </w:p>
    <w:p w14:paraId="7C02B94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类名</w:t>
      </w:r>
    </w:p>
    <w:p w14:paraId="0F8B729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关键字</w:t>
      </w:r>
    </w:p>
    <w:p w14:paraId="73B8374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字段名</w:t>
      </w:r>
    </w:p>
    <w:p w14:paraId="7D2D03D1">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11.</w:t>
      </w:r>
      <w:r>
        <w:rPr>
          <w:rFonts w:hint="eastAsia" w:ascii="仿宋" w:hAnsi="仿宋" w:eastAsia="仿宋" w:cs="仿宋"/>
          <w:sz w:val="28"/>
          <w:szCs w:val="28"/>
        </w:rPr>
        <w:t>下列关于自定义组件 build () 函数的 UI 描述语句的说法错误的是（ ）</w:t>
      </w:r>
    </w:p>
    <w:p w14:paraId="42F85A2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@Entry 装饰的自定义组件，可以使用非容器组件作为 build 下的根节点</w:t>
      </w:r>
    </w:p>
    <w:p w14:paraId="4CA7029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可以使用 if 语句</w:t>
      </w:r>
    </w:p>
    <w:p w14:paraId="3E1B9A8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可以使用 let 关键字声明本地变量</w:t>
      </w:r>
    </w:p>
    <w:p w14:paraId="4403D29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可以在 onClick 事件方法中使用</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"https://console.info/" \t "_blank" </w:instrText>
      </w:r>
      <w:r>
        <w:rPr>
          <w:rFonts w:hint="eastAsia" w:ascii="仿宋" w:hAnsi="仿宋" w:eastAsia="仿宋" w:cs="仿宋"/>
          <w:sz w:val="28"/>
          <w:szCs w:val="28"/>
        </w:rPr>
        <w:fldChar w:fldCharType="separate"/>
      </w:r>
      <w:r>
        <w:rPr>
          <w:rStyle w:val="6"/>
          <w:rFonts w:hint="eastAsia" w:ascii="仿宋" w:hAnsi="仿宋" w:eastAsia="仿宋" w:cs="仿宋"/>
          <w:sz w:val="28"/>
          <w:szCs w:val="28"/>
        </w:rPr>
        <w:t>console.info</w:t>
      </w:r>
      <w:r>
        <w:rPr>
          <w:rStyle w:val="6"/>
          <w:rFonts w:hint="eastAsia" w:ascii="仿宋" w:hAnsi="仿宋" w:eastAsia="仿宋" w:cs="仿宋"/>
          <w:sz w:val="28"/>
          <w:szCs w:val="28"/>
        </w:rPr>
        <w:fldChar w:fldCharType="end"/>
      </w:r>
      <w:r>
        <w:rPr>
          <w:rFonts w:hint="eastAsia" w:ascii="仿宋" w:hAnsi="仿宋" w:eastAsia="仿宋" w:cs="仿宋"/>
          <w:sz w:val="28"/>
          <w:szCs w:val="28"/>
        </w:rPr>
        <w:t>语句</w:t>
      </w:r>
    </w:p>
    <w:p w14:paraId="61B2780B">
      <w:pPr>
        <w:keepNext w:val="0"/>
        <w:keepLines w:val="0"/>
        <w:pageBreakBefore w:val="0"/>
        <w:numPr>
          <w:ilvl w:val="0"/>
          <w:numId w:val="0"/>
        </w:numPr>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12.</w:t>
      </w:r>
      <w:r>
        <w:rPr>
          <w:rFonts w:hint="eastAsia" w:ascii="仿宋" w:hAnsi="仿宋" w:eastAsia="仿宋" w:cs="仿宋"/>
          <w:sz w:val="28"/>
          <w:szCs w:val="28"/>
        </w:rPr>
        <w:t>下列关于 ExtensionAbility 组件的说法错误的是（ ）</w:t>
      </w:r>
    </w:p>
    <w:p w14:paraId="16B416A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InputMethodExtensionAbility 组件只允许三方应用实现，不允许三方应用访问</w:t>
      </w:r>
    </w:p>
    <w:p w14:paraId="15D5407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同一应用内的 ExtensionAbility 与 UIAbility 组件不在同一进程</w:t>
      </w:r>
    </w:p>
    <w:p w14:paraId="3117A3A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所有类型的 ExtensionAbility 组件均不能被应用直接启动，而是由相应的系统管理服务拉起</w:t>
      </w:r>
    </w:p>
    <w:p w14:paraId="6D1B719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D. FormExtensionAbility 组件允许三方应用实现和访问</w:t>
      </w:r>
    </w:p>
    <w:p w14:paraId="2E11491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13.module.json5配置文件的name属性的命名规则正确的是（）</w:t>
      </w:r>
    </w:p>
    <w:p w14:paraId="56BC747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最大长度31字节</w:t>
      </w:r>
    </w:p>
    <w:p w14:paraId="012B7FB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必须以字母开头</w:t>
      </w:r>
    </w:p>
    <w:p w14:paraId="59E3C3B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最大长度17字节</w:t>
      </w:r>
    </w:p>
    <w:p w14:paraId="41C2527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由字母、数字和下划线组成</w:t>
      </w:r>
    </w:p>
    <w:p w14:paraId="1B1D21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14.以下哪些描述符合元服务的通用友好设计原则?（）</w:t>
      </w:r>
    </w:p>
    <w:p w14:paraId="3FA8177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减少界面信息层级，减少层数嵌套和层级跳转</w:t>
      </w:r>
    </w:p>
    <w:p w14:paraId="16E3CC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启动无开屏、无广告，无重复加载</w:t>
      </w:r>
    </w:p>
    <w:p w14:paraId="356EA6C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无需授权、无需登录、可一键退出</w:t>
      </w:r>
    </w:p>
    <w:p w14:paraId="7B1D840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界面信息简洁，重点信息突出，没有多余或不必要的信息</w:t>
      </w:r>
    </w:p>
    <w:p w14:paraId="1343D9E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15.在ArkTS语法中，以下选项关于位运算符的说法正确的有哪些?（）</w:t>
      </w:r>
    </w:p>
    <w:p w14:paraId="0C57B9D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a &amp; b，按位与：如果a、b的对应位都为1，则将这个位设置为1，否则设置为0。</w:t>
      </w:r>
    </w:p>
    <w:p w14:paraId="19C0645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a|b，按位或：如果a、b的对应位中至少有一个为1，则将这个位设置为1，否则设置为0。</w:t>
      </w:r>
    </w:p>
    <w:p w14:paraId="70B566C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a^b，按位异或：如果a、b的对应位不同，则将这个位设置为1，否则设置为0。</w:t>
      </w:r>
    </w:p>
    <w:p w14:paraId="7EDED47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a&lt;&lt;b，左移：将a的二进制表示向左移b位。</w:t>
      </w:r>
    </w:p>
    <w:p w14:paraId="4E3062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16.以下关于应用包名(Bundle name)的要求正确的是（）</w:t>
      </w:r>
    </w:p>
    <w:p w14:paraId="22E8298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包名长度可以为7 ~128个字符</w:t>
      </w:r>
    </w:p>
    <w:p w14:paraId="181E9E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包名中的每一段可以使用任意字符</w:t>
      </w:r>
    </w:p>
    <w:p w14:paraId="34CAD9C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每一段必须以英文字母开头</w:t>
      </w:r>
    </w:p>
    <w:p w14:paraId="17A5A8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包名可以以点号(.)分隔，但不得连续出现</w:t>
      </w:r>
    </w:p>
    <w:p w14:paraId="4525106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17.在用户首选项中，关于deletePreferences接口下列说法正确的是（）</w:t>
      </w:r>
    </w:p>
    <w:p w14:paraId="3E3CB5E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A. 可以将Preferences实例从内存中删除</w:t>
      </w:r>
    </w:p>
    <w:p w14:paraId="1F5289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B. 成功删除后，Preferences实例中的数据不可恢复</w:t>
      </w:r>
    </w:p>
    <w:p w14:paraId="1D33700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C. 成功删除后，Preferences实例将不存在</w:t>
      </w:r>
    </w:p>
    <w:p w14:paraId="5E6C806F">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560" w:firstLineChars="20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D. 不会删除Preferences实例对应的持久化文件</w:t>
      </w:r>
    </w:p>
    <w:p w14:paraId="6443172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18.</w:t>
      </w:r>
      <w:r>
        <w:rPr>
          <w:rFonts w:hint="eastAsia" w:ascii="仿宋" w:hAnsi="仿宋" w:eastAsia="仿宋" w:cs="仿宋"/>
          <w:sz w:val="28"/>
          <w:szCs w:val="28"/>
        </w:rPr>
        <w:t>entry下的module.json5中包含以下哪些信息（BCD）</w:t>
      </w:r>
    </w:p>
    <w:p w14:paraId="7CDC040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应用包名和版本号信息</w:t>
      </w:r>
    </w:p>
    <w:p w14:paraId="1F92E6E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Ability的配置信息</w:t>
      </w:r>
    </w:p>
    <w:p w14:paraId="61B19AB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设备类型信息</w:t>
      </w:r>
    </w:p>
    <w:p w14:paraId="7589340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应用权限申请列表</w:t>
      </w:r>
    </w:p>
    <w:p w14:paraId="2B9E9AD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19.</w:t>
      </w:r>
      <w:r>
        <w:rPr>
          <w:rFonts w:hint="eastAsia" w:ascii="仿宋" w:hAnsi="仿宋" w:eastAsia="仿宋" w:cs="仿宋"/>
          <w:sz w:val="28"/>
          <w:szCs w:val="28"/>
        </w:rPr>
        <w:t>关于ForEach(arr, itemGenerator, index)组件的描述正确的是（BCD）</w:t>
      </w:r>
    </w:p>
    <w:p w14:paraId="7EA6BB8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ForEach中可以循环遍历逻辑代码，</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"https://link.zhihu.com/?target=http%3A//%25E4%25BE%258B%25E5%25A6%2582console.info" \t "_blank" </w:instrText>
      </w:r>
      <w:r>
        <w:rPr>
          <w:rFonts w:hint="eastAsia" w:ascii="仿宋" w:hAnsi="仿宋" w:eastAsia="仿宋" w:cs="仿宋"/>
          <w:sz w:val="28"/>
          <w:szCs w:val="28"/>
        </w:rPr>
        <w:fldChar w:fldCharType="separate"/>
      </w:r>
      <w:r>
        <w:rPr>
          <w:rFonts w:hint="eastAsia" w:ascii="仿宋" w:hAnsi="仿宋" w:eastAsia="仿宋" w:cs="仿宋"/>
          <w:sz w:val="28"/>
          <w:szCs w:val="28"/>
        </w:rPr>
        <w:t>例如console.info</w:t>
      </w:r>
      <w:r>
        <w:rPr>
          <w:rFonts w:hint="eastAsia" w:ascii="仿宋" w:hAnsi="仿宋" w:eastAsia="仿宋" w:cs="仿宋"/>
          <w:sz w:val="28"/>
          <w:szCs w:val="28"/>
        </w:rPr>
        <w:fldChar w:fldCharType="end"/>
      </w:r>
      <w:r>
        <w:rPr>
          <w:rFonts w:hint="eastAsia" w:ascii="仿宋" w:hAnsi="仿宋" w:eastAsia="仿宋" w:cs="仿宋"/>
          <w:sz w:val="28"/>
          <w:szCs w:val="28"/>
        </w:rPr>
        <w:t>(‘hello’)</w:t>
      </w:r>
    </w:p>
    <w:p w14:paraId="5D76698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第一个参数必须是数组，提供循环渲染的数据源。</w:t>
      </w:r>
    </w:p>
    <w:p w14:paraId="22BABD8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第二个参数生成子组件的lambda函数，为数据源中的每个数组项生成子组件。</w:t>
      </w:r>
    </w:p>
    <w:p w14:paraId="2E4EE7A9">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第三个参数为匿名函数，用于给定数组项生成唯一且稳定的键值。</w:t>
      </w:r>
    </w:p>
    <w:p w14:paraId="4BF98562">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20.</w:t>
      </w:r>
      <w:r>
        <w:rPr>
          <w:rFonts w:hint="eastAsia" w:ascii="仿宋" w:hAnsi="仿宋" w:eastAsia="仿宋" w:cs="仿宋"/>
          <w:sz w:val="28"/>
          <w:szCs w:val="28"/>
        </w:rPr>
        <w:t>关于Tabs组件和TabContent组件，下列描述正确的是（ABCD）</w:t>
      </w:r>
    </w:p>
    <w:p w14:paraId="337BDC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TabContent组件不支持设置通用宽度属性，其宽度等于Tabs组件的barWidth属性。</w:t>
      </w:r>
    </w:p>
    <w:p w14:paraId="31C6D58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TabContent组件不支持设置通用高度属性，其高度由父组件Tabs高度与TabBar组件高度决定。</w:t>
      </w:r>
    </w:p>
    <w:p w14:paraId="33FB146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TabsController用于控制Tabs组件进行页签切换，不支持一个TabsController控制多个Tabs组件。</w:t>
      </w:r>
    </w:p>
    <w:p w14:paraId="14D08D9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TabContent组件的tabBar属性支持使用@Builder构造器生成的组件。</w:t>
      </w:r>
    </w:p>
    <w:p w14:paraId="6A2435F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21.</w:t>
      </w:r>
      <w:r>
        <w:rPr>
          <w:rFonts w:hint="eastAsia" w:ascii="仿宋" w:hAnsi="仿宋" w:eastAsia="仿宋" w:cs="仿宋"/>
          <w:sz w:val="28"/>
          <w:szCs w:val="28"/>
        </w:rPr>
        <w:t>下面哪些容器组件是可以滚动的（ABD）</w:t>
      </w:r>
    </w:p>
    <w:p w14:paraId="0A37061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Scroll</w:t>
      </w:r>
    </w:p>
    <w:p w14:paraId="7BF0A2F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List</w:t>
      </w:r>
    </w:p>
    <w:p w14:paraId="59AA1542">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Row</w:t>
      </w:r>
    </w:p>
    <w:p w14:paraId="6CFE724B">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Grid</w:t>
      </w:r>
    </w:p>
    <w:p w14:paraId="6A2228F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 Column</w:t>
      </w:r>
    </w:p>
    <w:p w14:paraId="07FFD7B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22.</w:t>
      </w:r>
      <w:r>
        <w:rPr>
          <w:rFonts w:hint="eastAsia" w:ascii="仿宋" w:hAnsi="仿宋" w:eastAsia="仿宋" w:cs="仿宋"/>
          <w:sz w:val="28"/>
          <w:szCs w:val="28"/>
        </w:rPr>
        <w:t>下面哪些是Ability的生命周期回调函数（ABEF）</w:t>
      </w:r>
    </w:p>
    <w:p w14:paraId="7D02923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onCreate</w:t>
      </w:r>
    </w:p>
    <w:p w14:paraId="66B03DE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onDestroy</w:t>
      </w:r>
    </w:p>
    <w:p w14:paraId="1244369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onPageShow</w:t>
      </w:r>
    </w:p>
    <w:p w14:paraId="5DF001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onPageHide</w:t>
      </w:r>
    </w:p>
    <w:p w14:paraId="5B76448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 onForeground</w:t>
      </w:r>
    </w:p>
    <w:p w14:paraId="3A415B2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F. onBackground</w:t>
      </w:r>
    </w:p>
    <w:p w14:paraId="310B2D13">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23.</w:t>
      </w:r>
      <w:r>
        <w:rPr>
          <w:rFonts w:hint="eastAsia" w:ascii="仿宋" w:hAnsi="仿宋" w:eastAsia="仿宋" w:cs="仿宋"/>
          <w:sz w:val="28"/>
          <w:szCs w:val="28"/>
        </w:rPr>
        <w:t>下面哪些组件层次结构是正确的（ABE）</w:t>
      </w:r>
    </w:p>
    <w:p w14:paraId="14CCF57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Text&gt;Span</w:t>
      </w:r>
    </w:p>
    <w:p w14:paraId="15F2901C">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Button&gt;Column&gt;Image</w:t>
      </w:r>
    </w:p>
    <w:p w14:paraId="158F318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Button&gt;Image&gt;Text</w:t>
      </w:r>
    </w:p>
    <w:p w14:paraId="316BDA17">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Image&gt;Text&gt;Span</w:t>
      </w:r>
    </w:p>
    <w:p w14:paraId="187E6A04">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 Column&gt;Row&gt;Button</w:t>
      </w:r>
    </w:p>
    <w:p w14:paraId="6E4FBCB0">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24.</w:t>
      </w:r>
      <w:r>
        <w:rPr>
          <w:rFonts w:hint="eastAsia" w:ascii="仿宋" w:hAnsi="仿宋" w:eastAsia="仿宋" w:cs="仿宋"/>
          <w:sz w:val="28"/>
          <w:szCs w:val="28"/>
        </w:rPr>
        <w:t>以下关于</w:t>
      </w:r>
      <w:r>
        <w:rPr>
          <w:rFonts w:hint="eastAsia" w:ascii="仿宋" w:hAnsi="仿宋" w:eastAsia="仿宋" w:cs="仿宋"/>
          <w:sz w:val="28"/>
          <w:szCs w:val="28"/>
        </w:rPr>
        <w:fldChar w:fldCharType="begin"/>
      </w:r>
      <w:r>
        <w:rPr>
          <w:rFonts w:hint="eastAsia" w:ascii="仿宋" w:hAnsi="仿宋" w:eastAsia="仿宋" w:cs="仿宋"/>
          <w:sz w:val="28"/>
          <w:szCs w:val="28"/>
        </w:rPr>
        <w:instrText xml:space="preserve"> HYPERLINK "https://zhida.zhihu.com/search?content_id=240897309&amp;content_type=Article&amp;match_order=1&amp;q=ArkTS&amp;zhida_source=entity" \t "_blank" </w:instrText>
      </w:r>
      <w:r>
        <w:rPr>
          <w:rFonts w:hint="eastAsia" w:ascii="仿宋" w:hAnsi="仿宋" w:eastAsia="仿宋" w:cs="仿宋"/>
          <w:sz w:val="28"/>
          <w:szCs w:val="28"/>
        </w:rPr>
        <w:fldChar w:fldCharType="separate"/>
      </w:r>
      <w:r>
        <w:rPr>
          <w:rFonts w:hint="eastAsia" w:ascii="仿宋" w:hAnsi="仿宋" w:eastAsia="仿宋" w:cs="仿宋"/>
          <w:sz w:val="28"/>
          <w:szCs w:val="28"/>
        </w:rPr>
        <w:t>ArkTS</w:t>
      </w:r>
      <w:r>
        <w:rPr>
          <w:rFonts w:hint="eastAsia" w:ascii="仿宋" w:hAnsi="仿宋" w:eastAsia="仿宋" w:cs="仿宋"/>
          <w:sz w:val="28"/>
          <w:szCs w:val="28"/>
        </w:rPr>
        <w:fldChar w:fldCharType="end"/>
      </w:r>
      <w:r>
        <w:rPr>
          <w:rFonts w:hint="eastAsia" w:ascii="仿宋" w:hAnsi="仿宋" w:eastAsia="仿宋" w:cs="仿宋"/>
          <w:sz w:val="28"/>
          <w:szCs w:val="28"/>
        </w:rPr>
        <w:t>声明式开发范式的基本组成说明正确的是（ABCDEF）</w:t>
      </w:r>
    </w:p>
    <w:p w14:paraId="04069FEE">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装饰器：用来装饰类、结构体、方法以及变量，赋予其特殊的含义，例如@Entry表示这是个入口组件。</w:t>
      </w:r>
    </w:p>
    <w:p w14:paraId="0D3227D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自定义组件：可复用的 UI 单元，可组合其它组件。</w:t>
      </w:r>
    </w:p>
    <w:p w14:paraId="582EDCF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UI描述：声明式的方法来描述UI的结构，例如build()方法中的代码块。</w:t>
      </w:r>
    </w:p>
    <w:p w14:paraId="18DFA74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内置组件：ArkTS中默认内置的基本组件和布局组件，开发者可以直接调用，如Column、Text、Divider、Button等。</w:t>
      </w:r>
    </w:p>
    <w:p w14:paraId="572032F1">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 属性方法：用于组件属性的配置，统一通过属性方法进行设置，如fontSize()、width()、height()、color() 等。</w:t>
      </w:r>
    </w:p>
    <w:p w14:paraId="094F2896">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F. 事件方法：用于添加组件对事件的响应逻辑，统一通过事件方法进行设置，如跟随在Button后面的onClick()。</w:t>
      </w:r>
    </w:p>
    <w:p w14:paraId="3CD4BE9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25.</w:t>
      </w:r>
      <w:r>
        <w:rPr>
          <w:rFonts w:hint="eastAsia" w:ascii="仿宋" w:hAnsi="仿宋" w:eastAsia="仿宋" w:cs="仿宋"/>
          <w:sz w:val="28"/>
          <w:szCs w:val="28"/>
        </w:rPr>
        <w:t>针对包含文本元素的组件，例如Text、Button、TextInput等，可以使用下列哪些属性（ABCDE）</w:t>
      </w:r>
    </w:p>
    <w:p w14:paraId="48A04DE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 fontColor</w:t>
      </w:r>
    </w:p>
    <w:p w14:paraId="48D9160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 fontSize</w:t>
      </w:r>
    </w:p>
    <w:p w14:paraId="4B2E90C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 fontStyle</w:t>
      </w:r>
    </w:p>
    <w:p w14:paraId="5474659A">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 fontWeight</w:t>
      </w:r>
    </w:p>
    <w:p w14:paraId="106A99D8">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 fontFamily</w:t>
      </w:r>
    </w:p>
    <w:p w14:paraId="164A9F68">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26.</w:t>
      </w:r>
      <w:r>
        <w:rPr>
          <w:rFonts w:hint="eastAsia" w:ascii="仿宋" w:hAnsi="仿宋" w:eastAsia="仿宋" w:cs="仿宋"/>
          <w:sz w:val="28"/>
          <w:szCs w:val="28"/>
        </w:rPr>
        <w:t>在用户首选项中，关于getSync接口下列说法正确的是</w:t>
      </w:r>
    </w:p>
    <w:p w14:paraId="2C5E5EC3">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A、如果值为null或者非默认值类型，则返回默认数据</w:t>
      </w:r>
    </w:p>
    <w:p w14:paraId="4FB1A14D">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B、该接口为同步接口</w:t>
      </w:r>
    </w:p>
    <w:p w14:paraId="74CACE7F">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C、需要传入上下文参数</w:t>
      </w:r>
    </w:p>
    <w:p w14:paraId="2DBF24F5">
      <w:pPr>
        <w:keepNext w:val="0"/>
        <w:keepLines w:val="0"/>
        <w:pageBreakBefore w:val="0"/>
        <w:widowControl w:val="0"/>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D、不需要设置默认返回值</w:t>
      </w:r>
    </w:p>
    <w:p w14:paraId="651D316C">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27.</w:t>
      </w:r>
      <w:r>
        <w:rPr>
          <w:rFonts w:hint="eastAsia" w:ascii="仿宋" w:hAnsi="仿宋" w:eastAsia="仿宋" w:cs="仿宋"/>
          <w:sz w:val="28"/>
          <w:szCs w:val="28"/>
        </w:rPr>
        <w:t>DevEco Studio的代码自动补全功能支持对以下哪些内容的补全？</w:t>
      </w:r>
    </w:p>
    <w:p w14:paraId="0A9CB6E2">
      <w:pPr>
        <w:pStyle w:val="7"/>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方法名</w:t>
      </w:r>
    </w:p>
    <w:p w14:paraId="57467BC2">
      <w:pPr>
        <w:pStyle w:val="7"/>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字段名</w:t>
      </w:r>
    </w:p>
    <w:p w14:paraId="02204357">
      <w:pPr>
        <w:pStyle w:val="7"/>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类名</w:t>
      </w:r>
    </w:p>
    <w:p w14:paraId="451865D0">
      <w:pPr>
        <w:pStyle w:val="7"/>
        <w:keepNext w:val="0"/>
        <w:keepLines w:val="0"/>
        <w:pageBreakBefore w:val="0"/>
        <w:widowControl w:val="0"/>
        <w:numPr>
          <w:ilvl w:val="0"/>
          <w:numId w:val="35"/>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关键字</w:t>
      </w:r>
    </w:p>
    <w:p w14:paraId="066420FB">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28.</w:t>
      </w:r>
      <w:r>
        <w:rPr>
          <w:rFonts w:hint="eastAsia" w:ascii="仿宋" w:hAnsi="仿宋" w:eastAsia="仿宋" w:cs="仿宋"/>
          <w:sz w:val="28"/>
          <w:szCs w:val="28"/>
        </w:rPr>
        <w:t>下面示例中会导致编译报错的有？</w:t>
      </w:r>
    </w:p>
    <w:p w14:paraId="119250B9">
      <w:pPr>
        <w:pStyle w:val="7"/>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let y: string = null;</w:t>
      </w:r>
    </w:p>
    <w:p w14:paraId="3546DFC0">
      <w:pPr>
        <w:pStyle w:val="7"/>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let x: number | null = null;</w:t>
      </w:r>
    </w:p>
    <w:p w14:paraId="1E27DC4E">
      <w:pPr>
        <w:pStyle w:val="7"/>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let x: string = null;</w:t>
      </w:r>
    </w:p>
    <w:p w14:paraId="1845AC1D">
      <w:pPr>
        <w:pStyle w:val="7"/>
        <w:keepNext w:val="0"/>
        <w:keepLines w:val="0"/>
        <w:pageBreakBefore w:val="0"/>
        <w:widowControl w:val="0"/>
        <w:numPr>
          <w:ilvl w:val="0"/>
          <w:numId w:val="36"/>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let x: number = null;</w:t>
      </w:r>
    </w:p>
    <w:p w14:paraId="293CBDE6">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29.</w:t>
      </w:r>
      <w:r>
        <w:rPr>
          <w:rFonts w:hint="eastAsia" w:ascii="仿宋" w:hAnsi="仿宋" w:eastAsia="仿宋" w:cs="仿宋"/>
          <w:sz w:val="28"/>
          <w:szCs w:val="28"/>
        </w:rPr>
        <w:t>以下哪些描述符合元服务的轻量高效设计原则？</w:t>
      </w:r>
    </w:p>
    <w:p w14:paraId="18FF4000">
      <w:pPr>
        <w:pStyle w:val="7"/>
        <w:keepNext w:val="0"/>
        <w:keepLines w:val="0"/>
        <w:pageBreakBefore w:val="0"/>
        <w:widowControl w:val="0"/>
        <w:numPr>
          <w:ilvl w:val="0"/>
          <w:numId w:val="37"/>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元服务内的导航必须提供清晰的路径，用户使用的时候，能够知道当前处在界面的什么位置，操作后将会跳转到什么位置</w:t>
      </w:r>
    </w:p>
    <w:p w14:paraId="5B749A28">
      <w:pPr>
        <w:pStyle w:val="7"/>
        <w:keepNext w:val="0"/>
        <w:keepLines w:val="0"/>
        <w:pageBreakBefore w:val="0"/>
        <w:widowControl w:val="0"/>
        <w:numPr>
          <w:ilvl w:val="0"/>
          <w:numId w:val="37"/>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元服务中任何需要用户等待的操作，都需要提供暂停或取消的方式</w:t>
      </w:r>
    </w:p>
    <w:p w14:paraId="5E1C67DE">
      <w:pPr>
        <w:pStyle w:val="7"/>
        <w:keepNext w:val="0"/>
        <w:keepLines w:val="0"/>
        <w:pageBreakBefore w:val="0"/>
        <w:widowControl w:val="0"/>
        <w:numPr>
          <w:ilvl w:val="0"/>
          <w:numId w:val="37"/>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元服务中运营性质的界面用语，尽量使用诱导性用语引导用户点击</w:t>
      </w:r>
    </w:p>
    <w:p w14:paraId="65046A81">
      <w:pPr>
        <w:pStyle w:val="7"/>
        <w:keepNext w:val="0"/>
        <w:keepLines w:val="0"/>
        <w:pageBreakBefore w:val="0"/>
        <w:widowControl w:val="0"/>
        <w:numPr>
          <w:ilvl w:val="0"/>
          <w:numId w:val="37"/>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元服务的信息架构应保持简洁轻量，界面中只提供对用户有核心价值的内容。一级页面推荐使用顶部导航栏，并使用多页签对内容进行分类</w:t>
      </w:r>
    </w:p>
    <w:p w14:paraId="0A0A6A5A">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r>
        <w:rPr>
          <w:rFonts w:hint="eastAsia" w:ascii="仿宋" w:hAnsi="仿宋" w:eastAsia="仿宋" w:cs="仿宋"/>
          <w:sz w:val="28"/>
          <w:szCs w:val="28"/>
          <w:lang w:val="en-US" w:eastAsia="zh-CN"/>
        </w:rPr>
        <w:t>30.</w:t>
      </w:r>
      <w:r>
        <w:rPr>
          <w:rFonts w:hint="eastAsia" w:ascii="仿宋" w:hAnsi="仿宋" w:eastAsia="仿宋" w:cs="仿宋"/>
          <w:sz w:val="28"/>
          <w:szCs w:val="28"/>
        </w:rPr>
        <w:t>HAP是应用安装和运行的基本单元，HAP包是由代码、资源、第三方库、配置文件等打包生成的模块包，其主要分为哪两种类型</w:t>
      </w:r>
    </w:p>
    <w:p w14:paraId="5502F099">
      <w:pPr>
        <w:pStyle w:val="7"/>
        <w:keepNext w:val="0"/>
        <w:keepLines w:val="0"/>
        <w:pageBreakBefore w:val="0"/>
        <w:widowControl w:val="0"/>
        <w:numPr>
          <w:ilvl w:val="0"/>
          <w:numId w:val="3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resource</w:t>
      </w:r>
    </w:p>
    <w:p w14:paraId="32AF6672">
      <w:pPr>
        <w:pStyle w:val="7"/>
        <w:keepNext w:val="0"/>
        <w:keepLines w:val="0"/>
        <w:pageBreakBefore w:val="0"/>
        <w:widowControl w:val="0"/>
        <w:numPr>
          <w:ilvl w:val="0"/>
          <w:numId w:val="3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feature</w:t>
      </w:r>
    </w:p>
    <w:p w14:paraId="2C491829">
      <w:pPr>
        <w:pStyle w:val="7"/>
        <w:keepNext w:val="0"/>
        <w:keepLines w:val="0"/>
        <w:pageBreakBefore w:val="0"/>
        <w:widowControl w:val="0"/>
        <w:numPr>
          <w:ilvl w:val="0"/>
          <w:numId w:val="3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entry</w:t>
      </w:r>
    </w:p>
    <w:p w14:paraId="4B3CE0D8">
      <w:pPr>
        <w:pStyle w:val="7"/>
        <w:keepNext w:val="0"/>
        <w:keepLines w:val="0"/>
        <w:pageBreakBefore w:val="0"/>
        <w:widowControl w:val="0"/>
        <w:numPr>
          <w:ilvl w:val="0"/>
          <w:numId w:val="38"/>
        </w:numPr>
        <w:kinsoku/>
        <w:wordWrap/>
        <w:overflowPunct/>
        <w:topLinePunct w:val="0"/>
        <w:autoSpaceDE/>
        <w:autoSpaceDN/>
        <w:bidi w:val="0"/>
        <w:adjustRightInd/>
        <w:snapToGrid/>
        <w:spacing w:line="360" w:lineRule="auto"/>
        <w:ind w:left="0" w:leftChars="0"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text</w:t>
      </w:r>
    </w:p>
    <w:p w14:paraId="084930D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31.下列哪些选项属于HarmonyOS三大技术理念。（ABC）</w:t>
      </w:r>
    </w:p>
    <w:p w14:paraId="5BC4D93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9" name="矩形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BvATqAAIAABo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tImXHLmwNLEf3/78evnd0YOUmcI&#10;WFPQQ7iPmR+GOy+ekDl/04Pr1DUG0piyc2z1IjgfcJ+2baPN6USYbYv6u6P6apuYIOfF+3POxMFf&#10;QX1IChHTJ+Uty0bDIxUsWsPmDlMuC/UhJNdw/lYbUwZrHBsafnk+y8hAy9rSkpBpAxFG1xUY9EbL&#10;nFL4xW51YyLbQF6Y8hVmxPx5WK63BOzHuHI1rpLVScVSu1cgPzrJ0i6Qpo7eEs/NWCU5M4qeXrZK&#10;ZAJtTokknsbtVR6FzRKvvNzRCNch6q5/MQlamSLOfr3zTj4/F6S/T3rx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BvATq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一次开发，多端部署</w:t>
      </w:r>
    </w:p>
    <w:p w14:paraId="70E02A2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5" name="矩形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FTAHQ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YvLjlzYGniv7/9+PXzOyMHqTME&#10;rCnoIdzHzA/DnRdfkTl/04Pr1DsMpDHtUY6tngTnA05p+zbanE6E2b6ofzipr/aJCXJevaYOxNFf&#10;QX1MChHTB+Uty0bDIxUsWsPuDlMuC/UxJNdw/lYbUwZrHBsa/vYycxNAy9rSkpBpAxFG1xUY9EbL&#10;nFL4xW5zYyLbQV6Y8hVmxPxxWK63BuzHuHI1rpLVScVSu1cg3zvJ0iGQpo7eEs/NWCU5M4qeXrZK&#10;ZAJtzokknsZNKo/CZok3Xh5ohNsQddc/mQStTBFnWu+8k4/PBenvk179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FTAHQ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可分可合，自由流转</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6" name="矩形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ZdkOtAQ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TlzYGnif77//P3rByMHqTME&#10;rCnoPtzFzA/DrRcPyJy/7sF16gMG0pj2KMdWT4LzAQ9puzbanE6E2a6ovz+pr3aJCXLO315yJo7+&#10;CupjUoiYPilvWTYaHqlg0Rq2t5hyWaiPIbmG8zfamDJY49jQ8PeX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mXZDrQ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51710BB1">
      <w:pPr>
        <w:keepNext w:val="0"/>
        <w:keepLines w:val="0"/>
        <w:pageBreakBefore w:val="0"/>
        <w:widowControl/>
        <w:numPr>
          <w:ilvl w:val="0"/>
          <w:numId w:val="39"/>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统一生态，原生智能</w:t>
      </w:r>
    </w:p>
    <w:p w14:paraId="66103329">
      <w:pPr>
        <w:keepNext w:val="0"/>
        <w:keepLines w:val="0"/>
        <w:pageBreakBefore w:val="0"/>
        <w:widowControl/>
        <w:numPr>
          <w:ilvl w:val="0"/>
          <w:numId w:val="39"/>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7" name="矩形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ng9EkAA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d5w5sDTxfz9///3zi5GD1BkC&#10;1hR0F25j5ofhxosfyJy/6sF16iMG0piyc2z1KDgfcJ+2baPN6USYbYv6u6P6apuYIOfF23POxMFf&#10;QX1IChHTZ+Uty0bDIxUsWsPmBlMuC/UhJNdw/lobUwZrHBsa/uF8lpGBlrWlJSHTBiKMrisw6I2W&#10;OaXwi93qykS2gbww5SvMiPnDsFxvCdiPceVqXCWrk4qldq9AfnKSpV0gTR29JZ6bsUpyZhQ9vWyV&#10;yATanBJJPI3bqzwKmyVeebmjEa5D1F3/aBK0MkWc/XrnnXx4Lkj/n/TiH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ng9Ek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跨端迁移，多端协同</w:t>
      </w:r>
    </w:p>
    <w:p w14:paraId="26577F3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32.用户使用应用的情境发生变化时（例如从室内走到户外、从办公室到车上等），之前使用的设备可能已经不适合继续当前的任务，或者周围有更合适的设备，此时，可以选择使用新的设备来继续当前的任务。以下哪些场景适合使用跨端迁移能力？（ABCD）</w:t>
      </w:r>
    </w:p>
    <w:p w14:paraId="141E00A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8" name="矩形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KV+p3/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oEmrsDSxP//e3Hr5/fGTlInSFg&#10;TUEP4T5mfhjuvPiKzPmbHlyn3mEgjSk7x1ZPgvMBp7R9G21OJ8JsX9Q/nNRX+8QEOa9eX3Imjv4K&#10;6mNSiJg+KG9ZNhoeqWDRGnZ3mHJZqI8huYbzt9qYMljj2NDwt5eLjAy0rC0tCZk2EGF0XYFBb7TM&#10;KYVf7DY3JrId5IUpX2FGzB+H5XprwH6MK1fjKlmdVCy1ewXyvZMsHQJp6ugt8dyMVZIzo+jpZatE&#10;JtDmnEjiadyk8ihslnjj5YFGuA1Rd/2TSdDKFHGm9c47+fhckP4+6d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ApX6nf/AQAAGg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在外时手机上编辑邮件，到公司后在2in1设备上继续编辑</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0" name="矩形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hAsdX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YvSBIHlib++9uPXz+/M3KQOkPA&#10;moIewn3M/DDcefEVmfM3PbhOvcNAGtMe5djqSXA+4JS2b6PN6USY7Yv6h5P6ap+YIOfV60vOxNFf&#10;QX1MChHTB+Uty0bDIxUsWsPuDlMuC/UxJNdw/lYbUwZrHBsa/vZykZGBlrWlJSHTBiKMrisw6I2W&#10;OaXwi93mxkS2g7ww5SvMiPnjsFxvDdiPceVqXCWrk4qldq9AvneSpUMgTR29JZ6bsUpyZhQ9vWyV&#10;yATanBNJPI2bVB6FzRJvvDzQCLch6q5/MglamSLOtN55Jx+fC9LfJ736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hAsdX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11CE3C28">
      <w:pPr>
        <w:keepNext w:val="0"/>
        <w:keepLines w:val="0"/>
        <w:pageBreakBefore w:val="0"/>
        <w:widowControl/>
        <w:numPr>
          <w:ilvl w:val="0"/>
          <w:numId w:val="4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在外时手机玩游戏，到家后希望获取更好的视觉体验，在平板上继续玩</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1" name="矩形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q6SnKAQIAABo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y4bPZ5w5sDTxP99//v71g5GD1BkC&#10;1hR0H+5i5ofh1osHZM5f9+A69QEDaUx7lGOrJ8H5gIe0XRttTifCbFfU35/UV7vEBDkv315wJo7+&#10;CupjUoiYPilvWTYaHqlg0Rq2t5hyWaiPIbmG8zfamDJY49jQ8PcX8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aukpy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653A75D2">
      <w:pPr>
        <w:keepNext w:val="0"/>
        <w:keepLines w:val="0"/>
        <w:pageBreakBefore w:val="0"/>
        <w:widowControl/>
        <w:numPr>
          <w:ilvl w:val="0"/>
          <w:numId w:val="4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在家里智慧屏上看视频，当下需要出门时，可以手机上继续观看</w:t>
      </w:r>
    </w:p>
    <w:p w14:paraId="564F1605">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spacing w:val="0"/>
          <w:kern w:val="0"/>
          <w:sz w:val="28"/>
          <w:szCs w:val="28"/>
          <w:vertAlign w:val="baseline"/>
          <w:lang w:val="en-US" w:eastAsia="zh-CN" w:bidi="ar"/>
        </w:rPr>
        <w:t>D. 手机视频通话中，到家后家中有智慧屏，可以更沉浸地视频聊天</w:t>
      </w:r>
    </w:p>
    <w:p w14:paraId="23B9672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lang w:val="en-US"/>
        </w:rPr>
      </w:pPr>
      <w:r>
        <w:rPr>
          <w:rFonts w:hint="eastAsia" w:ascii="仿宋" w:hAnsi="仿宋" w:eastAsia="仿宋" w:cs="仿宋"/>
          <w:i w:val="0"/>
          <w:iCs w:val="0"/>
          <w:caps w:val="0"/>
          <w:color w:val="000000"/>
          <w:spacing w:val="0"/>
          <w:kern w:val="0"/>
          <w:sz w:val="28"/>
          <w:szCs w:val="28"/>
          <w:vertAlign w:val="baseline"/>
          <w:lang w:val="en-US" w:eastAsia="zh-CN" w:bidi="ar"/>
        </w:rPr>
        <w:t>33.下列哪些说法是正确的。（ABCD）</w:t>
      </w:r>
    </w:p>
    <w:p w14:paraId="4720C0E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 name="矩形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UHLtD/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oEksSBpYn//vbj18/vjBykzhCw&#10;pqCHcB8zPwx3XnxF5vxND65T7zCQxpSdY6snwfmAU9q+jTanE2G2L+ofTuqrfWKCnFevLzkTR38F&#10;9TEpREwflLcsGw2PVLBoDbs7TLks1MeQXMP5W21MGaxxbGj428tFRgZa1paWhEwbiDC6rsCgN1rm&#10;lMIvdpsbE9kO8sKUrzAj5o/Dcr01YD/GlatxlaxOKpbavQL53kmWDoE0dfSWeG7GKsmZUfT0slUi&#10;E2hzTiTxNG5SeRQ2S7zx8kAj3Iaou/7JJGhlijjTeuedfHwuSH+f9O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NQcu0P/AQAAGg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HUAWEI DevEco Studio 提供了设备模拟的能力，解决HarmonyOS生态应用、元服务开发过程中遇到的真机设备不足、无分布式应用调试环境等问题，为开发者提供低成本、易获取的调测验证环境</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4" name="矩形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7uZNZ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d5w5sDTxfz9///3zi5GD1BkC&#10;1hR0F25j5ofhxosfyJy/6sF16iMG0piyc2z1KDgfcJ+2baPN6USYbYv6u6P6apuYIOfF23POxMFf&#10;QX1IChHTZ+Uty0bDIxUsWsPmBlMuC/UhJNdw/lobUwZrHBsa/uF8lpGBlrWlJSHTBiKMrisw6I2W&#10;OaXwi93qykS2gbww5SvMiPnDsFxvCdiPceVqXCWrk4qldq9AfnKSpV0gTR29JZ6bsUpyZhQ9vWyV&#10;yATanBJJPI3bqzwKmyVeebmjEa5D1F3/aBK0MkWc/XrnnXx4Lkj/n/TiH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7uZNZ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0B72B768">
      <w:pPr>
        <w:keepNext w:val="0"/>
        <w:keepLines w:val="0"/>
        <w:pageBreakBefore w:val="0"/>
        <w:widowControl/>
        <w:numPr>
          <w:ilvl w:val="0"/>
          <w:numId w:val="4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为了降低性能调优技术难度，HUAWEI DevEco Studio推出了场景化调优工具 DevEco Profiler</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6" name="矩形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saD+5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c84cWJr4n+8/f//6wchB6gwB&#10;awq6D3cx88Nw68UDMueve3Cd+oCBNKbsHFs9Cc4HPKTt2mhzOhFmu6L+/qS+2iUmyDl/e8mZOPor&#10;qI9JIWL6pLxl2Wh4pIJFa9jeYsploT6G5BrO32hjymCNY0PD31/OMjLQsra0JGTaQITRdQUGvdEy&#10;pxR+sVtfm8i2kBemfIUZMX8cluutAPsxrlyNq2R1UrHU7hXIj06ytA+kqaO3xHMzVknOjKKnl60S&#10;mUCbcyKJp3EHlUdhs8RrL/c0wk2IuuufTIJWpohzWO+8k4/PBenfk17+B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saD+5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820339B">
      <w:pPr>
        <w:keepNext w:val="0"/>
        <w:keepLines w:val="0"/>
        <w:pageBreakBefore w:val="0"/>
        <w:widowControl/>
        <w:numPr>
          <w:ilvl w:val="0"/>
          <w:numId w:val="4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HUAWEI DevEco Studio提供了一系列命令行工具，辅助开发者更高效的管理 SDK 、设备，提升调试、调优的效率</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7" name="矩形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Sna0wAQ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bP3nHmwNLE//38/ffPL0YOUmcI&#10;WFPQXbiNmR+GGy9+IHP+qgfXqY8YSGPaoxxbPQrOB9ynbdtoczoRZtui/u6ovtomJsh58facM3Hw&#10;V1AfkkLE9Fl5y7LR8EgFi9awucGUy0J9CMk1nL/WxpTBGseGhn84n2VkoGVtaUnItIEIo+sKDHqj&#10;ZU4p/GK3ujKRbSAvTPkKM2L+MCzXWwL2Y1y5GlfJ6qRiqd0rkJ+cZGkXSFNHb4nnZqySnBlFTy9b&#10;JTKBNqdEEk/j9iqPwmaJV17uaITrEHXXP5oErUwRZ7/eeScfngvS/ye9u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Up2tMA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27F04D37">
      <w:pPr>
        <w:keepNext w:val="0"/>
        <w:keepLines w:val="0"/>
        <w:pageBreakBefore w:val="0"/>
        <w:widowControl/>
        <w:numPr>
          <w:ilvl w:val="0"/>
          <w:numId w:val="4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HUAWEI DevEco Studio是面向HarmonyOS生态的集成开发环境，提供了一站式的HarmonyOS生态应用开发能力</w:t>
      </w:r>
    </w:p>
    <w:p w14:paraId="219DB66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34.</w:t>
      </w:r>
      <w:r>
        <w:rPr>
          <w:rFonts w:hint="eastAsia" w:ascii="仿宋" w:hAnsi="仿宋" w:eastAsia="仿宋" w:cs="仿宋"/>
          <w:i w:val="0"/>
          <w:iCs w:val="0"/>
          <w:caps w:val="0"/>
          <w:color w:val="000000"/>
          <w:spacing w:val="0"/>
          <w:kern w:val="0"/>
          <w:sz w:val="28"/>
          <w:szCs w:val="28"/>
          <w:vertAlign w:val="baseline"/>
          <w:lang w:val="en-US" w:eastAsia="zh-CN" w:bidi="ar"/>
        </w:rPr>
        <w:t>关于预览器的使用，以下哪些说法是正确的：（ABCD）</w:t>
      </w:r>
    </w:p>
    <w:p w14:paraId="4602F02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3" name="矩形 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hPFWD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在开发界面UI代码过程中，如果添加或删除了UI组件，您只需Ctrl+S进行保存，然后预览器就会立即刷新预览结果。</w:t>
      </w:r>
    </w:p>
    <w:p w14:paraId="004953F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4" name="矩形 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d248a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在预览器界面，可以在预览器中操作应用/服务的界面交互动作，如单击、跳转、滑动等，与应用/服务运行在真机设备上的界面交互体验一致。</w:t>
      </w:r>
    </w:p>
    <w:p w14:paraId="3B4F223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5" name="矩形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8hdL0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n3PmwNLE/3z/+fvXD0YOUmcI&#10;WFPQfbiLmR+GWy8ekDl/3YPr1AcMpDHtUY6tngTnAx7Sdm20OZ0Is11Rf39SX+0SE+S8fEsdiKO/&#10;gvqYFCKmT8pblo2GRypYtIbtLaZcFupjSK7h/I02pgzWODY0/P18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8hdL0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组件预览通过在组件前添加注解@Preview实现。</w:t>
      </w:r>
    </w:p>
    <w:p w14:paraId="1AE1472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5" name="矩形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WuSrc/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vuTMgaWJ//7249fP74wcpM4Q&#10;sKagh3AfMz8Md158Reb8TQ+uU+8wkMa0Rzm2ehKcDzil7dtoczoRZvui/uGkvtonJsh5lTsQR38F&#10;9TEpREwflLcsGw2PVLBoDbs7TLks1MeQXMP5W21MGaxxbGj428tFRgZa1paWhEwbiDC6rsCgN1rm&#10;lMIvdpsbE9kO8sKUrzAj5o/Dcr01YD/GlatxlaxOKpbavQL53kmWDoE0dfSWeG7GKsmZUfT0slUi&#10;E2hzTiTxNG5SeRQ2S7zx8kAj3Iaou/7JJGhlijjTeuedfHwuSH+f9Oo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Fa5Ktz/AQAAGg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页面预览通过在工程的ets文件头部添加注解@Entry实现。</w:t>
      </w:r>
    </w:p>
    <w:p w14:paraId="2114193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35.</w:t>
      </w:r>
      <w:r>
        <w:rPr>
          <w:rFonts w:hint="eastAsia" w:ascii="仿宋" w:hAnsi="仿宋" w:eastAsia="仿宋" w:cs="仿宋"/>
          <w:i w:val="0"/>
          <w:iCs w:val="0"/>
          <w:caps w:val="0"/>
          <w:color w:val="000000"/>
          <w:spacing w:val="0"/>
          <w:kern w:val="0"/>
          <w:sz w:val="28"/>
          <w:szCs w:val="28"/>
          <w:vertAlign w:val="baseline"/>
          <w:lang w:val="en-US" w:eastAsia="zh-CN" w:bidi="ar"/>
        </w:rPr>
        <w:t>DevEco Studio代码编辑支持下面哪些能力：（ABCDE）</w:t>
      </w:r>
    </w:p>
    <w:p w14:paraId="2D0AF71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6" name="矩形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SoNoo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代码自动补齐。</w:t>
      </w:r>
    </w:p>
    <w:p w14:paraId="37A16BC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7" name="矩形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BaIY8AQIAABoEAAAOAAAAZHJzL2Uyb0RvYy54bWytU0tuGzEM3RfoHQTt&#10;63EcJG0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b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gWiGPA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实时检查。</w:t>
      </w:r>
    </w:p>
    <w:p w14:paraId="436F5D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4" name="矩形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dUsRBAQIAABoEAAAOAAAAZHJzL2Uyb0RvYy54bWytU0tuGzEM3RfoHQTt&#10;63GcJmg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suHnbzlzYGnif3/8+vP7JyMHqTME&#10;rCnoPtzFzA/DrRffkTl/3YPr1AcMpDHtUY6tngTnA+7Ttm20OZ0Is21Rf3dUX20TE+S8PL/gTBz8&#10;FdSHpBAxfVLesmw0PFLBojVsbjHlslAfQnIN52+0MWWwxrGh4e8vZhkZaFlbWhIybSDC6LoCg95o&#10;mVMKv9itrk1kG8gLU77CjJg/Dsv1loD9GFeuxlWyOqlYavcK5EcnWdoF0tTRW+K5GaskZ0bR08tW&#10;iUygzSmRxNO4vcqjsFnilZc7GuE6RN31TyZBK1PE2a933snH54L08KQX/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nVLEQQ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跨语言跳转。</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1" name="矩形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uRwCx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5D7FF7B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代码引用查找。</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2" name="矩形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lJkC7AQ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fMaZA0sT//3tx6+f3xk5SJ0h&#10;YE1BD+E+Zn4Y7rx4Qub8TQ+uU9cYSGPaoxxbvQjOB9ynbdtoczoRZtui/u6ovtomJsh5eX7BmTj4&#10;K6gPSSFi+qS8ZdloeKSCRWvY3GHKZaE+hOQazt9qY8pgjWNDwz9czDIy0LK2tCRk2kCE0XUFBr3R&#10;MqcUfrFb3ZjINpAXpnyFGTF/HpbrLQH7Ma5cjatkdVKx1O4VyI9OsrQLpKmjt8RzM1ZJzoyip5et&#10;EplAm1Miiadxe5VHYbPEKy93NMJ1iLrrX0yCVqaIs1/vvJPPzwXp75Ne/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pSZAu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35771F7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E. 快速查阅API接口及组件参考文档。</w:t>
      </w:r>
    </w:p>
    <w:p w14:paraId="7AED71E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36.DevEco Studio支持使用多种语言进行应用/服务的开发，包括ArkTS、JS和C/C++。在编写应用/服务阶段，可以通过以下哪些方法提升编码效率：（ABCD）</w:t>
      </w:r>
    </w:p>
    <w:p w14:paraId="7727E35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3" name="矩形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bs2uJ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提供代码的智能补齐能力，编辑器工具会分析上下文并理解项目内容，并根据输入的内容，提示可补齐的类、方法、字段和关键字的名称等。</w:t>
      </w:r>
    </w:p>
    <w:p w14:paraId="3279C9E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0" name="矩形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y9+xbAAIAABo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jb8nCRxYGniv7/9+PXzOyMHqTME&#10;rCnoIdzHzA/DnRdPyJy/6cF16hoDaUx7lGOrF8H5gPu0bRttTifCbFvU3x3VV9vEBDkvzy84Ewd/&#10;BfUhKURMn5S3LBsNj1SwaA2bO0y5LNSHkFzD+VttTBmscWxo+IeLWUYGWtaWloRMG4gwuq7AoDda&#10;5pTCL3arGxPZBvLClK8wI+bPw3K9JWA/xpWrcZWsTiqW2r0C+dFJlnaBNHX0lnhuxirJmVH09LJV&#10;IhNoc0ok8TRur/IobJZ45eWORrgOUXf9i0nQyhRx9uudd/L5uSD9fdK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y9+xb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在编辑器中调用ArkTS API接口或ArkTS/JS组件时，支持在编辑器中快速、精准调取出对应的参考文档。</w:t>
      </w:r>
    </w:p>
    <w:p w14:paraId="711FAC9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9" name="矩形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0onj+AQIAABo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jZ8dsmZA0sT//3tx6+f3xk5SJ0h&#10;YE1BD+E+Zn4Y7rx4Qub8TQ+uU9cYSGPaoxxbvQjOB9ynbdtoczoRZtui/u6ovtomJsh58f6cM3Hw&#10;V1AfkkLE9El5y7LR8EgFi9awucOUy0J9CMk1nL/VxpTBGseGhl+ezzIy0LK2tCRk2kCE0XUFBr3R&#10;MqcUfrFb3ZjINpAXpnyFGTF/HpbrLQH7Ma5cjatkdVKx1O4VyI9OsrQLpKmjt8RzM1ZJzoyip5et&#10;EplAm1Miiadxe5VHYbPEKy93NMJ1iLrrX0yCVqaIs1/vvJPPzwXp75Ne/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tKJ4/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代码格式化功能可以帮助您快速的调整和规范代码格式，提升代码的美观度和可读性。</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28" name="矩形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SZZj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YvaO4OLE3897cfv35+Z+QgdYaA&#10;NQU9hPuY+WG48+IrMudvenCdeoeBNKY9yrHVk+B8wClt30ab04kw2xf1Dyf11T4xQc6r15eciaO/&#10;gvqYFCKmD8pblo2GRypYtIbdHaZcFupjSK7h/K02pgzWODY0/O3lIiMDLWtLS0KmDUQYXVdg0Bst&#10;c0rhF7vNjYlsB3lhyleYEfPHYbneGrAf48rVuEpWJxVL7V6BfO8kS4dAmjp6Szw3Y5XkzCh6etkq&#10;kQm0OSeSeBo3qTwKmyXeeHmgEW5D1F3/ZBK0MkWcab3zTj4+F6S/T3r1B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SZZj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39614119">
      <w:pPr>
        <w:keepNext w:val="0"/>
        <w:keepLines w:val="0"/>
        <w:pageBreakBefore w:val="0"/>
        <w:widowControl/>
        <w:numPr>
          <w:ilvl w:val="0"/>
          <w:numId w:val="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如果输入的语法不符合编码规范，或者出现语义语法错误，编辑器会显示错误或警告。</w:t>
      </w:r>
    </w:p>
    <w:p w14:paraId="42E9650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vertAlign w:val="baseline"/>
          <w:lang w:val="en-US" w:eastAsia="zh-CN"/>
        </w:rPr>
        <w:t>37.</w:t>
      </w:r>
      <w:r>
        <w:rPr>
          <w:rFonts w:hint="eastAsia" w:ascii="仿宋" w:hAnsi="仿宋" w:eastAsia="仿宋" w:cs="仿宋"/>
          <w:i w:val="0"/>
          <w:iCs w:val="0"/>
          <w:caps w:val="0"/>
          <w:color w:val="000000"/>
          <w:spacing w:val="0"/>
          <w:kern w:val="0"/>
          <w:sz w:val="28"/>
          <w:szCs w:val="28"/>
          <w:vertAlign w:val="baseline"/>
          <w:lang w:val="en-US" w:eastAsia="zh-CN" w:bidi="ar"/>
        </w:rPr>
        <w:t>下面示例中会导致编译报错的有？（ACD）</w:t>
      </w:r>
    </w:p>
    <w:p w14:paraId="7DE4DFA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7" name="矩形 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a1R+FA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let x: number = null;</w:t>
      </w:r>
    </w:p>
    <w:p w14:paraId="40D29A6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9" name="矩形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jWur2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let x: number | null = null;</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6" name="矩形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gv5CJ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04013BA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let y: string = null;</w:t>
      </w:r>
    </w:p>
    <w:p w14:paraId="7FB069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vertAlign w:val="baseline"/>
          <w:lang w:val="en-US" w:eastAsia="zh-CN"/>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58" name="矩形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GgEVH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let y: string = 100;</w:t>
      </w:r>
    </w:p>
    <w:p w14:paraId="41DEC3B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vertAlign w:val="baseline"/>
          <w:lang w:val="en-US" w:eastAsia="zh-CN"/>
        </w:rPr>
        <w:t>38.</w:t>
      </w:r>
      <w:r>
        <w:rPr>
          <w:rFonts w:hint="eastAsia" w:ascii="仿宋" w:hAnsi="仿宋" w:eastAsia="仿宋" w:cs="仿宋"/>
          <w:i w:val="0"/>
          <w:iCs w:val="0"/>
          <w:caps w:val="0"/>
          <w:color w:val="000000"/>
          <w:spacing w:val="0"/>
          <w:kern w:val="0"/>
          <w:sz w:val="28"/>
          <w:szCs w:val="28"/>
          <w:vertAlign w:val="baseline"/>
          <w:lang w:val="en-US" w:eastAsia="zh-CN" w:bidi="ar"/>
        </w:rPr>
        <w:t>下面属于ArkTS基础类型的是？（ABC）</w:t>
      </w:r>
    </w:p>
    <w:p w14:paraId="582FD95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2" name="矩形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6BMSHAQ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zzhzYGnif77//P3rByMHqTME&#10;rCnoPtzFzA/DrRcPyJy/7sF16gMG0pj2KMdWT4LzAQ9puzbanE6E2a6ovz+pr3aJCXLO315yJo7+&#10;CupjUoiYPilvWTYaHqlg0Rq2t5hyWaiPIbmG8zfamDJY49jQ8PeXs4wMtKwtLQmZNhBhdF2BQW+0&#10;zCmFX+zW1yayLeSFKV9hRswfh+V6K8B+jCtX4ypZnVQstXsF8qOTLO0DaeroLfHcjFWSM6Po6WWr&#10;RCbQ5pxI4mncQeVR2Czx2ss9jXATou76J5OglSniHNY77+Tjc0H696SXf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OgTEhw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string</w:t>
      </w:r>
    </w:p>
    <w:p w14:paraId="248D536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0" name="矩形 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t1Whn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2fkyQOLE38z/efv3/9YOQgdYaA&#10;NQXdh7uY+WG49eIBmfPXPbhOfcBAGtMe5djqSXA+4CFt10ab04kw2xX19yf11S4xQc7520vOxNFf&#10;QX1MChHTJ+Uty0bDIxUsWsP2FlMuC/UxJNdw/kYbUwZrHBsa/v5ylpGBlrWlJSHTBiKMrisw6I2W&#10;OaXwi9362kS2hbww5SvMiPnjsFxvBdiPceVqXCWrk4qldq9AfnSSpX0gTR29JZ6bsUpyZhQ9vWyV&#10;yATanBNJPI07qDwKmyVee7mnEW5C1F3/ZBK0MkWcw3rnnXx8Lkj/nvTyL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t1Whn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boolean</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3" name="矩形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8e8qGg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4941BEF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number</w:t>
      </w:r>
    </w:p>
    <w:p w14:paraId="79A731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color w:val="000000"/>
          <w:spacing w:val="0"/>
          <w:sz w:val="28"/>
          <w:szCs w:val="28"/>
          <w:vertAlign w:val="baseline"/>
          <w:lang w:val="en-US" w:eastAsia="zh-CN"/>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61" name="矩形 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mPob6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Object</w:t>
      </w:r>
    </w:p>
    <w:p w14:paraId="47805C5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vertAlign w:val="baseline"/>
          <w:lang w:val="en-US" w:eastAsia="zh-CN"/>
        </w:rPr>
        <w:t>39.</w:t>
      </w:r>
      <w:r>
        <w:rPr>
          <w:rFonts w:hint="eastAsia" w:ascii="仿宋" w:hAnsi="仿宋" w:eastAsia="仿宋" w:cs="仿宋"/>
          <w:i w:val="0"/>
          <w:iCs w:val="0"/>
          <w:caps w:val="0"/>
          <w:color w:val="000000"/>
          <w:spacing w:val="0"/>
          <w:kern w:val="0"/>
          <w:sz w:val="28"/>
          <w:szCs w:val="28"/>
          <w:vertAlign w:val="baseline"/>
          <w:lang w:val="en-US" w:eastAsia="zh-CN" w:bidi="ar"/>
        </w:rPr>
        <w:t>下面哪些属于属性方法？（ACD）</w:t>
      </w:r>
    </w:p>
    <w:p w14:paraId="3097BBE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0" name="矩形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fR88u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fontSize()</w:t>
      </w:r>
    </w:p>
    <w:p w14:paraId="2E39380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1" name="矩形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Kwhsw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onClick()</w:t>
      </w:r>
    </w:p>
    <w:p w14:paraId="45CF4BF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2" name="矩形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SJZjz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width()</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3" name="矩形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g32NUwECAAAaBAAADgAAAAAAAAABACAAAAAdAQAAZHJzL2Uyb0RvYy54&#10;bWxQSwUGAAAAAAYABgBZAQAAkAUAAAAA&#10;">
                <v:fill on="f" focussize="0,0"/>
                <v:stroke color="#000000" joinstyle="miter"/>
                <v:imagedata o:title=""/>
                <o:lock v:ext="edit" aspectratio="t"/>
                <w10:wrap type="none"/>
                <w10:anchorlock/>
              </v:rect>
            </w:pict>
          </mc:Fallback>
        </mc:AlternateContent>
      </w:r>
    </w:p>
    <w:p w14:paraId="4CB245F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D. height()</w:t>
      </w:r>
    </w:p>
    <w:p w14:paraId="3BA18D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40.</w:t>
      </w:r>
      <w:r>
        <w:rPr>
          <w:rFonts w:hint="eastAsia" w:ascii="仿宋" w:hAnsi="仿宋" w:eastAsia="仿宋" w:cs="仿宋"/>
          <w:i w:val="0"/>
          <w:iCs w:val="0"/>
          <w:caps w:val="0"/>
          <w:color w:val="000000"/>
          <w:spacing w:val="0"/>
          <w:kern w:val="0"/>
          <w:sz w:val="28"/>
          <w:szCs w:val="28"/>
          <w:vertAlign w:val="baseline"/>
          <w:lang w:val="en-US" w:eastAsia="zh-CN" w:bidi="ar"/>
        </w:rPr>
        <w:t>关于ImageFit的类型和说明正确的是：（ABCE）</w:t>
      </w:r>
    </w:p>
    <w:p w14:paraId="761E207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7" name="矩形 10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qaGySAQIAABw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6TvOHFga+b+fv//++cWyh/QZ&#10;AtYUdhduY2aI4caLH8icv+rBdeojBlKZ8nNs9Sg4H3Cftm2jzelEmW2L/ruj/mqbmCDnxdtzzsTB&#10;X0F9SAoR02flLctGwyMVLGrD5gZTLgv1ISTXcP5aG1NGaxwbGv7hfJaRgda1pTUh0waijK4rMOiN&#10;ljml8Ivd6spEtoG8MuUrzIj5w7BcbwnYj3Hlalwmq5OKpXavQH5ykqVdIFEdvSaem7FKcmYUPb5s&#10;lcgE2pwSSTyN26s8CpslXnm5oyGuQ9Rd/2gStDRFnP2C5618eC5I/x/14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Kmhskg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Contain：保持宽高比进行缩小或者放大，使得图片完全显示在显示边界内。</w:t>
      </w:r>
    </w:p>
    <w:p w14:paraId="0B4FB97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8" name="矩形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QQyeGg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None：保持原有尺寸显示。</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08" name="矩形 10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xtbvN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OQ3egaWR//7249fP7yx7SJ8h&#10;YE1hD+E+ZoYY7rz4isz5mx5cp95hIJUpP8dWT4LzAae0fRttTifKbF/0P5z0V/vEBDmvXl9yJo7+&#10;CupjUoiYPihvWTYaHqlgURt2d5hyWaiPIbmG87famDJa49jQ8LeXi4wMtK4trQmZNhBldF2BQW+0&#10;zCmFX+w2NyayHeSVKV9hRswfh+V6a8B+jCtX4zJZnVQstXsF8r2TLB0CieroNfHcjFWSM6Po8WWr&#10;RCbQ5pxI4mncpPIobJZ44+WBhrgNUXf9k0nQ0hRxpgXPW/n4XJD+PurV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AxtbvNAAIAABwEAAAOAAAAAAAAAAEAIAAAAB0BAABkcnMvZTJvRG9jLnht&#10;bFBLBQYAAAAABgAGAFkBAACPBQAAAAA=&#10;">
                <v:fill on="f" focussize="0,0"/>
                <v:stroke color="#000000" joinstyle="miter"/>
                <v:imagedata o:title=""/>
                <o:lock v:ext="edit" aspectratio="t"/>
                <w10:wrap type="none"/>
                <w10:anchorlock/>
              </v:rect>
            </w:pict>
          </mc:Fallback>
        </mc:AlternateContent>
      </w:r>
    </w:p>
    <w:p w14:paraId="2F30D58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C.Fill：不保持宽高比进行放大缩小，使得图片充满显示边界。</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2" name="矩形 9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bY0jCAAI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XXDmwNLEf3/78evnd0YOUmcI&#10;WFPQQ7iPmR+GOy++InP+pgfXqXcYSGPaoxxbPQnOB5zS9m20OZ0Is31R/3BSX+0TE+S8en3JmTj6&#10;K6iPSSFi+qC8ZdloeKSCRWvY3WHKZaE+huQazt9qY8pgjWMDMbtcZGSgZW1pSci0gQij6woMeqNl&#10;Tin8Yre5MZHtIC9M+QozYv44LNdbA/ZjXLkaV8nqpGKp3SuQ751k6RBIU0dviedmrJKcGUVPL1sl&#10;MoE250QST+MmlUdhs8QbLw80wm2IuuufTIJWpogzrXfeycfngvT3Sa/+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bY0jC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74A5CF19">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D. Scale：保持宽高比显示，图片缩小或者保持不变。</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6" name="矩形 9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0xmDYAAIAABo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g1/P+fMgaWJ//n+8/evH4wcpM4Q&#10;sKag+3AXMz8Mt148IHP+ugfXqQ8YSGPaoxxbPQnOBzyk7dpoczoRZrui/v6kvtolJsg5f3vJmTj6&#10;K6iPSSFi+qS8ZdloeKSCRWvY3mLKZaE+huQazt9oY8pgjWMDMbucZWSgZW1pSci0gQij6woMeqNl&#10;Tin8Yre+NpFtIS9M+QozYv44LNdbAfZjXLkaV8nqpGKp3SuQH51kaR9IU0dviedmrJKcGUVPL1sl&#10;MoE250QST+MOKo/CZonXXu5phJsQddc/mQStTBHnsN55Jx+fC9K/J738C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B0xmDYAAIAABoEAAAOAAAAAAAAAAEAIAAAAB0BAABkcnMvZTJvRG9jLnht&#10;bFBLBQYAAAAABgAGAFkBAACPBQAAAAA=&#10;">
                <v:fill on="f" focussize="0,0"/>
                <v:stroke color="#000000" joinstyle="miter"/>
                <v:imagedata o:title=""/>
                <o:lock v:ext="edit" aspectratio="t"/>
                <w10:wrap type="none"/>
                <w10:anchorlock/>
              </v:rect>
            </w:pict>
          </mc:Fallback>
        </mc:AlternateContent>
      </w:r>
    </w:p>
    <w:p w14:paraId="45B8C3A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E. Cover：保持宽高比进行缩小或者放大，使得图片两边都大于或等于显示边界。</w:t>
      </w:r>
    </w:p>
    <w:p w14:paraId="2A16555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41.</w:t>
      </w:r>
      <w:r>
        <w:rPr>
          <w:rFonts w:hint="eastAsia" w:ascii="仿宋" w:hAnsi="仿宋" w:eastAsia="仿宋" w:cs="仿宋"/>
          <w:i w:val="0"/>
          <w:iCs w:val="0"/>
          <w:caps w:val="0"/>
          <w:color w:val="000000"/>
          <w:spacing w:val="0"/>
          <w:kern w:val="0"/>
          <w:sz w:val="28"/>
          <w:szCs w:val="28"/>
          <w:vertAlign w:val="baseline"/>
          <w:lang w:val="en-US" w:eastAsia="zh-CN" w:bidi="ar"/>
        </w:rPr>
        <w:t>Row容器的主轴是水平方向，交叉轴是垂直方向，其参数类型为VerticalAlign （垂直对齐），VerticalAlign 定义了以下几种类型？（ABE）</w:t>
      </w:r>
    </w:p>
    <w:p w14:paraId="6BA4C04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0" name="矩形 1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QavF5AA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GWniwNLI/3z/+fvXD5Y9pM8Q&#10;sKaw+3AXM0MMt148IHP+ugfXqQ8YSGXKz7HVk+B8wEParo02pxNltiv670/6q11igpyXby84E0d/&#10;BfUxKURMn5S3LBsNj1SwqA3bW0y5LNTHkFzD+RttTBmtcWxo+PuLeUYGWteW1oRMG4gyuq7AoDda&#10;5pTCL3braxPZFvLKlK8wI+aPw3K9FWA/xpWrcZmsTiqW2r0C+dFJlvaBRHX0mnhuxirJmVH0+LJV&#10;IhNoc04k8TTuoPIobJZ47eWehrgJUXf9k0nQ0hRxDguet/LxuSD9e9TL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QavF5AAIAABw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Top</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1" name="矩形 1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SgMjBAQ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2YwzB5ZG/uf7z9+/frDsIX2G&#10;gDWF3Ye7mBliuPXiAZnz1z24Tn3AQCpTfo6tngTnAx7Sdm20OZ0os13Rf3/SX+0SE+S8fHvBmTj6&#10;K6iPSSFi+qS8ZdloeKSCRW3Y3mLKZaE+huQazt9oY8pojWNDw99fzDM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UoDIwQ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3B0BC6E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Bottom</w:t>
      </w:r>
    </w:p>
    <w:p w14:paraId="021B039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7" name="矩形 9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LY5FAAIAABoEAAAOAAAAZHJzL2Uyb0RvYy54bWytU0tuGzEM3RfoHQTt&#10;63FcJG0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Z/eMeZA0sT//fz998/vxg5SJ0h&#10;YE1Bd+E2Zn4Ybrz4gcz5qx5cpz5iII1pj3Js9Sg4H3Cftm2jzelEmG2L+ruj+mqbmCDnxdtzzsTB&#10;X0F9SAoR02flLctGwyMVLFrD5gZTLgv1ISTXcP5aG1MGaxwbiNn5LCMDLWtLS0KmDUQYXVdg0Bst&#10;c0rhF7vVlYlsA3lhyleYEfOHYbneErAf48rVuEpWJxVL7V6B/OQkS7tAmjp6Szw3Y5XkzCh6etkq&#10;kQm0OSWSeBq3V3kUNku88nJHI1yHqLv+0SRoZYo4+/XOO/nwXJD+P+nFP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LY5F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Start</w:t>
      </w:r>
    </w:p>
    <w:p w14:paraId="40878A4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4" name="矩形 9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jF8w4AAIAABo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y4Z/eMeZA0sT//fz998/vxg5SJ0h&#10;YE1Bd+E2Zn4Ybrz4gcz5qx5cpz5iII1pj3Js9Sg4H3Cftm2jzelEmG2L+ruj+mqbmCDnxdtzzsTB&#10;X0F9SAoR02flLctGwyMVLFrD5gZTLgv1ISTXcP5aG1MGaxwbiNn5LCMDLWtLS0KmDUQYXVdg0Bst&#10;c0rhF7vVlYlsA3lhyleYEfOHYbneErAf48rVuEpWJxVL7V6B/OQkS7tAmjp6Szw3Y5XkzCh6etkq&#10;kQm0OSWSeBq3V3kUNku88nJHI1yHqLv+0SRoZYo4+/XOO/nwXJD+P+nFP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jF8w4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End</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3" name="矩形 1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l1PKa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3CA9ED6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E. Center</w:t>
      </w:r>
    </w:p>
    <w:p w14:paraId="0A90BB8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42.</w:t>
      </w:r>
      <w:r>
        <w:rPr>
          <w:rFonts w:hint="eastAsia" w:ascii="仿宋" w:hAnsi="仿宋" w:eastAsia="仿宋" w:cs="仿宋"/>
          <w:i w:val="0"/>
          <w:iCs w:val="0"/>
          <w:caps w:val="0"/>
          <w:color w:val="000000"/>
          <w:spacing w:val="0"/>
          <w:kern w:val="0"/>
          <w:sz w:val="28"/>
          <w:szCs w:val="28"/>
          <w:vertAlign w:val="baseline"/>
          <w:lang w:val="en-US" w:eastAsia="zh-CN" w:bidi="ar"/>
        </w:rPr>
        <w:t>TextDecorationType不包含哪几种类型？（CD）</w:t>
      </w:r>
    </w:p>
    <w:p w14:paraId="6354B8B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9" name="矩形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iudwhwECAAAa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None</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98" name="矩形 9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S+bUW/wEAABo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y4a/pbk7sDTx399+/Pr5nZGD1BkC&#10;1hT0EO5j5ofhzouvyJy/6cF16h0G0pj2KMdWT4LzAae0fRttTifCbF/UP5zUV/vEBDmvXl9yJo7+&#10;CupjUoiYPihvWTYaHqlg0Rp2d5hyWaiPIbmG87famDJY49hAzC4XGRloWVtaEjJtIMLougKD3miZ&#10;Uwq/2G1uTGQ7yAtTvsKMmD8Oy/XWgP0YV67GVbI6qVhq9wrkeydZOgTS1NFb4rkZqyRnRtHTy1aJ&#10;TKDNOZHE07hJ5VHYLPHGywONcBui7vonk6CVKeJM65138vG5IP190q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JL5tRb/AQAAGgQAAA4AAAAAAAAAAQAgAAAAHQEAAGRycy9lMm9Eb2MueG1s&#10;UEsFBgAAAAAGAAYAWQEAAI4FAAAAAA==&#10;">
                <v:fill on="f" focussize="0,0"/>
                <v:stroke color="#000000" joinstyle="miter"/>
                <v:imagedata o:title=""/>
                <o:lock v:ext="edit" aspectratio="t"/>
                <w10:wrap type="none"/>
                <w10:anchorlock/>
              </v:rect>
            </w:pict>
          </mc:Fallback>
        </mc:AlternateContent>
      </w:r>
    </w:p>
    <w:p w14:paraId="72EDBAD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LineThrough</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2" name="矩形 1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VufPSAQ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2ZwzB5ZG/uf7z9+/frDsIX2G&#10;gDWF3Ye7mBliuPXiAZnz1z24Tn3AQCpTfo6tngTnAx7Sdm20OZ0os13Rf3/SX+0SE+S8fHvBmTj6&#10;K6iPSSFi+qS8ZdloeKSCRW3Y3mLKZaE+huQazt9oY8pojWNDw99fzDM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bnz0g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4775430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TopLine （Overline）</w:t>
      </w:r>
    </w:p>
    <w:p w14:paraId="3785158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lang w:val="en-US"/>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85" name="矩形 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7CQmpAAIAABo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Bottomline （Underline）</w:t>
      </w:r>
    </w:p>
    <w:p w14:paraId="60B32A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lang w:val="en-US" w:eastAsia="zh-CN"/>
        </w:rPr>
        <w:t>43.</w:t>
      </w:r>
      <w:r>
        <w:rPr>
          <w:rFonts w:hint="eastAsia" w:ascii="仿宋" w:hAnsi="仿宋" w:eastAsia="仿宋" w:cs="仿宋"/>
          <w:i w:val="0"/>
          <w:iCs w:val="0"/>
          <w:caps w:val="0"/>
          <w:color w:val="000000"/>
          <w:spacing w:val="0"/>
          <w:kern w:val="0"/>
          <w:sz w:val="28"/>
          <w:szCs w:val="28"/>
          <w:vertAlign w:val="baseline"/>
          <w:lang w:val="en-US" w:eastAsia="zh-CN" w:bidi="ar"/>
        </w:rPr>
        <w:t>以下属于Navigation布局模式的有：（ABD）</w:t>
      </w:r>
    </w:p>
    <w:p w14:paraId="735BED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5" name="矩形 1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CZIbxMAAIAABw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自适应模式</w:t>
      </w: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19" name="矩形 1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hcVQAAECAAAcBAAADgAAAAAAAAABACAAAAAdAQAAZHJzL2Uyb0RvYy54&#10;bWxQSwUGAAAAAAYABgBZAQAAkAUAAAAA&#10;">
                <v:fill on="f" focussize="0,0"/>
                <v:stroke color="#000000" joinstyle="miter"/>
                <v:imagedata o:title=""/>
                <o:lock v:ext="edit" aspectratio="t"/>
                <w10:wrap type="none"/>
                <w10:anchorlock/>
              </v:rect>
            </w:pict>
          </mc:Fallback>
        </mc:AlternateContent>
      </w:r>
    </w:p>
    <w:p w14:paraId="32483F8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单页面模式</w:t>
      </w:r>
    </w:p>
    <w:p w14:paraId="0F9CBA3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26" name="矩形 1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BLbwwQ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层叠模式</w:t>
      </w:r>
    </w:p>
    <w:p w14:paraId="5CFA20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28" name="矩形 1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dgR4mAAI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BQ3egaWR//7249fP7yx7SJ8h&#10;YE1hD+E+ZoYY7rz4isz5mx5cp95hIJUpP8dWT4LzAae0fRttTifKbF/0P5z0V/vEBDmvXl9yJo7+&#10;CupjUoiYPihvWTYaHqlgURt2d5hyWaiPIbmG87famDJa49jQ8LeXi4wMtK4trQmZNhBldF2BQW+0&#10;zCmFX+w2NyayHeSVKV9hRswfh+V6a8B+jCtX4zJZnVQstXsF8r2TLB0CieroNfHcjFWSM6Po8WWr&#10;RCbQ5pxI4mncpPIobJZ44+WBhrgNUXf9k0nQ0hRxpgXPW/n4XJD+PurVH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AZTkKnOAAAA/wAAAA8AAAAAAAAAAQAgAAAAIgAAAGRycy9kb3ducmV2LnhtbFBL&#10;AQIUABQAAAAIAIdO4kDdgR4mAAIAABwEAAAOAAAAAAAAAAEAIAAAAB0BAABkcnMvZTJvRG9jLnht&#10;bFBLBQYAAAAABgAGAFkBAACPBQ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分栏模式</w:t>
      </w:r>
    </w:p>
    <w:p w14:paraId="3D3D24B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kern w:val="0"/>
          <w:sz w:val="28"/>
          <w:szCs w:val="28"/>
          <w:vertAlign w:val="baseline"/>
          <w:lang w:val="en-US" w:eastAsia="zh-CN" w:bidi="ar"/>
        </w:rPr>
        <w:t>44.关于Swiper组件的相关描述正确的是：（ABCD）</w:t>
      </w:r>
    </w:p>
    <w:p w14:paraId="7645E66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29" name="矩形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H2snng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当loop为true时，在显示第一页或最后一页时，可以继续往前切换到前一页或者往后切换到后一页。如果loop为false，则在第一页或最后一页时，无法继续向前或者向后切换页面。</w:t>
      </w:r>
    </w:p>
    <w:p w14:paraId="062B39B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37" name="矩形 1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sMYbDA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Swiper通过设置autoPlay属性，控制是否自动轮播子组件。</w:t>
      </w:r>
    </w:p>
    <w:p w14:paraId="68085B1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36" name="矩形 1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ciwitA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Swiper支持水平和垂直方向上进行轮播，主要通过vertical属性控制。</w:t>
      </w:r>
    </w:p>
    <w:p w14:paraId="698C75C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35" name="矩形 1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HUVGaf/AQAAHA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Swiper支持手指滑动、点击导航点和通过控制器三种方式切换页面</w:t>
      </w:r>
    </w:p>
    <w:p w14:paraId="77B2236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w:t>45.</w:t>
      </w:r>
      <w:r>
        <w:rPr>
          <w:rFonts w:hint="eastAsia" w:ascii="仿宋" w:hAnsi="仿宋" w:eastAsia="仿宋" w:cs="仿宋"/>
          <w:i w:val="0"/>
          <w:iCs w:val="0"/>
          <w:caps w:val="0"/>
          <w:color w:val="000000"/>
          <w:spacing w:val="0"/>
          <w:kern w:val="0"/>
          <w:sz w:val="28"/>
          <w:szCs w:val="28"/>
          <w:vertAlign w:val="baseline"/>
          <w:lang w:val="en-US" w:eastAsia="zh-CN" w:bidi="ar"/>
        </w:rPr>
        <w:t>关于Grid组件的相关描述正确的是：（ABCE）</w:t>
      </w:r>
    </w:p>
    <w:p w14:paraId="5E8E671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40" name="矩形 1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nxgAAQIAABw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d6SJA0sj//fz998/v1j2kD5D&#10;wJrC7sJtzAwx3HjxA5nzVz24Tn3EQCpTfo6tHgXnA+7Ttm20OZ0os23Rf3fUX20TE+S8eHvOmTj4&#10;K6gPSSFi+qy8ZdloeKSCRW3Y3GDKZaE+hOQazl9rY8pojWNDwz+czzIy0Lq2tCZk2kCU0XUFBr3R&#10;MqcUfrFbXZnINpBXpnyFGTF/GJbrLQH7Ma5cjctkdVKx1O4VyE9OsrQLJKqj18RzM1ZJzoyix5et&#10;EplAm1Miiadxe5VHYbPEKy93NMR1iLrrH02ClqaIs1/wvJUPzwXp/6Ne3A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f58YAA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A. 网格布局是由“行”和“列”分割的单元格所组成，具有较强的页面均分能力，子组件占比控制能力。</w:t>
      </w:r>
    </w:p>
    <w:p w14:paraId="76CA434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38" name="矩形 13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qxvMUw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B. Grid组件提供了rowsTemplate和columnsTemplate属性用于设置网格布局行列数量与尺寸占比。</w:t>
      </w:r>
    </w:p>
    <w:p w14:paraId="165EC78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41" name="矩形 1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vXUhuA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C. 设置网格容器的步骤：准备待循环的数据源、设置网格容器Grid、利用ForEach对数据进行渲染。</w:t>
      </w:r>
    </w:p>
    <w:p w14:paraId="75D0CD0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42" name="矩形 1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ukwaqw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D. 如果设置的是columnsTemplate，Grid的滚动方向为水平方向；如果设置的是rowsTemplate，Grid的滚动方向为垂直方向。</w:t>
      </w:r>
    </w:p>
    <w:p w14:paraId="759253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sz w:val="28"/>
          <w:szCs w:val="28"/>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139" name="矩形 13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GU5CpzgAAAP8AAAAPAAAAAAAAAAEAIAAAACIAAABkcnMvZG93bnJldi54bWxQ&#10;SwECFAAUAAAACACHTuJAafH16wECAAAcBAAADgAAAAAAAAABACAAAAAdAQAAZHJzL2Uyb0RvYy54&#10;bWxQSwUGAAAAAAYABgBZAQAAkAU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E. Grid用于设置网格布局相关参数，GridItem定义子组件相关特征。Grid组件支持使用条件渲染、循环渲染、懒加载等方式生成子组件。</w:t>
      </w:r>
    </w:p>
    <w:p w14:paraId="121BECA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46.响应式布局中将窗口宽度划分为不同的范围(即断点Breakpoint)，可以包括以下哪些？（ABCDEF）</w:t>
      </w:r>
    </w:p>
    <w:p w14:paraId="46E9CA4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xl</w:t>
      </w:r>
    </w:p>
    <w:p w14:paraId="00D3CA2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lg</w:t>
      </w:r>
    </w:p>
    <w:p w14:paraId="7685421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sm</w:t>
      </w:r>
    </w:p>
    <w:p w14:paraId="4372738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md</w:t>
      </w:r>
    </w:p>
    <w:p w14:paraId="1987FD0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E. xxl</w:t>
      </w:r>
    </w:p>
    <w:p w14:paraId="70246E5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F. xs</w:t>
      </w:r>
    </w:p>
    <w:p w14:paraId="6044C1D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47.下面哪些是自定义组件提供的生命周期接口？（BCD）</w:t>
      </w:r>
    </w:p>
    <w:p w14:paraId="20A9136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onBackPress</w:t>
      </w:r>
    </w:p>
    <w:p w14:paraId="6F10D3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aboutToDisappear</w:t>
      </w:r>
    </w:p>
    <w:p w14:paraId="5881B3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aboutToAppear</w:t>
      </w:r>
    </w:p>
    <w:p w14:paraId="46D54B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onDidBuild</w:t>
      </w:r>
    </w:p>
    <w:p w14:paraId="63440A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48.在Profile Manager中，创建新设备Profile时必须要填写的信息有？（BC）</w:t>
      </w:r>
    </w:p>
    <w:p w14:paraId="4166D1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Resolution</w:t>
      </w:r>
    </w:p>
    <w:p w14:paraId="631E943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Profile ID</w:t>
      </w:r>
    </w:p>
    <w:p w14:paraId="23C5C8D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Device type</w:t>
      </w:r>
    </w:p>
    <w:p w14:paraId="5612B05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Application name</w:t>
      </w:r>
    </w:p>
    <w:p w14:paraId="3BC3D55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49.下列关于HTTP请求参数usingProxy的描述正确的是？（AD）</w:t>
      </w:r>
    </w:p>
    <w:p w14:paraId="7246A79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 默认不使用网络代理</w:t>
      </w:r>
    </w:p>
    <w:p w14:paraId="0DD4D3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B. 默认使用网络代理</w:t>
      </w:r>
    </w:p>
    <w:p w14:paraId="6B1D0FA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C. 该属性是必选的</w:t>
      </w:r>
    </w:p>
    <w:p w14:paraId="4BD1319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D. 该属性是可选的</w:t>
      </w:r>
    </w:p>
    <w:p w14:paraId="16D86DD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leftChars="0" w:right="0" w:rightChars="0"/>
        <w:jc w:val="left"/>
        <w:textAlignment w:val="baseline"/>
        <w:rPr>
          <w:rFonts w:hint="eastAsia" w:ascii="仿宋" w:hAnsi="仿宋" w:eastAsia="仿宋" w:cs="仿宋"/>
          <w:i w:val="0"/>
          <w:iCs w:val="0"/>
          <w:caps w:val="0"/>
          <w:color w:val="000000"/>
          <w:spacing w:val="0"/>
          <w:sz w:val="28"/>
          <w:szCs w:val="28"/>
          <w:lang w:val="en-US" w:eastAsia="zh-CN"/>
        </w:rPr>
      </w:pPr>
    </w:p>
    <w:p w14:paraId="39C08FAF">
      <w:pPr>
        <w:keepNext w:val="0"/>
        <w:keepLines w:val="0"/>
        <w:pageBreakBefore w:val="0"/>
        <w:kinsoku/>
        <w:wordWrap/>
        <w:overflowPunct/>
        <w:topLinePunct w:val="0"/>
        <w:autoSpaceDE/>
        <w:autoSpaceDN/>
        <w:bidi w:val="0"/>
        <w:adjustRightInd/>
        <w:snapToGrid/>
        <w:spacing w:line="360" w:lineRule="auto"/>
        <w:ind w:left="0" w:leftChars="0"/>
        <w:rPr>
          <w:rFonts w:hint="eastAsia" w:ascii="仿宋" w:hAnsi="仿宋" w:eastAsia="仿宋" w:cs="仿宋"/>
          <w:sz w:val="28"/>
          <w:szCs w:val="28"/>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8D9522">
    <w:pPr>
      <w:spacing w:line="255" w:lineRule="exact"/>
      <w:ind w:right="7"/>
      <w:jc w:val="right"/>
      <w:rPr>
        <w:rFonts w:ascii="Arial" w:hAnsi="Arial" w:eastAsia="Arial" w:cs="Arial"/>
        <w:sz w:val="20"/>
        <w:szCs w:val="20"/>
      </w:rPr>
    </w:pPr>
    <w:r>
      <w:rPr>
        <w:rFonts w:ascii="Arial" w:hAnsi="Arial" w:eastAsia="Arial" w:cs="Arial"/>
        <w:color w:val="595959"/>
        <w:spacing w:val="-6"/>
        <w:position w:val="1"/>
        <w:sz w:val="20"/>
        <w:szCs w:val="20"/>
      </w:rPr>
      <w:t>10</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41A5A"/>
    <w:multiLevelType w:val="multilevel"/>
    <w:tmpl w:val="81C41A5A"/>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8274C5A2"/>
    <w:multiLevelType w:val="multilevel"/>
    <w:tmpl w:val="8274C5A2"/>
    <w:lvl w:ilvl="0" w:tentative="0">
      <w:start w:val="1"/>
      <w:numFmt w:val="upperLetter"/>
      <w:suff w:val="nothing"/>
      <w:lvlText w:val="%1、"/>
      <w:lvlJc w:val="left"/>
      <w:pPr>
        <w:ind w:left="0" w:leftChars="0" w:firstLine="0" w:firstLineChars="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866B70AD"/>
    <w:multiLevelType w:val="multilevel"/>
    <w:tmpl w:val="866B70AD"/>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8F8E5D22"/>
    <w:multiLevelType w:val="multilevel"/>
    <w:tmpl w:val="8F8E5D22"/>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9517EA7B"/>
    <w:multiLevelType w:val="multilevel"/>
    <w:tmpl w:val="9517EA7B"/>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9D959D6C"/>
    <w:multiLevelType w:val="singleLevel"/>
    <w:tmpl w:val="9D959D6C"/>
    <w:lvl w:ilvl="0" w:tentative="0">
      <w:start w:val="2"/>
      <w:numFmt w:val="upperLetter"/>
      <w:suff w:val="space"/>
      <w:lvlText w:val="%1."/>
      <w:lvlJc w:val="left"/>
    </w:lvl>
  </w:abstractNum>
  <w:abstractNum w:abstractNumId="6">
    <w:nsid w:val="A201618C"/>
    <w:multiLevelType w:val="multilevel"/>
    <w:tmpl w:val="A201618C"/>
    <w:lvl w:ilvl="0" w:tentative="0">
      <w:start w:val="1"/>
      <w:numFmt w:val="upperLetter"/>
      <w:suff w:val="nothing"/>
      <w:lvlText w:val="%1、"/>
      <w:lvlJc w:val="left"/>
      <w:pPr>
        <w:ind w:left="0" w:leftChars="0" w:firstLine="0" w:firstLineChars="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AEDFB3A5"/>
    <w:multiLevelType w:val="multilevel"/>
    <w:tmpl w:val="AEDFB3A5"/>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B1C5584D"/>
    <w:multiLevelType w:val="multilevel"/>
    <w:tmpl w:val="B1C5584D"/>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B69E5C0E"/>
    <w:multiLevelType w:val="singleLevel"/>
    <w:tmpl w:val="B69E5C0E"/>
    <w:lvl w:ilvl="0" w:tentative="0">
      <w:start w:val="3"/>
      <w:numFmt w:val="upperLetter"/>
      <w:suff w:val="space"/>
      <w:lvlText w:val="%1."/>
      <w:lvlJc w:val="left"/>
    </w:lvl>
  </w:abstractNum>
  <w:abstractNum w:abstractNumId="10">
    <w:nsid w:val="C2437FC3"/>
    <w:multiLevelType w:val="multilevel"/>
    <w:tmpl w:val="C2437FC3"/>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1">
    <w:nsid w:val="CB13DC2C"/>
    <w:multiLevelType w:val="singleLevel"/>
    <w:tmpl w:val="CB13DC2C"/>
    <w:lvl w:ilvl="0" w:tentative="0">
      <w:start w:val="2"/>
      <w:numFmt w:val="upperLetter"/>
      <w:suff w:val="space"/>
      <w:lvlText w:val="%1."/>
      <w:lvlJc w:val="left"/>
    </w:lvl>
  </w:abstractNum>
  <w:abstractNum w:abstractNumId="12">
    <w:nsid w:val="CD17C2F5"/>
    <w:multiLevelType w:val="multilevel"/>
    <w:tmpl w:val="CD17C2F5"/>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D19A21D7"/>
    <w:multiLevelType w:val="multilevel"/>
    <w:tmpl w:val="D19A21D7"/>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4">
    <w:nsid w:val="D238992D"/>
    <w:multiLevelType w:val="singleLevel"/>
    <w:tmpl w:val="D238992D"/>
    <w:lvl w:ilvl="0" w:tentative="0">
      <w:start w:val="2"/>
      <w:numFmt w:val="upperLetter"/>
      <w:suff w:val="space"/>
      <w:lvlText w:val="%1."/>
      <w:lvlJc w:val="left"/>
    </w:lvl>
  </w:abstractNum>
  <w:abstractNum w:abstractNumId="15">
    <w:nsid w:val="E1C60489"/>
    <w:multiLevelType w:val="multilevel"/>
    <w:tmpl w:val="E1C60489"/>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E6857F42"/>
    <w:multiLevelType w:val="singleLevel"/>
    <w:tmpl w:val="E6857F42"/>
    <w:lvl w:ilvl="0" w:tentative="0">
      <w:start w:val="2"/>
      <w:numFmt w:val="upperLetter"/>
      <w:suff w:val="space"/>
      <w:lvlText w:val="%1."/>
      <w:lvlJc w:val="left"/>
    </w:lvl>
  </w:abstractNum>
  <w:abstractNum w:abstractNumId="17">
    <w:nsid w:val="F42D6AAF"/>
    <w:multiLevelType w:val="singleLevel"/>
    <w:tmpl w:val="F42D6AAF"/>
    <w:lvl w:ilvl="0" w:tentative="0">
      <w:start w:val="2"/>
      <w:numFmt w:val="upperLetter"/>
      <w:suff w:val="space"/>
      <w:lvlText w:val="%1."/>
      <w:lvlJc w:val="left"/>
    </w:lvl>
  </w:abstractNum>
  <w:abstractNum w:abstractNumId="18">
    <w:nsid w:val="F77E7201"/>
    <w:multiLevelType w:val="multilevel"/>
    <w:tmpl w:val="F77E7201"/>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9">
    <w:nsid w:val="05428D05"/>
    <w:multiLevelType w:val="multilevel"/>
    <w:tmpl w:val="05428D05"/>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0">
    <w:nsid w:val="15014333"/>
    <w:multiLevelType w:val="multilevel"/>
    <w:tmpl w:val="15014333"/>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1">
    <w:nsid w:val="316171D8"/>
    <w:multiLevelType w:val="multilevel"/>
    <w:tmpl w:val="316171D8"/>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2">
    <w:nsid w:val="320B1EE5"/>
    <w:multiLevelType w:val="singleLevel"/>
    <w:tmpl w:val="320B1EE5"/>
    <w:lvl w:ilvl="0" w:tentative="0">
      <w:start w:val="2"/>
      <w:numFmt w:val="upperLetter"/>
      <w:suff w:val="space"/>
      <w:lvlText w:val="%1."/>
      <w:lvlJc w:val="left"/>
    </w:lvl>
  </w:abstractNum>
  <w:abstractNum w:abstractNumId="23">
    <w:nsid w:val="36176B77"/>
    <w:multiLevelType w:val="multilevel"/>
    <w:tmpl w:val="36176B77"/>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4">
    <w:nsid w:val="368D114B"/>
    <w:multiLevelType w:val="singleLevel"/>
    <w:tmpl w:val="368D114B"/>
    <w:lvl w:ilvl="0" w:tentative="0">
      <w:start w:val="3"/>
      <w:numFmt w:val="upperLetter"/>
      <w:suff w:val="space"/>
      <w:lvlText w:val="%1."/>
      <w:lvlJc w:val="left"/>
    </w:lvl>
  </w:abstractNum>
  <w:abstractNum w:abstractNumId="25">
    <w:nsid w:val="37C2060B"/>
    <w:multiLevelType w:val="multilevel"/>
    <w:tmpl w:val="37C2060B"/>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6">
    <w:nsid w:val="3F63B241"/>
    <w:multiLevelType w:val="multilevel"/>
    <w:tmpl w:val="3F63B241"/>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7">
    <w:nsid w:val="495CAC25"/>
    <w:multiLevelType w:val="singleLevel"/>
    <w:tmpl w:val="495CAC25"/>
    <w:lvl w:ilvl="0" w:tentative="0">
      <w:start w:val="2"/>
      <w:numFmt w:val="upperLetter"/>
      <w:suff w:val="space"/>
      <w:lvlText w:val="%1."/>
      <w:lvlJc w:val="left"/>
    </w:lvl>
  </w:abstractNum>
  <w:abstractNum w:abstractNumId="28">
    <w:nsid w:val="4D5E56D5"/>
    <w:multiLevelType w:val="multilevel"/>
    <w:tmpl w:val="4D5E56D5"/>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9">
    <w:nsid w:val="522E5CBF"/>
    <w:multiLevelType w:val="singleLevel"/>
    <w:tmpl w:val="522E5CBF"/>
    <w:lvl w:ilvl="0" w:tentative="0">
      <w:start w:val="2"/>
      <w:numFmt w:val="upperLetter"/>
      <w:suff w:val="space"/>
      <w:lvlText w:val="%1."/>
      <w:lvlJc w:val="left"/>
    </w:lvl>
  </w:abstractNum>
  <w:abstractNum w:abstractNumId="30">
    <w:nsid w:val="59106713"/>
    <w:multiLevelType w:val="multilevel"/>
    <w:tmpl w:val="59106713"/>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1">
    <w:nsid w:val="591BD573"/>
    <w:multiLevelType w:val="multilevel"/>
    <w:tmpl w:val="591BD573"/>
    <w:lvl w:ilvl="0" w:tentative="0">
      <w:start w:val="1"/>
      <w:numFmt w:val="upperLetter"/>
      <w:suff w:val="nothing"/>
      <w:lvlText w:val="%1、"/>
      <w:lvlJc w:val="left"/>
      <w:pPr>
        <w:ind w:left="0" w:leftChars="0" w:firstLine="0" w:firstLineChars="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2">
    <w:nsid w:val="5A568040"/>
    <w:multiLevelType w:val="singleLevel"/>
    <w:tmpl w:val="5A568040"/>
    <w:lvl w:ilvl="0" w:tentative="0">
      <w:start w:val="2"/>
      <w:numFmt w:val="upperLetter"/>
      <w:suff w:val="space"/>
      <w:lvlText w:val="%1."/>
      <w:lvlJc w:val="left"/>
    </w:lvl>
  </w:abstractNum>
  <w:abstractNum w:abstractNumId="33">
    <w:nsid w:val="66639229"/>
    <w:multiLevelType w:val="singleLevel"/>
    <w:tmpl w:val="66639229"/>
    <w:lvl w:ilvl="0" w:tentative="0">
      <w:start w:val="2"/>
      <w:numFmt w:val="upperLetter"/>
      <w:suff w:val="space"/>
      <w:lvlText w:val="%1."/>
      <w:lvlJc w:val="left"/>
    </w:lvl>
  </w:abstractNum>
  <w:abstractNum w:abstractNumId="34">
    <w:nsid w:val="66D89370"/>
    <w:multiLevelType w:val="multilevel"/>
    <w:tmpl w:val="66D89370"/>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5">
    <w:nsid w:val="6742D07F"/>
    <w:multiLevelType w:val="multilevel"/>
    <w:tmpl w:val="6742D07F"/>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6">
    <w:nsid w:val="6B287F94"/>
    <w:multiLevelType w:val="singleLevel"/>
    <w:tmpl w:val="6B287F94"/>
    <w:lvl w:ilvl="0" w:tentative="0">
      <w:start w:val="2"/>
      <w:numFmt w:val="upperLetter"/>
      <w:suff w:val="space"/>
      <w:lvlText w:val="%1."/>
      <w:lvlJc w:val="left"/>
    </w:lvl>
  </w:abstractNum>
  <w:abstractNum w:abstractNumId="37">
    <w:nsid w:val="6B4E8EE0"/>
    <w:multiLevelType w:val="multilevel"/>
    <w:tmpl w:val="6B4E8EE0"/>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8">
    <w:nsid w:val="768F40EF"/>
    <w:multiLevelType w:val="multilevel"/>
    <w:tmpl w:val="768F40EF"/>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9">
    <w:nsid w:val="772057D3"/>
    <w:multiLevelType w:val="multilevel"/>
    <w:tmpl w:val="772057D3"/>
    <w:lvl w:ilvl="0" w:tentative="0">
      <w:start w:val="1"/>
      <w:numFmt w:val="upperLetter"/>
      <w:suff w:val="nothing"/>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0">
    <w:nsid w:val="794B0B4A"/>
    <w:multiLevelType w:val="singleLevel"/>
    <w:tmpl w:val="794B0B4A"/>
    <w:lvl w:ilvl="0" w:tentative="0">
      <w:start w:val="2"/>
      <w:numFmt w:val="upperLetter"/>
      <w:suff w:val="space"/>
      <w:lvlText w:val="%1."/>
      <w:lvlJc w:val="left"/>
    </w:lvl>
  </w:abstractNum>
  <w:num w:numId="1">
    <w:abstractNumId w:val="11"/>
  </w:num>
  <w:num w:numId="2">
    <w:abstractNumId w:val="29"/>
  </w:num>
  <w:num w:numId="3">
    <w:abstractNumId w:val="9"/>
  </w:num>
  <w:num w:numId="4">
    <w:abstractNumId w:val="22"/>
  </w:num>
  <w:num w:numId="5">
    <w:abstractNumId w:val="27"/>
  </w:num>
  <w:num w:numId="6">
    <w:abstractNumId w:val="14"/>
  </w:num>
  <w:num w:numId="7">
    <w:abstractNumId w:val="17"/>
  </w:num>
  <w:num w:numId="8">
    <w:abstractNumId w:val="5"/>
  </w:num>
  <w:num w:numId="9">
    <w:abstractNumId w:val="32"/>
  </w:num>
  <w:num w:numId="10">
    <w:abstractNumId w:val="33"/>
  </w:num>
  <w:num w:numId="11">
    <w:abstractNumId w:val="36"/>
  </w:num>
  <w:num w:numId="12">
    <w:abstractNumId w:val="0"/>
  </w:num>
  <w:num w:numId="13">
    <w:abstractNumId w:val="20"/>
  </w:num>
  <w:num w:numId="14">
    <w:abstractNumId w:val="25"/>
  </w:num>
  <w:num w:numId="15">
    <w:abstractNumId w:val="18"/>
  </w:num>
  <w:num w:numId="16">
    <w:abstractNumId w:val="34"/>
  </w:num>
  <w:num w:numId="17">
    <w:abstractNumId w:val="12"/>
  </w:num>
  <w:num w:numId="18">
    <w:abstractNumId w:val="39"/>
  </w:num>
  <w:num w:numId="19">
    <w:abstractNumId w:val="2"/>
  </w:num>
  <w:num w:numId="20">
    <w:abstractNumId w:val="8"/>
  </w:num>
  <w:num w:numId="21">
    <w:abstractNumId w:val="21"/>
  </w:num>
  <w:num w:numId="22">
    <w:abstractNumId w:val="7"/>
  </w:num>
  <w:num w:numId="23">
    <w:abstractNumId w:val="3"/>
  </w:num>
  <w:num w:numId="24">
    <w:abstractNumId w:val="4"/>
  </w:num>
  <w:num w:numId="25">
    <w:abstractNumId w:val="35"/>
  </w:num>
  <w:num w:numId="26">
    <w:abstractNumId w:val="30"/>
  </w:num>
  <w:num w:numId="27">
    <w:abstractNumId w:val="19"/>
  </w:num>
  <w:num w:numId="28">
    <w:abstractNumId w:val="23"/>
  </w:num>
  <w:num w:numId="29">
    <w:abstractNumId w:val="26"/>
  </w:num>
  <w:num w:numId="30">
    <w:abstractNumId w:val="13"/>
  </w:num>
  <w:num w:numId="31">
    <w:abstractNumId w:val="37"/>
  </w:num>
  <w:num w:numId="32">
    <w:abstractNumId w:val="15"/>
  </w:num>
  <w:num w:numId="33">
    <w:abstractNumId w:val="28"/>
  </w:num>
  <w:num w:numId="34">
    <w:abstractNumId w:val="38"/>
  </w:num>
  <w:num w:numId="35">
    <w:abstractNumId w:val="1"/>
  </w:num>
  <w:num w:numId="36">
    <w:abstractNumId w:val="6"/>
  </w:num>
  <w:num w:numId="37">
    <w:abstractNumId w:val="31"/>
  </w:num>
  <w:num w:numId="38">
    <w:abstractNumId w:val="10"/>
  </w:num>
  <w:num w:numId="39">
    <w:abstractNumId w:val="24"/>
  </w:num>
  <w:num w:numId="40">
    <w:abstractNumId w:val="40"/>
  </w:num>
  <w:num w:numId="4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5C05F6"/>
    <w:rsid w:val="12BB3B36"/>
    <w:rsid w:val="160752E5"/>
    <w:rsid w:val="227B6E3E"/>
    <w:rsid w:val="23503E27"/>
    <w:rsid w:val="258204E4"/>
    <w:rsid w:val="265C05F6"/>
    <w:rsid w:val="2FE853E7"/>
    <w:rsid w:val="33680D19"/>
    <w:rsid w:val="36200475"/>
    <w:rsid w:val="44DF2E05"/>
    <w:rsid w:val="4AB60164"/>
    <w:rsid w:val="526D7CA2"/>
    <w:rsid w:val="5F5244A8"/>
    <w:rsid w:val="610B3AC7"/>
    <w:rsid w:val="627D7A8D"/>
    <w:rsid w:val="62EC076F"/>
    <w:rsid w:val="6A5B222E"/>
    <w:rsid w:val="72E96A79"/>
    <w:rsid w:val="74BF3F35"/>
    <w:rsid w:val="78CE50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unhideWhenUsed/>
    <w:qFormat/>
    <w:uiPriority w:val="9"/>
    <w:pPr>
      <w:jc w:val="left"/>
      <w:outlineLvl w:val="1"/>
    </w:pPr>
    <w:rPr>
      <w:b/>
      <w:sz w:val="28"/>
      <w:szCs w:val="26"/>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微软雅黑" w:hAnsi="微软雅黑" w:eastAsia="微软雅黑" w:cs="微软雅黑"/>
      <w:sz w:val="24"/>
      <w:szCs w:val="24"/>
      <w:lang w:val="en-US" w:eastAsia="en-US" w:bidi="ar-SA"/>
    </w:rPr>
  </w:style>
  <w:style w:type="character" w:styleId="6">
    <w:name w:val="Hyperlink"/>
    <w:basedOn w:val="5"/>
    <w:unhideWhenUsed/>
    <w:qFormat/>
    <w:uiPriority w:val="99"/>
    <w:rPr>
      <w:color w:val="0026E5" w:themeColor="hyperlink"/>
      <w:u w:val="single"/>
      <w14:textFill>
        <w14:solidFill>
          <w14:schemeClr w14:val="hlink"/>
        </w14:solidFill>
      </w14:textFill>
    </w:rPr>
  </w:style>
  <w:style w:type="paragraph" w:styleId="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76</Pages>
  <Words>7991</Words>
  <Characters>13996</Characters>
  <Lines>0</Lines>
  <Paragraphs>0</Paragraphs>
  <TotalTime>2</TotalTime>
  <ScaleCrop>false</ScaleCrop>
  <LinksUpToDate>false</LinksUpToDate>
  <CharactersWithSpaces>14751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2025-12-10T00:30:00Z</dcterms:created>
  <dc:creator>小猪佩奇</dc:creator>
  <cp:lastModifiedBy>小猪佩奇</cp:lastModifiedBy>
  <dcterms:modified xsi:type="dcterms:W3CDTF">2025-12-15T00:33:23Z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71F2E793ED264355AC3A6B4EF41F7852_13</vt:lpwstr>
  </property>
  <property fmtid="{D5CDD505-2E9C-101B-9397-08002B2CF9AE}" pid="4" name="KSOTemplateDocerSaveRecord">
    <vt:lpwstr>eyJoZGlkIjoiYWQwYTA0ZjU5MTE5OTUwZWFjODRjZmJjOGI1NWExNzEiLCJ1c2VySWQiOiI2NzQ2NTA3MzAifQ==</vt:lpwstr>
  </property>
</Properties>
</file>