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A88" w:rsidRDefault="0003342D">
      <w:pPr>
        <w:pStyle w:val="1"/>
      </w:pPr>
      <w:bookmarkStart w:id="0" w:name="_Toc79515630"/>
      <w:r>
        <w:t>LPT</w:t>
      </w:r>
      <w:bookmarkEnd w:id="0"/>
    </w:p>
    <w:p w:rsidR="00673A88" w:rsidRDefault="0003342D">
      <w:pPr>
        <w:pStyle w:val="21"/>
        <w:spacing w:after="314"/>
      </w:pPr>
      <w:r>
        <w:t>概述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tab/>
        <w:t>LPT</w:t>
      </w:r>
      <w:r>
        <w:rPr>
          <w:rFonts w:hint="eastAsia"/>
          <w:lang w:eastAsia="zh-CN"/>
        </w:rPr>
        <w:t>是一个低功耗定时器，可以选择</w:t>
      </w:r>
      <w:r>
        <w:rPr>
          <w:rFonts w:hint="eastAsia"/>
          <w:lang w:eastAsia="zh-CN"/>
        </w:rPr>
        <w:t>PCLK/4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I</w:t>
      </w:r>
      <w:r>
        <w:rPr>
          <w:lang w:eastAsia="zh-CN"/>
        </w:rPr>
        <w:t>SCLK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IMCLK</w:t>
      </w:r>
      <w:r>
        <w:rPr>
          <w:rFonts w:hint="eastAsia"/>
          <w:lang w:eastAsia="zh-CN"/>
        </w:rPr>
        <w:t>，</w:t>
      </w:r>
      <w:r>
        <w:t>EMCLK</w:t>
      </w:r>
      <w:r>
        <w:t>或者外部管脚输入信号作为时钟源</w:t>
      </w:r>
      <w:r>
        <w:rPr>
          <w:rFonts w:hint="eastAsia"/>
          <w:lang w:eastAsia="zh-CN"/>
        </w:rPr>
        <w:t>。</w:t>
      </w:r>
      <w:r>
        <w:t>LPT</w:t>
      </w:r>
      <w:r>
        <w:t>支持在低功耗模式下将系统唤醒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spacing w:line="276" w:lineRule="auto"/>
      </w:pPr>
      <w:r>
        <w:rPr>
          <w:lang w:eastAsia="zh-CN"/>
        </w:rPr>
        <w:tab/>
        <w:t>ATP CSI</w:t>
      </w:r>
      <w:r>
        <w:rPr>
          <w:lang w:eastAsia="zh-CN"/>
        </w:rPr>
        <w:t>接口</w:t>
      </w:r>
      <w:r>
        <w:rPr>
          <w:lang w:eastAsia="zh-CN"/>
        </w:rPr>
        <w:t>LPT</w:t>
      </w:r>
      <w:r>
        <w:rPr>
          <w:lang w:eastAsia="zh-CN"/>
        </w:rPr>
        <w:t>的</w:t>
      </w:r>
      <w:r>
        <w:rPr>
          <w:rFonts w:cs="微软雅黑" w:hint="eastAsia"/>
          <w:lang w:eastAsia="zh-CN"/>
        </w:rPr>
        <w:t>设计</w:t>
      </w:r>
      <w:r>
        <w:rPr>
          <w:rFonts w:cs="Yu Gothic UI"/>
          <w:lang w:eastAsia="zh-CN"/>
        </w:rPr>
        <w:t>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提供丰富的配置及其操作</w:t>
      </w:r>
      <w:r>
        <w:rPr>
          <w:rFonts w:hint="eastAsia"/>
          <w:lang w:eastAsia="zh-CN"/>
        </w:rPr>
        <w:t>。配置方面</w:t>
      </w:r>
      <w:r>
        <w:rPr>
          <w:lang w:eastAsia="zh-CN"/>
        </w:rPr>
        <w:t>包括基本的定</w:t>
      </w:r>
      <w:r>
        <w:rPr>
          <w:rFonts w:cs="微软雅黑" w:hint="eastAsia"/>
          <w:lang w:eastAsia="zh-CN"/>
        </w:rPr>
        <w:t>时</w:t>
      </w:r>
      <w:r>
        <w:rPr>
          <w:rFonts w:cs="Yu Gothic UI"/>
          <w:lang w:eastAsia="zh-CN"/>
        </w:rPr>
        <w:t>功能配置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rFonts w:cs="微软雅黑" w:hint="eastAsia"/>
          <w:lang w:eastAsia="zh-CN"/>
        </w:rPr>
        <w:t>输</w:t>
      </w:r>
      <w:r>
        <w:rPr>
          <w:rFonts w:cs="Yu Gothic UI"/>
          <w:lang w:eastAsia="zh-CN"/>
        </w:rPr>
        <w:t>出模式配置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</w:t>
      </w:r>
      <w:r>
        <w:rPr>
          <w:lang w:eastAsia="zh-CN"/>
        </w:rPr>
        <w:t>TCB</w:t>
      </w:r>
      <w:r>
        <w:rPr>
          <w:lang w:eastAsia="zh-CN"/>
        </w:rPr>
        <w:t>触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模式配置等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21"/>
        <w:spacing w:after="314"/>
      </w:pPr>
      <w:r>
        <w:t>API</w:t>
      </w:r>
      <w:r>
        <w:rPr>
          <w:rFonts w:hint="eastAsia"/>
        </w:rPr>
        <w:t>列表</w:t>
      </w:r>
    </w:p>
    <w:p w:rsidR="00673A88" w:rsidRDefault="0003342D">
      <w:pPr>
        <w:pStyle w:val="TableCaption"/>
        <w:spacing w:line="276" w:lineRule="auto"/>
        <w:rPr>
          <w:rFonts w:cs="宋体"/>
          <w:lang w:eastAsia="zh-CN"/>
        </w:rPr>
      </w:pPr>
      <w:r>
        <w:rPr>
          <w:rFonts w:hint="eastAsia"/>
          <w:lang w:eastAsia="zh-CN"/>
        </w:rPr>
        <w:t>Table</w:t>
      </w:r>
      <w:r>
        <w:t xml:space="preserve"> </w:t>
      </w:r>
      <w:r>
        <w:rPr>
          <w:rFonts w:hint="eastAsia"/>
          <w:lang w:eastAsia="zh-CN"/>
        </w:rPr>
        <w:t>20</w:t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 LPT</w:t>
      </w:r>
      <w:r>
        <w:t xml:space="preserve"> </w:t>
      </w:r>
      <w:r>
        <w:rPr>
          <w:lang w:eastAsia="zh-CN"/>
        </w:rPr>
        <w:t>CSI</w:t>
      </w:r>
      <w:r>
        <w:rPr>
          <w:lang w:eastAsia="zh-CN"/>
        </w:rPr>
        <w:t>接口函数</w:t>
      </w:r>
    </w:p>
    <w:tbl>
      <w:tblPr>
        <w:tblW w:w="9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5446"/>
        <w:gridCol w:w="1344"/>
      </w:tblGrid>
      <w:tr w:rsidR="00673A88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函数位置</w:t>
            </w:r>
          </w:p>
        </w:tc>
      </w:tr>
      <w:tr w:rsidR="00673A88">
        <w:trPr>
          <w:trHeight w:val="261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csi_lpt_int_enable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rFonts w:hint="eastAsia"/>
                <w:lang w:eastAsia="zh-CN"/>
              </w:rPr>
              <w:t>中断使能功能</w:t>
            </w:r>
          </w:p>
        </w:tc>
        <w:tc>
          <w:tcPr>
            <w:tcW w:w="1344" w:type="dxa"/>
            <w:vMerge w:val="restart"/>
          </w:tcPr>
          <w:p w:rsidR="00673A88" w:rsidRDefault="00673A8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73A88" w:rsidRDefault="00673A8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73A88" w:rsidRDefault="00673A8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73A88" w:rsidRDefault="00673A8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73A88" w:rsidRDefault="00673A8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73A88" w:rsidRDefault="00673A8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73A88" w:rsidRDefault="00673A8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73A88" w:rsidRDefault="00673A8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73A88" w:rsidRDefault="00673A8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73A88" w:rsidRDefault="00673A8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73A88" w:rsidRDefault="00673A8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73A88" w:rsidRDefault="0003342D">
            <w:pPr>
              <w:pStyle w:val="TableTextCenter"/>
              <w:spacing w:line="276" w:lineRule="auto"/>
            </w:pPr>
            <w:r>
              <w:rPr>
                <w:rFonts w:hint="eastAsia"/>
                <w:lang w:eastAsia="zh-CN"/>
              </w:rPr>
              <w:t>lpt</w:t>
            </w:r>
            <w:r>
              <w:t>.c</w:t>
            </w:r>
          </w:p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52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csi_lpt_timer_init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时</w:t>
            </w:r>
            <w:r>
              <w:rPr>
                <w:rFonts w:cs="Yu Gothic UI"/>
                <w:lang w:eastAsia="zh-CN"/>
              </w:rPr>
              <w:t>器功能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61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csi_lpt_uninit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软</w:t>
            </w:r>
            <w:r>
              <w:rPr>
                <w:rFonts w:cs="Yu Gothic UI"/>
                <w:lang w:eastAsia="zh-CN"/>
              </w:rPr>
              <w:t>件复位控制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346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csi_lpt_stop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计</w:t>
            </w:r>
            <w:r>
              <w:rPr>
                <w:rFonts w:cs="Yu Gothic UI"/>
                <w:lang w:eastAsia="zh-CN"/>
              </w:rPr>
              <w:t>数器停止控制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06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csi_lpt_count_mode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lang w:eastAsia="zh-CN"/>
              </w:rPr>
              <w:t>计数器工作模式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301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csi_lpt_get_remaining_value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获</w:t>
            </w:r>
            <w:r>
              <w:rPr>
                <w:rFonts w:cs="Yu Gothic UI"/>
                <w:lang w:eastAsia="zh-CN"/>
              </w:rPr>
              <w:t>取</w:t>
            </w:r>
            <w:r>
              <w:rPr>
                <w:rFonts w:cs="微软雅黑" w:hint="eastAsia"/>
                <w:lang w:eastAsia="zh-CN"/>
              </w:rPr>
              <w:t>计</w:t>
            </w:r>
            <w:r>
              <w:rPr>
                <w:rFonts w:cs="Yu Gothic UI"/>
                <w:lang w:eastAsia="zh-CN"/>
              </w:rPr>
              <w:t>数器剩余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80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csi_lpt_get_load_value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获</w:t>
            </w:r>
            <w:r>
              <w:rPr>
                <w:rFonts w:cs="Yu Gothic UI"/>
                <w:lang w:eastAsia="zh-CN"/>
              </w:rPr>
              <w:t>取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lang w:eastAsia="zh-CN"/>
              </w:rPr>
              <w:t>加</w:t>
            </w:r>
            <w:r>
              <w:rPr>
                <w:rFonts w:cs="微软雅黑" w:hint="eastAsia"/>
                <w:lang w:eastAsia="zh-CN"/>
              </w:rPr>
              <w:t>载值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51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csi_lpt_is_running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检测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rFonts w:hint="eastAsia"/>
                <w:lang w:eastAsia="zh-CN"/>
              </w:rPr>
              <w:t>运行状</w:t>
            </w:r>
            <w:r>
              <w:rPr>
                <w:rFonts w:cs="微软雅黑" w:hint="eastAsia"/>
                <w:lang w:eastAsia="zh-CN"/>
              </w:rPr>
              <w:t>态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51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csi_lpt_pwm_para_updata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 PWM</w:t>
            </w:r>
            <w:r>
              <w:rPr>
                <w:rFonts w:cs="微软雅黑" w:hint="eastAsia"/>
                <w:lang w:eastAsia="zh-CN"/>
              </w:rPr>
              <w:t>输</w:t>
            </w:r>
            <w:r>
              <w:rPr>
                <w:rFonts w:cs="Yu Gothic UI"/>
                <w:lang w:eastAsia="zh-CN"/>
              </w:rPr>
              <w:t>出参数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51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csi_lpt_rearm_sync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软</w:t>
            </w:r>
            <w:r>
              <w:rPr>
                <w:rFonts w:cs="Yu Gothic UI"/>
                <w:lang w:eastAsia="zh-CN"/>
              </w:rPr>
              <w:t>件重置同步功能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51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csi_lpt_set_evtrg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同步触</w:t>
            </w:r>
            <w:r>
              <w:rPr>
                <w:rFonts w:cs="微软雅黑" w:hint="eastAsia"/>
                <w:lang w:eastAsia="zh-CN"/>
              </w:rPr>
              <w:t>发输</w:t>
            </w:r>
            <w:r>
              <w:rPr>
                <w:rFonts w:cs="Yu Gothic UI"/>
                <w:lang w:eastAsia="zh-CN"/>
              </w:rPr>
              <w:t>出端口控制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51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csi_lpt_set_fre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rFonts w:cs="微软雅黑" w:hint="eastAsia"/>
                <w:lang w:eastAsia="zh-CN"/>
              </w:rPr>
              <w:t>频</w:t>
            </w:r>
            <w:r>
              <w:rPr>
                <w:rFonts w:cs="Yu Gothic UI"/>
                <w:lang w:eastAsia="zh-CN"/>
              </w:rPr>
              <w:t>率</w:t>
            </w:r>
            <w:r>
              <w:rPr>
                <w:rFonts w:cs="微软雅黑" w:hint="eastAsia"/>
                <w:lang w:eastAsia="zh-CN"/>
              </w:rPr>
              <w:t>设</w:t>
            </w:r>
            <w:r>
              <w:rPr>
                <w:rFonts w:cs="Yu Gothic UI"/>
                <w:lang w:eastAsia="zh-CN"/>
              </w:rPr>
              <w:t>置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51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csi_lpt_pwm_init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WM</w:t>
            </w:r>
            <w:r>
              <w:rPr>
                <w:rFonts w:cs="微软雅黑" w:hint="eastAsia"/>
                <w:lang w:eastAsia="zh-CN"/>
              </w:rPr>
              <w:t>输</w:t>
            </w:r>
            <w:r>
              <w:rPr>
                <w:rFonts w:cs="Yu Gothic UI"/>
                <w:lang w:eastAsia="zh-CN"/>
              </w:rPr>
              <w:t>出初始化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51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csi_lpt_pwm_start_sync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外部触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同步启</w:t>
            </w:r>
            <w:r>
              <w:rPr>
                <w:rFonts w:cs="微软雅黑" w:hint="eastAsia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WM</w:t>
            </w:r>
            <w:r>
              <w:rPr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90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csi_lpt_change_duty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改</w:t>
            </w:r>
            <w:r>
              <w:rPr>
                <w:rFonts w:cs="微软雅黑" w:hint="eastAsia"/>
                <w:lang w:eastAsia="zh-CN"/>
              </w:rPr>
              <w:t>变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lang w:eastAsia="zh-CN"/>
              </w:rPr>
              <w:t>占空比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25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csi_lpt_start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</w:t>
            </w:r>
            <w:r>
              <w:rPr>
                <w:rFonts w:cs="微软雅黑" w:hint="eastAsia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53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csi_lpt_start_sync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</w:t>
            </w:r>
            <w:r>
              <w:rPr>
                <w:rFonts w:cs="微软雅黑" w:hint="eastAsia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lang w:eastAsia="zh-CN"/>
              </w:rPr>
              <w:t>同步触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90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csi_lpt_set_sync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设</w:t>
            </w:r>
            <w:r>
              <w:rPr>
                <w:rFonts w:cs="Yu Gothic UI"/>
                <w:lang w:eastAsia="zh-CN"/>
              </w:rPr>
              <w:t>置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lang w:eastAsia="zh-CN"/>
              </w:rPr>
              <w:t>同步触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51"/>
          <w:jc w:val="center"/>
        </w:trPr>
        <w:tc>
          <w:tcPr>
            <w:tcW w:w="30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csi_lpt_swsync_enable</w:t>
            </w:r>
          </w:p>
        </w:tc>
        <w:tc>
          <w:tcPr>
            <w:tcW w:w="5446" w:type="dxa"/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rFonts w:cs="微软雅黑" w:hint="eastAsia"/>
                <w:lang w:eastAsia="zh-CN"/>
              </w:rPr>
              <w:t>软</w:t>
            </w:r>
            <w:r>
              <w:rPr>
                <w:rFonts w:cs="Yu Gothic UI"/>
                <w:lang w:eastAsia="zh-CN"/>
              </w:rPr>
              <w:t>件同步使能控制</w:t>
            </w:r>
          </w:p>
        </w:tc>
        <w:tc>
          <w:tcPr>
            <w:tcW w:w="1344" w:type="dxa"/>
            <w:vMerge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</w:tbl>
    <w:p w:rsidR="00673A88" w:rsidRDefault="00673A88">
      <w:pPr>
        <w:rPr>
          <w:lang w:eastAsia="zh-CN"/>
        </w:rPr>
      </w:pPr>
    </w:p>
    <w:p w:rsidR="00673A88" w:rsidRDefault="0003342D">
      <w:pPr>
        <w:pStyle w:val="21"/>
        <w:spacing w:after="314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详细说明</w:t>
      </w: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</w:rPr>
      </w:pPr>
      <w:r>
        <w:rPr>
          <w:rFonts w:eastAsia="宋体"/>
          <w:lang w:eastAsia="zh-CN"/>
        </w:rPr>
        <w:t>csi_lpt_int_enable</w:t>
      </w:r>
    </w:p>
    <w:p w:rsidR="00673A88" w:rsidRDefault="0003342D">
      <w:pPr>
        <w:pStyle w:val="affe"/>
        <w:spacing w:line="276" w:lineRule="auto"/>
      </w:pPr>
      <w:r>
        <w:t>void csi_lpt_int_enable(csp_lpt_t *ptLptBase, lpt_int_e eLptInt,bool bEnable)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中断使能功能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25"/>
        </w:numPr>
        <w:spacing w:after="600"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eLptInt</w:t>
      </w:r>
      <w:r>
        <w:rPr>
          <w:rFonts w:hint="eastAsia"/>
          <w:lang w:eastAsia="zh-CN"/>
        </w:rPr>
        <w:t>：中断</w:t>
      </w:r>
      <w:r>
        <w:rPr>
          <w:lang w:eastAsia="zh-CN"/>
        </w:rPr>
        <w:t>模式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csi_lpt_intsrc_e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bEnable</w:t>
      </w:r>
      <w:r>
        <w:rPr>
          <w:rFonts w:hint="eastAsia"/>
          <w:lang w:eastAsia="zh-CN"/>
        </w:rPr>
        <w:t>：启用</w:t>
      </w:r>
      <w:r>
        <w:rPr>
          <w:lang w:eastAsia="zh-CN"/>
        </w:rPr>
        <w:t>中断或禁止中断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5386"/>
        <w:gridCol w:w="3252"/>
      </w:tblGrid>
      <w:tr w:rsidR="00673A88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532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csp_lpt_t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532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eLptInt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630805" cy="904240"/>
                  <wp:effectExtent l="0" t="0" r="571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252" cy="91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</w:t>
            </w:r>
            <w:r>
              <w:rPr>
                <w:lang w:eastAsia="zh-CN"/>
              </w:rPr>
              <w:t>的中断类型</w:t>
            </w:r>
          </w:p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lpt_int_e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532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/>
    <w:p w:rsidR="00673A88" w:rsidRDefault="00673A88">
      <w:pPr>
        <w:sectPr w:rsidR="00673A88">
          <w:headerReference w:type="default" r:id="rId9"/>
          <w:footerReference w:type="default" r:id="rId10"/>
          <w:pgSz w:w="11906" w:h="16838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673A88" w:rsidRDefault="00673A88">
      <w:pPr>
        <w:pStyle w:val="TableTextCenter"/>
        <w:spacing w:line="276" w:lineRule="auto"/>
        <w:jc w:val="left"/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csi_lpt_timer_init</w:t>
      </w:r>
    </w:p>
    <w:p w:rsidR="00673A88" w:rsidRDefault="0003342D">
      <w:pPr>
        <w:pStyle w:val="affe"/>
        <w:spacing w:line="276" w:lineRule="auto"/>
      </w:pPr>
      <w:r>
        <w:t>csi_error_t csi_lpt_timer_init(csp_lpt_t *ptLptBase,csi_lpt_clksrc_e eClk, uint32_t wTimeOut)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时</w:t>
      </w:r>
      <w:r>
        <w:rPr>
          <w:rFonts w:cs="Yu Gothic UI"/>
          <w:lang w:eastAsia="zh-CN"/>
        </w:rPr>
        <w:t>器功能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eClk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时钟选择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csi_lpt_clksrc_e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wTimeOut</w:t>
      </w:r>
      <w:r>
        <w:rPr>
          <w:rFonts w:hint="eastAsia"/>
          <w:lang w:eastAsia="zh-CN"/>
        </w:rPr>
        <w:t>：定</w:t>
      </w:r>
      <w:r>
        <w:rPr>
          <w:rFonts w:cs="微软雅黑" w:hint="eastAsia"/>
          <w:lang w:eastAsia="zh-CN"/>
        </w:rPr>
        <w:t>时时间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673A88" w:rsidRDefault="0003342D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0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5953"/>
        <w:gridCol w:w="2047"/>
      </w:tblGrid>
      <w:tr w:rsidR="00673A88">
        <w:trPr>
          <w:trHeight w:val="251"/>
          <w:jc w:val="center"/>
        </w:trPr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202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202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eClk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879725" cy="1323975"/>
                  <wp:effectExtent l="0" t="0" r="0" b="9525"/>
                  <wp:docPr id="62" name="图片 62" descr="162510364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1625103641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202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wTimeOut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时时间</w:t>
            </w:r>
            <w:r>
              <w:rPr>
                <w:rFonts w:cs="Yu Gothic UI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uint32</w:t>
            </w:r>
            <w:r>
              <w:t>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</w:rPr>
              <w:t>单</w:t>
            </w:r>
            <w:r>
              <w:rPr>
                <w:rFonts w:cs="Yu Gothic UI"/>
              </w:rPr>
              <w:t>位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s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61"/>
          <w:jc w:val="center"/>
        </w:trPr>
        <w:tc>
          <w:tcPr>
            <w:tcW w:w="202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csi_lpt_uninit</w:t>
      </w:r>
    </w:p>
    <w:p w:rsidR="00673A88" w:rsidRDefault="0003342D">
      <w:pPr>
        <w:pStyle w:val="affe"/>
        <w:spacing w:line="276" w:lineRule="auto"/>
      </w:pPr>
      <w:r>
        <w:t>void csi_lpt_uninit(csp_lpt_t *ptLptBase)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rFonts w:cs="微软雅黑" w:hint="eastAsia"/>
          <w:lang w:eastAsia="zh-CN"/>
        </w:rPr>
        <w:t>软</w:t>
      </w:r>
      <w:r>
        <w:rPr>
          <w:rFonts w:cs="Yu Gothic UI"/>
          <w:lang w:eastAsia="zh-CN"/>
        </w:rPr>
        <w:t>件复位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</w:rPr>
        <w:lastRenderedPageBreak/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：无返回</w:t>
      </w:r>
      <w:r>
        <w:rPr>
          <w:rFonts w:cs="微软雅黑" w:hint="eastAsia"/>
          <w:lang w:eastAsia="zh-CN"/>
        </w:rPr>
        <w:t>值</w:t>
      </w:r>
      <w:r>
        <w:rPr>
          <w:rFonts w:cs="Yu Gothic UI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0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5811"/>
        <w:gridCol w:w="2189"/>
      </w:tblGrid>
      <w:tr w:rsidR="00673A88">
        <w:trPr>
          <w:trHeight w:val="251"/>
          <w:jc w:val="center"/>
        </w:trPr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202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</w:t>
            </w:r>
            <w:r>
              <w:rPr>
                <w:lang w:eastAsia="zh-CN"/>
              </w:rPr>
              <w:t>器操作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csi_lpt_stop</w:t>
      </w:r>
    </w:p>
    <w:p w:rsidR="00673A88" w:rsidRDefault="0003342D">
      <w:pPr>
        <w:pStyle w:val="affe"/>
        <w:spacing w:line="276" w:lineRule="auto"/>
      </w:pPr>
      <w:r>
        <w:t xml:space="preserve">void </w:t>
      </w:r>
      <w:r>
        <w:t>csi_lpt_stop(csp_lpt_t *ptLptBase)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rFonts w:hint="eastAsia"/>
          <w:lang w:eastAsia="zh-CN"/>
        </w:rPr>
        <w:t>停止控制。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0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953"/>
        <w:gridCol w:w="2189"/>
      </w:tblGrid>
      <w:tr w:rsidR="00673A88">
        <w:trPr>
          <w:trHeight w:val="251"/>
          <w:jc w:val="center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csi_lpt_count_mode</w:t>
      </w:r>
    </w:p>
    <w:p w:rsidR="00673A88" w:rsidRDefault="0003342D">
      <w:pPr>
        <w:pStyle w:val="affe"/>
        <w:spacing w:line="276" w:lineRule="auto"/>
      </w:pPr>
      <w:r>
        <w:rPr>
          <w:rFonts w:hint="eastAsia"/>
        </w:rPr>
        <w:t xml:space="preserve">void csi_lpt_count_mode(csp_lpt_t </w:t>
      </w:r>
      <w:r>
        <w:rPr>
          <w:rFonts w:hint="eastAsia"/>
        </w:rPr>
        <w:t>*ptLptBase, csi_lpt_cntmode_e eCntMode)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LPT</w:t>
      </w:r>
      <w:r>
        <w:rPr>
          <w:lang w:eastAsia="zh-CN"/>
        </w:rPr>
        <w:t>计数器工作模式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lastRenderedPageBreak/>
        <w:t>e</w:t>
      </w:r>
      <w:r>
        <w:rPr>
          <w:lang w:eastAsia="zh-CN"/>
        </w:rPr>
        <w:t>CntMode</w:t>
      </w:r>
      <w:r>
        <w:rPr>
          <w:rFonts w:hint="eastAsia"/>
          <w:lang w:eastAsia="zh-CN"/>
        </w:rPr>
        <w:t>：计数工作模式，枚举定义详见</w:t>
      </w:r>
      <w:r>
        <w:rPr>
          <w:lang w:eastAsia="zh-CN"/>
        </w:rPr>
        <w:t>csi_</w:t>
      </w:r>
      <w:r>
        <w:rPr>
          <w:rFonts w:hint="eastAsia"/>
          <w:lang w:eastAsia="zh-CN"/>
        </w:rPr>
        <w:t>lpt</w:t>
      </w:r>
      <w:r>
        <w:rPr>
          <w:lang w:eastAsia="zh-CN"/>
        </w:rPr>
        <w:t>_cntmode_e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0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953"/>
        <w:gridCol w:w="2189"/>
      </w:tblGrid>
      <w:tr w:rsidR="00673A88">
        <w:trPr>
          <w:trHeight w:val="251"/>
          <w:jc w:val="center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eCntMode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AD3C0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bookmarkStart w:id="1" w:name="_GoBack"/>
            <w:r>
              <w:rPr>
                <w:noProof/>
                <w:lang w:eastAsia="zh-CN"/>
              </w:rPr>
              <w:drawing>
                <wp:inline distT="0" distB="0" distL="0" distR="0" wp14:anchorId="2CE63866" wp14:editId="5CC2F37C">
                  <wp:extent cx="2545690" cy="614749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773" cy="625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csi_lpt_get_</w:t>
      </w:r>
      <w:bookmarkStart w:id="2" w:name="OLE_LINK2"/>
      <w:bookmarkStart w:id="3" w:name="OLE_LINK1"/>
      <w:r>
        <w:rPr>
          <w:rFonts w:eastAsia="宋体"/>
          <w:lang w:eastAsia="zh-CN"/>
        </w:rPr>
        <w:t>remaining_value</w:t>
      </w:r>
      <w:bookmarkEnd w:id="2"/>
      <w:bookmarkEnd w:id="3"/>
    </w:p>
    <w:p w:rsidR="00673A88" w:rsidRDefault="0003342D">
      <w:pPr>
        <w:pStyle w:val="affe"/>
        <w:spacing w:line="276" w:lineRule="auto"/>
      </w:pPr>
      <w:r>
        <w:t>uint32_t csi_lpt_get_remaining_value(csp_lpt_t *ptLptBase)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获</w:t>
      </w:r>
      <w:r>
        <w:rPr>
          <w:rFonts w:cs="Yu Gothic UI"/>
          <w:lang w:eastAsia="zh-CN"/>
        </w:rPr>
        <w:t>取</w:t>
      </w:r>
      <w:r>
        <w:rPr>
          <w:rFonts w:cs="微软雅黑" w:hint="eastAsia"/>
          <w:lang w:eastAsia="zh-CN"/>
        </w:rPr>
        <w:t>计</w:t>
      </w:r>
      <w:r>
        <w:rPr>
          <w:rFonts w:cs="Yu Gothic UI"/>
          <w:lang w:eastAsia="zh-CN"/>
        </w:rPr>
        <w:t>数器剩余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cs="微软雅黑" w:hint="eastAsia"/>
          <w:lang w:eastAsia="zh-CN"/>
        </w:rPr>
        <w:t>计</w:t>
      </w:r>
      <w:r>
        <w:rPr>
          <w:rFonts w:cs="Yu Gothic UI"/>
          <w:lang w:eastAsia="zh-CN"/>
        </w:rPr>
        <w:t>数器剩余</w:t>
      </w:r>
      <w:r>
        <w:rPr>
          <w:rFonts w:cs="微软雅黑" w:hint="eastAsia"/>
          <w:lang w:eastAsia="zh-CN"/>
        </w:rPr>
        <w:t>值</w:t>
      </w:r>
      <w:r>
        <w:rPr>
          <w:rFonts w:cs="Yu Gothic UI"/>
          <w:lang w:eastAsia="zh-CN"/>
        </w:rPr>
        <w:t>，</w:t>
      </w:r>
      <w:r>
        <w:t>uint32_t</w:t>
      </w:r>
      <w:r>
        <w:t>类型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0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953"/>
        <w:gridCol w:w="2189"/>
      </w:tblGrid>
      <w:tr w:rsidR="00673A88">
        <w:trPr>
          <w:trHeight w:val="251"/>
          <w:jc w:val="center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remaining value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计</w:t>
            </w:r>
            <w:r>
              <w:rPr>
                <w:rFonts w:cs="Yu Gothic UI"/>
                <w:lang w:eastAsia="zh-CN"/>
              </w:rPr>
              <w:t>数器剩余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t>uint32_t</w:t>
            </w:r>
            <w:r>
              <w:t>类型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673A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csi_lpt_get_load_value</w:t>
      </w:r>
    </w:p>
    <w:p w:rsidR="00673A88" w:rsidRDefault="0003342D">
      <w:pPr>
        <w:pStyle w:val="affe"/>
        <w:spacing w:line="276" w:lineRule="auto"/>
      </w:pPr>
      <w:r>
        <w:t>uint32_t csi_lpt_get_load_value(csp_lpt_t *ptLptBase)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获</w:t>
      </w:r>
      <w:r>
        <w:rPr>
          <w:rFonts w:cs="Yu Gothic UI"/>
          <w:lang w:eastAsia="zh-CN"/>
        </w:rPr>
        <w:t>取</w:t>
      </w:r>
      <w:r>
        <w:rPr>
          <w:rFonts w:cs="微软雅黑" w:hint="eastAsia"/>
          <w:lang w:eastAsia="zh-CN"/>
        </w:rPr>
        <w:t>计</w:t>
      </w:r>
      <w:r>
        <w:rPr>
          <w:rFonts w:cs="Yu Gothic UI"/>
          <w:lang w:eastAsia="zh-CN"/>
        </w:rPr>
        <w:t>数器加</w:t>
      </w:r>
      <w:r>
        <w:rPr>
          <w:rFonts w:cs="微软雅黑" w:hint="eastAsia"/>
          <w:lang w:eastAsia="zh-CN"/>
        </w:rPr>
        <w:t>载值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</w:rPr>
        <w:lastRenderedPageBreak/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cs="微软雅黑" w:hint="eastAsia"/>
          <w:lang w:eastAsia="zh-CN"/>
        </w:rPr>
        <w:t>计</w:t>
      </w:r>
      <w:r>
        <w:rPr>
          <w:rFonts w:cs="Yu Gothic UI"/>
          <w:lang w:eastAsia="zh-CN"/>
        </w:rPr>
        <w:t>数器加</w:t>
      </w:r>
      <w:r>
        <w:rPr>
          <w:rFonts w:cs="微软雅黑" w:hint="eastAsia"/>
          <w:lang w:eastAsia="zh-CN"/>
        </w:rPr>
        <w:t>载值</w:t>
      </w:r>
      <w:r>
        <w:rPr>
          <w:rFonts w:cs="Yu Gothic UI"/>
          <w:lang w:eastAsia="zh-CN"/>
        </w:rPr>
        <w:t>，</w:t>
      </w:r>
      <w:r>
        <w:t>uint32_t</w:t>
      </w:r>
      <w:r>
        <w:t>类型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0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953"/>
        <w:gridCol w:w="2189"/>
      </w:tblGrid>
      <w:tr w:rsidR="00673A88">
        <w:trPr>
          <w:trHeight w:val="251"/>
          <w:jc w:val="center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load value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计</w:t>
            </w:r>
            <w:r>
              <w:rPr>
                <w:rFonts w:cs="Yu Gothic UI"/>
                <w:lang w:eastAsia="zh-CN"/>
              </w:rPr>
              <w:t>数器</w:t>
            </w:r>
            <w:r>
              <w:rPr>
                <w:rFonts w:hint="eastAsia"/>
                <w:lang w:eastAsia="zh-CN"/>
              </w:rPr>
              <w:t>加</w:t>
            </w:r>
            <w:r>
              <w:rPr>
                <w:rFonts w:cs="微软雅黑" w:hint="eastAsia"/>
                <w:lang w:eastAsia="zh-CN"/>
              </w:rPr>
              <w:t>载值</w:t>
            </w:r>
            <w:r>
              <w:rPr>
                <w:rFonts w:cs="Yu Gothic UI"/>
                <w:lang w:eastAsia="zh-CN"/>
              </w:rPr>
              <w:t>，</w:t>
            </w:r>
            <w:r>
              <w:t>uint32_t</w:t>
            </w:r>
            <w:r>
              <w:t>类型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673A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csi_lpt_is_running</w:t>
      </w:r>
    </w:p>
    <w:p w:rsidR="00673A88" w:rsidRDefault="0003342D">
      <w:pPr>
        <w:pStyle w:val="affe"/>
        <w:spacing w:line="276" w:lineRule="auto"/>
      </w:pPr>
      <w:r>
        <w:t>bool csi_lpt_is_running(csp_lpt_t *ptLptBase)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查询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运行状</w:t>
      </w:r>
      <w:r>
        <w:rPr>
          <w:rFonts w:cs="微软雅黑" w:hint="eastAsia"/>
          <w:lang w:eastAsia="zh-CN"/>
        </w:rPr>
        <w:t>态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运行状</w:t>
      </w:r>
      <w:r>
        <w:rPr>
          <w:rFonts w:cs="微软雅黑" w:hint="eastAsia"/>
          <w:lang w:eastAsia="zh-CN"/>
        </w:rPr>
        <w:t>态</w:t>
      </w:r>
      <w:r>
        <w:rPr>
          <w:rFonts w:hint="eastAsia"/>
          <w:lang w:eastAsia="zh-CN"/>
        </w:rPr>
        <w:t>，</w:t>
      </w:r>
      <w:r>
        <w:t>bool</w:t>
      </w:r>
      <w:r>
        <w:t>类型</w:t>
      </w:r>
      <w:r>
        <w:rPr>
          <w:rFonts w:hint="eastAsia"/>
          <w:lang w:eastAsia="zh-CN"/>
        </w:rPr>
        <w:t>，</w:t>
      </w:r>
      <w:r>
        <w:rPr>
          <w:lang w:eastAsia="zh-CN"/>
        </w:rPr>
        <w:t>true</w:t>
      </w:r>
      <w:r>
        <w:rPr>
          <w:rFonts w:cs="微软雅黑" w:hint="eastAsia"/>
          <w:lang w:eastAsia="zh-CN"/>
        </w:rPr>
        <w:t>为</w:t>
      </w:r>
      <w:r>
        <w:rPr>
          <w:rFonts w:cs="Yu Gothic UI"/>
          <w:lang w:eastAsia="zh-CN"/>
        </w:rPr>
        <w:t>正在运行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cs="微软雅黑" w:hint="eastAsia"/>
          <w:lang w:eastAsia="zh-CN"/>
        </w:rPr>
        <w:t>为</w:t>
      </w:r>
      <w:r>
        <w:rPr>
          <w:rFonts w:cs="Yu Gothic UI"/>
          <w:lang w:eastAsia="zh-CN"/>
        </w:rPr>
        <w:t>停止运行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0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953"/>
        <w:gridCol w:w="2189"/>
      </w:tblGrid>
      <w:tr w:rsidR="00673A88">
        <w:trPr>
          <w:trHeight w:val="251"/>
          <w:jc w:val="center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running status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运行状</w:t>
            </w:r>
            <w:r>
              <w:rPr>
                <w:rFonts w:cs="微软雅黑" w:hint="eastAsia"/>
                <w:lang w:eastAsia="zh-CN"/>
              </w:rPr>
              <w:t>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 xml:space="preserve">true </w:t>
            </w:r>
            <w:r>
              <w:rPr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false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mm.h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#define true  1</w:t>
            </w:r>
          </w:p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#define false 0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csi_lpt_pwm_para_updata</w:t>
      </w:r>
    </w:p>
    <w:p w:rsidR="00673A88" w:rsidRDefault="0003342D">
      <w:pPr>
        <w:pStyle w:val="affe"/>
        <w:spacing w:line="276" w:lineRule="auto"/>
      </w:pPr>
      <w:r>
        <w:t xml:space="preserve">void </w:t>
      </w:r>
      <w:r>
        <w:t>csi_lpt_pwm_para_updata(csp_lpt_t *ptLptBase, uint16_t hwCmp, uint16_t hwPrdr, csi_lpt_updata_e eModeUpdata)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lastRenderedPageBreak/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rFonts w:hint="eastAsia"/>
          <w:lang w:eastAsia="zh-CN"/>
        </w:rPr>
        <w:t>L</w:t>
      </w:r>
      <w:r>
        <w:rPr>
          <w:lang w:eastAsia="zh-CN"/>
        </w:rPr>
        <w:t>PT PWM</w:t>
      </w:r>
      <w:r>
        <w:rPr>
          <w:rFonts w:cs="微软雅黑" w:hint="eastAsia"/>
          <w:lang w:eastAsia="zh-CN"/>
        </w:rPr>
        <w:t>输</w:t>
      </w:r>
      <w:r>
        <w:rPr>
          <w:rFonts w:cs="Yu Gothic UI"/>
          <w:lang w:eastAsia="zh-CN"/>
        </w:rPr>
        <w:t>出参数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t>hwCmp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定比</w:t>
      </w:r>
      <w:r>
        <w:rPr>
          <w:rFonts w:cs="微软雅黑" w:hint="eastAsia"/>
          <w:lang w:eastAsia="zh-CN"/>
        </w:rPr>
        <w:t>较值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t>hwPrdr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输</w:t>
      </w:r>
      <w:r>
        <w:rPr>
          <w:rFonts w:cs="Yu Gothic UI"/>
          <w:lang w:eastAsia="zh-CN"/>
        </w:rPr>
        <w:t>出周期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t>eModeUpdata:</w:t>
      </w:r>
      <w:r>
        <w:t>模式</w:t>
      </w:r>
      <w:r>
        <w:rPr>
          <w:rFonts w:cs="微软雅黑" w:hint="eastAsia"/>
        </w:rPr>
        <w:t>设</w:t>
      </w:r>
      <w:r>
        <w:rPr>
          <w:rFonts w:cs="Yu Gothic UI"/>
        </w:rPr>
        <w:t>置</w:t>
      </w:r>
      <w:r>
        <w:rPr>
          <w:rFonts w:hint="eastAsia"/>
          <w:lang w:eastAsia="zh-CN"/>
        </w:rPr>
        <w:t>，</w:t>
      </w:r>
      <w:r>
        <w:t>枚</w:t>
      </w:r>
      <w:r>
        <w:rPr>
          <w:rFonts w:cs="微软雅黑" w:hint="eastAsia"/>
        </w:rPr>
        <w:t>举</w:t>
      </w:r>
      <w:r>
        <w:rPr>
          <w:rFonts w:cs="Yu Gothic UI"/>
        </w:rPr>
        <w:t>定</w:t>
      </w:r>
      <w:r>
        <w:rPr>
          <w:rFonts w:cs="微软雅黑" w:hint="eastAsia"/>
        </w:rPr>
        <w:t>义详见</w:t>
      </w:r>
      <w:r>
        <w:t>csi_lpt_updata_e</w:t>
      </w:r>
    </w:p>
    <w:p w:rsidR="00673A88" w:rsidRDefault="0003342D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0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953"/>
        <w:gridCol w:w="2189"/>
      </w:tblGrid>
      <w:tr w:rsidR="00673A88">
        <w:trPr>
          <w:trHeight w:val="251"/>
          <w:jc w:val="center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</w:rPr>
              <w:t>hwCmp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设</w:t>
            </w:r>
            <w:r>
              <w:rPr>
                <w:rFonts w:cs="Yu Gothic UI"/>
                <w:lang w:eastAsia="zh-CN"/>
              </w:rPr>
              <w:t>定比</w:t>
            </w:r>
            <w:r>
              <w:rPr>
                <w:rFonts w:cs="微软雅黑" w:hint="eastAsia"/>
                <w:lang w:eastAsia="zh-CN"/>
              </w:rPr>
              <w:t>较值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数据类型</w:t>
            </w:r>
            <w:r>
              <w:t>uint16_t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673A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</w:rPr>
              <w:t>hwPrdr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输</w:t>
            </w:r>
            <w:r>
              <w:rPr>
                <w:rFonts w:cs="Yu Gothic UI"/>
                <w:lang w:eastAsia="zh-CN"/>
              </w:rPr>
              <w:t>出周期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数据类型</w:t>
            </w:r>
            <w:r>
              <w:t>uint16_t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</w:rPr>
              <w:t>eModeUpdata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395220" cy="798195"/>
                  <wp:effectExtent l="0" t="0" r="5080" b="1905"/>
                  <wp:docPr id="61" name="图片 61" descr="162511593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1625115931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lpt.h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csi_lpt_rearm_sync</w:t>
      </w:r>
    </w:p>
    <w:p w:rsidR="00673A88" w:rsidRDefault="0003342D">
      <w:pPr>
        <w:pStyle w:val="affe"/>
        <w:spacing w:line="276" w:lineRule="auto"/>
      </w:pPr>
      <w:r>
        <w:t xml:space="preserve">csi_error_t csi_lpt_rearm_sync(csp_lpt_t *ptLptBase, uint8_t </w:t>
      </w:r>
      <w:r>
        <w:t>bySync)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软</w:t>
      </w:r>
      <w:r>
        <w:rPr>
          <w:rFonts w:cs="Yu Gothic UI"/>
          <w:lang w:eastAsia="zh-CN"/>
        </w:rPr>
        <w:t>件重置同步功能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t>bySync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同步通道，配置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有效，当大于等于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rFonts w:cs="微软雅黑" w:hint="eastAsia"/>
          <w:lang w:eastAsia="zh-CN"/>
        </w:rPr>
        <w:t>时</w:t>
      </w:r>
      <w:r>
        <w:rPr>
          <w:rFonts w:cs="Yu Gothic UI"/>
          <w:lang w:eastAsia="zh-CN"/>
        </w:rPr>
        <w:t>候，返回</w:t>
      </w:r>
      <w:r>
        <w:rPr>
          <w:lang w:eastAsia="zh-CN"/>
        </w:rPr>
        <w:t>CSI_ERROR</w:t>
      </w:r>
    </w:p>
    <w:p w:rsidR="00673A88" w:rsidRDefault="0003342D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lastRenderedPageBreak/>
        <w:t>CSI_ERROR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673A88" w:rsidRDefault="0003342D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0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953"/>
        <w:gridCol w:w="2189"/>
      </w:tblGrid>
      <w:tr w:rsidR="00673A88">
        <w:trPr>
          <w:trHeight w:val="251"/>
          <w:jc w:val="center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</w:rPr>
              <w:t>bySync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uint8_t</w:t>
            </w:r>
            <w:r>
              <w:rPr>
                <w:rFonts w:hint="eastAsia"/>
                <w:lang w:eastAsia="zh-CN"/>
              </w:rPr>
              <w:t>，同步通道，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有效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673A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csi_lpt_set_evtrg</w:t>
      </w:r>
    </w:p>
    <w:p w:rsidR="00673A88" w:rsidRDefault="0003342D">
      <w:pPr>
        <w:pStyle w:val="affe"/>
        <w:spacing w:line="276" w:lineRule="auto"/>
      </w:pPr>
      <w:r>
        <w:t>csi_error_t csi_lpt_set_evtrg(csp_lpt_t *ptLptBase, csi_lpt_trgout_e eTrgOut, csi_lpt_trgsrc_e eTrgsrc, uint8_t byTrgprd)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同步触</w:t>
      </w:r>
      <w:r>
        <w:rPr>
          <w:rFonts w:cs="微软雅黑" w:hint="eastAsia"/>
          <w:lang w:eastAsia="zh-CN"/>
        </w:rPr>
        <w:t>发输</w:t>
      </w:r>
      <w:r>
        <w:rPr>
          <w:rFonts w:cs="Yu Gothic UI"/>
          <w:lang w:eastAsia="zh-CN"/>
        </w:rPr>
        <w:t>出端口控制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t>eTrgOut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事件触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通道，</w:t>
      </w:r>
      <w:r>
        <w:rPr>
          <w:lang w:eastAsia="zh-CN"/>
        </w:rPr>
        <w:t>LPT_TRGOUT0</w:t>
      </w:r>
      <w:r>
        <w:rPr>
          <w:rFonts w:hint="eastAsia"/>
          <w:lang w:eastAsia="zh-CN"/>
        </w:rPr>
        <w:t>有效，其余</w:t>
      </w:r>
      <w:r>
        <w:rPr>
          <w:rFonts w:cs="Yu Gothic UI"/>
          <w:lang w:eastAsia="zh-CN"/>
        </w:rPr>
        <w:t>返回</w:t>
      </w:r>
      <w:r>
        <w:rPr>
          <w:lang w:eastAsia="zh-CN"/>
        </w:rPr>
        <w:t>CSI_ERROR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t>eTrgsrc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T</w:t>
      </w:r>
      <w:r>
        <w:t>RGEV0</w:t>
      </w:r>
      <w:r>
        <w:t>事件的触</w:t>
      </w:r>
      <w:r>
        <w:rPr>
          <w:rFonts w:cs="微软雅黑" w:hint="eastAsia"/>
        </w:rPr>
        <w:t>发</w:t>
      </w:r>
      <w:r>
        <w:rPr>
          <w:rFonts w:cs="Yu Gothic UI"/>
        </w:rPr>
        <w:t>源</w:t>
      </w:r>
      <w:r>
        <w:rPr>
          <w:rFonts w:cs="微软雅黑" w:hint="eastAsia"/>
        </w:rPr>
        <w:t>选择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csi_lpt_trgsrc_e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t>byTrgprd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T</w:t>
      </w:r>
      <w:r>
        <w:t>RGEV0</w:t>
      </w:r>
      <w:r>
        <w:t>事件</w:t>
      </w:r>
      <w:r>
        <w:rPr>
          <w:rFonts w:cs="微软雅黑" w:hint="eastAsia"/>
        </w:rPr>
        <w:t>计</w:t>
      </w:r>
      <w:r>
        <w:rPr>
          <w:rFonts w:cs="Yu Gothic UI"/>
        </w:rPr>
        <w:t>数的周期</w:t>
      </w:r>
      <w:r>
        <w:rPr>
          <w:rFonts w:cs="微软雅黑" w:hint="eastAsia"/>
        </w:rPr>
        <w:t>设</w:t>
      </w:r>
      <w:r>
        <w:rPr>
          <w:rFonts w:cs="Yu Gothic UI"/>
        </w:rPr>
        <w:t>置</w:t>
      </w:r>
    </w:p>
    <w:p w:rsidR="00673A88" w:rsidRDefault="0003342D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673A88" w:rsidRDefault="0003342D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0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953"/>
        <w:gridCol w:w="2189"/>
      </w:tblGrid>
      <w:tr w:rsidR="00673A88">
        <w:trPr>
          <w:trHeight w:val="251"/>
          <w:jc w:val="center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t>eTrgOut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事件触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通道，</w:t>
            </w:r>
            <w:r>
              <w:rPr>
                <w:lang w:eastAsia="zh-CN"/>
              </w:rPr>
              <w:t xml:space="preserve"> LPT_TRGOUT0</w:t>
            </w:r>
            <w:r>
              <w:rPr>
                <w:rFonts w:hint="eastAsia"/>
                <w:lang w:eastAsia="zh-CN"/>
              </w:rPr>
              <w:t>有效</w:t>
            </w:r>
            <w:r>
              <w:rPr>
                <w:rFonts w:cs="Yu Gothic UI"/>
                <w:lang w:eastAsia="zh-CN"/>
              </w:rPr>
              <w:t>，其余返回</w:t>
            </w:r>
            <w:r>
              <w:rPr>
                <w:lang w:eastAsia="zh-CN"/>
              </w:rPr>
              <w:t>CSI_ERROR</w:t>
            </w:r>
          </w:p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716405" cy="528955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10" cy="54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</w:rPr>
              <w:lastRenderedPageBreak/>
              <w:t>eTrgsrc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811145" cy="1153160"/>
                  <wp:effectExtent l="0" t="0" r="8255" b="8890"/>
                  <wp:docPr id="60" name="图片 60" descr="162512768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1625127685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145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</w:rPr>
              <w:t>byTrgprd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t>RGEV0</w:t>
            </w:r>
            <w:r>
              <w:t>事件</w:t>
            </w:r>
            <w:r>
              <w:rPr>
                <w:rFonts w:cs="微软雅黑" w:hint="eastAsia"/>
              </w:rPr>
              <w:t>计</w:t>
            </w:r>
            <w:r>
              <w:rPr>
                <w:rFonts w:cs="Yu Gothic UI"/>
              </w:rPr>
              <w:t>数的周期</w:t>
            </w:r>
            <w:r>
              <w:rPr>
                <w:rFonts w:cs="微软雅黑" w:hint="eastAsia"/>
              </w:rPr>
              <w:t>设</w:t>
            </w:r>
            <w:r>
              <w:rPr>
                <w:rFonts w:cs="Yu Gothic UI"/>
              </w:rPr>
              <w:t>置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参数范</w:t>
            </w:r>
            <w:r>
              <w:rPr>
                <w:rFonts w:cs="微软雅黑" w:hint="eastAsia"/>
                <w:lang w:eastAsia="zh-CN"/>
              </w:rPr>
              <w:t>围</w:t>
            </w:r>
            <w:r>
              <w:rPr>
                <w:rFonts w:hint="eastAsia"/>
                <w:lang w:eastAsia="zh-CN"/>
              </w:rPr>
              <w:t>1-</w:t>
            </w:r>
            <w:r>
              <w:rPr>
                <w:lang w:eastAsia="zh-CN"/>
              </w:rPr>
              <w:t>16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csi_lpt_set_fre</w:t>
      </w:r>
    </w:p>
    <w:p w:rsidR="00673A88" w:rsidRDefault="0003342D">
      <w:pPr>
        <w:pStyle w:val="affe"/>
        <w:spacing w:line="276" w:lineRule="auto"/>
      </w:pPr>
      <w:r>
        <w:t>csi_error_t csi_lpt_set_fre(csp_lpt_t *ptLptBase, csi_lpt_clksrc_e eClk, uint16_t hwHz)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rFonts w:cs="微软雅黑" w:hint="eastAsia"/>
          <w:lang w:eastAsia="zh-CN"/>
        </w:rPr>
        <w:t>频</w:t>
      </w:r>
      <w:r>
        <w:rPr>
          <w:rFonts w:cs="Yu Gothic UI"/>
          <w:lang w:eastAsia="zh-CN"/>
        </w:rPr>
        <w:t>率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73A88" w:rsidRDefault="0003342D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t>eClk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时钟选择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csi_lpt_clksrc_e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t>hwHz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频</w:t>
      </w:r>
      <w:r>
        <w:rPr>
          <w:rFonts w:cs="Yu Gothic UI"/>
          <w:lang w:eastAsia="zh-CN"/>
        </w:rPr>
        <w:t>率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</w:t>
      </w:r>
    </w:p>
    <w:p w:rsidR="00673A88" w:rsidRDefault="0003342D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673A88" w:rsidRDefault="0003342D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0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953"/>
        <w:gridCol w:w="2189"/>
      </w:tblGrid>
      <w:tr w:rsidR="00673A88">
        <w:trPr>
          <w:trHeight w:val="251"/>
          <w:jc w:val="center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</w:rPr>
              <w:t>eClk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csi_lpt_clksrc_e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13</w:t>
            </w:r>
            <w:r>
              <w:rPr>
                <w:lang w:eastAsia="zh-CN"/>
              </w:rPr>
              <w:t>.3.2.2</w:t>
            </w:r>
            <w:r>
              <w:rPr>
                <w:lang w:eastAsia="zh-CN"/>
              </w:rPr>
              <w:t>中参数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</w:rPr>
              <w:t>hwHz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频</w:t>
            </w:r>
            <w:r>
              <w:rPr>
                <w:rFonts w:cs="Yu Gothic UI"/>
                <w:lang w:eastAsia="zh-CN"/>
              </w:rPr>
              <w:t>率</w:t>
            </w:r>
            <w:r>
              <w:rPr>
                <w:rFonts w:cs="微软雅黑" w:hint="eastAsia"/>
                <w:lang w:eastAsia="zh-CN"/>
              </w:rPr>
              <w:t>设</w:t>
            </w:r>
            <w:r>
              <w:rPr>
                <w:rFonts w:cs="Yu Gothic UI"/>
                <w:lang w:eastAsia="zh-CN"/>
              </w:rPr>
              <w:t>置，</w:t>
            </w:r>
            <w:r>
              <w:t>uint16_t</w:t>
            </w:r>
            <w:r>
              <w:t>类型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61"/>
          <w:jc w:val="center"/>
        </w:trPr>
        <w:tc>
          <w:tcPr>
            <w:tcW w:w="1886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csi_lpt_pwm_init</w:t>
      </w:r>
    </w:p>
    <w:p w:rsidR="00673A88" w:rsidRDefault="0003342D">
      <w:pPr>
        <w:pStyle w:val="affe"/>
        <w:spacing w:line="276" w:lineRule="auto"/>
        <w:rPr>
          <w:lang w:eastAsia="zh-CN"/>
        </w:rPr>
      </w:pPr>
      <w:r>
        <w:rPr>
          <w:lang w:eastAsia="zh-CN"/>
        </w:rPr>
        <w:t>csi_error_t csi_lpt_pwm_init(csp_lpt_t *ptLptBase, csi_lpt_pwm_config_t *ptLptPara)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lastRenderedPageBreak/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rFonts w:cs="微软雅黑" w:hint="eastAsia"/>
          <w:lang w:eastAsia="zh-CN"/>
        </w:rPr>
        <w:t>输</w:t>
      </w:r>
      <w:r>
        <w:rPr>
          <w:rFonts w:cs="Yu Gothic UI"/>
          <w:lang w:eastAsia="zh-CN"/>
        </w:rPr>
        <w:t>出初始化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673A88" w:rsidRDefault="0003342D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ptLptPara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 PWM</w:t>
      </w:r>
      <w:r>
        <w:rPr>
          <w:rFonts w:cs="微软雅黑" w:hint="eastAsia"/>
          <w:lang w:eastAsia="zh-CN"/>
        </w:rPr>
        <w:t>输</w:t>
      </w:r>
      <w:r>
        <w:rPr>
          <w:rFonts w:cs="Yu Gothic UI"/>
          <w:lang w:eastAsia="zh-CN"/>
        </w:rPr>
        <w:t>出参数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lang w:eastAsia="zh-CN"/>
        </w:rPr>
        <w:t>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csi_lpt_pwm_config_t</w:t>
      </w:r>
    </w:p>
    <w:p w:rsidR="00673A88" w:rsidRDefault="0003342D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673A88" w:rsidRDefault="0003342D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明表</w:t>
      </w:r>
    </w:p>
    <w:p w:rsidR="00673A88" w:rsidRDefault="00673A8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5953"/>
        <w:gridCol w:w="2946"/>
      </w:tblGrid>
      <w:tr w:rsidR="00673A88">
        <w:trPr>
          <w:trHeight w:val="251"/>
          <w:jc w:val="center"/>
        </w:trPr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509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509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ptLptPara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543810" cy="174244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830" cy="174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509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ind w:left="360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csi_lpt_pwm_start_sync</w:t>
      </w:r>
    </w:p>
    <w:p w:rsidR="00673A88" w:rsidRDefault="0003342D">
      <w:pPr>
        <w:pStyle w:val="affe"/>
        <w:spacing w:line="276" w:lineRule="auto"/>
        <w:rPr>
          <w:lang w:eastAsia="zh-CN"/>
        </w:rPr>
      </w:pPr>
      <w:r>
        <w:rPr>
          <w:lang w:eastAsia="zh-CN"/>
        </w:rPr>
        <w:t>csi_error_t csi_lpt_pwm_start_sync(csp_lpt_t *ptLptBase, csi_lpt_pwm_config_t *ptLptPara)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外部触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同步启</w:t>
      </w:r>
      <w:r>
        <w:rPr>
          <w:rFonts w:cs="微软雅黑" w:hint="eastAsia"/>
          <w:lang w:eastAsia="zh-CN"/>
        </w:rPr>
        <w:t>动</w:t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lang w:eastAsia="zh-CN"/>
        </w:rPr>
        <w:t>功能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673A88" w:rsidRDefault="0003342D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ptLptPara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</w:t>
      </w:r>
      <w:r>
        <w:rPr>
          <w:lang w:eastAsia="zh-CN"/>
        </w:rPr>
        <w:t>PT PWM</w:t>
      </w:r>
      <w:r>
        <w:rPr>
          <w:rFonts w:cs="微软雅黑" w:hint="eastAsia"/>
          <w:lang w:eastAsia="zh-CN"/>
        </w:rPr>
        <w:t>输</w:t>
      </w:r>
      <w:r>
        <w:rPr>
          <w:rFonts w:cs="Yu Gothic UI"/>
          <w:lang w:eastAsia="zh-CN"/>
        </w:rPr>
        <w:t>出参数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lang w:eastAsia="zh-CN"/>
        </w:rPr>
        <w:t>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csi_lpt_pwm_config_t</w:t>
      </w:r>
    </w:p>
    <w:p w:rsidR="00673A88" w:rsidRDefault="0003342D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lang w:eastAsia="zh-CN"/>
        </w:rPr>
        <w:lastRenderedPageBreak/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673A88" w:rsidRDefault="0003342D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明表</w:t>
      </w:r>
    </w:p>
    <w:p w:rsidR="00673A88" w:rsidRDefault="00673A8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5953"/>
        <w:gridCol w:w="2946"/>
      </w:tblGrid>
      <w:tr w:rsidR="00673A88">
        <w:trPr>
          <w:trHeight w:val="251"/>
          <w:jc w:val="center"/>
        </w:trPr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509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509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ptLptPara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csi_lpt_pwm_config_t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13</w:t>
            </w:r>
            <w:r>
              <w:rPr>
                <w:lang w:eastAsia="zh-CN"/>
              </w:rPr>
              <w:t>.3.12.2</w:t>
            </w:r>
            <w:r>
              <w:rPr>
                <w:lang w:eastAsia="zh-CN"/>
              </w:rPr>
              <w:t>中参数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509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csi_lpt_change_duty</w:t>
      </w:r>
    </w:p>
    <w:p w:rsidR="00673A88" w:rsidRDefault="0003342D">
      <w:pPr>
        <w:pStyle w:val="affe"/>
        <w:spacing w:line="276" w:lineRule="auto"/>
        <w:rPr>
          <w:lang w:eastAsia="zh-CN"/>
        </w:rPr>
      </w:pPr>
      <w:r>
        <w:rPr>
          <w:lang w:eastAsia="zh-CN"/>
        </w:rPr>
        <w:t xml:space="preserve">csi_error_t </w:t>
      </w:r>
      <w:r>
        <w:rPr>
          <w:lang w:eastAsia="zh-CN"/>
        </w:rPr>
        <w:t>csi_lpt_change_duty(csp_lpt_t *ptLptBase, uint32_t wDutyCycle)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更改</w:t>
      </w:r>
      <w:r>
        <w:rPr>
          <w:rFonts w:hint="eastAsia"/>
          <w:lang w:eastAsia="zh-CN"/>
        </w:rPr>
        <w:t>L</w:t>
      </w:r>
      <w:r>
        <w:rPr>
          <w:lang w:eastAsia="zh-CN"/>
        </w:rPr>
        <w:t xml:space="preserve">PT </w:t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rFonts w:cs="微软雅黑" w:hint="eastAsia"/>
          <w:lang w:eastAsia="zh-CN"/>
        </w:rPr>
        <w:t>输</w:t>
      </w:r>
      <w:r>
        <w:rPr>
          <w:rFonts w:cs="Yu Gothic UI"/>
          <w:lang w:eastAsia="zh-CN"/>
        </w:rPr>
        <w:t>出占空比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673A88" w:rsidRDefault="0003342D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wDutyCycle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占空比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</w:t>
      </w:r>
      <w:r>
        <w:rPr>
          <w:rFonts w:hint="eastAsia"/>
          <w:lang w:eastAsia="zh-CN"/>
        </w:rPr>
        <w:t>0-</w:t>
      </w:r>
      <w:r>
        <w:rPr>
          <w:lang w:eastAsia="zh-CN"/>
        </w:rPr>
        <w:t>100</w:t>
      </w:r>
    </w:p>
    <w:p w:rsidR="00673A88" w:rsidRDefault="0003342D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673A88" w:rsidRDefault="0003342D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明表</w:t>
      </w: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5954"/>
        <w:gridCol w:w="3087"/>
      </w:tblGrid>
      <w:tr w:rsidR="00673A88">
        <w:trPr>
          <w:trHeight w:val="251"/>
          <w:jc w:val="center"/>
        </w:trPr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367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367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wDutyCycle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占空比</w:t>
            </w:r>
            <w:r>
              <w:rPr>
                <w:rFonts w:cs="微软雅黑" w:hint="eastAsia"/>
              </w:rPr>
              <w:t>设</w:t>
            </w:r>
            <w:r>
              <w:rPr>
                <w:rFonts w:cs="Yu Gothic UI"/>
              </w:rPr>
              <w:t>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0%&lt;</w:t>
            </w:r>
            <w:r>
              <w:rPr>
                <w:rFonts w:hint="eastAsia"/>
                <w:lang w:eastAsia="zh-CN"/>
              </w:rPr>
              <w:t>占空比</w:t>
            </w:r>
            <w:r>
              <w:rPr>
                <w:lang w:eastAsia="zh-CN"/>
              </w:rPr>
              <w:t>&lt;=100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61"/>
          <w:jc w:val="center"/>
        </w:trPr>
        <w:tc>
          <w:tcPr>
            <w:tcW w:w="1367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lastRenderedPageBreak/>
        <w:t>csi_lpt_start</w:t>
      </w:r>
    </w:p>
    <w:p w:rsidR="00673A88" w:rsidRDefault="0003342D">
      <w:pPr>
        <w:pStyle w:val="affe"/>
        <w:spacing w:line="276" w:lineRule="auto"/>
        <w:rPr>
          <w:lang w:eastAsia="zh-CN"/>
        </w:rPr>
      </w:pPr>
      <w:r>
        <w:rPr>
          <w:lang w:eastAsia="zh-CN"/>
        </w:rPr>
        <w:t>csi_error_t csi_lpt_start(csp_lpt_t *ptLptBase)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启</w:t>
      </w:r>
      <w:r>
        <w:rPr>
          <w:rFonts w:cs="微软雅黑" w:hint="eastAsia"/>
          <w:lang w:eastAsia="zh-CN"/>
        </w:rPr>
        <w:t>动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功能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673A88" w:rsidRDefault="0003342D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673A88" w:rsidRDefault="0003342D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明表</w:t>
      </w: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6237"/>
        <w:gridCol w:w="2662"/>
      </w:tblGrid>
      <w:tr w:rsidR="00673A88">
        <w:trPr>
          <w:trHeight w:val="251"/>
          <w:jc w:val="center"/>
        </w:trPr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509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662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509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662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csi_lpt_start_sync</w:t>
      </w:r>
    </w:p>
    <w:p w:rsidR="00673A88" w:rsidRDefault="0003342D">
      <w:pPr>
        <w:pStyle w:val="affe"/>
        <w:spacing w:line="276" w:lineRule="auto"/>
        <w:rPr>
          <w:lang w:eastAsia="zh-CN"/>
        </w:rPr>
      </w:pPr>
      <w:r>
        <w:rPr>
          <w:lang w:eastAsia="zh-CN"/>
        </w:rPr>
        <w:t xml:space="preserve">csi_error_t csi_lpt_start_sync(csp_lpt_t *ptLptBase, csi_lpt_clksrc_e eClk, </w:t>
      </w:r>
      <w:r>
        <w:rPr>
          <w:lang w:eastAsia="zh-CN"/>
        </w:rPr>
        <w:t>uint32_t wTimeMs)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启</w:t>
      </w:r>
      <w:r>
        <w:rPr>
          <w:rFonts w:cs="微软雅黑" w:hint="eastAsia"/>
          <w:lang w:eastAsia="zh-CN"/>
        </w:rPr>
        <w:t>动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同步触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功能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673A88" w:rsidRDefault="0003342D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eClk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时钟选择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csi_lpt_clksrc_e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wTimeMs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时时间</w:t>
      </w:r>
    </w:p>
    <w:p w:rsidR="00673A88" w:rsidRDefault="0003342D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lastRenderedPageBreak/>
        <w:t>C</w:t>
      </w:r>
      <w:r>
        <w:rPr>
          <w:lang w:eastAsia="zh-CN"/>
        </w:rPr>
        <w:t>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673A88" w:rsidRDefault="0003342D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明表</w:t>
      </w: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2"/>
        <w:gridCol w:w="5954"/>
        <w:gridCol w:w="2662"/>
      </w:tblGrid>
      <w:tr w:rsidR="00673A88">
        <w:trPr>
          <w:trHeight w:val="251"/>
          <w:jc w:val="center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1792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662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792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eClk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csi_lpt_clksrc_e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13</w:t>
            </w:r>
            <w:r>
              <w:rPr>
                <w:lang w:eastAsia="zh-CN"/>
              </w:rPr>
              <w:t>.3.2.2</w:t>
            </w:r>
            <w:r>
              <w:rPr>
                <w:lang w:eastAsia="zh-CN"/>
              </w:rPr>
              <w:t>中参数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662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1792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wTimeMs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定</w:t>
            </w:r>
            <w:r>
              <w:rPr>
                <w:rFonts w:cs="微软雅黑" w:hint="eastAsia"/>
              </w:rPr>
              <w:t>时时间设</w:t>
            </w:r>
            <w:r>
              <w:rPr>
                <w:rFonts w:cs="Yu Gothic UI"/>
              </w:rPr>
              <w:t>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</w:rPr>
              <w:t>单</w:t>
            </w:r>
            <w:r>
              <w:rPr>
                <w:rFonts w:cs="Yu Gothic UI"/>
              </w:rPr>
              <w:t>位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s</w:t>
            </w:r>
          </w:p>
        </w:tc>
        <w:tc>
          <w:tcPr>
            <w:tcW w:w="2662" w:type="dxa"/>
            <w:tcBorders>
              <w:left w:val="single" w:sz="4" w:space="0" w:color="auto"/>
            </w:tcBorders>
            <w:vAlign w:val="center"/>
          </w:tcPr>
          <w:p w:rsidR="00673A88" w:rsidRDefault="00673A88">
            <w:pPr>
              <w:pStyle w:val="TableTextCenter"/>
              <w:spacing w:line="276" w:lineRule="auto"/>
              <w:jc w:val="left"/>
            </w:pPr>
          </w:p>
        </w:tc>
      </w:tr>
      <w:tr w:rsidR="00673A88">
        <w:trPr>
          <w:trHeight w:val="261"/>
          <w:jc w:val="center"/>
        </w:trPr>
        <w:tc>
          <w:tcPr>
            <w:tcW w:w="1792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662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csi_lpt_set_sync</w:t>
      </w:r>
    </w:p>
    <w:p w:rsidR="00673A88" w:rsidRDefault="0003342D">
      <w:pPr>
        <w:pStyle w:val="affe"/>
        <w:spacing w:line="276" w:lineRule="auto"/>
      </w:pPr>
      <w:r>
        <w:rPr>
          <w:lang w:eastAsia="zh-CN"/>
        </w:rPr>
        <w:t xml:space="preserve">csi_error_t csi_lpt_set_sync(csp_lpt_t *ptLptBase, csi_lpt_trgin_e eTrgin, csi_lpt_trgmode_e eSyncMode, </w:t>
      </w:r>
      <w:r>
        <w:rPr>
          <w:lang w:eastAsia="zh-CN"/>
        </w:rPr>
        <w:t>bool bARearmEnable)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同步触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功能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673A88" w:rsidRDefault="0003342D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eTrgin</w:t>
      </w:r>
      <w:r>
        <w:rPr>
          <w:rFonts w:hint="eastAsia"/>
          <w:lang w:eastAsia="zh-CN"/>
        </w:rPr>
        <w:t>：同步触发输入，</w:t>
      </w:r>
      <w:r>
        <w:rPr>
          <w:lang w:eastAsia="zh-CN"/>
        </w:rPr>
        <w:t>LPT_TRG_SYNCIN0</w:t>
      </w:r>
      <w:r>
        <w:rPr>
          <w:lang w:eastAsia="zh-CN"/>
        </w:rPr>
        <w:t>有效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csi_lpt_trgin_e</w:t>
      </w:r>
      <w:r>
        <w:rPr>
          <w:rFonts w:hint="eastAsia"/>
          <w:lang w:eastAsia="zh-CN"/>
        </w:rPr>
        <w:t>。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eSyncMode</w:t>
      </w:r>
      <w:r>
        <w:rPr>
          <w:rFonts w:hint="eastAsia"/>
          <w:lang w:eastAsia="zh-CN"/>
        </w:rPr>
        <w:t>：模式</w:t>
      </w:r>
      <w:r>
        <w:rPr>
          <w:rFonts w:cs="微软雅黑" w:hint="eastAsia"/>
          <w:lang w:eastAsia="zh-CN"/>
        </w:rPr>
        <w:t>选择</w:t>
      </w:r>
      <w:r>
        <w:rPr>
          <w:rFonts w:cs="Yu Gothic UI"/>
          <w:lang w:eastAsia="zh-CN"/>
        </w:rPr>
        <w:t>，</w:t>
      </w:r>
      <w:r>
        <w:rPr>
          <w:rFonts w:cs="微软雅黑" w:hint="eastAsia"/>
          <w:lang w:eastAsia="zh-CN"/>
        </w:rPr>
        <w:t>连续</w:t>
      </w:r>
      <w:r>
        <w:rPr>
          <w:rFonts w:cs="Yu Gothic UI"/>
          <w:lang w:eastAsia="zh-CN"/>
        </w:rPr>
        <w:t>模式和一次模式，具体定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csi_lpt_syncmode_e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bARearmEnable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：</w:t>
      </w:r>
      <w:r>
        <w:t>禁止硬件自</w:t>
      </w:r>
      <w:r>
        <w:rPr>
          <w:rFonts w:cs="微软雅黑" w:hint="eastAsia"/>
        </w:rPr>
        <w:t>动</w:t>
      </w:r>
      <w:r>
        <w:t>REARM</w:t>
      </w:r>
      <w:r>
        <w:rPr>
          <w:rFonts w:hint="eastAsia"/>
          <w:lang w:eastAsia="zh-CN"/>
        </w:rPr>
        <w:t>，</w:t>
      </w:r>
      <w:r>
        <w:t>1</w:t>
      </w:r>
      <w:r>
        <w:t>：周期</w:t>
      </w:r>
      <w:r>
        <w:rPr>
          <w:rFonts w:cs="微软雅黑" w:hint="eastAsia"/>
        </w:rPr>
        <w:t>结</w:t>
      </w:r>
      <w:r>
        <w:rPr>
          <w:rFonts w:cs="Yu Gothic UI"/>
        </w:rPr>
        <w:t>束</w:t>
      </w:r>
      <w:r>
        <w:rPr>
          <w:rFonts w:cs="微软雅黑" w:hint="eastAsia"/>
        </w:rPr>
        <w:t>时</w:t>
      </w:r>
      <w:r>
        <w:rPr>
          <w:rFonts w:cs="Yu Gothic UI"/>
        </w:rPr>
        <w:t>，自</w:t>
      </w:r>
      <w:r>
        <w:rPr>
          <w:rFonts w:cs="微软雅黑" w:hint="eastAsia"/>
        </w:rPr>
        <w:t>动</w:t>
      </w:r>
      <w:r>
        <w:t>REARM</w:t>
      </w:r>
    </w:p>
    <w:p w:rsidR="00673A88" w:rsidRDefault="0003342D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673A88" w:rsidRDefault="0003342D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明表</w:t>
      </w: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4536"/>
        <w:gridCol w:w="3654"/>
      </w:tblGrid>
      <w:tr w:rsidR="00673A88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6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221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654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221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bySync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802765" cy="400050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474" cy="40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4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lpt</w:t>
            </w:r>
            <w:r>
              <w:t>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221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eSyncMode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395220" cy="770890"/>
                  <wp:effectExtent l="0" t="0" r="5080" b="0"/>
                  <wp:docPr id="58" name="图片 58" descr="162512234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1625122345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20" cy="77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4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lpt</w:t>
            </w:r>
            <w:r>
              <w:t>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221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bARearmEnable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654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t>周期</w:t>
            </w:r>
            <w:r>
              <w:rPr>
                <w:rFonts w:cs="微软雅黑" w:hint="eastAsia"/>
              </w:rPr>
              <w:t>结</w:t>
            </w:r>
            <w:r>
              <w:rPr>
                <w:rFonts w:cs="Yu Gothic UI"/>
              </w:rPr>
              <w:t>束</w:t>
            </w:r>
            <w:r>
              <w:rPr>
                <w:rFonts w:cs="微软雅黑" w:hint="eastAsia"/>
              </w:rPr>
              <w:t>时</w:t>
            </w:r>
            <w:r>
              <w:rPr>
                <w:rFonts w:cs="Yu Gothic UI"/>
              </w:rPr>
              <w:t>，自</w:t>
            </w:r>
            <w:r>
              <w:rPr>
                <w:rFonts w:cs="微软雅黑" w:hint="eastAsia"/>
              </w:rPr>
              <w:t>动</w:t>
            </w:r>
            <w:r>
              <w:t>REARM</w:t>
            </w:r>
          </w:p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t>禁止硬件自</w:t>
            </w:r>
            <w:r>
              <w:rPr>
                <w:rFonts w:cs="微软雅黑" w:hint="eastAsia"/>
              </w:rPr>
              <w:t>动</w:t>
            </w:r>
            <w:r>
              <w:t>REARM</w:t>
            </w:r>
          </w:p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221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654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>
      <w:pPr>
        <w:pStyle w:val="BodyText10"/>
        <w:spacing w:line="276" w:lineRule="auto"/>
        <w:rPr>
          <w:lang w:eastAsia="zh-CN"/>
        </w:rPr>
      </w:pPr>
    </w:p>
    <w:p w:rsidR="00673A88" w:rsidRDefault="0003342D">
      <w:pPr>
        <w:pStyle w:val="31"/>
        <w:widowControl w:val="0"/>
        <w:numPr>
          <w:ilvl w:val="2"/>
          <w:numId w:val="24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csi_lpt_swsync_enable</w:t>
      </w:r>
    </w:p>
    <w:p w:rsidR="00673A88" w:rsidRDefault="0003342D">
      <w:pPr>
        <w:pStyle w:val="affe"/>
        <w:spacing w:line="276" w:lineRule="auto"/>
        <w:rPr>
          <w:lang w:eastAsia="zh-CN"/>
        </w:rPr>
      </w:pPr>
      <w:r>
        <w:rPr>
          <w:lang w:eastAsia="zh-CN"/>
        </w:rPr>
        <w:t>void csi_lpt_swsync_enable(csp_lpt_t *ptLptBase, bool bEnable)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</w:pPr>
      <w:r>
        <w:t>功能描述</w:t>
      </w:r>
    </w:p>
    <w:p w:rsidR="00673A88" w:rsidRDefault="0003342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rFonts w:cs="微软雅黑" w:hint="eastAsia"/>
          <w:lang w:eastAsia="zh-CN"/>
        </w:rPr>
        <w:t>软</w:t>
      </w:r>
      <w:r>
        <w:rPr>
          <w:rFonts w:cs="Yu Gothic UI"/>
          <w:lang w:eastAsia="zh-CN"/>
        </w:rPr>
        <w:t>件同步使能控制</w:t>
      </w:r>
    </w:p>
    <w:p w:rsidR="00673A88" w:rsidRDefault="0003342D">
      <w:pPr>
        <w:pStyle w:val="41"/>
        <w:numPr>
          <w:ilvl w:val="3"/>
          <w:numId w:val="24"/>
        </w:numPr>
        <w:adjustRightInd w:val="0"/>
        <w:snapToGrid w:val="0"/>
        <w:spacing w:beforeLines="0" w:before="156" w:afterLines="0" w:after="156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673A88" w:rsidRDefault="0003342D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ptLptBase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PT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，具体定</w:t>
      </w:r>
      <w:r>
        <w:rPr>
          <w:rFonts w:cs="微软雅黑" w:hint="eastAsia"/>
          <w:lang w:eastAsia="zh-CN"/>
        </w:rPr>
        <w:t>义详见</w:t>
      </w:r>
      <w:r>
        <w:rPr>
          <w:lang w:eastAsia="zh-CN"/>
        </w:rPr>
        <w:t>csp_lpt_t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bEnable</w:t>
      </w:r>
      <w:r>
        <w:rPr>
          <w:rFonts w:hint="eastAsia"/>
          <w:lang w:eastAsia="zh-CN"/>
        </w:rPr>
        <w:t>：</w:t>
      </w:r>
      <w:r>
        <w:rPr>
          <w:lang w:eastAsia="zh-CN"/>
        </w:rPr>
        <w:t>使能</w:t>
      </w:r>
      <w:r>
        <w:rPr>
          <w:rFonts w:cs="微软雅黑" w:hint="eastAsia"/>
          <w:lang w:eastAsia="zh-CN"/>
        </w:rPr>
        <w:t>软</w:t>
      </w:r>
      <w:r>
        <w:rPr>
          <w:rFonts w:cs="Yu Gothic UI"/>
          <w:lang w:eastAsia="zh-CN"/>
        </w:rPr>
        <w:t>件同步</w:t>
      </w:r>
      <w:r>
        <w:rPr>
          <w:lang w:eastAsia="zh-CN"/>
        </w:rPr>
        <w:t>或禁止</w:t>
      </w:r>
      <w:r>
        <w:rPr>
          <w:rFonts w:cs="微软雅黑" w:hint="eastAsia"/>
          <w:lang w:eastAsia="zh-CN"/>
        </w:rPr>
        <w:t>软</w:t>
      </w:r>
      <w:r>
        <w:rPr>
          <w:rFonts w:cs="Yu Gothic UI"/>
          <w:lang w:eastAsia="zh-CN"/>
        </w:rPr>
        <w:t>件同步</w:t>
      </w:r>
    </w:p>
    <w:p w:rsidR="00673A88" w:rsidRDefault="0003342D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</w:p>
    <w:p w:rsidR="00673A88" w:rsidRDefault="0003342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</w:p>
    <w:p w:rsidR="00673A88" w:rsidRDefault="0003342D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明表</w:t>
      </w: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5103"/>
        <w:gridCol w:w="3087"/>
      </w:tblGrid>
      <w:tr w:rsidR="00673A88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73A88" w:rsidRDefault="0003342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73A88">
        <w:trPr>
          <w:trHeight w:val="261"/>
          <w:jc w:val="center"/>
        </w:trPr>
        <w:tc>
          <w:tcPr>
            <w:tcW w:w="221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ptLptBase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csp_lpt_t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LPT</w:t>
            </w:r>
            <w:r>
              <w:rPr>
                <w:lang w:eastAsia="zh-CN"/>
              </w:rPr>
              <w:t>的基地址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用于</w:t>
            </w:r>
            <w:r>
              <w:rPr>
                <w:rFonts w:cs="微软雅黑" w:hint="eastAsia"/>
                <w:lang w:eastAsia="zh-CN"/>
              </w:rPr>
              <w:t>进</w:t>
            </w:r>
            <w:r>
              <w:rPr>
                <w:rFonts w:cs="Yu Gothic UI"/>
                <w:lang w:eastAsia="zh-CN"/>
              </w:rPr>
              <w:t>行寄存器操作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csp_lpt.h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221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</w:t>
            </w:r>
          </w:p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</w:t>
            </w:r>
            <w:r>
              <w:rPr>
                <w:rFonts w:cs="微软雅黑" w:hint="eastAsia"/>
                <w:lang w:eastAsia="zh-CN"/>
              </w:rPr>
              <w:t>软</w:t>
            </w:r>
            <w:r>
              <w:rPr>
                <w:rFonts w:cs="Yu Gothic UI"/>
                <w:lang w:eastAsia="zh-CN"/>
              </w:rPr>
              <w:t>件同步</w:t>
            </w:r>
          </w:p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  <w:tr w:rsidR="00673A88">
        <w:trPr>
          <w:trHeight w:val="261"/>
          <w:jc w:val="center"/>
        </w:trPr>
        <w:tc>
          <w:tcPr>
            <w:tcW w:w="2218" w:type="dxa"/>
            <w:vAlign w:val="center"/>
          </w:tcPr>
          <w:p w:rsidR="00673A88" w:rsidRDefault="000334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673A88" w:rsidRDefault="0003342D">
            <w:pPr>
              <w:pStyle w:val="TableTextCenter"/>
              <w:spacing w:line="276" w:lineRule="auto"/>
              <w:jc w:val="left"/>
            </w:pPr>
            <w:r>
              <w:t>在</w:t>
            </w:r>
            <w:r>
              <w:t>common.h</w:t>
            </w:r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73A88" w:rsidRDefault="00673A88"/>
    <w:sectPr w:rsidR="00673A88">
      <w:headerReference w:type="default" r:id="rId19"/>
      <w:footerReference w:type="default" r:id="rId20"/>
      <w:pgSz w:w="11906" w:h="16838"/>
      <w:pgMar w:top="720" w:right="720" w:bottom="720" w:left="720" w:header="635" w:footer="68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42D" w:rsidRDefault="0003342D">
      <w:pPr>
        <w:spacing w:after="0" w:line="240" w:lineRule="auto"/>
      </w:pPr>
      <w:r>
        <w:separator/>
      </w:r>
    </w:p>
  </w:endnote>
  <w:endnote w:type="continuationSeparator" w:id="0">
    <w:p w:rsidR="0003342D" w:rsidRDefault="0003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amsungImaginationBold">
    <w:altName w:val="Arial"/>
    <w:charset w:val="00"/>
    <w:family w:val="modern"/>
    <w:pitch w:val="default"/>
    <w:sig w:usb0="00000001" w:usb1="4000204A" w:usb2="00000000" w:usb3="00000000" w:csb0="00000003" w:csb1="00000000"/>
  </w:font>
  <w:font w:name="산돌광수 L">
    <w:altName w:val="Malgun Gothic"/>
    <w:charset w:val="81"/>
    <w:family w:val="roman"/>
    <w:pitch w:val="default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673A88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673A88" w:rsidRDefault="00673A88">
          <w:pPr>
            <w:pStyle w:val="afb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673A88" w:rsidRDefault="00673A88">
          <w:pPr>
            <w:pStyle w:val="afb"/>
            <w:jc w:val="right"/>
            <w:rPr>
              <w:caps/>
            </w:rPr>
          </w:pPr>
        </w:p>
      </w:tc>
    </w:tr>
    <w:tr w:rsidR="00673A88">
      <w:trPr>
        <w:jc w:val="center"/>
      </w:trPr>
      <w:tc>
        <w:tcPr>
          <w:tcW w:w="5240" w:type="dxa"/>
          <w:shd w:val="clear" w:color="auto" w:fill="auto"/>
          <w:vAlign w:val="center"/>
        </w:tcPr>
        <w:p w:rsidR="00673A88" w:rsidRDefault="00673A88">
          <w:pPr>
            <w:pStyle w:val="af9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673A88" w:rsidRDefault="0003342D">
          <w:pPr>
            <w:pStyle w:val="af9"/>
            <w:ind w:right="720"/>
            <w:rPr>
              <w:caps/>
              <w:color w:val="808080"/>
            </w:rPr>
          </w:pPr>
          <w:r>
            <w:rPr>
              <w:caps/>
              <w:color w:val="808080"/>
            </w:rPr>
            <w:fldChar w:fldCharType="begin"/>
          </w:r>
          <w:r>
            <w:rPr>
              <w:caps/>
              <w:color w:val="808080"/>
            </w:rPr>
            <w:instrText>PAGE   \* MERGEFORMAT</w:instrText>
          </w:r>
          <w:r>
            <w:rPr>
              <w:caps/>
              <w:color w:val="808080"/>
            </w:rPr>
            <w:fldChar w:fldCharType="separate"/>
          </w:r>
          <w:r w:rsidR="00AD3C0C" w:rsidRPr="00AD3C0C">
            <w:rPr>
              <w:caps/>
              <w:noProof/>
              <w:color w:val="808080"/>
              <w:lang w:val="zh-CN" w:eastAsia="zh-CN"/>
            </w:rPr>
            <w:t>20-2</w:t>
          </w:r>
          <w:r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3" name="图片 3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3A88" w:rsidRDefault="0003342D">
    <w:pPr>
      <w:pStyle w:val="af9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8042338"/>
    </w:sdtPr>
    <w:sdtEndPr/>
    <w:sdtContent>
      <w:p w:rsidR="00673A88" w:rsidRDefault="0003342D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C0C" w:rsidRPr="00AD3C0C">
          <w:rPr>
            <w:noProof/>
            <w:lang w:val="zh-CN" w:eastAsia="zh-CN"/>
          </w:rPr>
          <w:t>20-4</w:t>
        </w:r>
        <w:r>
          <w:fldChar w:fldCharType="end"/>
        </w:r>
      </w:p>
    </w:sdtContent>
  </w:sdt>
  <w:p w:rsidR="00673A88" w:rsidRDefault="00673A88">
    <w:pPr>
      <w:pStyle w:val="af9"/>
      <w:tabs>
        <w:tab w:val="left" w:pos="147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42D" w:rsidRDefault="0003342D">
      <w:pPr>
        <w:spacing w:after="0" w:line="240" w:lineRule="auto"/>
      </w:pPr>
      <w:r>
        <w:separator/>
      </w:r>
    </w:p>
  </w:footnote>
  <w:footnote w:type="continuationSeparator" w:id="0">
    <w:p w:rsidR="0003342D" w:rsidRDefault="00033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A88" w:rsidRDefault="0003342D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>
      <w:rPr>
        <w:rFonts w:hint="eastAsia"/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673A88" w:rsidRDefault="00673A88">
    <w:pPr>
      <w:pStyle w:val="af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A88" w:rsidRDefault="0003342D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>
      <w:rPr>
        <w:rFonts w:hint="eastAsia"/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673A88" w:rsidRDefault="00673A88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A6371D"/>
    <w:multiLevelType w:val="multilevel"/>
    <w:tmpl w:val="02A6371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3632D20"/>
    <w:multiLevelType w:val="multilevel"/>
    <w:tmpl w:val="03632D20"/>
    <w:lvl w:ilvl="0">
      <w:start w:val="1"/>
      <w:numFmt w:val="bullet"/>
      <w:pStyle w:val="TableList"/>
      <w:lvlText w:val=""/>
      <w:lvlJc w:val="left"/>
      <w:pPr>
        <w:tabs>
          <w:tab w:val="left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08974B0D"/>
    <w:multiLevelType w:val="multilevel"/>
    <w:tmpl w:val="08974B0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5AE208"/>
    <w:multiLevelType w:val="multilevel"/>
    <w:tmpl w:val="0D5AE2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0FA004E"/>
    <w:multiLevelType w:val="multilevel"/>
    <w:tmpl w:val="10FA004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1F3CB2"/>
    <w:multiLevelType w:val="multilevel"/>
    <w:tmpl w:val="221F3CB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112379"/>
    <w:multiLevelType w:val="multilevel"/>
    <w:tmpl w:val="2511237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3167E2"/>
    <w:multiLevelType w:val="multilevel"/>
    <w:tmpl w:val="343167E2"/>
    <w:lvl w:ilvl="0">
      <w:start w:val="1"/>
      <w:numFmt w:val="bullet"/>
      <w:pStyle w:val="ListMultiLevel2"/>
      <w:lvlText w:val="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60B06D6"/>
    <w:multiLevelType w:val="multilevel"/>
    <w:tmpl w:val="360B06D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6E17B1"/>
    <w:multiLevelType w:val="multilevel"/>
    <w:tmpl w:val="386E17B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935F67"/>
    <w:multiLevelType w:val="multilevel"/>
    <w:tmpl w:val="3A935F67"/>
    <w:lvl w:ilvl="0">
      <w:start w:val="1"/>
      <w:numFmt w:val="bullet"/>
      <w:pStyle w:val="ListMultiLevel3"/>
      <w:lvlText w:val="o"/>
      <w:lvlJc w:val="left"/>
      <w:pPr>
        <w:tabs>
          <w:tab w:val="left" w:pos="36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E2D758C"/>
    <w:multiLevelType w:val="multilevel"/>
    <w:tmpl w:val="3E2D758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6D72E8"/>
    <w:multiLevelType w:val="singleLevel"/>
    <w:tmpl w:val="3F6D72E8"/>
    <w:lvl w:ilvl="0">
      <w:start w:val="1"/>
      <w:numFmt w:val="decimal"/>
      <w:pStyle w:val="BodyTextNumbered"/>
      <w:lvlText w:val="%1."/>
      <w:lvlJc w:val="left"/>
      <w:pPr>
        <w:tabs>
          <w:tab w:val="left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3" w15:restartNumberingAfterBreak="0">
    <w:nsid w:val="3F8B7C05"/>
    <w:multiLevelType w:val="multilevel"/>
    <w:tmpl w:val="3F8B7C05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0B399A"/>
    <w:multiLevelType w:val="multilevel"/>
    <w:tmpl w:val="400B399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C615C9"/>
    <w:multiLevelType w:val="multilevel"/>
    <w:tmpl w:val="44C615C9"/>
    <w:lvl w:ilvl="0">
      <w:start w:val="1"/>
      <w:numFmt w:val="none"/>
      <w:pStyle w:val="Caution"/>
      <w:lvlText w:val="Caution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6" w15:restartNumberingAfterBreak="0">
    <w:nsid w:val="45456CC8"/>
    <w:multiLevelType w:val="multilevel"/>
    <w:tmpl w:val="45456CC8"/>
    <w:lvl w:ilvl="0">
      <w:start w:val="20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  <w:b/>
        <w:i w:val="0"/>
        <w:sz w:val="1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宋体" w:eastAsia="宋体" w:hAnsi="宋体" w:cs="宋体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宋体" w:hAnsi="Calibri" w:cs="宋体" w:hint="default"/>
        <w:b/>
        <w:bCs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eastAsia="宋体" w:hAnsi="Calibri" w:cs="宋体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宋体" w:eastAsia="宋体" w:hAnsi="宋体" w:cs="宋体" w:hint="default"/>
        <w:b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 w15:restartNumberingAfterBreak="0">
    <w:nsid w:val="457565CF"/>
    <w:multiLevelType w:val="multilevel"/>
    <w:tmpl w:val="457565CF"/>
    <w:lvl w:ilvl="0">
      <w:start w:val="1"/>
      <w:numFmt w:val="bullet"/>
      <w:pStyle w:val="ListMultiLevel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9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Arial" w:eastAsia="宋体" w:hAnsi="Arial" w:cs="Aria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995CEA"/>
    <w:multiLevelType w:val="multilevel"/>
    <w:tmpl w:val="48995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3D0E7C"/>
    <w:multiLevelType w:val="multilevel"/>
    <w:tmpl w:val="4C3D0E7C"/>
    <w:lvl w:ilvl="0">
      <w:start w:val="1"/>
      <w:numFmt w:val="bullet"/>
      <w:pStyle w:val="ListMultiLevel1End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537EC"/>
    <w:multiLevelType w:val="multilevel"/>
    <w:tmpl w:val="4D7537EC"/>
    <w:lvl w:ilvl="0">
      <w:start w:val="1"/>
      <w:numFmt w:val="none"/>
      <w:pStyle w:val="NOTE"/>
      <w:lvlText w:val="Guide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31" w15:restartNumberingAfterBreak="0">
    <w:nsid w:val="51A32D1F"/>
    <w:multiLevelType w:val="multilevel"/>
    <w:tmpl w:val="51A32D1F"/>
    <w:lvl w:ilvl="0">
      <w:start w:val="1"/>
      <w:numFmt w:val="none"/>
      <w:pStyle w:val="FigureCaption"/>
      <w:lvlText w:val="   "/>
      <w:lvlJc w:val="center"/>
      <w:pPr>
        <w:tabs>
          <w:tab w:val="left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2" w15:restartNumberingAfterBreak="0">
    <w:nsid w:val="569CF6A6"/>
    <w:multiLevelType w:val="multilevel"/>
    <w:tmpl w:val="569CF6A6"/>
    <w:lvl w:ilvl="0">
      <w:start w:val="20"/>
      <w:numFmt w:val="decimal"/>
      <w:pStyle w:val="1"/>
      <w:lvlText w:val="%1 "/>
      <w:lvlJc w:val="left"/>
      <w:pPr>
        <w:ind w:left="432" w:hanging="432"/>
      </w:pPr>
      <w:rPr>
        <w:rFonts w:hint="default"/>
        <w:b/>
        <w:i w:val="0"/>
        <w:sz w:val="144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3" w15:restartNumberingAfterBreak="0">
    <w:nsid w:val="580B6480"/>
    <w:multiLevelType w:val="multilevel"/>
    <w:tmpl w:val="580B64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2F0114"/>
    <w:multiLevelType w:val="multilevel"/>
    <w:tmpl w:val="5A2F0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35" w15:restartNumberingAfterBreak="0">
    <w:nsid w:val="5AA072B6"/>
    <w:multiLevelType w:val="multilevel"/>
    <w:tmpl w:val="5AA072B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853525"/>
    <w:multiLevelType w:val="multilevel"/>
    <w:tmpl w:val="5B853525"/>
    <w:lvl w:ilvl="0">
      <w:start w:val="1"/>
      <w:numFmt w:val="none"/>
      <w:pStyle w:val="NoteHeading"/>
      <w:lvlText w:val="NOTE:"/>
      <w:lvlJc w:val="left"/>
      <w:pPr>
        <w:tabs>
          <w:tab w:val="left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7" w15:restartNumberingAfterBreak="0">
    <w:nsid w:val="5FE76D0E"/>
    <w:multiLevelType w:val="multilevel"/>
    <w:tmpl w:val="5FE76D0E"/>
    <w:lvl w:ilvl="0">
      <w:start w:val="1"/>
      <w:numFmt w:val="none"/>
      <w:pStyle w:val="Warning"/>
      <w:lvlText w:val="Warning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8" w15:restartNumberingAfterBreak="0">
    <w:nsid w:val="61BE7209"/>
    <w:multiLevelType w:val="multilevel"/>
    <w:tmpl w:val="61BE720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6576CE"/>
    <w:multiLevelType w:val="multilevel"/>
    <w:tmpl w:val="626576C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32756A"/>
    <w:multiLevelType w:val="multilevel"/>
    <w:tmpl w:val="7432756A"/>
    <w:lvl w:ilvl="0">
      <w:start w:val="1"/>
      <w:numFmt w:val="bullet"/>
      <w:pStyle w:val="TableList2"/>
      <w:lvlText w:val="–"/>
      <w:lvlJc w:val="left"/>
      <w:pPr>
        <w:tabs>
          <w:tab w:val="left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41" w15:restartNumberingAfterBreak="0">
    <w:nsid w:val="78AB7CEA"/>
    <w:multiLevelType w:val="multilevel"/>
    <w:tmpl w:val="78AB7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94B0793"/>
    <w:multiLevelType w:val="multilevel"/>
    <w:tmpl w:val="794B0793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40"/>
  </w:num>
  <w:num w:numId="13">
    <w:abstractNumId w:val="37"/>
  </w:num>
  <w:num w:numId="14">
    <w:abstractNumId w:val="22"/>
  </w:num>
  <w:num w:numId="15">
    <w:abstractNumId w:val="31"/>
  </w:num>
  <w:num w:numId="16">
    <w:abstractNumId w:val="25"/>
  </w:num>
  <w:num w:numId="17">
    <w:abstractNumId w:val="27"/>
  </w:num>
  <w:num w:numId="18">
    <w:abstractNumId w:val="17"/>
  </w:num>
  <w:num w:numId="19">
    <w:abstractNumId w:val="20"/>
  </w:num>
  <w:num w:numId="20">
    <w:abstractNumId w:val="29"/>
  </w:num>
  <w:num w:numId="21">
    <w:abstractNumId w:val="36"/>
  </w:num>
  <w:num w:numId="22">
    <w:abstractNumId w:val="11"/>
  </w:num>
  <w:num w:numId="23">
    <w:abstractNumId w:val="30"/>
  </w:num>
  <w:num w:numId="24">
    <w:abstractNumId w:val="26"/>
  </w:num>
  <w:num w:numId="25">
    <w:abstractNumId w:val="15"/>
  </w:num>
  <w:num w:numId="26">
    <w:abstractNumId w:val="21"/>
  </w:num>
  <w:num w:numId="27">
    <w:abstractNumId w:val="10"/>
  </w:num>
  <w:num w:numId="28">
    <w:abstractNumId w:val="42"/>
  </w:num>
  <w:num w:numId="29">
    <w:abstractNumId w:val="13"/>
  </w:num>
  <w:num w:numId="30">
    <w:abstractNumId w:val="14"/>
  </w:num>
  <w:num w:numId="31">
    <w:abstractNumId w:val="24"/>
  </w:num>
  <w:num w:numId="32">
    <w:abstractNumId w:val="23"/>
  </w:num>
  <w:num w:numId="33">
    <w:abstractNumId w:val="39"/>
  </w:num>
  <w:num w:numId="34">
    <w:abstractNumId w:val="12"/>
  </w:num>
  <w:num w:numId="35">
    <w:abstractNumId w:val="41"/>
  </w:num>
  <w:num w:numId="36">
    <w:abstractNumId w:val="33"/>
  </w:num>
  <w:num w:numId="37">
    <w:abstractNumId w:val="34"/>
  </w:num>
  <w:num w:numId="38">
    <w:abstractNumId w:val="35"/>
  </w:num>
  <w:num w:numId="39">
    <w:abstractNumId w:val="19"/>
  </w:num>
  <w:num w:numId="40">
    <w:abstractNumId w:val="28"/>
  </w:num>
  <w:num w:numId="41">
    <w:abstractNumId w:val="18"/>
  </w:num>
  <w:num w:numId="42">
    <w:abstractNumId w:val="16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03342D"/>
    <w:rsid w:val="0006597A"/>
    <w:rsid w:val="000B56E5"/>
    <w:rsid w:val="000C25CE"/>
    <w:rsid w:val="00107DE7"/>
    <w:rsid w:val="00116D13"/>
    <w:rsid w:val="0017345C"/>
    <w:rsid w:val="00177B39"/>
    <w:rsid w:val="001818B7"/>
    <w:rsid w:val="001A5F6E"/>
    <w:rsid w:val="001D5BE8"/>
    <w:rsid w:val="001D6A1F"/>
    <w:rsid w:val="001E0654"/>
    <w:rsid w:val="001E6413"/>
    <w:rsid w:val="001E7AF6"/>
    <w:rsid w:val="001F0967"/>
    <w:rsid w:val="00225A2E"/>
    <w:rsid w:val="0024229B"/>
    <w:rsid w:val="0025473F"/>
    <w:rsid w:val="002C0D92"/>
    <w:rsid w:val="002E5849"/>
    <w:rsid w:val="00307F37"/>
    <w:rsid w:val="00317DC5"/>
    <w:rsid w:val="003830AB"/>
    <w:rsid w:val="003A45FF"/>
    <w:rsid w:val="003C2554"/>
    <w:rsid w:val="003D6A81"/>
    <w:rsid w:val="004029D1"/>
    <w:rsid w:val="00426A67"/>
    <w:rsid w:val="004676C6"/>
    <w:rsid w:val="00512968"/>
    <w:rsid w:val="00515267"/>
    <w:rsid w:val="00574A3C"/>
    <w:rsid w:val="005C26ED"/>
    <w:rsid w:val="00606EF9"/>
    <w:rsid w:val="0062654F"/>
    <w:rsid w:val="00673A88"/>
    <w:rsid w:val="006B6ED6"/>
    <w:rsid w:val="006E3D0B"/>
    <w:rsid w:val="006F4563"/>
    <w:rsid w:val="006F6490"/>
    <w:rsid w:val="007A27E8"/>
    <w:rsid w:val="007F1803"/>
    <w:rsid w:val="00802B1A"/>
    <w:rsid w:val="00856504"/>
    <w:rsid w:val="00923A4B"/>
    <w:rsid w:val="00981AAA"/>
    <w:rsid w:val="009D755A"/>
    <w:rsid w:val="00A0031C"/>
    <w:rsid w:val="00A73B88"/>
    <w:rsid w:val="00A87FE2"/>
    <w:rsid w:val="00A9440B"/>
    <w:rsid w:val="00AD3C0C"/>
    <w:rsid w:val="00AF4563"/>
    <w:rsid w:val="00B40639"/>
    <w:rsid w:val="00B543ED"/>
    <w:rsid w:val="00B57E80"/>
    <w:rsid w:val="00B6274C"/>
    <w:rsid w:val="00BB38FB"/>
    <w:rsid w:val="00BC4747"/>
    <w:rsid w:val="00BF3F68"/>
    <w:rsid w:val="00BF4F53"/>
    <w:rsid w:val="00C11EB2"/>
    <w:rsid w:val="00CE348E"/>
    <w:rsid w:val="00D0405D"/>
    <w:rsid w:val="00D5024E"/>
    <w:rsid w:val="00DC0091"/>
    <w:rsid w:val="00DE31CB"/>
    <w:rsid w:val="00DE6FCD"/>
    <w:rsid w:val="00E02197"/>
    <w:rsid w:val="00E1698B"/>
    <w:rsid w:val="00E90844"/>
    <w:rsid w:val="00ED3CDF"/>
    <w:rsid w:val="00F022BB"/>
    <w:rsid w:val="00F306A7"/>
    <w:rsid w:val="00FC3654"/>
    <w:rsid w:val="00FD07E3"/>
    <w:rsid w:val="00FE7F14"/>
    <w:rsid w:val="09972AEB"/>
    <w:rsid w:val="10F137B3"/>
    <w:rsid w:val="25C57B17"/>
    <w:rsid w:val="3DC60784"/>
    <w:rsid w:val="49853260"/>
    <w:rsid w:val="53117B5B"/>
    <w:rsid w:val="589C75E7"/>
    <w:rsid w:val="58A94FA8"/>
    <w:rsid w:val="59AD328E"/>
    <w:rsid w:val="770F21B6"/>
    <w:rsid w:val="7CC6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9FDBDD-DA4D-46D9-8AEC-F5655BB4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semiHidden="1" w:uiPriority="0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 w:qFormat="1"/>
    <w:lsdException w:name="footnote text" w:semiHidden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uiPriority="0" w:unhideWhenUsed="1" w:qFormat="1"/>
    <w:lsdException w:name="table of figures" w:semiHidden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qFormat="1"/>
    <w:lsdException w:name="endnote text" w:semiHidden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0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iPriority="0" w:unhideWhenUsed="1" w:qFormat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lang w:eastAsia="en-US"/>
    </w:rPr>
  </w:style>
  <w:style w:type="paragraph" w:styleId="1">
    <w:name w:val="heading 1"/>
    <w:basedOn w:val="a1"/>
    <w:next w:val="a1"/>
    <w:link w:val="1Char"/>
    <w:qFormat/>
    <w:pPr>
      <w:pageBreakBefore/>
      <w:numPr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basedOn w:val="a1"/>
    <w:next w:val="a1"/>
    <w:link w:val="2Char"/>
    <w:qFormat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spacing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basedOn w:val="a1"/>
    <w:next w:val="a1"/>
    <w:link w:val="3Char"/>
    <w:qFormat/>
    <w:pPr>
      <w:keepNext/>
      <w:numPr>
        <w:ilvl w:val="2"/>
        <w:numId w:val="1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basedOn w:val="a1"/>
    <w:next w:val="a1"/>
    <w:link w:val="4Char"/>
    <w:qFormat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/>
      <w:snapToGrid/>
      <w:spacing w:beforeLines="50" w:before="180" w:afterLines="50" w:after="18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basedOn w:val="a1"/>
    <w:next w:val="a1"/>
    <w:link w:val="5Char"/>
    <w:qFormat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1"/>
    <w:next w:val="a1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32">
    <w:name w:val="List 3"/>
    <w:basedOn w:val="a1"/>
    <w:uiPriority w:val="99"/>
    <w:semiHidden/>
    <w:unhideWhenUsed/>
    <w:qFormat/>
    <w:pPr>
      <w:ind w:leftChars="400" w:left="100" w:hangingChars="200" w:hanging="200"/>
      <w:contextualSpacing/>
    </w:pPr>
  </w:style>
  <w:style w:type="paragraph" w:styleId="70">
    <w:name w:val="toc 7"/>
    <w:basedOn w:val="a1"/>
    <w:next w:val="a1"/>
    <w:uiPriority w:val="39"/>
    <w:unhideWhenUsed/>
    <w:qFormat/>
    <w:pPr>
      <w:spacing w:after="0"/>
      <w:ind w:left="1000"/>
    </w:pPr>
    <w:rPr>
      <w:rFonts w:ascii="Calibri" w:hAnsi="Calibri" w:cs="Calibri"/>
    </w:rPr>
  </w:style>
  <w:style w:type="paragraph" w:styleId="2">
    <w:name w:val="List Number 2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a6">
    <w:name w:val="table of authorities"/>
    <w:basedOn w:val="a1"/>
    <w:next w:val="a1"/>
    <w:uiPriority w:val="99"/>
    <w:semiHidden/>
    <w:unhideWhenUsed/>
    <w:qFormat/>
    <w:pPr>
      <w:ind w:leftChars="200" w:left="420"/>
    </w:pPr>
  </w:style>
  <w:style w:type="paragraph" w:styleId="a7">
    <w:name w:val="Note Heading"/>
    <w:basedOn w:val="a1"/>
    <w:next w:val="a1"/>
    <w:link w:val="Char0"/>
    <w:uiPriority w:val="99"/>
    <w:semiHidden/>
    <w:unhideWhenUsed/>
    <w:qFormat/>
    <w:pPr>
      <w:jc w:val="center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qFormat/>
    <w:pPr>
      <w:ind w:leftChars="1400" w:left="1400"/>
    </w:pPr>
  </w:style>
  <w:style w:type="paragraph" w:styleId="a8">
    <w:name w:val="E-mail Signature"/>
    <w:basedOn w:val="a1"/>
    <w:link w:val="Char1"/>
    <w:uiPriority w:val="99"/>
    <w:semiHidden/>
    <w:unhideWhenUsed/>
    <w:qFormat/>
  </w:style>
  <w:style w:type="paragraph" w:styleId="a">
    <w:name w:val="List Number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9">
    <w:name w:val="Normal Indent"/>
    <w:basedOn w:val="a1"/>
    <w:uiPriority w:val="99"/>
    <w:semiHidden/>
    <w:unhideWhenUsed/>
    <w:qFormat/>
    <w:pPr>
      <w:ind w:firstLineChars="200" w:firstLine="420"/>
    </w:pPr>
  </w:style>
  <w:style w:type="paragraph" w:styleId="aa">
    <w:name w:val="caption"/>
    <w:basedOn w:val="a1"/>
    <w:next w:val="a1"/>
    <w:unhideWhenUsed/>
    <w:qFormat/>
    <w:rPr>
      <w:b/>
      <w:bCs/>
    </w:rPr>
  </w:style>
  <w:style w:type="paragraph" w:styleId="52">
    <w:name w:val="index 5"/>
    <w:basedOn w:val="a1"/>
    <w:next w:val="a1"/>
    <w:uiPriority w:val="99"/>
    <w:semiHidden/>
    <w:unhideWhenUsed/>
    <w:qFormat/>
    <w:pPr>
      <w:ind w:leftChars="800" w:left="80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b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c">
    <w:name w:val="Document Map"/>
    <w:basedOn w:val="a1"/>
    <w:link w:val="Char2"/>
    <w:qFormat/>
    <w:rPr>
      <w:rFonts w:ascii="Gulim" w:eastAsia="Gulim" w:cs="Gulim"/>
      <w:sz w:val="18"/>
      <w:szCs w:val="18"/>
    </w:rPr>
  </w:style>
  <w:style w:type="paragraph" w:styleId="ad">
    <w:name w:val="toa heading"/>
    <w:basedOn w:val="a1"/>
    <w:next w:val="a1"/>
    <w:uiPriority w:val="99"/>
    <w:semiHidden/>
    <w:unhideWhenUsed/>
    <w:qFormat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e">
    <w:name w:val="annotation text"/>
    <w:basedOn w:val="a1"/>
    <w:link w:val="Char3"/>
    <w:uiPriority w:val="99"/>
    <w:semiHidden/>
    <w:unhideWhenUsed/>
    <w:qFormat/>
  </w:style>
  <w:style w:type="paragraph" w:styleId="60">
    <w:name w:val="index 6"/>
    <w:basedOn w:val="a1"/>
    <w:next w:val="a1"/>
    <w:uiPriority w:val="99"/>
    <w:semiHidden/>
    <w:unhideWhenUsed/>
    <w:qFormat/>
    <w:pPr>
      <w:ind w:leftChars="1000" w:left="1000"/>
    </w:pPr>
  </w:style>
  <w:style w:type="paragraph" w:styleId="af">
    <w:name w:val="Salutation"/>
    <w:basedOn w:val="a1"/>
    <w:next w:val="a1"/>
    <w:link w:val="Char4"/>
    <w:uiPriority w:val="99"/>
    <w:semiHidden/>
    <w:unhideWhenUsed/>
    <w:qFormat/>
  </w:style>
  <w:style w:type="paragraph" w:styleId="33">
    <w:name w:val="Body Text 3"/>
    <w:basedOn w:val="a1"/>
    <w:link w:val="3Char0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af0">
    <w:name w:val="Closing"/>
    <w:basedOn w:val="a1"/>
    <w:link w:val="Char5"/>
    <w:uiPriority w:val="99"/>
    <w:semiHidden/>
    <w:unhideWhenUsed/>
    <w:qFormat/>
    <w:pPr>
      <w:ind w:leftChars="2100" w:left="100"/>
    </w:pPr>
  </w:style>
  <w:style w:type="paragraph" w:styleId="30">
    <w:name w:val="List Bullet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af1">
    <w:name w:val="Body Text"/>
    <w:basedOn w:val="a1"/>
    <w:link w:val="Char6"/>
    <w:uiPriority w:val="99"/>
    <w:semiHidden/>
    <w:unhideWhenUsed/>
    <w:qFormat/>
    <w:pPr>
      <w:spacing w:after="120"/>
    </w:pPr>
  </w:style>
  <w:style w:type="paragraph" w:styleId="af2">
    <w:name w:val="Body Text Indent"/>
    <w:basedOn w:val="a1"/>
    <w:link w:val="Char7"/>
    <w:uiPriority w:val="99"/>
    <w:semiHidden/>
    <w:unhideWhenUsed/>
    <w:qFormat/>
    <w:pPr>
      <w:spacing w:after="120"/>
      <w:ind w:leftChars="200" w:left="42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22">
    <w:name w:val="List 2"/>
    <w:basedOn w:val="a1"/>
    <w:uiPriority w:val="99"/>
    <w:semiHidden/>
    <w:unhideWhenUsed/>
    <w:qFormat/>
    <w:pPr>
      <w:ind w:leftChars="200" w:left="100" w:hangingChars="200" w:hanging="200"/>
      <w:contextualSpacing/>
    </w:pPr>
  </w:style>
  <w:style w:type="paragraph" w:styleId="af3">
    <w:name w:val="List Continue"/>
    <w:basedOn w:val="a1"/>
    <w:uiPriority w:val="99"/>
    <w:semiHidden/>
    <w:unhideWhenUsed/>
    <w:qFormat/>
    <w:pPr>
      <w:spacing w:after="120"/>
      <w:ind w:leftChars="200" w:left="420"/>
      <w:contextualSpacing/>
    </w:pPr>
  </w:style>
  <w:style w:type="paragraph" w:styleId="af4">
    <w:name w:val="Block Text"/>
    <w:basedOn w:val="a1"/>
    <w:uiPriority w:val="99"/>
    <w:semiHidden/>
    <w:unhideWhenUsed/>
    <w:qFormat/>
    <w:pPr>
      <w:spacing w:after="120"/>
      <w:ind w:leftChars="700" w:left="1440" w:rightChars="700" w:right="1440"/>
    </w:pPr>
  </w:style>
  <w:style w:type="paragraph" w:styleId="20">
    <w:name w:val="List Bullet 2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qFormat/>
    <w:rPr>
      <w:i/>
      <w:iCs/>
    </w:rPr>
  </w:style>
  <w:style w:type="paragraph" w:styleId="42">
    <w:name w:val="index 4"/>
    <w:basedOn w:val="a1"/>
    <w:next w:val="a1"/>
    <w:uiPriority w:val="99"/>
    <w:semiHidden/>
    <w:unhideWhenUsed/>
    <w:qFormat/>
    <w:pPr>
      <w:ind w:leftChars="600" w:left="600"/>
    </w:pPr>
  </w:style>
  <w:style w:type="paragraph" w:styleId="53">
    <w:name w:val="toc 5"/>
    <w:basedOn w:val="a1"/>
    <w:next w:val="a1"/>
    <w:uiPriority w:val="39"/>
    <w:qFormat/>
    <w:pPr>
      <w:spacing w:after="0"/>
      <w:ind w:left="600"/>
    </w:pPr>
    <w:rPr>
      <w:rFonts w:ascii="Calibri" w:hAnsi="Calibri" w:cs="Calibri"/>
    </w:rPr>
  </w:style>
  <w:style w:type="paragraph" w:styleId="34">
    <w:name w:val="toc 3"/>
    <w:basedOn w:val="BodyText10"/>
    <w:next w:val="BodyText10"/>
    <w:uiPriority w:val="39"/>
    <w:qFormat/>
    <w:pPr>
      <w:widowControl/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customStyle="1" w:styleId="BodyText10">
    <w:name w:val="Body_Text_10"/>
    <w:basedOn w:val="a1"/>
    <w:link w:val="BodyText10Char"/>
    <w:qFormat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styleId="af5">
    <w:name w:val="Plain Text"/>
    <w:basedOn w:val="a1"/>
    <w:link w:val="Char8"/>
    <w:uiPriority w:val="99"/>
    <w:semiHidden/>
    <w:unhideWhenUsed/>
    <w:qFormat/>
    <w:rPr>
      <w:rFonts w:ascii="宋体" w:hAnsi="Courier New" w:cs="Courier New"/>
      <w:sz w:val="21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81">
    <w:name w:val="toc 8"/>
    <w:basedOn w:val="a1"/>
    <w:next w:val="a1"/>
    <w:uiPriority w:val="39"/>
    <w:unhideWhenUsed/>
    <w:qFormat/>
    <w:pPr>
      <w:spacing w:after="0"/>
      <w:ind w:left="1200"/>
    </w:pPr>
    <w:rPr>
      <w:rFonts w:ascii="Calibri" w:hAnsi="Calibri" w:cs="Calibri"/>
    </w:rPr>
  </w:style>
  <w:style w:type="paragraph" w:styleId="35">
    <w:name w:val="index 3"/>
    <w:basedOn w:val="a1"/>
    <w:next w:val="a1"/>
    <w:uiPriority w:val="99"/>
    <w:semiHidden/>
    <w:unhideWhenUsed/>
    <w:qFormat/>
    <w:pPr>
      <w:ind w:leftChars="400" w:left="400"/>
    </w:pPr>
  </w:style>
  <w:style w:type="paragraph" w:styleId="af6">
    <w:name w:val="Date"/>
    <w:basedOn w:val="a1"/>
    <w:next w:val="a1"/>
    <w:link w:val="Char9"/>
    <w:uiPriority w:val="99"/>
    <w:semiHidden/>
    <w:unhideWhenUsed/>
    <w:qFormat/>
  </w:style>
  <w:style w:type="paragraph" w:styleId="23">
    <w:name w:val="Body Text Indent 2"/>
    <w:basedOn w:val="a1"/>
    <w:link w:val="2Char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f7">
    <w:name w:val="endnote text"/>
    <w:basedOn w:val="a1"/>
    <w:link w:val="Chara"/>
    <w:uiPriority w:val="99"/>
    <w:semiHidden/>
    <w:qFormat/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Chars="1000" w:left="2100"/>
      <w:contextualSpacing/>
    </w:pPr>
  </w:style>
  <w:style w:type="paragraph" w:styleId="af8">
    <w:name w:val="Balloon Text"/>
    <w:basedOn w:val="a1"/>
    <w:link w:val="Charb"/>
    <w:uiPriority w:val="99"/>
    <w:semiHidden/>
    <w:qFormat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paragraph" w:styleId="af9">
    <w:name w:val="footer"/>
    <w:basedOn w:val="a1"/>
    <w:link w:val="Charc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a">
    <w:name w:val="envelope return"/>
    <w:basedOn w:val="a1"/>
    <w:uiPriority w:val="99"/>
    <w:semiHidden/>
    <w:unhideWhenUsed/>
    <w:qFormat/>
    <w:rPr>
      <w:rFonts w:ascii="Calibri Light" w:hAnsi="Calibri Light" w:cs="Times New Roman"/>
    </w:rPr>
  </w:style>
  <w:style w:type="paragraph" w:styleId="afb">
    <w:name w:val="header"/>
    <w:basedOn w:val="a1"/>
    <w:link w:val="Char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c">
    <w:name w:val="Signature"/>
    <w:basedOn w:val="a1"/>
    <w:link w:val="Chare"/>
    <w:uiPriority w:val="99"/>
    <w:semiHidden/>
    <w:unhideWhenUsed/>
    <w:qFormat/>
    <w:pPr>
      <w:ind w:leftChars="2100" w:left="100"/>
    </w:pPr>
  </w:style>
  <w:style w:type="paragraph" w:styleId="10">
    <w:name w:val="toc 1"/>
    <w:basedOn w:val="BodyText10"/>
    <w:next w:val="BodyText10"/>
    <w:uiPriority w:val="39"/>
    <w:qFormat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43">
    <w:name w:val="List Continue 4"/>
    <w:basedOn w:val="a1"/>
    <w:uiPriority w:val="99"/>
    <w:semiHidden/>
    <w:unhideWhenUsed/>
    <w:qFormat/>
    <w:pPr>
      <w:spacing w:after="120"/>
      <w:ind w:leftChars="800" w:left="1680"/>
      <w:contextualSpacing/>
    </w:pPr>
  </w:style>
  <w:style w:type="paragraph" w:styleId="44">
    <w:name w:val="toc 4"/>
    <w:basedOn w:val="BodyText10"/>
    <w:next w:val="BodyText10"/>
    <w:link w:val="4Char0"/>
    <w:uiPriority w:val="39"/>
    <w:qFormat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afd">
    <w:name w:val="index heading"/>
    <w:basedOn w:val="a1"/>
    <w:next w:val="11"/>
    <w:uiPriority w:val="99"/>
    <w:semiHidden/>
    <w:unhideWhenUsed/>
    <w:qFormat/>
    <w:rPr>
      <w:rFonts w:ascii="Calibri Light" w:hAnsi="Calibri Light" w:cs="Times New Roman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</w:style>
  <w:style w:type="paragraph" w:styleId="afe">
    <w:name w:val="Subtitle"/>
    <w:basedOn w:val="a1"/>
    <w:next w:val="a1"/>
    <w:link w:val="Charf"/>
    <w:qFormat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1"/>
      </w:numPr>
      <w:contextualSpacing/>
    </w:pPr>
  </w:style>
  <w:style w:type="paragraph" w:styleId="aff">
    <w:name w:val="List"/>
    <w:basedOn w:val="a1"/>
    <w:uiPriority w:val="99"/>
    <w:semiHidden/>
    <w:unhideWhenUsed/>
    <w:qFormat/>
    <w:pPr>
      <w:ind w:left="200" w:hangingChars="200" w:hanging="200"/>
      <w:contextualSpacing/>
    </w:pPr>
  </w:style>
  <w:style w:type="paragraph" w:styleId="aff0">
    <w:name w:val="footnote text"/>
    <w:basedOn w:val="a1"/>
    <w:link w:val="Charf0"/>
    <w:uiPriority w:val="99"/>
    <w:semiHidden/>
    <w:qFormat/>
  </w:style>
  <w:style w:type="paragraph" w:styleId="61">
    <w:name w:val="toc 6"/>
    <w:basedOn w:val="a1"/>
    <w:next w:val="a1"/>
    <w:semiHidden/>
    <w:qFormat/>
    <w:pPr>
      <w:spacing w:after="0"/>
      <w:ind w:left="800"/>
    </w:pPr>
    <w:rPr>
      <w:rFonts w:ascii="Calibri" w:hAnsi="Calibri" w:cs="Calibri"/>
    </w:rPr>
  </w:style>
  <w:style w:type="paragraph" w:styleId="55">
    <w:name w:val="List 5"/>
    <w:basedOn w:val="a1"/>
    <w:uiPriority w:val="99"/>
    <w:semiHidden/>
    <w:unhideWhenUsed/>
    <w:qFormat/>
    <w:pPr>
      <w:ind w:leftChars="800" w:left="100" w:hangingChars="200" w:hanging="20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ind w:leftChars="1200" w:left="1200"/>
    </w:pPr>
  </w:style>
  <w:style w:type="paragraph" w:styleId="90">
    <w:name w:val="index 9"/>
    <w:basedOn w:val="a1"/>
    <w:next w:val="a1"/>
    <w:uiPriority w:val="99"/>
    <w:semiHidden/>
    <w:unhideWhenUsed/>
    <w:qFormat/>
    <w:pPr>
      <w:ind w:leftChars="1600" w:left="1600"/>
    </w:pPr>
  </w:style>
  <w:style w:type="paragraph" w:styleId="aff1">
    <w:name w:val="table of figures"/>
    <w:basedOn w:val="a1"/>
    <w:next w:val="a1"/>
    <w:uiPriority w:val="99"/>
    <w:semiHidden/>
    <w:qFormat/>
    <w:pPr>
      <w:spacing w:after="0"/>
      <w:ind w:leftChars="400" w:left="600" w:hangingChars="200" w:hanging="200"/>
    </w:pPr>
  </w:style>
  <w:style w:type="paragraph" w:styleId="24">
    <w:name w:val="toc 2"/>
    <w:basedOn w:val="BodyText10"/>
    <w:next w:val="BodyText10"/>
    <w:uiPriority w:val="39"/>
    <w:qFormat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paragraph" w:styleId="91">
    <w:name w:val="toc 9"/>
    <w:basedOn w:val="a1"/>
    <w:next w:val="a1"/>
    <w:uiPriority w:val="39"/>
    <w:unhideWhenUsed/>
    <w:qFormat/>
    <w:pPr>
      <w:spacing w:after="0"/>
      <w:ind w:left="1400"/>
    </w:pPr>
    <w:rPr>
      <w:rFonts w:ascii="Calibri" w:hAnsi="Calibri" w:cs="Calibri"/>
    </w:rPr>
  </w:style>
  <w:style w:type="paragraph" w:styleId="25">
    <w:name w:val="Body Text 2"/>
    <w:basedOn w:val="a1"/>
    <w:link w:val="2Char1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Chars="600" w:left="100" w:hangingChars="200" w:hanging="200"/>
      <w:contextualSpacing/>
    </w:pPr>
  </w:style>
  <w:style w:type="paragraph" w:styleId="26">
    <w:name w:val="List Continue 2"/>
    <w:basedOn w:val="a1"/>
    <w:uiPriority w:val="99"/>
    <w:semiHidden/>
    <w:unhideWhenUsed/>
    <w:qFormat/>
    <w:pPr>
      <w:spacing w:after="120"/>
      <w:ind w:leftChars="400" w:left="840"/>
      <w:contextualSpacing/>
    </w:pPr>
  </w:style>
  <w:style w:type="paragraph" w:styleId="aff2">
    <w:name w:val="Message Header"/>
    <w:basedOn w:val="a1"/>
    <w:link w:val="Char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qFormat/>
    <w:rPr>
      <w:rFonts w:ascii="Courier New" w:hAnsi="Courier New" w:cs="Courier New"/>
    </w:rPr>
  </w:style>
  <w:style w:type="paragraph" w:styleId="aff3">
    <w:name w:val="Normal (Web)"/>
    <w:basedOn w:val="a1"/>
    <w:uiPriority w:val="99"/>
    <w:semiHidden/>
    <w:unhideWhenUsed/>
    <w:qFormat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styleId="37">
    <w:name w:val="List Continue 3"/>
    <w:basedOn w:val="a1"/>
    <w:uiPriority w:val="99"/>
    <w:semiHidden/>
    <w:unhideWhenUsed/>
    <w:qFormat/>
    <w:pPr>
      <w:spacing w:after="120"/>
      <w:ind w:leftChars="600" w:left="1260"/>
      <w:contextualSpacing/>
    </w:pPr>
  </w:style>
  <w:style w:type="paragraph" w:styleId="27">
    <w:name w:val="index 2"/>
    <w:basedOn w:val="a1"/>
    <w:next w:val="a1"/>
    <w:uiPriority w:val="99"/>
    <w:semiHidden/>
    <w:unhideWhenUsed/>
    <w:qFormat/>
    <w:pPr>
      <w:ind w:leftChars="200" w:left="200"/>
    </w:pPr>
  </w:style>
  <w:style w:type="paragraph" w:styleId="aff4">
    <w:name w:val="Title"/>
    <w:basedOn w:val="a1"/>
    <w:next w:val="a1"/>
    <w:link w:val="Charf2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f5">
    <w:name w:val="annotation subject"/>
    <w:basedOn w:val="ae"/>
    <w:next w:val="ae"/>
    <w:link w:val="Charf3"/>
    <w:uiPriority w:val="99"/>
    <w:semiHidden/>
    <w:unhideWhenUsed/>
    <w:qFormat/>
    <w:rPr>
      <w:b/>
      <w:bCs/>
    </w:rPr>
  </w:style>
  <w:style w:type="paragraph" w:styleId="aff6">
    <w:name w:val="Body Text First Indent"/>
    <w:basedOn w:val="af1"/>
    <w:link w:val="Charf4"/>
    <w:uiPriority w:val="99"/>
    <w:semiHidden/>
    <w:unhideWhenUsed/>
    <w:qFormat/>
    <w:pPr>
      <w:ind w:firstLineChars="100" w:firstLine="420"/>
    </w:pPr>
  </w:style>
  <w:style w:type="paragraph" w:styleId="28">
    <w:name w:val="Body Text First Indent 2"/>
    <w:basedOn w:val="af2"/>
    <w:link w:val="2Char2"/>
    <w:uiPriority w:val="99"/>
    <w:semiHidden/>
    <w:unhideWhenUsed/>
    <w:qFormat/>
    <w:pPr>
      <w:ind w:firstLineChars="200" w:firstLine="420"/>
    </w:pPr>
  </w:style>
  <w:style w:type="table" w:styleId="aff7">
    <w:name w:val="Table Grid"/>
    <w:basedOn w:val="a3"/>
    <w:uiPriority w:val="99"/>
    <w:qFormat/>
    <w:rPr>
      <w:rFonts w:ascii="Arial" w:eastAsia="Batang" w:hAnsi="Arial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8">
    <w:name w:val="Table Theme"/>
    <w:basedOn w:val="a3"/>
    <w:qFormat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character" w:styleId="aff9">
    <w:name w:val="endnote reference"/>
    <w:uiPriority w:val="99"/>
    <w:semiHidden/>
    <w:qFormat/>
    <w:rPr>
      <w:vertAlign w:val="superscript"/>
    </w:rPr>
  </w:style>
  <w:style w:type="character" w:styleId="affa">
    <w:name w:val="Hyperlink"/>
    <w:uiPriority w:val="99"/>
    <w:qFormat/>
    <w:rPr>
      <w:color w:val="0000FF"/>
      <w:u w:val="single"/>
    </w:rPr>
  </w:style>
  <w:style w:type="character" w:styleId="affb">
    <w:name w:val="annotation reference"/>
    <w:uiPriority w:val="99"/>
    <w:semiHidden/>
    <w:unhideWhenUsed/>
    <w:qFormat/>
    <w:rPr>
      <w:sz w:val="21"/>
      <w:szCs w:val="21"/>
    </w:rPr>
  </w:style>
  <w:style w:type="character" w:styleId="affc">
    <w:name w:val="footnote reference"/>
    <w:uiPriority w:val="99"/>
    <w:semiHidden/>
    <w:qFormat/>
    <w:rPr>
      <w:vertAlign w:val="superscript"/>
    </w:rPr>
  </w:style>
  <w:style w:type="character" w:customStyle="1" w:styleId="1Char">
    <w:name w:val="标题 1 Char"/>
    <w:link w:val="1"/>
    <w:qFormat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2Char">
    <w:name w:val="标题 2 Char"/>
    <w:link w:val="21"/>
    <w:qFormat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link w:val="31"/>
    <w:qFormat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link w:val="41"/>
    <w:qFormat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link w:val="51"/>
    <w:qFormat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basedOn w:val="a1"/>
    <w:next w:val="BodyText10"/>
    <w:qFormat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Column">
    <w:name w:val="Table_Column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basedOn w:val="a1"/>
    <w:link w:val="TableTextLeftChar"/>
    <w:qFormat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link w:val="BodyText10"/>
    <w:qFormat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link w:val="TableTextLeft"/>
    <w:qFormat/>
    <w:locked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basedOn w:val="a1"/>
    <w:qFormat/>
    <w:pPr>
      <w:widowControl w:val="0"/>
      <w:numPr>
        <w:numId w:val="1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Chard">
    <w:name w:val="页眉 Char"/>
    <w:basedOn w:val="a2"/>
    <w:link w:val="afb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character" w:customStyle="1" w:styleId="Charc">
    <w:name w:val="页脚 Char"/>
    <w:basedOn w:val="a2"/>
    <w:link w:val="af9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qFormat/>
    <w:pPr>
      <w:widowControl w:val="0"/>
      <w:numPr>
        <w:numId w:val="13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qFormat/>
    <w:pPr>
      <w:numPr>
        <w:numId w:val="1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lang w:eastAsia="en-US"/>
    </w:rPr>
  </w:style>
  <w:style w:type="paragraph" w:customStyle="1" w:styleId="affd">
    <w:name w:val="图文框"/>
    <w:basedOn w:val="BodyText10"/>
    <w:next w:val="a1"/>
    <w:link w:val="Charf5"/>
    <w:qFormat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sz w:val="16"/>
      <w:lang w:eastAsia="zh-CN"/>
    </w:rPr>
  </w:style>
  <w:style w:type="character" w:customStyle="1" w:styleId="Charf5">
    <w:name w:val="图文框 Char"/>
    <w:link w:val="affd"/>
    <w:qFormat/>
    <w:rPr>
      <w:rFonts w:ascii="Arial" w:eastAsia="宋体" w:hAnsi="Arial" w:cs="Arial"/>
      <w:color w:val="000000"/>
      <w:kern w:val="0"/>
      <w:sz w:val="16"/>
      <w:szCs w:val="20"/>
    </w:rPr>
  </w:style>
  <w:style w:type="paragraph" w:styleId="affe">
    <w:name w:val="Intense Quote"/>
    <w:basedOn w:val="a1"/>
    <w:next w:val="a1"/>
    <w:link w:val="Charf6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f6">
    <w:name w:val="明显引用 Char"/>
    <w:basedOn w:val="a2"/>
    <w:link w:val="affe"/>
    <w:uiPriority w:val="30"/>
    <w:qFormat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2"/>
    <w:link w:val="6"/>
    <w:qFormat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2"/>
    <w:link w:val="7"/>
    <w:qFormat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2"/>
    <w:link w:val="8"/>
    <w:qFormat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2"/>
    <w:link w:val="9"/>
    <w:qFormat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basedOn w:val="a1"/>
    <w:qFormat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character" w:customStyle="1" w:styleId="Charb">
    <w:name w:val="批注框文本 Char"/>
    <w:basedOn w:val="a2"/>
    <w:link w:val="af8"/>
    <w:uiPriority w:val="99"/>
    <w:qFormat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basedOn w:val="a1"/>
    <w:qFormat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qFormat/>
    <w:rPr>
      <w:rFonts w:ascii="Arial" w:hAnsi="Arial" w:cs="Arial"/>
      <w:b/>
      <w:bCs/>
    </w:rPr>
  </w:style>
  <w:style w:type="paragraph" w:customStyle="1" w:styleId="EquationLeft">
    <w:name w:val="Equation_Left"/>
    <w:basedOn w:val="ExampleBox"/>
    <w:next w:val="BodyText10"/>
    <w:qFormat/>
    <w:rPr>
      <w:b/>
      <w:bCs/>
    </w:rPr>
  </w:style>
  <w:style w:type="paragraph" w:customStyle="1" w:styleId="ExampleBox">
    <w:name w:val="Example_Box"/>
    <w:basedOn w:val="FigureBox"/>
    <w:next w:val="BodyText10"/>
    <w:qFormat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paragraph" w:customStyle="1" w:styleId="FigureBox">
    <w:name w:val="Figure_Box"/>
    <w:basedOn w:val="a1"/>
    <w:next w:val="FigureCaption"/>
    <w:qFormat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FigureCaption">
    <w:name w:val="Figure_Caption"/>
    <w:basedOn w:val="a1"/>
    <w:next w:val="BodyText10"/>
    <w:qFormat/>
    <w:pPr>
      <w:widowControl w:val="0"/>
      <w:numPr>
        <w:numId w:val="15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character" w:customStyle="1" w:styleId="BoldItalic">
    <w:name w:val="Bold_Italic"/>
    <w:qFormat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qFormat/>
    <w:pPr>
      <w:widowControl w:val="0"/>
      <w:numPr>
        <w:numId w:val="16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qFormat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basedOn w:val="a1"/>
    <w:next w:val="BodyText10"/>
    <w:qFormat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color w:val="808080"/>
      <w:kern w:val="0"/>
      <w:sz w:val="52"/>
      <w:szCs w:val="72"/>
      <w:lang w:eastAsia="ko-KR"/>
    </w:rPr>
  </w:style>
  <w:style w:type="paragraph" w:customStyle="1" w:styleId="EquationCenter">
    <w:name w:val="Equation_Center"/>
    <w:basedOn w:val="ExampleBox"/>
    <w:next w:val="BodyText10"/>
    <w:qFormat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300"/>
      <w:jc w:val="center"/>
    </w:pPr>
    <w:rPr>
      <w:b/>
      <w:bCs/>
    </w:rPr>
  </w:style>
  <w:style w:type="paragraph" w:customStyle="1" w:styleId="Footer2">
    <w:name w:val="Footer2"/>
    <w:basedOn w:val="a1"/>
    <w:qFormat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basedOn w:val="a1"/>
    <w:next w:val="BodyText10"/>
    <w:qFormat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basedOn w:val="a1"/>
    <w:qFormat/>
    <w:pPr>
      <w:widowControl w:val="0"/>
      <w:numPr>
        <w:numId w:val="1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basedOn w:val="ListMultiLevel1"/>
    <w:qFormat/>
    <w:pPr>
      <w:numPr>
        <w:numId w:val="18"/>
      </w:numPr>
      <w:spacing w:after="60"/>
    </w:pPr>
  </w:style>
  <w:style w:type="paragraph" w:customStyle="1" w:styleId="ListMultiLevel3">
    <w:name w:val="List_Multi_Level_3"/>
    <w:basedOn w:val="ListMultiLevel2"/>
    <w:qFormat/>
    <w:pPr>
      <w:numPr>
        <w:numId w:val="19"/>
      </w:numPr>
    </w:pPr>
  </w:style>
  <w:style w:type="paragraph" w:customStyle="1" w:styleId="ListMultiLevel1End">
    <w:name w:val="List_Multi_Level_1_End"/>
    <w:basedOn w:val="a1"/>
    <w:next w:val="BodyText10"/>
    <w:link w:val="ListMultiLevel1EndChar"/>
    <w:qFormat/>
    <w:pPr>
      <w:widowControl w:val="0"/>
      <w:numPr>
        <w:numId w:val="2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basedOn w:val="a1"/>
    <w:next w:val="BodyText10"/>
    <w:qFormat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basedOn w:val="a1"/>
    <w:next w:val="BodyText10"/>
    <w:qFormat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basedOn w:val="BodyText12"/>
    <w:next w:val="BodyText10"/>
    <w:qFormat/>
    <w:pPr>
      <w:jc w:val="center"/>
    </w:pPr>
  </w:style>
  <w:style w:type="paragraph" w:customStyle="1" w:styleId="NoteText">
    <w:name w:val="Note_Text"/>
    <w:basedOn w:val="a1"/>
    <w:link w:val="NoteTextChar"/>
    <w:qFormat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basedOn w:val="a1"/>
    <w:qFormat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RevisionNumber">
    <w:name w:val="Revision_Number"/>
    <w:basedOn w:val="a1"/>
    <w:qFormat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basedOn w:val="a1"/>
    <w:qFormat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qFormat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basedOn w:val="a1"/>
    <w:qFormat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character" w:customStyle="1" w:styleId="Char2">
    <w:name w:val="文档结构图 Char"/>
    <w:basedOn w:val="a2"/>
    <w:link w:val="ac"/>
    <w:qFormat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2">
    <w:name w:val="스타일1"/>
    <w:uiPriority w:val="99"/>
    <w:qFormat/>
    <w:locked/>
    <w:rPr>
      <w:color w:val="auto"/>
    </w:rPr>
  </w:style>
  <w:style w:type="character" w:customStyle="1" w:styleId="Code">
    <w:name w:val="Code"/>
    <w:qFormat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qFormat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qFormat/>
    <w:rPr>
      <w:color w:val="000000"/>
    </w:rPr>
  </w:style>
  <w:style w:type="character" w:customStyle="1" w:styleId="BodyTextUnderline">
    <w:name w:val="Body_Text_Underline"/>
    <w:qFormat/>
    <w:rPr>
      <w:u w:val="single"/>
    </w:rPr>
  </w:style>
  <w:style w:type="character" w:customStyle="1" w:styleId="CodeRed">
    <w:name w:val="Code_Red"/>
    <w:qFormat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qFormat/>
    <w:rPr>
      <w:rFonts w:ascii="Arial" w:hAnsi="Arial" w:cs="Arial"/>
      <w:i/>
      <w:iCs/>
    </w:rPr>
  </w:style>
  <w:style w:type="character" w:customStyle="1" w:styleId="BodyText9">
    <w:name w:val="Body_Text_9"/>
    <w:qFormat/>
    <w:rPr>
      <w:rFonts w:ascii="Arial" w:hAnsi="Arial" w:cs="Arial"/>
      <w:sz w:val="18"/>
      <w:szCs w:val="18"/>
    </w:rPr>
  </w:style>
  <w:style w:type="character" w:customStyle="1" w:styleId="BodyText8">
    <w:name w:val="Body_Text_8"/>
    <w:qFormat/>
    <w:rPr>
      <w:rFonts w:ascii="Arial" w:hAnsi="Arial" w:cs="Arial"/>
      <w:sz w:val="16"/>
      <w:szCs w:val="16"/>
    </w:rPr>
  </w:style>
  <w:style w:type="character" w:customStyle="1" w:styleId="BodyText7">
    <w:name w:val="Body_Text_7"/>
    <w:qFormat/>
    <w:rPr>
      <w:rFonts w:ascii="Arial" w:hAnsi="Arial" w:cs="Arial"/>
      <w:sz w:val="14"/>
      <w:szCs w:val="14"/>
    </w:rPr>
  </w:style>
  <w:style w:type="paragraph" w:customStyle="1" w:styleId="TOCHeading">
    <w:name w:val="TOC_Heading"/>
    <w:basedOn w:val="a1"/>
    <w:qFormat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character" w:customStyle="1" w:styleId="Chara">
    <w:name w:val="尾注文本 Char"/>
    <w:basedOn w:val="a2"/>
    <w:link w:val="af7"/>
    <w:uiPriority w:val="99"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0">
    <w:name w:val="脚注文本 Char"/>
    <w:basedOn w:val="a2"/>
    <w:link w:val="aff0"/>
    <w:uiPriority w:val="99"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Hyperlinks">
    <w:name w:val="Hyperlinks"/>
    <w:qFormat/>
    <w:rPr>
      <w:i/>
      <w:color w:val="0000FF"/>
      <w:u w:val="single"/>
    </w:rPr>
  </w:style>
  <w:style w:type="character" w:customStyle="1" w:styleId="BodyTextRed">
    <w:name w:val="Body_Text_Red"/>
    <w:qFormat/>
    <w:rPr>
      <w:color w:val="FF0000"/>
    </w:rPr>
  </w:style>
  <w:style w:type="paragraph" w:customStyle="1" w:styleId="TableBlue">
    <w:name w:val="Table_Blue"/>
    <w:basedOn w:val="a1"/>
    <w:qFormat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z-1">
    <w:name w:val="z-窗体底端1"/>
    <w:basedOn w:val="a1"/>
    <w:next w:val="a1"/>
    <w:link w:val="z-Char"/>
    <w:qFormat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1"/>
    <w:uiPriority w:val="99"/>
    <w:qFormat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z-10">
    <w:name w:val="z-窗体顶端1"/>
    <w:basedOn w:val="a1"/>
    <w:next w:val="a1"/>
    <w:link w:val="z-Char0"/>
    <w:qFormat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10"/>
    <w:uiPriority w:val="99"/>
    <w:qFormat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basedOn w:val="TableBlue"/>
    <w:qFormat/>
    <w:pPr>
      <w:shd w:val="solid" w:color="CBCBCB" w:fill="auto"/>
    </w:pPr>
  </w:style>
  <w:style w:type="paragraph" w:customStyle="1" w:styleId="TableGrayLefttgrl">
    <w:name w:val="Table_Gray_Left.tgrl"/>
    <w:basedOn w:val="TableGray"/>
    <w:qFormat/>
    <w:pPr>
      <w:spacing w:line="240" w:lineRule="atLeast"/>
      <w:jc w:val="left"/>
    </w:pPr>
  </w:style>
  <w:style w:type="paragraph" w:customStyle="1" w:styleId="TableYellow">
    <w:name w:val="Table_Yellow"/>
    <w:basedOn w:val="a1"/>
    <w:qFormat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basedOn w:val="TableYellow"/>
    <w:qFormat/>
    <w:pPr>
      <w:shd w:val="solid" w:color="00FF00" w:fill="auto"/>
    </w:pPr>
  </w:style>
  <w:style w:type="paragraph" w:customStyle="1" w:styleId="TableRed">
    <w:name w:val="Table_Red"/>
    <w:basedOn w:val="TableYellow"/>
    <w:qFormat/>
    <w:pPr>
      <w:shd w:val="clear" w:color="FFFF00" w:fill="FF0000"/>
      <w:spacing w:line="240" w:lineRule="atLeast"/>
    </w:pPr>
  </w:style>
  <w:style w:type="character" w:customStyle="1" w:styleId="TableTextWhite">
    <w:name w:val="Table_Text_White"/>
    <w:qFormat/>
    <w:rPr>
      <w:color w:val="FFFFFF"/>
    </w:rPr>
  </w:style>
  <w:style w:type="character" w:customStyle="1" w:styleId="NoteTextChar">
    <w:name w:val="Note_Text Char"/>
    <w:link w:val="NoteText"/>
    <w:qFormat/>
    <w:locked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basedOn w:val="a1"/>
    <w:next w:val="NoteText"/>
    <w:link w:val="NoteHeadingChar"/>
    <w:qFormat/>
    <w:pPr>
      <w:numPr>
        <w:numId w:val="2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link w:val="NoteHeading"/>
    <w:qFormat/>
    <w:locked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qFormat/>
    <w:locked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link w:val="ListMultiLevel1End"/>
    <w:qFormat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link w:val="44"/>
    <w:uiPriority w:val="39"/>
    <w:qFormat/>
    <w:locked/>
    <w:rPr>
      <w:rFonts w:ascii="Calibri" w:eastAsia="宋体" w:hAnsi="Calibri" w:cs="Calibri"/>
      <w:kern w:val="32"/>
      <w:sz w:val="20"/>
      <w:szCs w:val="20"/>
      <w:lang w:eastAsia="en-US"/>
    </w:rPr>
  </w:style>
  <w:style w:type="character" w:customStyle="1" w:styleId="BodyTextLine">
    <w:name w:val="Body_Text_Line"/>
    <w:qFormat/>
    <w:rPr>
      <w:dstrike/>
    </w:rPr>
  </w:style>
  <w:style w:type="character" w:customStyle="1" w:styleId="Hidden">
    <w:name w:val="Hidden"/>
    <w:qFormat/>
    <w:rPr>
      <w:vanish/>
      <w:color w:val="5F5F5F"/>
    </w:rPr>
  </w:style>
  <w:style w:type="paragraph" w:customStyle="1" w:styleId="Part">
    <w:name w:val="Part"/>
    <w:basedOn w:val="a1"/>
    <w:qFormat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basedOn w:val="a1"/>
    <w:qFormat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basedOn w:val="TableTextLeft"/>
    <w:qFormat/>
    <w:pPr>
      <w:numPr>
        <w:numId w:val="22"/>
      </w:numPr>
      <w:overflowPunct w:val="0"/>
    </w:pPr>
  </w:style>
  <w:style w:type="character" w:customStyle="1" w:styleId="BodyText6">
    <w:name w:val="Body_Text_6"/>
    <w:qFormat/>
    <w:rPr>
      <w:rFonts w:ascii="Arial" w:hAnsi="Arial" w:cs="Arial"/>
      <w:sz w:val="12"/>
      <w:szCs w:val="12"/>
    </w:rPr>
  </w:style>
  <w:style w:type="character" w:customStyle="1" w:styleId="Superscript">
    <w:name w:val="Superscript"/>
    <w:qFormat/>
    <w:rPr>
      <w:vertAlign w:val="superscript"/>
      <w:lang w:eastAsia="ko-KR"/>
    </w:rPr>
  </w:style>
  <w:style w:type="character" w:customStyle="1" w:styleId="Subscript">
    <w:name w:val="Subscript"/>
    <w:qFormat/>
    <w:rPr>
      <w:vertAlign w:val="subscript"/>
    </w:rPr>
  </w:style>
  <w:style w:type="character" w:customStyle="1" w:styleId="BodyTextBlue">
    <w:name w:val="Body_Text_Blue"/>
    <w:qFormat/>
    <w:rPr>
      <w:color w:val="0000CC"/>
    </w:rPr>
  </w:style>
  <w:style w:type="character" w:customStyle="1" w:styleId="BodyTextGray">
    <w:name w:val="Body_Text_Gray"/>
    <w:qFormat/>
    <w:rPr>
      <w:color w:val="808080"/>
    </w:rPr>
  </w:style>
  <w:style w:type="character" w:customStyle="1" w:styleId="HyperlinkNOTE">
    <w:name w:val="Hyperlink_NOTE"/>
    <w:qFormat/>
    <w:rPr>
      <w:rFonts w:ascii="Arial" w:hAnsi="Arial"/>
      <w:color w:val="0000FF"/>
      <w:position w:val="6"/>
      <w:sz w:val="16"/>
      <w:u w:val="none"/>
    </w:rPr>
  </w:style>
  <w:style w:type="character" w:customStyle="1" w:styleId="Char9">
    <w:name w:val="日期 Char"/>
    <w:basedOn w:val="a2"/>
    <w:link w:val="af6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pPr>
      <w:shd w:val="clear" w:color="00FF00" w:fill="92D050"/>
    </w:pPr>
  </w:style>
  <w:style w:type="paragraph" w:customStyle="1" w:styleId="TableSkyblue">
    <w:name w:val="Table_Skyblue"/>
    <w:basedOn w:val="TableOrange"/>
    <w:qFormat/>
    <w:pPr>
      <w:shd w:val="clear" w:color="00FF00" w:fill="92CDDC"/>
    </w:pPr>
  </w:style>
  <w:style w:type="paragraph" w:customStyle="1" w:styleId="NOTE">
    <w:name w:val="NOTE"/>
    <w:basedOn w:val="Caution"/>
    <w:next w:val="BodyText10"/>
    <w:qFormat/>
    <w:pPr>
      <w:numPr>
        <w:numId w:val="23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basedOn w:val="ExampleCaption"/>
    <w:qFormat/>
  </w:style>
  <w:style w:type="paragraph" w:customStyle="1" w:styleId="CellDescription">
    <w:name w:val="Cell_Description"/>
    <w:basedOn w:val="BodyText10"/>
    <w:qFormat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9">
    <w:name w:val="스타일2"/>
    <w:uiPriority w:val="1"/>
    <w:qFormat/>
    <w:rPr>
      <w:b/>
    </w:rPr>
  </w:style>
  <w:style w:type="paragraph" w:customStyle="1" w:styleId="TOC1">
    <w:name w:val="TOC 标题1"/>
    <w:basedOn w:val="1"/>
    <w:next w:val="a1"/>
    <w:uiPriority w:val="39"/>
    <w:unhideWhenUsed/>
    <w:qFormat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customStyle="1" w:styleId="example">
    <w:name w:val="example"/>
    <w:basedOn w:val="BodyText10"/>
    <w:link w:val="exampleChar"/>
    <w:qFormat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customStyle="1" w:styleId="13">
    <w:name w:val="书籍标题1"/>
    <w:uiPriority w:val="33"/>
    <w:qFormat/>
    <w:rPr>
      <w:b/>
      <w:bCs/>
      <w:i/>
      <w:iCs/>
      <w:spacing w:val="5"/>
    </w:rPr>
  </w:style>
  <w:style w:type="character" w:customStyle="1" w:styleId="exampleChar">
    <w:name w:val="example Char"/>
    <w:link w:val="example"/>
    <w:qFormat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ff">
    <w:name w:val="Placeholder Text"/>
    <w:uiPriority w:val="99"/>
    <w:semiHidden/>
    <w:qFormat/>
    <w:rPr>
      <w:color w:val="808080"/>
    </w:rPr>
  </w:style>
  <w:style w:type="character" w:customStyle="1" w:styleId="14">
    <w:name w:val="明显强调1"/>
    <w:uiPriority w:val="21"/>
    <w:qFormat/>
    <w:rPr>
      <w:i/>
      <w:iCs/>
      <w:color w:val="5B9BD5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sz w:val="24"/>
      <w:szCs w:val="24"/>
    </w:rPr>
  </w:style>
  <w:style w:type="paragraph" w:styleId="afff0">
    <w:name w:val="List Paragraph"/>
    <w:basedOn w:val="a1"/>
    <w:uiPriority w:val="34"/>
    <w:qFormat/>
    <w:pPr>
      <w:ind w:firstLineChars="200" w:firstLine="420"/>
    </w:pPr>
  </w:style>
  <w:style w:type="character" w:customStyle="1" w:styleId="Char3">
    <w:name w:val="批注文字 Char"/>
    <w:basedOn w:val="a2"/>
    <w:link w:val="ae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3">
    <w:name w:val="批注主题 Char"/>
    <w:basedOn w:val="Char3"/>
    <w:link w:val="aff5"/>
    <w:uiPriority w:val="99"/>
    <w:semiHidden/>
    <w:qFormat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customStyle="1" w:styleId="15">
    <w:name w:val="修订1"/>
    <w:hidden/>
    <w:uiPriority w:val="99"/>
    <w:semiHidden/>
    <w:rPr>
      <w:rFonts w:ascii="Arial" w:eastAsia="宋体" w:hAnsi="Arial" w:cs="Arial"/>
      <w:kern w:val="32"/>
      <w:lang w:eastAsia="en-US"/>
    </w:rPr>
  </w:style>
  <w:style w:type="character" w:customStyle="1" w:styleId="HTMLChar">
    <w:name w:val="HTML 地址 Char"/>
    <w:basedOn w:val="a2"/>
    <w:link w:val="HTML"/>
    <w:uiPriority w:val="99"/>
    <w:semiHidden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character" w:customStyle="1" w:styleId="HTMLChar0">
    <w:name w:val="HTML 预设格式 Char"/>
    <w:basedOn w:val="a2"/>
    <w:link w:val="HTML0"/>
    <w:uiPriority w:val="99"/>
    <w:semiHidden/>
    <w:rPr>
      <w:rFonts w:ascii="Courier New" w:eastAsia="宋体" w:hAnsi="Courier New" w:cs="Courier New"/>
      <w:kern w:val="32"/>
      <w:sz w:val="20"/>
      <w:szCs w:val="20"/>
      <w:lang w:eastAsia="en-US"/>
    </w:rPr>
  </w:style>
  <w:style w:type="character" w:customStyle="1" w:styleId="Charf2">
    <w:name w:val="标题 Char"/>
    <w:basedOn w:val="a2"/>
    <w:link w:val="aff4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character" w:customStyle="1" w:styleId="Char4">
    <w:name w:val="称呼 Char"/>
    <w:basedOn w:val="a2"/>
    <w:link w:val="af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8">
    <w:name w:val="纯文本 Char"/>
    <w:basedOn w:val="a2"/>
    <w:link w:val="af5"/>
    <w:uiPriority w:val="99"/>
    <w:semiHidden/>
    <w:rPr>
      <w:rFonts w:ascii="宋体" w:eastAsia="宋体" w:hAnsi="Courier New" w:cs="Courier New"/>
      <w:kern w:val="32"/>
      <w:szCs w:val="21"/>
      <w:lang w:eastAsia="en-US"/>
    </w:rPr>
  </w:style>
  <w:style w:type="character" w:customStyle="1" w:styleId="Char1">
    <w:name w:val="电子邮件签名 Char"/>
    <w:basedOn w:val="a2"/>
    <w:link w:val="a8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">
    <w:name w:val="副标题 Char"/>
    <w:basedOn w:val="a2"/>
    <w:link w:val="afe"/>
    <w:qFormat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character" w:customStyle="1" w:styleId="Char">
    <w:name w:val="宏文本 Char"/>
    <w:basedOn w:val="a2"/>
    <w:link w:val="a5"/>
    <w:uiPriority w:val="99"/>
    <w:semiHidden/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5">
    <w:name w:val="结束语 Char"/>
    <w:basedOn w:val="a2"/>
    <w:link w:val="af0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e">
    <w:name w:val="签名 Char"/>
    <w:basedOn w:val="a2"/>
    <w:link w:val="afc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16">
    <w:name w:val="书目1"/>
    <w:basedOn w:val="a1"/>
    <w:next w:val="a1"/>
    <w:uiPriority w:val="37"/>
    <w:semiHidden/>
    <w:unhideWhenUsed/>
  </w:style>
  <w:style w:type="paragraph" w:styleId="afff1">
    <w:name w:val="No Spacing"/>
    <w:uiPriority w:val="1"/>
    <w:qFormat/>
    <w:pPr>
      <w:suppressAutoHyphens/>
      <w:adjustRightInd w:val="0"/>
      <w:snapToGrid w:val="0"/>
    </w:pPr>
    <w:rPr>
      <w:rFonts w:ascii="Arial" w:eastAsia="宋体" w:hAnsi="Arial" w:cs="Arial"/>
      <w:kern w:val="32"/>
      <w:lang w:eastAsia="en-US"/>
    </w:rPr>
  </w:style>
  <w:style w:type="character" w:customStyle="1" w:styleId="Charf1">
    <w:name w:val="信息标题 Char"/>
    <w:basedOn w:val="a2"/>
    <w:link w:val="aff2"/>
    <w:uiPriority w:val="99"/>
    <w:semiHidden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2">
    <w:name w:val="Quote"/>
    <w:basedOn w:val="a1"/>
    <w:next w:val="a1"/>
    <w:link w:val="Charf7"/>
    <w:uiPriority w:val="29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7">
    <w:name w:val="引用 Char"/>
    <w:basedOn w:val="a2"/>
    <w:link w:val="afff2"/>
    <w:uiPriority w:val="2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character" w:customStyle="1" w:styleId="Char6">
    <w:name w:val="正文文本 Char"/>
    <w:basedOn w:val="a2"/>
    <w:link w:val="af1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4">
    <w:name w:val="正文首行缩进 Char"/>
    <w:basedOn w:val="Char6"/>
    <w:link w:val="af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7">
    <w:name w:val="正文文本缩进 Char"/>
    <w:basedOn w:val="a2"/>
    <w:link w:val="af2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2">
    <w:name w:val="正文首行缩进 2 Char"/>
    <w:basedOn w:val="Char7"/>
    <w:link w:val="28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1">
    <w:name w:val="正文文本 2 Char"/>
    <w:basedOn w:val="a2"/>
    <w:link w:val="25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0">
    <w:name w:val="正文文本 3 Char"/>
    <w:basedOn w:val="a2"/>
    <w:link w:val="33"/>
    <w:uiPriority w:val="99"/>
    <w:semiHidden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2Char0">
    <w:name w:val="正文文本缩进 2 Char"/>
    <w:basedOn w:val="a2"/>
    <w:link w:val="23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1">
    <w:name w:val="正文文本缩进 3 Char"/>
    <w:basedOn w:val="a2"/>
    <w:link w:val="36"/>
    <w:uiPriority w:val="99"/>
    <w:semiHidden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Char0">
    <w:name w:val="注释标题 Char"/>
    <w:basedOn w:val="a2"/>
    <w:link w:val="a7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1267</Words>
  <Characters>7222</Characters>
  <Application>Microsoft Office Word</Application>
  <DocSecurity>0</DocSecurity>
  <Lines>60</Lines>
  <Paragraphs>16</Paragraphs>
  <ScaleCrop>false</ScaleCrop>
  <Company>MS</Company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赵九云</cp:lastModifiedBy>
  <cp:revision>19</cp:revision>
  <dcterms:created xsi:type="dcterms:W3CDTF">2021-08-11T10:29:00Z</dcterms:created>
  <dcterms:modified xsi:type="dcterms:W3CDTF">2022-03-11T02:51:00Z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