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EDEA04E">
      <w:pPr>
        <w:jc w:val="center"/>
        <w:rPr>
          <w:rFonts w:hint="eastAsia" w:ascii="宋体" w:hAnsi="宋体" w:cs="宋体"/>
          <w:sz w:val="32"/>
          <w:szCs w:val="32"/>
        </w:rPr>
      </w:pPr>
      <w:bookmarkStart w:id="0" w:name="_GoBack"/>
      <w:bookmarkEnd w:id="0"/>
    </w:p>
    <w:p w14:paraId="6F1AC90D">
      <w:pPr>
        <w:jc w:val="center"/>
        <w:rPr>
          <w:rFonts w:hint="eastAsia" w:ascii="宋体" w:hAnsi="宋体" w:cs="宋体"/>
          <w:sz w:val="32"/>
          <w:szCs w:val="32"/>
        </w:rPr>
      </w:pPr>
    </w:p>
    <w:p w14:paraId="4D7EF645">
      <w:pPr>
        <w:jc w:val="center"/>
        <w:rPr>
          <w:rFonts w:hint="eastAsia" w:ascii="宋体" w:hAnsi="宋体" w:cs="宋体"/>
          <w:b/>
          <w:bCs/>
          <w:sz w:val="52"/>
          <w:szCs w:val="52"/>
        </w:rPr>
      </w:pPr>
      <w:r>
        <w:rPr>
          <w:rFonts w:hint="eastAsia" w:ascii="宋体" w:hAnsi="宋体" w:cs="宋体"/>
          <w:b/>
          <w:bCs/>
          <w:sz w:val="52"/>
          <w:szCs w:val="52"/>
        </w:rPr>
        <w:t>毕业设计开题报告</w:t>
      </w:r>
    </w:p>
    <w:p w14:paraId="2B1F46A4">
      <w:pPr>
        <w:jc w:val="center"/>
        <w:rPr>
          <w:rFonts w:hint="eastAsia"/>
          <w:b/>
          <w:sz w:val="36"/>
          <w:szCs w:val="36"/>
        </w:rPr>
      </w:pPr>
    </w:p>
    <w:p w14:paraId="76B5181E">
      <w:pPr>
        <w:jc w:val="center"/>
        <w:rPr>
          <w:rFonts w:hint="eastAsia" w:ascii="宋体" w:hAnsi="宋体" w:cs="宋体"/>
          <w:sz w:val="32"/>
          <w:szCs w:val="32"/>
        </w:rPr>
      </w:pPr>
    </w:p>
    <w:p w14:paraId="4CA3899F">
      <w:pPr>
        <w:rPr>
          <w:rFonts w:hint="eastAsia"/>
          <w:b/>
          <w:sz w:val="30"/>
          <w:szCs w:val="30"/>
        </w:rPr>
      </w:pPr>
    </w:p>
    <w:p w14:paraId="14B690AB">
      <w:pPr>
        <w:rPr>
          <w:rFonts w:hint="eastAsia"/>
          <w:b/>
          <w:sz w:val="30"/>
          <w:szCs w:val="30"/>
        </w:rPr>
      </w:pPr>
    </w:p>
    <w:p w14:paraId="062185F5">
      <w:pPr>
        <w:rPr>
          <w:rFonts w:hint="eastAsia"/>
          <w:b/>
          <w:sz w:val="30"/>
          <w:szCs w:val="30"/>
        </w:rPr>
      </w:pPr>
    </w:p>
    <w:p w14:paraId="0752F122">
      <w:pPr>
        <w:ind w:firstLine="1506" w:firstLineChars="5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专</w:t>
      </w:r>
      <w:r>
        <w:rPr>
          <w:rFonts w:hint="eastAsia"/>
          <w:b/>
          <w:sz w:val="30"/>
          <w:szCs w:val="30"/>
          <w:lang w:val="en-US" w:eastAsia="zh-CN"/>
        </w:rPr>
        <w:t xml:space="preserve">    </w:t>
      </w:r>
      <w:r>
        <w:rPr>
          <w:rFonts w:hint="eastAsia"/>
          <w:b/>
          <w:sz w:val="30"/>
          <w:szCs w:val="30"/>
        </w:rPr>
        <w:t>业：</w:t>
      </w:r>
      <w:r>
        <w:rPr>
          <w:rFonts w:hint="eastAsia"/>
          <w:b/>
          <w:sz w:val="30"/>
          <w:szCs w:val="30"/>
          <w:lang w:val="en-US" w:eastAsia="zh-CN"/>
        </w:rPr>
        <w:t>数据科学与大数据技术</w:t>
      </w:r>
    </w:p>
    <w:p w14:paraId="59F341EB">
      <w:pPr>
        <w:ind w:firstLine="1506" w:firstLineChars="500"/>
        <w:rPr>
          <w:rFonts w:hint="default" w:eastAsia="宋体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eastAsia="zh-CN"/>
        </w:rPr>
        <w:t>班</w:t>
      </w:r>
      <w:r>
        <w:rPr>
          <w:rFonts w:hint="eastAsia"/>
          <w:b/>
          <w:sz w:val="30"/>
          <w:szCs w:val="30"/>
          <w:lang w:val="en-US" w:eastAsia="zh-CN"/>
        </w:rPr>
        <w:t xml:space="preserve">    </w:t>
      </w:r>
      <w:r>
        <w:rPr>
          <w:rFonts w:hint="eastAsia"/>
          <w:b/>
          <w:sz w:val="30"/>
          <w:szCs w:val="30"/>
          <w:lang w:eastAsia="zh-CN"/>
        </w:rPr>
        <w:t>级：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  <w:lang w:val="en-US" w:eastAsia="zh-CN"/>
        </w:rPr>
        <w:t>大数据2201</w:t>
      </w:r>
    </w:p>
    <w:p w14:paraId="11ED4D30">
      <w:pP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  <w:lang w:val="en-US" w:eastAsia="zh-CN"/>
        </w:rPr>
        <w:t xml:space="preserve">        </w:t>
      </w:r>
      <w:r>
        <w:rPr>
          <w:rFonts w:hint="eastAsia" w:ascii="宋体" w:hAnsi="宋体" w:cs="宋体"/>
          <w:b/>
          <w:bCs/>
          <w:sz w:val="30"/>
          <w:szCs w:val="30"/>
        </w:rPr>
        <w:t>姓</w:t>
      </w:r>
      <w:r>
        <w:rPr>
          <w:rFonts w:hint="eastAsia" w:ascii="宋体" w:hAnsi="宋体" w:cs="宋体"/>
          <w:b/>
          <w:bCs/>
          <w:sz w:val="30"/>
          <w:szCs w:val="30"/>
          <w:lang w:val="en-US" w:eastAsia="zh-CN"/>
        </w:rPr>
        <w:t xml:space="preserve">    </w:t>
      </w:r>
      <w:r>
        <w:rPr>
          <w:rFonts w:hint="eastAsia" w:ascii="宋体" w:hAnsi="宋体" w:cs="宋体"/>
          <w:b/>
          <w:bCs/>
          <w:sz w:val="30"/>
          <w:szCs w:val="30"/>
        </w:rPr>
        <w:t>名：</w:t>
      </w:r>
      <w:r>
        <w:rPr>
          <w:rFonts w:hint="eastAsia" w:ascii="宋体" w:hAnsi="宋体" w:cs="宋体"/>
          <w:b/>
          <w:bCs/>
          <w:sz w:val="30"/>
          <w:szCs w:val="30"/>
          <w:lang w:val="en-US" w:eastAsia="zh-CN"/>
        </w:rPr>
        <w:t>郑欣雨</w:t>
      </w:r>
    </w:p>
    <w:p w14:paraId="523D79F2">
      <w:pPr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  <w:lang w:val="en-US" w:eastAsia="zh-CN"/>
        </w:rPr>
        <w:t xml:space="preserve">          学    号：</w:t>
      </w:r>
      <w:r>
        <w:rPr>
          <w:rFonts w:hint="eastAsia" w:ascii="宋体" w:hAnsi="宋体" w:cs="宋体"/>
          <w:b/>
          <w:bCs/>
          <w:sz w:val="30"/>
          <w:szCs w:val="30"/>
          <w:lang w:val="en-US" w:eastAsia="zh-CN"/>
        </w:rPr>
        <w:t>224800108</w:t>
      </w:r>
    </w:p>
    <w:p w14:paraId="59439A3C">
      <w:pPr>
        <w:rPr>
          <w:rFonts w:hint="default" w:eastAsia="宋体"/>
          <w:b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 xml:space="preserve">       </w:t>
      </w:r>
      <w:r>
        <w:rPr>
          <w:rFonts w:hint="eastAsia"/>
          <w:sz w:val="30"/>
          <w:szCs w:val="30"/>
          <w:lang w:val="en-US" w:eastAsia="zh-CN"/>
        </w:rPr>
        <w:t xml:space="preserve">   </w:t>
      </w:r>
      <w:r>
        <w:rPr>
          <w:rFonts w:hint="eastAsia"/>
          <w:b/>
          <w:sz w:val="30"/>
          <w:szCs w:val="30"/>
        </w:rPr>
        <w:t>指导教师：</w:t>
      </w:r>
      <w:r>
        <w:rPr>
          <w:rFonts w:hint="eastAsia"/>
          <w:b/>
          <w:sz w:val="30"/>
          <w:szCs w:val="30"/>
          <w:lang w:val="en-US" w:eastAsia="zh-CN"/>
        </w:rPr>
        <w:t xml:space="preserve"> 杨永健</w:t>
      </w:r>
    </w:p>
    <w:p w14:paraId="7EAC679B">
      <w:pPr>
        <w:ind w:firstLine="900" w:firstLineChars="3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 xml:space="preserve">   </w:t>
      </w:r>
      <w:r>
        <w:rPr>
          <w:rFonts w:hint="eastAsia"/>
          <w:b/>
          <w:sz w:val="30"/>
          <w:szCs w:val="30"/>
        </w:rPr>
        <w:t>职</w:t>
      </w:r>
      <w:r>
        <w:rPr>
          <w:rFonts w:hint="eastAsia"/>
          <w:b/>
          <w:sz w:val="30"/>
          <w:szCs w:val="30"/>
          <w:lang w:val="en-US" w:eastAsia="zh-CN"/>
        </w:rPr>
        <w:t xml:space="preserve">    </w:t>
      </w:r>
      <w:r>
        <w:rPr>
          <w:rFonts w:hint="eastAsia"/>
          <w:b/>
          <w:sz w:val="30"/>
          <w:szCs w:val="30"/>
        </w:rPr>
        <w:t>称：</w:t>
      </w:r>
    </w:p>
    <w:p w14:paraId="5FFC334C">
      <w:pPr>
        <w:rPr>
          <w:rFonts w:hint="eastAsia"/>
          <w:b/>
          <w:sz w:val="30"/>
          <w:szCs w:val="30"/>
        </w:rPr>
      </w:pPr>
    </w:p>
    <w:p w14:paraId="3E0C0E5D">
      <w:pPr>
        <w:rPr>
          <w:rFonts w:hint="eastAsia"/>
          <w:sz w:val="30"/>
          <w:szCs w:val="30"/>
          <w:u w:val="single"/>
        </w:rPr>
      </w:pPr>
    </w:p>
    <w:p w14:paraId="4960D7B8">
      <w:pPr>
        <w:rPr>
          <w:rFonts w:hint="eastAsia"/>
          <w:sz w:val="30"/>
          <w:szCs w:val="30"/>
          <w:u w:val="single"/>
        </w:rPr>
      </w:pPr>
    </w:p>
    <w:p w14:paraId="54DB0D2F">
      <w:pPr>
        <w:rPr>
          <w:rFonts w:hint="eastAsia" w:ascii="宋体" w:hAnsi="宋体" w:cs="宋体"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 w:ascii="宋体" w:hAnsi="宋体" w:cs="宋体"/>
          <w:sz w:val="32"/>
          <w:szCs w:val="32"/>
        </w:rPr>
        <w:t xml:space="preserve"> </w:t>
      </w:r>
      <w:r>
        <w:rPr>
          <w:rFonts w:hint="eastAsia" w:ascii="宋体" w:hAnsi="宋体" w:cs="宋体"/>
          <w:sz w:val="32"/>
          <w:szCs w:val="32"/>
          <w:lang w:val="en-US" w:eastAsia="zh-CN"/>
        </w:rPr>
        <w:t xml:space="preserve">               长春建筑学院人工智能产业学院</w:t>
      </w:r>
    </w:p>
    <w:p w14:paraId="091DB1BD">
      <w:pPr>
        <w:numPr>
          <w:ilvl w:val="0"/>
          <w:numId w:val="1"/>
        </w:numPr>
        <w:rPr>
          <w:rFonts w:hint="eastAsia" w:ascii="宋体" w:hAnsi="宋体" w:cs="宋体"/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题目</w:t>
      </w:r>
    </w:p>
    <w:p w14:paraId="0F8FDED1">
      <w:pPr>
        <w:ind w:firstLine="480" w:firstLineChars="200"/>
        <w:rPr>
          <w:rFonts w:hint="eastAsia" w:ascii="宋体" w:hAnsi="宋体"/>
          <w:color w:val="auto"/>
          <w:sz w:val="24"/>
          <w:szCs w:val="24"/>
        </w:rPr>
      </w:pPr>
      <w:r>
        <w:rPr>
          <w:rFonts w:hint="eastAsia" w:ascii="宋体" w:hAnsi="宋体"/>
          <w:color w:val="auto"/>
          <w:sz w:val="24"/>
          <w:szCs w:val="24"/>
          <w:lang w:val="en-US" w:eastAsia="zh-CN"/>
        </w:rPr>
        <w:t>基于</w:t>
      </w:r>
      <w:r>
        <w:rPr>
          <w:rFonts w:hint="eastAsia" w:ascii="宋体" w:hAnsi="宋体"/>
          <w:color w:val="auto"/>
          <w:sz w:val="24"/>
          <w:szCs w:val="24"/>
        </w:rPr>
        <w:t>Java的二手书交易平台的设计与实现</w:t>
      </w:r>
    </w:p>
    <w:p w14:paraId="0B7A9AC4">
      <w:pPr>
        <w:rPr>
          <w:rFonts w:hint="eastAsia" w:ascii="宋体" w:hAnsi="宋体" w:cs="宋体"/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二、研究方向</w:t>
      </w:r>
    </w:p>
    <w:p w14:paraId="3563F522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 xml:space="preserve">  本课题的研究方向隶属于计算机应用技术 / 软件工程 / Web应用开发领域，具体聚焦于Java后端开发、电子商务系统设计、前后端分离架构、数据库应用与信息管理系统方向。</w:t>
      </w:r>
    </w:p>
    <w:p w14:paraId="02DABCA0">
      <w:pPr>
        <w:rPr>
          <w:rFonts w:hint="eastAsia" w:ascii="宋体" w:hAnsi="宋体" w:cs="宋体"/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三、目的</w:t>
      </w:r>
    </w:p>
    <w:p w14:paraId="7489E4C5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 xml:space="preserve"> 本课题以Java技术为核心，设计并实现一个功能完善、操作便捷的二手书交易平台，旨在解决当前二手图书交易信息分散、交易流程不规范、缺乏专业化垂直平台等现实问题。通过构建集书籍发布、在线查询、订单交易、用户管理于一体的Web系统，实现二手图书资源的高效流通与循环利用。</w:t>
      </w:r>
    </w:p>
    <w:p w14:paraId="6542F0A6">
      <w:pPr>
        <w:numPr>
          <w:ilvl w:val="0"/>
          <w:numId w:val="2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 w:cs="宋体"/>
          <w:b/>
          <w:bCs/>
          <w:sz w:val="32"/>
          <w:szCs w:val="32"/>
        </w:rPr>
        <w:t>意义</w:t>
      </w:r>
    </w:p>
    <w:p w14:paraId="4A09ED5E">
      <w:pPr>
        <w:numPr>
          <w:ilvl w:val="0"/>
          <w:numId w:val="0"/>
        </w:numPr>
        <w:ind w:leftChars="0"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理论意义：深入研究Java EE架构下的多层级系统设计模式，以及前后端分离架构在Web应用中的实践，为同类电子商务系统提供参考架构。实践意义：环保与资源循环：促进图书资源的二次流通，减少纸张浪费。降低门槛：为学生及书迷提供高性价比的购书渠道。</w:t>
      </w:r>
    </w:p>
    <w:p w14:paraId="3EB1DA0B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</w:p>
    <w:p w14:paraId="461E8A49">
      <w:pPr>
        <w:rPr>
          <w:rFonts w:hint="eastAsia" w:ascii="宋体" w:hAnsi="宋体" w:cs="宋体"/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五、研究方案</w:t>
      </w:r>
    </w:p>
    <w:p w14:paraId="0279120B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 w:ascii="宋体" w:hAnsi="宋体"/>
          <w:szCs w:val="21"/>
        </w:rPr>
        <w:t xml:space="preserve">    广泛查阅Java EE开发、Spring Boot框架、电子商务平台及二手书交易相关的学术论文与技术文档。面向在校学生与图书爱好者进行小范围的需求收集，明确用户对“书籍分类、搜索、交易、评价”等模块的核心诉求。架构设计：确定B/S架构与前后端分离模式。数据库设计：遵循E-R模型设计原则，构建高内聚、低耦合的数据库表结构。模块设计：划分用户、商品、订单、管理员等核心业务模块功能测试：覆盖所有业务流程，确保无逻辑错误。 性能与安全测试：测试系统响应时间、并发处理能力，并防范SQL注入等安全风险。</w:t>
      </w:r>
    </w:p>
    <w:p w14:paraId="0E6517A3">
      <w:pPr>
        <w:rPr>
          <w:rFonts w:hint="eastAsia" w:ascii="宋体" w:hAnsi="宋体"/>
          <w:szCs w:val="21"/>
        </w:rPr>
      </w:pPr>
      <w:r>
        <w:rPr>
          <w:rFonts w:hint="eastAsia" w:ascii="宋体" w:hAnsi="宋体" w:cs="宋体"/>
          <w:b/>
          <w:bCs/>
          <w:sz w:val="32"/>
          <w:szCs w:val="32"/>
          <w:lang w:eastAsia="zh-CN"/>
        </w:rPr>
        <w:t>六、</w:t>
      </w:r>
      <w:r>
        <w:rPr>
          <w:rFonts w:hint="eastAsia" w:ascii="宋体" w:hAnsi="宋体" w:cs="宋体"/>
          <w:b/>
          <w:bCs/>
          <w:sz w:val="32"/>
          <w:szCs w:val="32"/>
        </w:rPr>
        <w:t>预期成果</w:t>
      </w:r>
    </w:p>
    <w:p w14:paraId="0690A458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1. 完成一套基于Java的二手书交易平台系统，实现用户注册登录、书籍发布、书籍搜索、购物车、订单管理、个人中心、后台管理等核心功能，系统可正常运行、界面友好、操作便捷。</w:t>
      </w:r>
    </w:p>
    <w:p w14:paraId="58DE9B1B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2. 完成系统相关设计文档，包括需求分析说明书、系统总体设计方案、数据库E-R图、数据表结构、功能模块图等全套设计资料。</w:t>
      </w:r>
    </w:p>
    <w:p w14:paraId="07B29D25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3. 完成毕业设计（论文）一篇，内容完整、逻辑清晰，符合学校毕业论文撰写规范与要求。</w:t>
      </w:r>
    </w:p>
    <w:p w14:paraId="008EB1ED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4. 提交项目完整源代码、数据库文件、项目运行环境说明、系统使用手册及相关配套文件，确保项目可独立部署与运行。</w:t>
      </w:r>
    </w:p>
    <w:p w14:paraId="4FCDE643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5. 形成系统演示视频、功能测试记录等辅助材料，为毕业设计答辩提供完整支撑材料。</w:t>
      </w:r>
    </w:p>
    <w:p w14:paraId="5221ED73">
      <w:pPr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32"/>
          <w:szCs w:val="32"/>
        </w:rPr>
        <w:t>七、具体工作计划</w:t>
      </w:r>
    </w:p>
    <w:p w14:paraId="6E7E2674">
      <w:pPr>
        <w:spacing w:line="360" w:lineRule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Cs w:val="21"/>
        </w:rPr>
        <w:t>第一阶段：环境搭建与需求建模 环境配置：安装IntelliJ IDEA、JDK、MySQL、Redis、Vue CLI等开发工具。需求建模：绘制用户用例图、系统功能模块图，梳理业务流程图。第二阶段：系统架构与数据库设计1. 总体架构：搭建Spring Boot + Vue.js的前后端分离骨架。2. 数据库建模：设计E-R图，创建user、book、order、cart等核心数据表，并完成与Java实体类（Entity）的映射。第三阶段：后端开发（API接口实现）1. 通用层开发：封装统一返回结果、全局异常处理、跨域配置。2. 核心业务开发： 用户模块：实现注册、登录（JWT</w:t>
      </w:r>
      <w:r>
        <w:rPr>
          <w:rFonts w:hint="eastAsia" w:ascii="宋体" w:hAnsi="宋体"/>
          <w:szCs w:val="21"/>
          <w:lang w:eastAsia="zh-CN"/>
        </w:rPr>
        <w:t>、</w:t>
      </w:r>
      <w:r>
        <w:rPr>
          <w:rFonts w:hint="eastAsia" w:ascii="宋体" w:hAnsi="宋体"/>
          <w:szCs w:val="21"/>
        </w:rPr>
        <w:t>令牌）、权限管理。 商品模块：书籍信息增删改查、图片上传、分类查询。 交易模块：购物车操作、订单生成、支付状态模拟/集成。3. 接口调试：使用Postman对所有后端接口进行单元测试，确保数据交互正常。第四阶段：前端开发（页面交互实现）1. 页面搭建：使用Vue + Element Plus构建登录页、首页、商品详情页、个人中心等UI界面。2. 前端路由：配置Vue Router，实现页面间的无刷新跳转。3. 前后端联调：封装Axios请求，将前端页面与后端API接口一一对应，实现数据的动态渲染与交互。第五阶段：系统测试与优化1. 综合测试：进行功能测试、压力测试，修复已知Bug。2. 性能优化：对高频查询接口引入Redis缓存，优化SQL语句，提升系统响应速度。第六阶段：论文撰写与成果整理1. 撰写毕业设计说明书，整理项目源码、数据库脚本、系统演示视频及相关文档。2. 准备答辩PPT，梳理技术难点与解决方案。</w:t>
      </w:r>
    </w:p>
    <w:p w14:paraId="4FD3C486">
      <w:pPr>
        <w:rPr>
          <w:rFonts w:hint="eastAsia" w:ascii="宋体" w:hAnsi="宋体"/>
          <w:sz w:val="24"/>
          <w:szCs w:val="24"/>
          <w:lang w:val="en-US" w:eastAsia="zh-CN"/>
        </w:rPr>
      </w:pPr>
    </w:p>
    <w:p w14:paraId="3D4F95CB">
      <w:pPr>
        <w:rPr>
          <w:rFonts w:hint="eastAsia"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>八、指导教师意见</w:t>
      </w:r>
    </w:p>
    <w:p w14:paraId="581254BB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32"/>
          <w:szCs w:val="32"/>
        </w:rPr>
        <w:t xml:space="preserve">    </w:t>
      </w:r>
      <w:r>
        <w:rPr>
          <w:rFonts w:hint="eastAsia" w:ascii="宋体" w:hAnsi="宋体"/>
          <w:b/>
          <w:bCs/>
          <w:sz w:val="28"/>
          <w:szCs w:val="28"/>
          <w:lang w:eastAsia="zh-CN"/>
        </w:rPr>
        <w:t>根据任务书编写开题报告，方案合理，满足开题要求。</w:t>
      </w:r>
      <w:r>
        <w:rPr>
          <w:rFonts w:hint="eastAsia" w:ascii="宋体" w:hAnsi="宋体"/>
          <w:b/>
          <w:bCs/>
          <w:sz w:val="28"/>
          <w:szCs w:val="28"/>
        </w:rPr>
        <w:t xml:space="preserve">             </w:t>
      </w:r>
    </w:p>
    <w:p w14:paraId="1088BDCE">
      <w:pPr>
        <w:ind w:firstLine="3935" w:firstLineChars="1400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eastAsia="zh-CN"/>
        </w:rPr>
        <w:t>指导教师签字</w:t>
      </w:r>
      <w:r>
        <w:rPr>
          <w:rFonts w:hint="eastAsia" w:ascii="宋体" w:hAnsi="宋体"/>
          <w:b/>
          <w:bCs/>
          <w:sz w:val="28"/>
          <w:szCs w:val="28"/>
        </w:rPr>
        <w:t>：</w:t>
      </w:r>
    </w:p>
    <w:p w14:paraId="72528DC3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 xml:space="preserve">                             20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/>
          <w:b/>
          <w:bCs/>
          <w:sz w:val="28"/>
          <w:szCs w:val="28"/>
        </w:rPr>
        <w:t xml:space="preserve">年 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sz w:val="28"/>
          <w:szCs w:val="28"/>
        </w:rPr>
        <w:t>月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/>
          <w:b/>
          <w:bCs/>
          <w:sz w:val="28"/>
          <w:szCs w:val="28"/>
        </w:rPr>
        <w:t>日</w:t>
      </w:r>
    </w:p>
    <w:p w14:paraId="288253D4">
      <w:pPr>
        <w:numPr>
          <w:ilvl w:val="0"/>
          <w:numId w:val="3"/>
        </w:numPr>
        <w:rPr>
          <w:rFonts w:hint="eastAsia"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>开题审查小组意见：</w:t>
      </w:r>
    </w:p>
    <w:p w14:paraId="4EEC6B61">
      <w:pPr>
        <w:ind w:firstLine="642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设计题目符合毕业设计大纲要求难度，方案合理，经开题小组审议一致通过，准予开题。</w:t>
      </w:r>
      <w:r>
        <w:rPr>
          <w:rFonts w:hint="eastAsia" w:ascii="宋体" w:hAnsi="宋体"/>
          <w:b/>
          <w:bCs/>
          <w:sz w:val="28"/>
          <w:szCs w:val="28"/>
        </w:rPr>
        <w:t xml:space="preserve"> </w:t>
      </w:r>
    </w:p>
    <w:p w14:paraId="4C4125D4">
      <w:pPr>
        <w:ind w:firstLine="4230" w:firstLineChars="1505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eastAsia="zh-CN"/>
        </w:rPr>
        <w:t>学院公章</w:t>
      </w:r>
      <w:r>
        <w:rPr>
          <w:rFonts w:hint="eastAsia" w:ascii="宋体" w:hAnsi="宋体"/>
          <w:b/>
          <w:bCs/>
          <w:sz w:val="28"/>
          <w:szCs w:val="28"/>
        </w:rPr>
        <w:t>：</w:t>
      </w:r>
    </w:p>
    <w:p w14:paraId="64308E3A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 xml:space="preserve">                              20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/>
          <w:b/>
          <w:bCs/>
          <w:sz w:val="28"/>
          <w:szCs w:val="28"/>
        </w:rPr>
        <w:t>年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sz w:val="28"/>
          <w:szCs w:val="28"/>
        </w:rPr>
        <w:t>月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/>
          <w:b/>
          <w:bCs/>
          <w:sz w:val="28"/>
          <w:szCs w:val="28"/>
        </w:rPr>
        <w:t>日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08CECB"/>
    <w:multiLevelType w:val="singleLevel"/>
    <w:tmpl w:val="5508CECB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56CE984C"/>
    <w:multiLevelType w:val="singleLevel"/>
    <w:tmpl w:val="56CE984C"/>
    <w:lvl w:ilvl="0" w:tentative="0">
      <w:start w:val="9"/>
      <w:numFmt w:val="chineseCounting"/>
      <w:suff w:val="nothing"/>
      <w:lvlText w:val="%1、"/>
      <w:lvlJc w:val="left"/>
    </w:lvl>
  </w:abstractNum>
  <w:abstractNum w:abstractNumId="2">
    <w:nsid w:val="57312CC0"/>
    <w:multiLevelType w:val="multilevel"/>
    <w:tmpl w:val="57312CC0"/>
    <w:lvl w:ilvl="0" w:tentative="0">
      <w:start w:val="4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  <w:b/>
        <w:sz w:val="32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c3ZTFlZTM4NmE5ZGJmYjNhYTU1OWVjOGVjODcyMzgifQ=="/>
  </w:docVars>
  <w:rsids>
    <w:rsidRoot w:val="00172A27"/>
    <w:rsid w:val="00023A9D"/>
    <w:rsid w:val="00102419"/>
    <w:rsid w:val="002B7999"/>
    <w:rsid w:val="00472C85"/>
    <w:rsid w:val="004C6E85"/>
    <w:rsid w:val="00574245"/>
    <w:rsid w:val="00587997"/>
    <w:rsid w:val="005C56A1"/>
    <w:rsid w:val="006C29DF"/>
    <w:rsid w:val="00701E70"/>
    <w:rsid w:val="007022EA"/>
    <w:rsid w:val="00797C26"/>
    <w:rsid w:val="00932874"/>
    <w:rsid w:val="00982CD4"/>
    <w:rsid w:val="00A424AB"/>
    <w:rsid w:val="00AD4826"/>
    <w:rsid w:val="00B678DB"/>
    <w:rsid w:val="00C975DA"/>
    <w:rsid w:val="00CB1237"/>
    <w:rsid w:val="00E623CA"/>
    <w:rsid w:val="00E623E9"/>
    <w:rsid w:val="00F112F4"/>
    <w:rsid w:val="00F451F7"/>
    <w:rsid w:val="00F51751"/>
    <w:rsid w:val="00F544FA"/>
    <w:rsid w:val="00FB7F24"/>
    <w:rsid w:val="00FE00D7"/>
    <w:rsid w:val="068A6CC7"/>
    <w:rsid w:val="09115420"/>
    <w:rsid w:val="097678D2"/>
    <w:rsid w:val="0F285B90"/>
    <w:rsid w:val="106E254F"/>
    <w:rsid w:val="109D2DBC"/>
    <w:rsid w:val="114904E0"/>
    <w:rsid w:val="11BD7606"/>
    <w:rsid w:val="12AE2404"/>
    <w:rsid w:val="13F6014E"/>
    <w:rsid w:val="157079BA"/>
    <w:rsid w:val="1928743E"/>
    <w:rsid w:val="1A4C7421"/>
    <w:rsid w:val="1B6444F0"/>
    <w:rsid w:val="1FD91A5B"/>
    <w:rsid w:val="202D18BF"/>
    <w:rsid w:val="216E05FB"/>
    <w:rsid w:val="2D9A6E76"/>
    <w:rsid w:val="2E921254"/>
    <w:rsid w:val="345B6976"/>
    <w:rsid w:val="36194C51"/>
    <w:rsid w:val="36DC3527"/>
    <w:rsid w:val="38A51D7C"/>
    <w:rsid w:val="38DE382B"/>
    <w:rsid w:val="3D7D1F70"/>
    <w:rsid w:val="44CA7295"/>
    <w:rsid w:val="4529504B"/>
    <w:rsid w:val="478D0171"/>
    <w:rsid w:val="4B235D58"/>
    <w:rsid w:val="4CB45EE5"/>
    <w:rsid w:val="4D9145CE"/>
    <w:rsid w:val="4F08686D"/>
    <w:rsid w:val="500130CE"/>
    <w:rsid w:val="507D58F6"/>
    <w:rsid w:val="5122052C"/>
    <w:rsid w:val="526F7A4E"/>
    <w:rsid w:val="57AB68F0"/>
    <w:rsid w:val="65BA353E"/>
    <w:rsid w:val="66C145A2"/>
    <w:rsid w:val="6936082B"/>
    <w:rsid w:val="6B8541DB"/>
    <w:rsid w:val="6C120F5B"/>
    <w:rsid w:val="71760D33"/>
    <w:rsid w:val="721D1ECA"/>
    <w:rsid w:val="75AE44A4"/>
    <w:rsid w:val="7A5A304A"/>
    <w:rsid w:val="7D1D1E37"/>
    <w:rsid w:val="7F174E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6">
    <w:name w:val="Default Paragraph Font"/>
    <w:uiPriority w:val="0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b</Company>
  <Pages>4</Pages>
  <Words>1585</Words>
  <Characters>1762</Characters>
  <Lines>10</Lines>
  <Paragraphs>2</Paragraphs>
  <TotalTime>1</TotalTime>
  <ScaleCrop>false</ScaleCrop>
  <LinksUpToDate>false</LinksUpToDate>
  <CharactersWithSpaces>1970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2014-04-18T11:19:00Z</dcterms:created>
  <dc:creator>zengmingming</dc:creator>
  <cp:lastModifiedBy>小熠</cp:lastModifiedBy>
  <dcterms:modified xsi:type="dcterms:W3CDTF">2026-05-22T12:12:41Z</dcterms:modified>
  <dc:title>开题报告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RubyTemplateID">
    <vt:lpwstr>6</vt:lpwstr>
  </property>
  <property fmtid="{D5CDD505-2E9C-101B-9397-08002B2CF9AE}" pid="4" name="ICV">
    <vt:lpwstr>7395D3DA14484D8B8F9272CF06F49412_13</vt:lpwstr>
  </property>
  <property fmtid="{D5CDD505-2E9C-101B-9397-08002B2CF9AE}" pid="5" name="KSOTemplateDocerSaveRecord">
    <vt:lpwstr>eyJoZGlkIjoiOGMzNjEwNDJlYmEwM2JhMDNiNWY3ZTI1NzUyMjc4YjUifQ==</vt:lpwstr>
  </property>
</Properties>
</file>