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CACB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t>移动端短视频智能剪辑APP</w:t>
      </w:r>
    </w:p>
    <w:p w14:paraId="0ECD193E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功能技术点说明文档</w:t>
      </w:r>
    </w:p>
    <w:p w14:paraId="2F73053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32C862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一、项目概述</w:t>
      </w:r>
    </w:p>
    <w:p w14:paraId="07CBE4E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本项目是一款面向移动端的短视频智能剪辑应用，采用前后端分离架构。前端使用 Flutter（Dart 语言）开发跨平台移动应用（支持 Android/iOS），后端使用 Spring Boot（Java 17）提供 RESTful API 服务。系统集成了 FFmpeg 音视频处理引擎和百度语音识别（ASR）API，实现了从视频上传、智能剪辑、特效处理到成品导出的完整工作流。</w:t>
      </w:r>
    </w:p>
    <w:p w14:paraId="3449519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二、技术架构</w:t>
      </w:r>
    </w:p>
    <w:p w14:paraId="5482EA0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2.1 前端技术栈</w:t>
      </w:r>
    </w:p>
    <w:p w14:paraId="179CF335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Flutter 框架：跨平台移动端开发框架，一套代码同时构建 Android 和 iOS 应用</w:t>
      </w:r>
    </w:p>
    <w:p w14:paraId="41E9BAC6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Dart 语言：Flutter 官方开发语言，支持异步编程和空安全</w:t>
      </w:r>
    </w:p>
    <w:p w14:paraId="6AB56D40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Provider 状态管理：Flutter 官方推荐的轻量级状态管理方案（ChangeNotifier 模式）</w:t>
      </w:r>
    </w:p>
    <w:p w14:paraId="1E52F2F0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Dio HTTP 客户端：支持拦截器、FormData 文件上传、超时配置等高级功能</w:t>
      </w:r>
    </w:p>
    <w:p w14:paraId="7BA73D1B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SharedPreferences 本地存储：持久化保存 Token、用户信息等关键数据</w:t>
      </w:r>
    </w:p>
    <w:p w14:paraId="37A4B2CC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Material Design 3 设计语言：暗色主题风格，符合现代移动端 UI 设计趋势</w:t>
      </w:r>
    </w:p>
    <w:p w14:paraId="477250B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2.2 后端技术栈</w:t>
      </w:r>
    </w:p>
    <w:p w14:paraId="20C4A05A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Java 17 + Spring Boot 3.2.x：企业级 Java Web 框架</w:t>
      </w:r>
    </w:p>
    <w:p w14:paraId="26C5FD60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Spring Security + JWT（jjwt）：无状态 Token 认证鉴权体系</w:t>
      </w:r>
    </w:p>
    <w:p w14:paraId="7A40727B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Spring Data JPA + Hibernate：ORM 对象关系映射，自动建表与数据访问</w:t>
      </w:r>
    </w:p>
    <w:p w14:paraId="0728C9EA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MySQL 数据库：关系型数据存储（用户、项目、音乐、模板等）</w:t>
      </w:r>
    </w:p>
    <w:p w14:paraId="7B547943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FFmpeg 音视频处理引擎：通过 Java Process 调用命令行完成视频编辑操作</w:t>
      </w:r>
    </w:p>
    <w:p w14:paraId="27BD1C1D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百度语音识别 ASR API：实现视频语音转文字（字幕自动生成）功能</w:t>
      </w:r>
    </w:p>
    <w:p w14:paraId="28C744DB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BCrypt 密码加密：安全的密码哈希存储方案</w:t>
      </w:r>
    </w:p>
    <w:p w14:paraId="4D572597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Lombok：简化 Java 实体类和注入代码</w:t>
      </w:r>
    </w:p>
    <w:p w14:paraId="41DC9848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内嵌 Tomcat 服务器：无需额外部署 Web 容器</w:t>
      </w:r>
    </w:p>
    <w:p w14:paraId="10F7B665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2.3 系统架构模式</w:t>
      </w:r>
    </w:p>
    <w:p w14:paraId="639B0A03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B/S + C/S 混合架构：移动端 APP（C/S）通过 HTTP API 与后端服务器（B/S）通信</w:t>
      </w:r>
    </w:p>
    <w:p w14:paraId="66FDE8D0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RESTful API 设计：资源化接口设计，统一 JSON 响应格式（code/message/data）</w:t>
      </w:r>
    </w:p>
    <w:p w14:paraId="7C5D8D75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MVC 分层架构：Controller → Service → Repository 三层分离</w:t>
      </w:r>
    </w:p>
    <w:p w14:paraId="008AB4EE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前后端完全分离：前端 Flutter APP 与后端 Spring Boot 独立开发部署</w:t>
      </w:r>
    </w:p>
    <w:p w14:paraId="4B32B915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JWT 无状态鉴权：服务端无需 Session，通过 Token 验证用户身份</w:t>
      </w:r>
    </w:p>
    <w:p w14:paraId="3AEDB0D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三、功能模块详解</w:t>
      </w:r>
    </w:p>
    <w:p w14:paraId="6E0F076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3.1 用户认证与安全模块</w:t>
      </w:r>
    </w:p>
    <w:p w14:paraId="726701D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用户注册：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支持用户名、密码、昵称、邮箱注册，密码采用 BCrypt 加密存储，注册时检查用户名唯一性，成功后自动签发 JWT Token</w:t>
      </w:r>
    </w:p>
    <w:p w14:paraId="2D3DFC4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用户登录：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用户名+密码验证登录，登录成功返回 JWT Token 和用户基本信息，Token 包含用户ID、过期时间等信息</w:t>
      </w:r>
    </w:p>
    <w:p w14:paraId="52F60E8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JWT Token 鉴权：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所有需要登录的接口通过 JwtAuthenticationFilter 拦截器自动校验 Bearer Token，验证签名和过期时间</w:t>
      </w:r>
    </w:p>
    <w:p w14:paraId="1478CAB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安全配置：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关闭 CSRF 保护（REST API 不需要）、无状态 Session 策略、路径级权限控制（公开/需登录）</w:t>
      </w:r>
    </w:p>
    <w:p w14:paraId="580485F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CORS 跨域支持：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允许跨域访问，便于移动端和 Web 端调试</w:t>
      </w:r>
    </w:p>
    <w:p w14:paraId="56A2055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全局异常处理：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统一捕获校验异常、运行时异常，返回标准化错误响应</w:t>
      </w:r>
    </w:p>
    <w:p w14:paraId="5D063E4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3.2 个人中心模块</w:t>
      </w:r>
    </w:p>
    <w:p w14:paraId="78483CC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个人信息查看：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展示用户昵称、头像、邮箱、手机号、注册时间、项目总数、导出数、使用天数等统计数据</w:t>
      </w:r>
    </w:p>
    <w:p w14:paraId="35906E9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个人信息编辑：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支持修改昵称、邮箱、手机号等个人资料</w:t>
      </w:r>
    </w:p>
    <w:p w14:paraId="6D93004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头像上传：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支持从手机相册选择图片上传为用户头像，上传后自动更新用户信息，文件存储在服务器 uploads/avatars 目录</w:t>
      </w:r>
    </w:p>
    <w:p w14:paraId="4F9077C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密码修改：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需验证旧密码正确后才能设置新密码，采用 BCrypt 加密对比</w:t>
      </w:r>
    </w:p>
    <w:p w14:paraId="1081D90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用户统计数据：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展示项目总数、已导出数、草稿数、使用天数等关键指标</w:t>
      </w:r>
    </w:p>
    <w:p w14:paraId="2229D72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近7日创作趋势图：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统计近7天每天新建的项目数量，以折线图/柱状图形式展示创作活跃度</w:t>
      </w:r>
    </w:p>
    <w:p w14:paraId="6162F26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3.3 视频项目管理模块</w:t>
      </w:r>
    </w:p>
    <w:p w14:paraId="40AFBB7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创建项目：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用户输入项目标题和描述即可创建新的视频剪辑项目，项目默认状态为草稿（status=0）</w:t>
      </w:r>
    </w:p>
    <w:p w14:paraId="436FA40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项目列表查看：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支持查看用户所有项目，可按状态筛选（草稿/已导出），展示项目标题、描述、创建时间等信息</w:t>
      </w:r>
    </w:p>
    <w:p w14:paraId="7FA7D07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项目详情查看：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查看单个项目的完整信息，包括关联的视频文件路径、时长、分辨率等</w:t>
      </w:r>
      <w:bookmarkStart w:id="0" w:name="_GoBack"/>
      <w:bookmarkEnd w:id="0"/>
    </w:p>
    <w:p w14:paraId="6E8C001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项目信息编辑：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修改项目标题、描述、状态等信息</w:t>
      </w:r>
    </w:p>
    <w:p w14:paraId="78B2733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项目删除：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删除指定项目及其关联数据</w:t>
      </w:r>
    </w:p>
    <w:p w14:paraId="5066486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视频素材上传：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支持从手机相册或拍摄上传视频文件到服务器，生成唯一文件名存储到 uploads/videos 目录，可关联到指定项目</w:t>
      </w:r>
    </w:p>
    <w:p w14:paraId="4A6D8B96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3.4 视频剪辑核心功能模块</w:t>
      </w:r>
    </w:p>
    <w:p w14:paraId="0B4EA78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视频裁剪（Trim）：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指定起始时间和结束时间，精准截取视频片段。后端通过 FFmpeg 的 -ss 和 -to 参数实现精确裁剪，使用 libx264 编码器和 aac 音频编码输出</w:t>
      </w:r>
    </w:p>
    <w:p w14:paraId="6F8D870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视频拼接（Concat）：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将多个视频片段按顺序拼接合成为一个完整视频。使用 FFmpeg 的 concat 分离器实现无损拼接</w:t>
      </w:r>
    </w:p>
    <w:p w14:paraId="75D6F74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转场效果（Transition）：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在两个视频片段之间添加过渡动画效果，支持5种转场类型：淡入淡出（fade）、滑动（slide）、缩放（zoom）、旋转（rotate）、擦除（wipe）。使用 FFmpeg 的 xfade 滤镜实现</w:t>
      </w:r>
    </w:p>
    <w:p w14:paraId="4DB15CE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画面比例调整：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调整视频的宽高比，支持5种常用比例：16:9（横屏）、9:16（竖屏/短视频）、1:1（正方形）、4:3、3:4。使用 FFmpeg 的 scale 和 pad 滤镜自动缩放并填充黑边</w:t>
      </w:r>
    </w:p>
    <w:p w14:paraId="7DAAE32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视频导出：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将编辑完成的项目导出为最终成品视频，支持 mp4 等格式，使用 FFmpeg 的 faststart 优化确保网络播放快速加载</w:t>
      </w:r>
    </w:p>
    <w:p w14:paraId="19EB7EA0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3.5 音频处理功能模块</w:t>
      </w:r>
    </w:p>
    <w:p w14:paraId="373C398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背景音乐添加：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为视频添加背景音乐，可调节背景音乐与原声的音量比例。使用 FFmpeg 的 amix 音频混合滤镜，将原视频音轨和背景音乐音轨按指定音量比例混合输出</w:t>
      </w:r>
    </w:p>
    <w:p w14:paraId="219C495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人声与背景音分离：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将视频中的音频分离为人声和背景音两个独立音频文件。使用 FFmpeg 的 highpass（300Hz）和 lowpass（3000Hz）带通滤波器提取人声频段，lowpass（300Hz）提取背景音频段</w:t>
      </w:r>
    </w:p>
    <w:p w14:paraId="2BDD4A3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音乐库浏览：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提供预置的音乐资源库，用户可按分类（动感、抒情、古典、电子、摇滚等）浏览和筛选音乐</w:t>
      </w:r>
    </w:p>
    <w:p w14:paraId="532E770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音乐智能推荐：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根据视频场景类型、视频时长、情绪风格等参数智能推荐匹配的背景音乐</w:t>
      </w:r>
    </w:p>
    <w:p w14:paraId="00F5D9E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音乐上传：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用户可上传自定义音乐文件到音乐库，设置标题、艺术家、分类、情绪等元数据</w:t>
      </w:r>
    </w:p>
    <w:p w14:paraId="2DFC98A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3.6 AI 智能分析功能模块</w:t>
      </w:r>
    </w:p>
    <w:p w14:paraId="66AA9AF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视频清晰度分析：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对视频按时间轴均匀采样，提取关键帧图像，通过帧图像文件大小算法评估每帧的清晰度得分（0-100分）。支持自定义采样数量，返回每个采样点的时间戳和清晰度评分</w:t>
      </w:r>
    </w:p>
    <w:p w14:paraId="113BDBF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AI 智能剪辑（Smart Clip）：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基于清晰度分析结果，自动识别并保留视频中清晰度高于阈值的片段，剔除模糊、低质量片段，自动合成为精华版视频。支持自定义清晰度阈值和采样密度</w:t>
      </w:r>
    </w:p>
    <w:p w14:paraId="3C6A803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场景识别：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分析视频内容，识别视频场景类型（如运动、风景、人物等），基于FFmpeg检测到的语音段落和视频信息进行场景推断</w:t>
      </w:r>
    </w:p>
    <w:p w14:paraId="50D30AB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语音识别与字幕生成：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集成百度语音识别（ASR）API，自动提取视频中的语音内容并转换为文字。首先通过 FFmpeg 的 silencedetect 滤镜检测语音段落，然后将每段音频转为 PCM 16kHz 格式，经 Base64 编码后发送到百度 ASR 极速版接口进行识别，最终返回带时间戳的字幕文本</w:t>
      </w:r>
    </w:p>
    <w:p w14:paraId="75D6B67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字幕烧录：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将生成的字幕文本烧录到视频画面底部。使用 FFmpeg 的 drawtext 滤镜，支持中文字体（微软雅黑），白色文字+黑色描边确保在各种背景下清晰可读</w:t>
      </w:r>
    </w:p>
    <w:p w14:paraId="0EB7837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3.7 视频滤镜效果模块</w:t>
      </w:r>
    </w:p>
    <w:p w14:paraId="65911F5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暖色滤镜（Warm）：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增加红色和绿色色调，降低蓝色，营造温暖氛围。使用 FFmpeg colorbalance 滤镜</w:t>
      </w:r>
    </w:p>
    <w:p w14:paraId="0400E61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冷色滤镜（Cool）：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增加蓝色色调，降低红色，营造清冷效果</w:t>
      </w:r>
    </w:p>
    <w:p w14:paraId="082B8F4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复古滤镜（Vintage）：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使用 FFmpeg curves=vintage 预设曲线，模拟胶片复古色调</w:t>
      </w:r>
    </w:p>
    <w:p w14:paraId="2B06253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黑白滤镜（B&amp;W）：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将视频转为黑白灰度效果，使用 hue=s=0 去除色彩饱和度</w:t>
      </w:r>
    </w:p>
    <w:p w14:paraId="21FD83C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明亮滤镜（Bright）：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增强亮度、对比度和色彩饱和度，使画面更加鲜艳</w:t>
      </w:r>
    </w:p>
    <w:p w14:paraId="75FAC85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胶片滤镜（Film）：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添加胶片色调偏移和轻微噪点，模拟老电影效果</w:t>
      </w:r>
    </w:p>
    <w:p w14:paraId="28C6A19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3.8 模板功能模块</w:t>
      </w:r>
    </w:p>
    <w:p w14:paraId="0BF9820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模板列表浏览：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提供预置的视频剪辑模板库，展示模板名称、描述、适用场景、预览图等信息</w:t>
      </w:r>
    </w:p>
    <w:p w14:paraId="76604FC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模板分类筛选：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按分类浏览模板（如 Vlog、旅行、美食、运动、教程等）</w:t>
      </w:r>
    </w:p>
    <w:p w14:paraId="20DE83F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模板详情查看：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查看单个模板的详细信息，包括所含特效、转场、滤镜配置等</w:t>
      </w:r>
    </w:p>
    <w:p w14:paraId="0FAF7D1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模板应用：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一键应用模板到当前项目，自动记录模板使用次数</w:t>
      </w:r>
    </w:p>
    <w:p w14:paraId="6015E644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3.9 移动端 UI 交互功能</w:t>
      </w:r>
    </w:p>
    <w:p w14:paraId="504215E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启动页（Splash）：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应用启动时自动检测本地登录状态，已登录直接跳转主页，未登录跳转登录页</w:t>
      </w:r>
    </w:p>
    <w:p w14:paraId="40022B7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登录/注册页：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支持登录和注册两种模式切换，表单验证（用户名、密码格式校验），登录成功后自动保存 Token</w:t>
      </w:r>
    </w:p>
    <w:p w14:paraId="09A193E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底部导航栏：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主页面采用底部导航设计，包含首页、项目、模板、音乐、我的五个主要功能入口</w:t>
      </w:r>
    </w:p>
    <w:p w14:paraId="010C93C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视频编辑器界面：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核心剪辑工作区，包含视频预览区、时间轴、功能工具栏（裁剪、拼接、转场、滤镜、音乐、字幕等）</w:t>
      </w:r>
    </w:p>
    <w:p w14:paraId="1BD7175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暗色主题设计：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全局采用 Material Design 暗色主题，符合视频编辑类应用的专业氛围</w:t>
      </w:r>
    </w:p>
    <w:p w14:paraId="5F9A3EC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下拉刷新/加载更多：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列表页面支持下拉刷新数据和滚动加载更多</w:t>
      </w:r>
    </w:p>
    <w:p w14:paraId="6C0104E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弹窗交互：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操作确认、错误提示、参数设置等均采用对话框或底部弹出面板交互</w:t>
      </w:r>
    </w:p>
    <w:p w14:paraId="117E359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四、数据库设计</w:t>
      </w:r>
    </w:p>
    <w:p w14:paraId="3284D4D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系统使用 MySQL 数据库，通过 Spring Data JPA 的 Hibernate 自动建表（ddl-auto=update）。主要包含以下数据表：</w:t>
      </w:r>
    </w:p>
    <w:p w14:paraId="1BB3BB7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user 用户表：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存储用户账号信息，包含 id、username（唯一）、password（BCrypt加密）、nickname、email、phone、avatar（头像路径）、createdAt 等字段</w:t>
      </w:r>
    </w:p>
    <w:p w14:paraId="3C07931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video_project 视频项目表：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存储用户的视频剪辑项目，包含 id、userId（关联用户）、title、description、videoPath（视频文件路径）、duration、width、height、status（0草稿/1已导出）、outputPath、createdAt、updatedAt 等字段</w:t>
      </w:r>
    </w:p>
    <w:p w14:paraId="5AC915F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music_resource 音乐资源表：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存储背景音乐元数据，包含 id、title、artist、category（分类）、mood（情绪标签）、duration、filePath、coverImage 等字段</w:t>
      </w:r>
    </w:p>
    <w:p w14:paraId="1FEAB0F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14:textFill>
            <w14:solidFill>
              <w14:schemeClr w14:val="tx1"/>
            </w14:solidFill>
          </w14:textFill>
        </w:rPr>
        <w:t>● video_template 视频模板表：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存储剪辑模板信息，包含 id、name、description、category、previewImage、effects（特效配置JSON）、useCount（使用次数） 等字段</w:t>
      </w:r>
    </w:p>
    <w:p w14:paraId="2FEF5AA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五、API 接口设计</w:t>
      </w:r>
    </w:p>
    <w:p w14:paraId="58B8150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系统共提供 25+ 个 RESTful API 接口，基础路径为 /api。</w:t>
      </w:r>
    </w:p>
    <w:p w14:paraId="2C31904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5.1 认证接口（/api/auth）— 无需登录</w:t>
      </w:r>
    </w:p>
    <w:p w14:paraId="63604DA6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/api/auth/login — 用户登录</w:t>
      </w:r>
    </w:p>
    <w:p w14:paraId="28A11ACA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/api/auth/register — 用户注册</w:t>
      </w:r>
    </w:p>
    <w:p w14:paraId="0DD4D0E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5.2 用户接口（/api/user）— 需登录</w:t>
      </w:r>
    </w:p>
    <w:p w14:paraId="1E872853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GET /api/user/profile — 获取个人信息</w:t>
      </w:r>
    </w:p>
    <w:p w14:paraId="4FC2EA67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PUT /api/user/profile — 更新个人信息</w:t>
      </w:r>
    </w:p>
    <w:p w14:paraId="6FA453CC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GET /api/user/stats — 获取用户统计数据和近7日趋势</w:t>
      </w:r>
    </w:p>
    <w:p w14:paraId="79C0AF29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/api/user/avatar — 上传头像</w:t>
      </w:r>
    </w:p>
    <w:p w14:paraId="60B95C78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/api/user/change-password — 修改密码</w:t>
      </w:r>
    </w:p>
    <w:p w14:paraId="238B35F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5.3 视频接口（/api/video）— 需登录</w:t>
      </w:r>
    </w:p>
    <w:p w14:paraId="4465E8F5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GET /api/video/projects — 获取项目列表（可按状态筛选）</w:t>
      </w:r>
    </w:p>
    <w:p w14:paraId="40228270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GET /api/video/projects/{id} — 获取项目详情</w:t>
      </w:r>
    </w:p>
    <w:p w14:paraId="5DDD0FFA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/api/video/projects — 创建新项目</w:t>
      </w:r>
    </w:p>
    <w:p w14:paraId="4B11BA74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PUT /api/video/projects/{id} — 更新项目信息</w:t>
      </w:r>
    </w:p>
    <w:p w14:paraId="6CE5DAAD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DELETE /api/video/projects/{id} — 删除项目</w:t>
      </w:r>
    </w:p>
    <w:p w14:paraId="5EB4EC4B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/api/video/upload — 上传视频素材</w:t>
      </w:r>
    </w:p>
    <w:p w14:paraId="6F80FC3F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/api/video/trim — 视频裁剪</w:t>
      </w:r>
    </w:p>
    <w:p w14:paraId="12151687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/api/video/concat — 视频拼接</w:t>
      </w:r>
    </w:p>
    <w:p w14:paraId="4D0AC4B0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/api/video/transition — 添加转场效果</w:t>
      </w:r>
    </w:p>
    <w:p w14:paraId="7FECCEC1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/api/video/add-music — 添加背景音乐</w:t>
      </w:r>
    </w:p>
    <w:p w14:paraId="689F40D3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/api/video/separate-voice — 人声与背景音分离</w:t>
      </w:r>
    </w:p>
    <w:p w14:paraId="38F156CC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/api/video/change-ratio — 调整画面比例</w:t>
      </w:r>
    </w:p>
    <w:p w14:paraId="31FC5425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/api/video/export — 导出成品视频</w:t>
      </w:r>
    </w:p>
    <w:p w14:paraId="7C8A5656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/api/video/analyze-clarity — 视频清晰度分析</w:t>
      </w:r>
    </w:p>
    <w:p w14:paraId="0A491214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/api/video/recognize-scene — 场景识别</w:t>
      </w:r>
    </w:p>
    <w:p w14:paraId="091AF8B6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/api/video/subtitle — 语音识别生成字幕</w:t>
      </w:r>
    </w:p>
    <w:p w14:paraId="20656038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/api/video/burn-subtitle — 字幕烧录到视频</w:t>
      </w:r>
    </w:p>
    <w:p w14:paraId="46B3D984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/api/video/smart-clip — AI智能剪辑</w:t>
      </w:r>
    </w:p>
    <w:p w14:paraId="3674BBB4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/api/video/apply-filter — 应用视频滤镜</w:t>
      </w:r>
    </w:p>
    <w:p w14:paraId="7E0F34E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5.4 音乐接口（/api/music）</w:t>
      </w:r>
    </w:p>
    <w:p w14:paraId="171B490B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GET /api/music — 获取全部音乐列表</w:t>
      </w:r>
    </w:p>
    <w:p w14:paraId="3DA85517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GET /api/music/category/{category} — 按分类获取音乐</w:t>
      </w:r>
    </w:p>
    <w:p w14:paraId="03D6FEDD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GET /api/music/{id} — 获取单个音乐详情</w:t>
      </w:r>
    </w:p>
    <w:p w14:paraId="16CE8C1F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/api/music/upload — 上传音乐文件</w:t>
      </w:r>
    </w:p>
    <w:p w14:paraId="6BB74F6F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/api/music/recommend — 音乐智能推荐</w:t>
      </w:r>
    </w:p>
    <w:p w14:paraId="7FFA3EF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5.5 模板接口（/api/templates）</w:t>
      </w:r>
    </w:p>
    <w:p w14:paraId="459CC591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GET /api/templates — 获取全部模板</w:t>
      </w:r>
    </w:p>
    <w:p w14:paraId="464EB924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GET /api/templates/category/{category} — 按分类获取模板</w:t>
      </w:r>
    </w:p>
    <w:p w14:paraId="62C625E8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GET /api/templates/{id} — 获取模板详情</w:t>
      </w:r>
    </w:p>
    <w:p w14:paraId="14DD8DB4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/api/templates/{id}/use — 使用模板（记录使用次数）</w:t>
      </w:r>
    </w:p>
    <w:p w14:paraId="67BB7B2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六、安全与认证机制</w:t>
      </w:r>
    </w:p>
    <w:p w14:paraId="583F49CD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JWT Token 认证：采用无状态令牌认证方案，用户登录后获取 Token，后续请求在 HTTP Header 中携带 Authorization: Bearer &lt;token&gt;</w:t>
      </w:r>
    </w:p>
    <w:p w14:paraId="7BBF198E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BCrypt 密码加密：用户密码使用 BCrypt 算法加密存储，即使数据库泄露也无法还原明文密码</w:t>
      </w:r>
    </w:p>
    <w:p w14:paraId="2F1BDF5C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Token 自动校验：JwtAuthenticationFilter 过滤器自动拦截需要认证的请求，验证 Token 签名和过期时间</w:t>
      </w:r>
    </w:p>
    <w:p w14:paraId="5F80E4D2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路径级权限控制：SecurityConfig 配置公开接口（/api/auth/**）和需要登录的接口，精细化权限管理</w:t>
      </w:r>
    </w:p>
    <w:p w14:paraId="28363422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前端自动附加Token：Dio 拦截器自动从本地存储读取 Token 并附加到请求头</w:t>
      </w:r>
    </w:p>
    <w:p w14:paraId="3356755D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Token 失效处理：401/403 响应时自动清除本地 Token 并跳转登录页</w:t>
      </w:r>
    </w:p>
    <w:p w14:paraId="571F984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七、文件存储与管理</w:t>
      </w:r>
    </w:p>
    <w:p w14:paraId="6E71D948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视频文件存储：uploads/videos/{userId}/ 目录，使用 UUID 生成唯一文件名</w:t>
      </w:r>
    </w:p>
    <w:p w14:paraId="7A275ED0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音乐文件存储：uploads/music/ 目录</w:t>
      </w:r>
    </w:p>
    <w:p w14:paraId="198842AC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头像文件存储：uploads/avatars/{userId}/ 目录</w:t>
      </w:r>
    </w:p>
    <w:p w14:paraId="701415D4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导出文件存储：uploads/exports/{userId}/ 目录</w:t>
      </w:r>
    </w:p>
    <w:p w14:paraId="2EC14DDE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静态资源映射：WebConfig 将本地目录映射为 HTTP 可访问路径（/uploads/**）</w:t>
      </w:r>
    </w:p>
    <w:p w14:paraId="43DC2400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MultipartFile 上传：支持大文件上传，application.yml 配置上传大小限制</w:t>
      </w:r>
    </w:p>
    <w:p w14:paraId="75C4DE7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八、数据初始化</w:t>
      </w:r>
    </w:p>
    <w:p w14:paraId="26EF625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系统启动时通过 DataInitializer 组件自动检测音乐和模板表是否为空，若为空则自动插入一批预设的示例数据，包括多种分类的背景音乐元数据（动感、抒情、古典、电子、摇滚等）和多种场景的视频模板（Vlog、旅行、美食、运动、教程等），确保系统开箱即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90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4064</Words>
  <Characters>6268</Characters>
  <Lines>0</Lines>
  <Paragraphs>0</Paragraphs>
  <TotalTime>0</TotalTime>
  <ScaleCrop>false</ScaleCrop>
  <LinksUpToDate>false</LinksUpToDate>
  <CharactersWithSpaces>6701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小熠</cp:lastModifiedBy>
  <dcterms:modified xsi:type="dcterms:W3CDTF">2026-04-21T14:57:16Z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eyJoZGlkIjoiMWY0MzMwZmE1ZGU4Mzg1OGZmNGU2NjNmODI5NTc1ZWQiLCJ1c2VySWQiOiIxMTQyODQ2Nzc0In0=</vt:lpwstr>
  </property>
  <property fmtid="{D5CDD505-2E9C-101B-9397-08002B2CF9AE}" pid="3" name="KSOProductBuildVer">
    <vt:lpwstr>2052-12.1.0.25225</vt:lpwstr>
  </property>
  <property fmtid="{D5CDD505-2E9C-101B-9397-08002B2CF9AE}" pid="4" name="ICV">
    <vt:lpwstr>47E02E0E75E64B07BC1027314AC9BB2A_12</vt:lpwstr>
  </property>
</Properties>
</file>